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B94" w:rsidRPr="00BD72D4" w:rsidRDefault="00EC5B94" w:rsidP="007673AE">
      <w:pPr>
        <w:spacing w:after="0"/>
        <w:rPr>
          <w:rFonts w:ascii="Times New Roman" w:hAnsi="Times New Roman" w:cs="Times New Roman"/>
          <w:b/>
        </w:rPr>
      </w:pPr>
      <w:r w:rsidRPr="00BD72D4">
        <w:rPr>
          <w:rFonts w:ascii="Times New Roman" w:hAnsi="Times New Roman" w:cs="Times New Roman"/>
          <w:b/>
        </w:rPr>
        <w:t>Noorradiyah Binti Ismail</w:t>
      </w:r>
    </w:p>
    <w:p w:rsidR="00EC5B94" w:rsidRPr="007673AE" w:rsidRDefault="00476840" w:rsidP="007673AE">
      <w:pPr>
        <w:spacing w:after="0"/>
        <w:rPr>
          <w:rFonts w:ascii="Times New Roman" w:hAnsi="Times New Roman" w:cs="Times New Roman"/>
        </w:rPr>
      </w:pPr>
      <w:r w:rsidRPr="007673AE">
        <w:rPr>
          <w:rFonts w:ascii="Times New Roman" w:hAnsi="Times New Roman" w:cs="Times New Roman"/>
        </w:rPr>
        <w:t>B-1-17, Jln Seri Putra 4</w:t>
      </w:r>
    </w:p>
    <w:p w:rsidR="00EC5B94" w:rsidRPr="007673AE" w:rsidRDefault="00476840" w:rsidP="007673AE">
      <w:pPr>
        <w:spacing w:after="0"/>
        <w:rPr>
          <w:rFonts w:ascii="Times New Roman" w:hAnsi="Times New Roman" w:cs="Times New Roman"/>
        </w:rPr>
      </w:pPr>
      <w:r w:rsidRPr="007673AE">
        <w:rPr>
          <w:rFonts w:ascii="Times New Roman" w:hAnsi="Times New Roman" w:cs="Times New Roman"/>
        </w:rPr>
        <w:t>Apartment Seri Mawar</w:t>
      </w:r>
    </w:p>
    <w:p w:rsidR="00EC5B94" w:rsidRPr="007673AE" w:rsidRDefault="00476840" w:rsidP="007673AE">
      <w:pPr>
        <w:spacing w:after="0"/>
        <w:rPr>
          <w:rFonts w:ascii="Times New Roman" w:hAnsi="Times New Roman" w:cs="Times New Roman"/>
        </w:rPr>
      </w:pPr>
      <w:r w:rsidRPr="007673AE">
        <w:rPr>
          <w:rFonts w:ascii="Times New Roman" w:hAnsi="Times New Roman" w:cs="Times New Roman"/>
        </w:rPr>
        <w:t>43000, Bandar Seri Putra, Kajang, Selangor.</w:t>
      </w:r>
    </w:p>
    <w:p w:rsidR="00EC5B94" w:rsidRPr="00C5705F" w:rsidRDefault="00EC5B94" w:rsidP="007673AE">
      <w:pPr>
        <w:spacing w:after="0"/>
        <w:rPr>
          <w:rFonts w:ascii="Times New Roman" w:hAnsi="Times New Roman" w:cs="Times New Roman"/>
        </w:rPr>
      </w:pPr>
      <w:r w:rsidRPr="007673AE">
        <w:rPr>
          <w:rFonts w:ascii="Times New Roman" w:hAnsi="Times New Roman" w:cs="Times New Roman"/>
        </w:rPr>
        <w:t xml:space="preserve">Email: </w:t>
      </w:r>
      <w:hyperlink r:id="rId7" w:tgtFrame="_blank" w:history="1">
        <w:r w:rsidR="00C5705F" w:rsidRPr="00C5705F">
          <w:rPr>
            <w:rStyle w:val="Hyperlink"/>
            <w:rFonts w:ascii="Times New Roman" w:hAnsi="Times New Roman" w:cs="Times New Roman"/>
            <w:u w:val="none"/>
          </w:rPr>
          <w:t>imradiyah@gmail.com</w:t>
        </w:r>
      </w:hyperlink>
    </w:p>
    <w:p w:rsidR="004B1603" w:rsidRPr="007673AE" w:rsidRDefault="00EC5B94" w:rsidP="007673AE">
      <w:pPr>
        <w:spacing w:after="0"/>
        <w:rPr>
          <w:rFonts w:ascii="Times New Roman" w:hAnsi="Times New Roman" w:cs="Times New Roman"/>
        </w:rPr>
      </w:pPr>
      <w:r w:rsidRPr="007673AE">
        <w:rPr>
          <w:rFonts w:ascii="Times New Roman" w:hAnsi="Times New Roman" w:cs="Times New Roman"/>
        </w:rPr>
        <w:t>Mobile number: 0177768032</w:t>
      </w:r>
    </w:p>
    <w:p w:rsidR="00EC5B94" w:rsidRPr="007673AE" w:rsidRDefault="007673AE" w:rsidP="007673AE">
      <w:pPr>
        <w:spacing w:after="0"/>
        <w:rPr>
          <w:rFonts w:ascii="Times New Roman" w:hAnsi="Times New Roman" w:cs="Times New Roman"/>
          <w:u w:val="single"/>
        </w:rPr>
      </w:pPr>
      <w:r w:rsidRPr="007673AE">
        <w:rPr>
          <w:rFonts w:ascii="Times New Roman" w:hAnsi="Times New Roman" w:cs="Times New Roman"/>
          <w:u w:val="single"/>
        </w:rPr>
        <w:t>_______________________________________________________________________________</w:t>
      </w:r>
    </w:p>
    <w:p w:rsidR="00EC5B94" w:rsidRDefault="00EC5B94" w:rsidP="007673AE">
      <w:pPr>
        <w:spacing w:after="0"/>
        <w:rPr>
          <w:rFonts w:ascii="Times New Roman" w:hAnsi="Times New Roman" w:cs="Times New Roman"/>
        </w:rPr>
      </w:pPr>
    </w:p>
    <w:p w:rsidR="00D66F00" w:rsidRPr="003C6E7B" w:rsidRDefault="00D66F00" w:rsidP="007673AE">
      <w:pPr>
        <w:spacing w:after="0"/>
        <w:rPr>
          <w:rFonts w:ascii="Times New Roman" w:hAnsi="Times New Roman" w:cs="Times New Roman"/>
          <w:b/>
        </w:rPr>
      </w:pPr>
      <w:r w:rsidRPr="003C6E7B">
        <w:rPr>
          <w:rFonts w:ascii="Times New Roman" w:hAnsi="Times New Roman" w:cs="Times New Roman"/>
          <w:b/>
        </w:rPr>
        <w:t>THE HUMAN RESOURCE DEPARTMENT</w:t>
      </w:r>
    </w:p>
    <w:p w:rsidR="00D66F00" w:rsidRPr="003C6E7B" w:rsidRDefault="00D66F00" w:rsidP="007673AE">
      <w:pPr>
        <w:spacing w:after="0"/>
        <w:rPr>
          <w:rFonts w:ascii="Times New Roman" w:hAnsi="Times New Roman" w:cs="Times New Roman"/>
        </w:rPr>
      </w:pPr>
    </w:p>
    <w:p w:rsidR="00EC5B94" w:rsidRPr="003C6E7B" w:rsidRDefault="000A352D" w:rsidP="004A2847">
      <w:pPr>
        <w:spacing w:after="0"/>
        <w:rPr>
          <w:rFonts w:ascii="Times New Roman" w:hAnsi="Times New Roman" w:cs="Times New Roman"/>
        </w:rPr>
      </w:pPr>
      <w:r w:rsidRPr="003C6E7B">
        <w:rPr>
          <w:rFonts w:ascii="Times New Roman" w:hAnsi="Times New Roman" w:cs="Times New Roman"/>
        </w:rPr>
        <w:t>Dear Sir</w:t>
      </w:r>
      <w:r w:rsidR="000620CD">
        <w:rPr>
          <w:rFonts w:ascii="Times New Roman" w:hAnsi="Times New Roman" w:cs="Times New Roman"/>
        </w:rPr>
        <w:t>/Madam</w:t>
      </w:r>
      <w:r w:rsidR="00EC5B94" w:rsidRPr="003C6E7B">
        <w:rPr>
          <w:rFonts w:ascii="Times New Roman" w:hAnsi="Times New Roman" w:cs="Times New Roman"/>
        </w:rPr>
        <w:t>,</w:t>
      </w:r>
    </w:p>
    <w:p w:rsidR="007673AE" w:rsidRPr="003C6E7B" w:rsidRDefault="007673AE" w:rsidP="007673AE">
      <w:pPr>
        <w:spacing w:after="0"/>
        <w:rPr>
          <w:rFonts w:ascii="Times New Roman" w:hAnsi="Times New Roman" w:cs="Times New Roman"/>
        </w:rPr>
      </w:pPr>
    </w:p>
    <w:p w:rsidR="003D5C76" w:rsidRPr="003C6E7B" w:rsidRDefault="00A5653C" w:rsidP="003D5C76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3C6E7B">
        <w:rPr>
          <w:rFonts w:ascii="Times New Roman" w:hAnsi="Times New Roman" w:cs="Times New Roman"/>
          <w:b/>
          <w:bCs/>
          <w:u w:val="single"/>
        </w:rPr>
        <w:t>APPLICATION FOR</w:t>
      </w:r>
      <w:r w:rsidR="000A352D" w:rsidRPr="003C6E7B">
        <w:rPr>
          <w:rFonts w:ascii="Times New Roman" w:hAnsi="Times New Roman" w:cs="Times New Roman"/>
          <w:b/>
          <w:bCs/>
          <w:u w:val="single"/>
        </w:rPr>
        <w:t xml:space="preserve"> </w:t>
      </w:r>
      <w:r w:rsidR="00F83123">
        <w:rPr>
          <w:rFonts w:ascii="Times New Roman" w:hAnsi="Times New Roman" w:cs="Times New Roman"/>
          <w:b/>
          <w:bCs/>
          <w:u w:val="single"/>
        </w:rPr>
        <w:t xml:space="preserve">ENGINEER / </w:t>
      </w:r>
      <w:r w:rsidR="00E82C29" w:rsidRPr="003C6E7B">
        <w:rPr>
          <w:rFonts w:ascii="Times New Roman" w:hAnsi="Times New Roman" w:cs="Times New Roman"/>
          <w:b/>
          <w:bCs/>
          <w:u w:val="single"/>
        </w:rPr>
        <w:t xml:space="preserve">EXECUTIVE IN </w:t>
      </w:r>
      <w:r w:rsidR="0098677F">
        <w:rPr>
          <w:rFonts w:ascii="Times New Roman" w:hAnsi="Times New Roman" w:cs="Times New Roman"/>
          <w:b/>
          <w:bCs/>
          <w:u w:val="single"/>
        </w:rPr>
        <w:t>YOUR COMPANY</w:t>
      </w:r>
    </w:p>
    <w:p w:rsidR="003D5C76" w:rsidRDefault="003D5C76" w:rsidP="003D5C76">
      <w:pPr>
        <w:spacing w:after="0"/>
        <w:rPr>
          <w:rFonts w:ascii="Times New Roman" w:hAnsi="Times New Roman" w:cs="Times New Roman"/>
          <w:bCs/>
        </w:rPr>
      </w:pPr>
    </w:p>
    <w:p w:rsidR="00EC5B94" w:rsidRPr="008849B2" w:rsidRDefault="00EC5B94" w:rsidP="003D5C76">
      <w:pPr>
        <w:spacing w:after="0"/>
        <w:ind w:firstLine="720"/>
        <w:rPr>
          <w:rFonts w:ascii="Times New Roman" w:hAnsi="Times New Roman" w:cs="Times New Roman"/>
          <w:b/>
          <w:bCs/>
          <w:u w:val="single"/>
        </w:rPr>
      </w:pPr>
      <w:r w:rsidRPr="008849B2">
        <w:rPr>
          <w:rFonts w:ascii="Times New Roman" w:hAnsi="Times New Roman" w:cs="Times New Roman"/>
        </w:rPr>
        <w:t xml:space="preserve">I wish to apply for the mentioned post. For supporting my application, herewith I enclosed my curriculum vitae, educational and experience certificate for your kind attention. </w:t>
      </w:r>
    </w:p>
    <w:p w:rsidR="007673AE" w:rsidRPr="008849B2" w:rsidRDefault="007673AE" w:rsidP="007673AE">
      <w:pPr>
        <w:spacing w:after="0"/>
        <w:rPr>
          <w:rFonts w:ascii="Times New Roman" w:hAnsi="Times New Roman" w:cs="Times New Roman"/>
        </w:rPr>
      </w:pPr>
    </w:p>
    <w:p w:rsidR="007673AE" w:rsidRPr="008849B2" w:rsidRDefault="008849B2" w:rsidP="008849B2">
      <w:pPr>
        <w:ind w:firstLine="720"/>
        <w:rPr>
          <w:rFonts w:ascii="Times New Roman" w:hAnsi="Times New Roman" w:cs="Times New Roman"/>
        </w:rPr>
      </w:pPr>
      <w:r w:rsidRPr="00341AA3">
        <w:rPr>
          <w:rFonts w:ascii="Times New Roman" w:hAnsi="Times New Roman" w:cs="Times New Roman"/>
        </w:rPr>
        <w:t xml:space="preserve">I am graduated in </w:t>
      </w:r>
      <w:r w:rsidRPr="00341AA3">
        <w:rPr>
          <w:rFonts w:ascii="Times New Roman" w:hAnsi="Times New Roman" w:cs="Times New Roman"/>
          <w:bCs/>
        </w:rPr>
        <w:t>Master of Philosophy (Electrical Engineering)</w:t>
      </w:r>
      <w:r w:rsidRPr="00341AA3">
        <w:rPr>
          <w:rFonts w:ascii="Times New Roman" w:hAnsi="Times New Roman" w:cs="Times New Roman"/>
        </w:rPr>
        <w:t xml:space="preserve">. Being a versatile individual, I am consider myself a team player, being able to work closely with others and also I am able to work independently too. I am an enthusiastic person with a keen interest to learn and also a dedicated person with a professional attitude toward my work. </w:t>
      </w:r>
      <w:r w:rsidRPr="00341AA3">
        <w:rPr>
          <w:rFonts w:ascii="Times New Roman" w:eastAsia="Times New Roman" w:hAnsi="Times New Roman" w:cs="Times New Roman"/>
        </w:rPr>
        <w:t>With a bachelor and master in electrical engineering, allow me to visualize, capture and solve any issues or problem, utilize my knowledge besides contribute ideas to the company. On top of that, I believe that my strong technical experience (list of project involved) I gained, will make me a very competitive candidate for this position.</w:t>
      </w:r>
    </w:p>
    <w:p w:rsidR="00EC5B94" w:rsidRPr="008849B2" w:rsidRDefault="00EC5B94" w:rsidP="007673AE">
      <w:pPr>
        <w:spacing w:after="0"/>
        <w:ind w:firstLine="720"/>
        <w:rPr>
          <w:rFonts w:ascii="Times New Roman" w:hAnsi="Times New Roman" w:cs="Times New Roman"/>
        </w:rPr>
      </w:pPr>
      <w:r w:rsidRPr="008849B2">
        <w:rPr>
          <w:rFonts w:ascii="Times New Roman" w:hAnsi="Times New Roman" w:cs="Times New Roman"/>
        </w:rPr>
        <w:t xml:space="preserve">I would welcome the opportunity to tell you how my skills, experience and education would be an asset to your organization. Hence, I am keen to be interviewed, if I were short listed as one of the candidate.  I can be contacted at </w:t>
      </w:r>
      <w:hyperlink r:id="rId8" w:tgtFrame="_blank" w:history="1">
        <w:r w:rsidRPr="008849B2">
          <w:rPr>
            <w:rStyle w:val="Hyperlink"/>
            <w:rFonts w:ascii="Times New Roman" w:hAnsi="Times New Roman" w:cs="Times New Roman"/>
          </w:rPr>
          <w:t>imradiyah@gmail.com</w:t>
        </w:r>
      </w:hyperlink>
      <w:r w:rsidRPr="008849B2">
        <w:rPr>
          <w:rFonts w:ascii="Times New Roman" w:hAnsi="Times New Roman" w:cs="Times New Roman"/>
        </w:rPr>
        <w:t xml:space="preserve"> or 017-7768032. Thank you for your time and your kindly perusal. </w:t>
      </w:r>
    </w:p>
    <w:p w:rsidR="007673AE" w:rsidRPr="008849B2" w:rsidRDefault="007673AE" w:rsidP="007673AE">
      <w:pPr>
        <w:spacing w:after="0"/>
        <w:rPr>
          <w:rFonts w:ascii="Times New Roman" w:eastAsia="Times New Roman" w:hAnsi="Times New Roman" w:cs="Times New Roman"/>
        </w:rPr>
      </w:pPr>
    </w:p>
    <w:p w:rsidR="00EC5B94" w:rsidRPr="008849B2" w:rsidRDefault="00EC5B94" w:rsidP="007673AE">
      <w:pPr>
        <w:spacing w:after="0"/>
        <w:rPr>
          <w:rFonts w:ascii="Times New Roman" w:hAnsi="Times New Roman" w:cs="Times New Roman"/>
        </w:rPr>
      </w:pPr>
      <w:r w:rsidRPr="008849B2">
        <w:rPr>
          <w:rFonts w:ascii="Times New Roman" w:hAnsi="Times New Roman" w:cs="Times New Roman"/>
        </w:rPr>
        <w:t>Thank you.</w:t>
      </w:r>
    </w:p>
    <w:p w:rsidR="007673AE" w:rsidRPr="008849B2" w:rsidRDefault="007673AE" w:rsidP="007673AE">
      <w:pPr>
        <w:spacing w:after="0"/>
        <w:rPr>
          <w:rFonts w:ascii="Times New Roman" w:hAnsi="Times New Roman" w:cs="Times New Roman"/>
        </w:rPr>
      </w:pPr>
    </w:p>
    <w:p w:rsidR="00EC5B94" w:rsidRPr="008849B2" w:rsidRDefault="00EC5B94" w:rsidP="007673AE">
      <w:pPr>
        <w:spacing w:after="0"/>
        <w:rPr>
          <w:rFonts w:ascii="Times New Roman" w:hAnsi="Times New Roman" w:cs="Times New Roman"/>
        </w:rPr>
      </w:pPr>
      <w:r w:rsidRPr="008849B2">
        <w:rPr>
          <w:rFonts w:ascii="Times New Roman" w:hAnsi="Times New Roman" w:cs="Times New Roman"/>
        </w:rPr>
        <w:t>Sincerely</w:t>
      </w:r>
      <w:r w:rsidR="00614865" w:rsidRPr="008849B2">
        <w:rPr>
          <w:rFonts w:ascii="Times New Roman" w:hAnsi="Times New Roman" w:cs="Times New Roman"/>
        </w:rPr>
        <w:t xml:space="preserve"> yours</w:t>
      </w:r>
      <w:r w:rsidRPr="008849B2">
        <w:rPr>
          <w:rFonts w:ascii="Times New Roman" w:hAnsi="Times New Roman" w:cs="Times New Roman"/>
        </w:rPr>
        <w:t>,</w:t>
      </w:r>
    </w:p>
    <w:p w:rsidR="00EC5B94" w:rsidRPr="008849B2" w:rsidRDefault="00EC5B94" w:rsidP="007673AE">
      <w:pPr>
        <w:spacing w:after="0"/>
        <w:rPr>
          <w:rFonts w:ascii="Times New Roman" w:hAnsi="Times New Roman" w:cs="Times New Roman"/>
          <w:b/>
        </w:rPr>
      </w:pPr>
      <w:r w:rsidRPr="008849B2">
        <w:rPr>
          <w:rFonts w:ascii="Times New Roman" w:hAnsi="Times New Roman" w:cs="Times New Roman"/>
          <w:b/>
        </w:rPr>
        <w:t>Noorradiyah Binti Ismail</w:t>
      </w:r>
    </w:p>
    <w:p w:rsidR="00CA7C42" w:rsidRPr="00B051F1" w:rsidRDefault="00CA7C42" w:rsidP="007673AE">
      <w:pPr>
        <w:spacing w:after="0"/>
      </w:pPr>
    </w:p>
    <w:p w:rsidR="00A01821" w:rsidRPr="00EC5B94" w:rsidRDefault="00A01821" w:rsidP="007673AE">
      <w:pPr>
        <w:spacing w:after="0"/>
        <w:rPr>
          <w:rFonts w:ascii="Times New Roman" w:hAnsi="Times New Roman" w:cs="Times New Roman"/>
        </w:rPr>
      </w:pPr>
    </w:p>
    <w:p w:rsidR="001F2585" w:rsidRDefault="001F2585">
      <w:pPr>
        <w:rPr>
          <w:rFonts w:ascii="Times New Roman" w:hAnsi="Times New Roman" w:cs="Times New Roman"/>
        </w:rPr>
      </w:pPr>
    </w:p>
    <w:p w:rsidR="009B4636" w:rsidRPr="00FF2535" w:rsidRDefault="009B4636">
      <w:pPr>
        <w:rPr>
          <w:rFonts w:ascii="Times New Roman" w:hAnsi="Times New Roman" w:cs="Times New Roman"/>
        </w:rPr>
      </w:pPr>
    </w:p>
    <w:p w:rsidR="00FE5E99" w:rsidRPr="00FF2535" w:rsidRDefault="00264073" w:rsidP="00264073">
      <w:pPr>
        <w:jc w:val="center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1504950" cy="1885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87"/>
      </w:tblGrid>
      <w:tr w:rsidR="00264073" w:rsidRPr="00FF2535" w:rsidTr="00264073">
        <w:trPr>
          <w:trHeight w:val="270"/>
        </w:trPr>
        <w:tc>
          <w:tcPr>
            <w:tcW w:w="9087" w:type="dxa"/>
            <w:noWrap/>
            <w:hideMark/>
          </w:tcPr>
          <w:p w:rsidR="00264073" w:rsidRPr="00FF2535" w:rsidRDefault="00264073" w:rsidP="002640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264073">
              <w:rPr>
                <w:rFonts w:ascii="Times New Roman" w:hAnsi="Times New Roman" w:cs="Times New Roman"/>
                <w:b/>
                <w:sz w:val="24"/>
              </w:rPr>
              <w:t>NOORRADIYAH BINTI ISMAIL</w:t>
            </w:r>
          </w:p>
        </w:tc>
      </w:tr>
      <w:tr w:rsidR="00264073" w:rsidRPr="00FF2535" w:rsidTr="00264073">
        <w:trPr>
          <w:trHeight w:val="270"/>
        </w:trPr>
        <w:tc>
          <w:tcPr>
            <w:tcW w:w="9087" w:type="dxa"/>
            <w:noWrap/>
            <w:hideMark/>
          </w:tcPr>
          <w:p w:rsidR="00264073" w:rsidRPr="00FF2535" w:rsidRDefault="00264073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</w:tr>
    </w:tbl>
    <w:tbl>
      <w:tblPr>
        <w:tblW w:w="9087" w:type="dxa"/>
        <w:tblInd w:w="93" w:type="dxa"/>
        <w:tblLook w:val="04A0"/>
      </w:tblPr>
      <w:tblGrid>
        <w:gridCol w:w="9087"/>
      </w:tblGrid>
      <w:tr w:rsidR="002966D4" w:rsidRPr="00FF2535" w:rsidTr="00B11398">
        <w:trPr>
          <w:trHeight w:val="270"/>
        </w:trPr>
        <w:tc>
          <w:tcPr>
            <w:tcW w:w="908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966D4" w:rsidRPr="00FF2535" w:rsidRDefault="002966D4" w:rsidP="00B113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MY"/>
              </w:rPr>
              <w:t>PERSONAL PARTICULAR</w:t>
            </w:r>
          </w:p>
        </w:tc>
      </w:tr>
    </w:tbl>
    <w:p w:rsidR="002966D4" w:rsidRPr="00FF2535" w:rsidRDefault="002966D4" w:rsidP="002966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lang w:eastAsia="en-MY"/>
        </w:rPr>
      </w:pPr>
      <w:r w:rsidRPr="00FF2535">
        <w:rPr>
          <w:rFonts w:ascii="Times New Roman" w:eastAsia="Times New Roman" w:hAnsi="Times New Roman" w:cs="Times New Roman"/>
          <w:b/>
          <w:bCs/>
          <w:color w:val="FFFFFF"/>
          <w:lang w:eastAsia="en-MY"/>
        </w:rPr>
        <w:t>PERSONAL PARTICULAR</w:t>
      </w:r>
    </w:p>
    <w:tbl>
      <w:tblPr>
        <w:tblStyle w:val="TableGrid"/>
        <w:tblW w:w="90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47"/>
        <w:gridCol w:w="1893"/>
        <w:gridCol w:w="222"/>
        <w:gridCol w:w="1116"/>
        <w:gridCol w:w="1352"/>
        <w:gridCol w:w="1030"/>
        <w:gridCol w:w="1030"/>
        <w:gridCol w:w="497"/>
      </w:tblGrid>
      <w:tr w:rsidR="00FF2535" w:rsidRPr="00FF2535" w:rsidTr="006F4B3A">
        <w:trPr>
          <w:trHeight w:val="270"/>
        </w:trPr>
        <w:tc>
          <w:tcPr>
            <w:tcW w:w="1947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NRIC No.</w:t>
            </w:r>
          </w:p>
        </w:tc>
        <w:tc>
          <w:tcPr>
            <w:tcW w:w="3231" w:type="dxa"/>
            <w:gridSpan w:val="3"/>
            <w:noWrap/>
            <w:hideMark/>
          </w:tcPr>
          <w:p w:rsidR="00FF2535" w:rsidRPr="00FF2535" w:rsidRDefault="00FF2535" w:rsidP="006F4B3A">
            <w:pPr>
              <w:pStyle w:val="BodyTextIndent3"/>
              <w:snapToGrid w:val="0"/>
              <w:spacing w:after="0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MY"/>
              </w:rPr>
              <w:t xml:space="preserve">: </w:t>
            </w:r>
            <w:r w:rsidRPr="00FF253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850317-01-5050</w:t>
            </w:r>
          </w:p>
        </w:tc>
        <w:tc>
          <w:tcPr>
            <w:tcW w:w="1352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97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</w:tr>
      <w:tr w:rsidR="00FE5E99" w:rsidRPr="00FF2535" w:rsidTr="006F4B3A">
        <w:trPr>
          <w:trHeight w:val="270"/>
        </w:trPr>
        <w:tc>
          <w:tcPr>
            <w:tcW w:w="1947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Gender</w:t>
            </w:r>
          </w:p>
        </w:tc>
        <w:tc>
          <w:tcPr>
            <w:tcW w:w="1893" w:type="dxa"/>
            <w:noWrap/>
            <w:hideMark/>
          </w:tcPr>
          <w:p w:rsidR="00FE5E99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: Fem</w:t>
            </w:r>
            <w:r w:rsidR="00FE5E99"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ale</w:t>
            </w:r>
          </w:p>
        </w:tc>
        <w:tc>
          <w:tcPr>
            <w:tcW w:w="222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116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352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97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</w:tr>
      <w:tr w:rsidR="00FE5E99" w:rsidRPr="00FF2535" w:rsidTr="006F4B3A">
        <w:trPr>
          <w:trHeight w:val="270"/>
        </w:trPr>
        <w:tc>
          <w:tcPr>
            <w:tcW w:w="1947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Age</w:t>
            </w:r>
          </w:p>
        </w:tc>
        <w:tc>
          <w:tcPr>
            <w:tcW w:w="1893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: 28</w:t>
            </w:r>
          </w:p>
        </w:tc>
        <w:tc>
          <w:tcPr>
            <w:tcW w:w="222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116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352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97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</w:tr>
      <w:tr w:rsidR="00FE5E99" w:rsidRPr="00FF2535" w:rsidTr="006F4B3A">
        <w:trPr>
          <w:trHeight w:val="270"/>
        </w:trPr>
        <w:tc>
          <w:tcPr>
            <w:tcW w:w="1947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Race</w:t>
            </w:r>
          </w:p>
        </w:tc>
        <w:tc>
          <w:tcPr>
            <w:tcW w:w="1893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: Islam</w:t>
            </w:r>
          </w:p>
        </w:tc>
        <w:tc>
          <w:tcPr>
            <w:tcW w:w="222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116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352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97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</w:tr>
      <w:tr w:rsidR="00FE5E99" w:rsidRPr="00FF2535" w:rsidTr="006F4B3A">
        <w:trPr>
          <w:trHeight w:val="270"/>
        </w:trPr>
        <w:tc>
          <w:tcPr>
            <w:tcW w:w="1947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Nationality</w:t>
            </w:r>
          </w:p>
        </w:tc>
        <w:tc>
          <w:tcPr>
            <w:tcW w:w="2115" w:type="dxa"/>
            <w:gridSpan w:val="2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: Malaysian</w:t>
            </w:r>
          </w:p>
        </w:tc>
        <w:tc>
          <w:tcPr>
            <w:tcW w:w="1116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352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97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</w:tr>
      <w:tr w:rsidR="00FE5E99" w:rsidRPr="00FF2535" w:rsidTr="006F4B3A">
        <w:trPr>
          <w:trHeight w:val="270"/>
        </w:trPr>
        <w:tc>
          <w:tcPr>
            <w:tcW w:w="1947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Date of Birth</w:t>
            </w:r>
          </w:p>
        </w:tc>
        <w:tc>
          <w:tcPr>
            <w:tcW w:w="2115" w:type="dxa"/>
            <w:gridSpan w:val="2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 xml:space="preserve">: </w:t>
            </w:r>
            <w:r w:rsidR="00FF2535" w:rsidRPr="00FF2535">
              <w:rPr>
                <w:rFonts w:ascii="Times New Roman" w:hAnsi="Times New Roman" w:cs="Times New Roman"/>
                <w:lang w:val="en-US"/>
              </w:rPr>
              <w:t>March 17, 1985</w:t>
            </w:r>
          </w:p>
        </w:tc>
        <w:tc>
          <w:tcPr>
            <w:tcW w:w="1116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352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97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</w:tr>
      <w:tr w:rsidR="00FE5E99" w:rsidRPr="00FF2535" w:rsidTr="006F4B3A">
        <w:trPr>
          <w:trHeight w:val="270"/>
        </w:trPr>
        <w:tc>
          <w:tcPr>
            <w:tcW w:w="1947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Place of Birth</w:t>
            </w:r>
          </w:p>
        </w:tc>
        <w:tc>
          <w:tcPr>
            <w:tcW w:w="2115" w:type="dxa"/>
            <w:gridSpan w:val="2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: Johore Bahru</w:t>
            </w:r>
          </w:p>
        </w:tc>
        <w:tc>
          <w:tcPr>
            <w:tcW w:w="1116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352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97" w:type="dxa"/>
            <w:noWrap/>
            <w:hideMark/>
          </w:tcPr>
          <w:p w:rsidR="00FE5E99" w:rsidRPr="00FF2535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</w:tr>
      <w:tr w:rsidR="00FF2535" w:rsidRPr="00FF2535" w:rsidTr="006F4B3A">
        <w:trPr>
          <w:trHeight w:val="270"/>
        </w:trPr>
        <w:tc>
          <w:tcPr>
            <w:tcW w:w="1947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Marital status</w:t>
            </w:r>
          </w:p>
        </w:tc>
        <w:tc>
          <w:tcPr>
            <w:tcW w:w="3231" w:type="dxa"/>
            <w:gridSpan w:val="3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: Married</w:t>
            </w:r>
          </w:p>
        </w:tc>
        <w:tc>
          <w:tcPr>
            <w:tcW w:w="1352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97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</w:tr>
      <w:tr w:rsidR="00FF2535" w:rsidRPr="00FF2535" w:rsidTr="006F4B3A">
        <w:trPr>
          <w:trHeight w:val="270"/>
        </w:trPr>
        <w:tc>
          <w:tcPr>
            <w:tcW w:w="1947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Address</w:t>
            </w:r>
          </w:p>
        </w:tc>
        <w:tc>
          <w:tcPr>
            <w:tcW w:w="7140" w:type="dxa"/>
            <w:gridSpan w:val="7"/>
            <w:noWrap/>
            <w:hideMark/>
          </w:tcPr>
          <w:p w:rsidR="00FF2535" w:rsidRPr="00FF2535" w:rsidRDefault="00FF2535" w:rsidP="00FF2535">
            <w:pPr>
              <w:rPr>
                <w:rFonts w:ascii="Times New Roman" w:hAnsi="Times New Roman" w:cs="Times New Roman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 xml:space="preserve">: </w:t>
            </w:r>
            <w:r w:rsidRPr="00FF2535">
              <w:rPr>
                <w:rFonts w:ascii="Times New Roman" w:hAnsi="Times New Roman" w:cs="Times New Roman"/>
              </w:rPr>
              <w:t>50-6-3,</w:t>
            </w:r>
            <w:r>
              <w:rPr>
                <w:rFonts w:ascii="Times New Roman" w:hAnsi="Times New Roman" w:cs="Times New Roman"/>
              </w:rPr>
              <w:t xml:space="preserve"> Block 3E</w:t>
            </w:r>
            <w:r w:rsidRPr="00FF253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Nova 1 A</w:t>
            </w:r>
            <w:r w:rsidRPr="00FF2535">
              <w:rPr>
                <w:rFonts w:ascii="Times New Roman" w:hAnsi="Times New Roman" w:cs="Times New Roman"/>
              </w:rPr>
              <w:t>partment,</w:t>
            </w:r>
            <w:r>
              <w:rPr>
                <w:rFonts w:ascii="Times New Roman" w:hAnsi="Times New Roman" w:cs="Times New Roman"/>
              </w:rPr>
              <w:t xml:space="preserve"> Jalan 8/38A</w:t>
            </w:r>
            <w:r w:rsidRPr="00FF2535">
              <w:rPr>
                <w:rFonts w:ascii="Times New Roman" w:hAnsi="Times New Roman" w:cs="Times New Roman"/>
              </w:rPr>
              <w:t xml:space="preserve">, </w:t>
            </w:r>
            <w:r w:rsidR="00264073">
              <w:rPr>
                <w:rFonts w:ascii="Times New Roman" w:hAnsi="Times New Roman" w:cs="Times New Roman"/>
              </w:rPr>
              <w:t>Taman Sri Sinar</w:t>
            </w:r>
            <w:r w:rsidRPr="00FF2535">
              <w:rPr>
                <w:rFonts w:ascii="Times New Roman" w:hAnsi="Times New Roman" w:cs="Times New Roman"/>
              </w:rPr>
              <w:t>,</w:t>
            </w:r>
            <w:r w:rsidR="00264073">
              <w:rPr>
                <w:rFonts w:ascii="Times New Roman" w:hAnsi="Times New Roman" w:cs="Times New Roman"/>
              </w:rPr>
              <w:t xml:space="preserve"> </w:t>
            </w:r>
            <w:r w:rsidRPr="00FF2535">
              <w:rPr>
                <w:rFonts w:ascii="Times New Roman" w:hAnsi="Times New Roman" w:cs="Times New Roman"/>
              </w:rPr>
              <w:t>52100</w:t>
            </w:r>
          </w:p>
          <w:p w:rsidR="00FF2535" w:rsidRPr="00FF2535" w:rsidRDefault="00FF2535" w:rsidP="00FE5E99">
            <w:pPr>
              <w:rPr>
                <w:rFonts w:ascii="Times New Roman" w:hAnsi="Times New Roman" w:cs="Times New Roman"/>
              </w:rPr>
            </w:pPr>
            <w:r w:rsidRPr="00FF2535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Segambut</w:t>
            </w:r>
            <w:r w:rsidRPr="00FF2535">
              <w:rPr>
                <w:rFonts w:ascii="Times New Roman" w:hAnsi="Times New Roman" w:cs="Times New Roman"/>
              </w:rPr>
              <w:t>, Kuala Lumpur</w:t>
            </w:r>
          </w:p>
        </w:tc>
      </w:tr>
      <w:tr w:rsidR="00FF2535" w:rsidRPr="00FF2535" w:rsidTr="006F4B3A">
        <w:trPr>
          <w:trHeight w:val="270"/>
        </w:trPr>
        <w:tc>
          <w:tcPr>
            <w:tcW w:w="1947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Contact No.</w:t>
            </w:r>
          </w:p>
        </w:tc>
        <w:tc>
          <w:tcPr>
            <w:tcW w:w="4583" w:type="dxa"/>
            <w:gridSpan w:val="4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 xml:space="preserve">: </w:t>
            </w:r>
            <w:r w:rsidRPr="00FF2535">
              <w:rPr>
                <w:rFonts w:ascii="Times New Roman" w:hAnsi="Times New Roman" w:cs="Times New Roman"/>
              </w:rPr>
              <w:t>0177768032</w:t>
            </w:r>
          </w:p>
        </w:tc>
        <w:tc>
          <w:tcPr>
            <w:tcW w:w="1030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97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</w:tr>
      <w:tr w:rsidR="00FF2535" w:rsidRPr="00FF2535" w:rsidTr="006F4B3A">
        <w:trPr>
          <w:trHeight w:val="270"/>
        </w:trPr>
        <w:tc>
          <w:tcPr>
            <w:tcW w:w="1947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Email</w:t>
            </w:r>
          </w:p>
        </w:tc>
        <w:tc>
          <w:tcPr>
            <w:tcW w:w="5613" w:type="dxa"/>
            <w:gridSpan w:val="5"/>
            <w:noWrap/>
            <w:hideMark/>
          </w:tcPr>
          <w:p w:rsidR="00FF2535" w:rsidRPr="00FF2535" w:rsidRDefault="00FF2535" w:rsidP="00FF2535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 xml:space="preserve">: </w:t>
            </w:r>
            <w:hyperlink r:id="rId10" w:history="1">
              <w:r w:rsidRPr="00ED7C35">
                <w:rPr>
                  <w:rStyle w:val="Hyperlink"/>
                  <w:rFonts w:ascii="Times New Roman" w:eastAsia="Times New Roman" w:hAnsi="Times New Roman" w:cs="Times New Roman"/>
                  <w:lang w:eastAsia="en-MY"/>
                </w:rPr>
                <w:t>imradiyah@gmail.com</w:t>
              </w:r>
            </w:hyperlink>
            <w:r w:rsidRPr="00FF2535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 xml:space="preserve"> </w:t>
            </w:r>
          </w:p>
        </w:tc>
        <w:tc>
          <w:tcPr>
            <w:tcW w:w="1030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97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</w:tr>
      <w:tr w:rsidR="00FF2535" w:rsidRPr="00FF2535" w:rsidTr="006F4B3A">
        <w:trPr>
          <w:trHeight w:val="270"/>
        </w:trPr>
        <w:tc>
          <w:tcPr>
            <w:tcW w:w="1947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5613" w:type="dxa"/>
            <w:gridSpan w:val="5"/>
            <w:noWrap/>
            <w:hideMark/>
          </w:tcPr>
          <w:p w:rsidR="00FF2535" w:rsidRPr="00FF2535" w:rsidRDefault="00FF2535" w:rsidP="00FF2535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1030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97" w:type="dxa"/>
            <w:noWrap/>
            <w:hideMark/>
          </w:tcPr>
          <w:p w:rsidR="00FF2535" w:rsidRPr="00FF2535" w:rsidRDefault="00FF2535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</w:tr>
    </w:tbl>
    <w:tbl>
      <w:tblPr>
        <w:tblW w:w="9087" w:type="dxa"/>
        <w:tblInd w:w="93" w:type="dxa"/>
        <w:tblLook w:val="04A0"/>
      </w:tblPr>
      <w:tblGrid>
        <w:gridCol w:w="9087"/>
      </w:tblGrid>
      <w:tr w:rsidR="002966D4" w:rsidRPr="00FF2535" w:rsidTr="00B11398">
        <w:trPr>
          <w:trHeight w:val="270"/>
        </w:trPr>
        <w:tc>
          <w:tcPr>
            <w:tcW w:w="908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966D4" w:rsidRPr="00FF2535" w:rsidRDefault="002966D4" w:rsidP="00B113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MY"/>
              </w:rPr>
              <w:t>SUMMARY</w:t>
            </w:r>
          </w:p>
        </w:tc>
      </w:tr>
    </w:tbl>
    <w:tbl>
      <w:tblPr>
        <w:tblStyle w:val="TableGrid"/>
        <w:tblW w:w="90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87"/>
      </w:tblGrid>
      <w:tr w:rsidR="00FE5E99" w:rsidRPr="00264073" w:rsidTr="00B61B83">
        <w:trPr>
          <w:trHeight w:val="270"/>
        </w:trPr>
        <w:tc>
          <w:tcPr>
            <w:tcW w:w="9087" w:type="dxa"/>
            <w:noWrap/>
            <w:hideMark/>
          </w:tcPr>
          <w:p w:rsidR="00FE5E99" w:rsidRPr="00264073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9D2806" w:rsidRPr="00264073" w:rsidTr="0087297B">
        <w:trPr>
          <w:trHeight w:val="2103"/>
        </w:trPr>
        <w:tc>
          <w:tcPr>
            <w:tcW w:w="9087" w:type="dxa"/>
            <w:noWrap/>
            <w:hideMark/>
          </w:tcPr>
          <w:p w:rsidR="009D2806" w:rsidRPr="00264073" w:rsidRDefault="009D2806" w:rsidP="002640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264073">
              <w:rPr>
                <w:rFonts w:ascii="Times New Roman" w:hAnsi="Times New Roman" w:cs="Times New Roman"/>
                <w:sz w:val="21"/>
                <w:szCs w:val="21"/>
              </w:rPr>
              <w:t>Throughout my career, I have been involved and possess experience in</w:t>
            </w:r>
            <w:r w:rsidR="00EA2FC7" w:rsidRPr="0026407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A2FC7" w:rsidRPr="0026407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preparing tender submission, contracts administration, purchasing, management, project design management, mechanical, electrical and information technology (IT). Love</w:t>
            </w:r>
            <w:r w:rsidR="006A1752" w:rsidRPr="0026407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to</w:t>
            </w:r>
            <w:r w:rsidRPr="0026407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contribute knowledge, </w:t>
            </w:r>
            <w:r w:rsidR="00EA2FC7" w:rsidRPr="0026407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passionate with work, </w:t>
            </w:r>
            <w:r w:rsidRPr="0026407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problem solving, strong leadership and dynamic team player, good interpersonal skills as well as resourceful and creative that could lead to drive organization's goal and a better improvement on community way of life without compromising with safety and health and complying with environmental law and regulations. </w:t>
            </w:r>
            <w:r w:rsidRPr="00264073">
              <w:rPr>
                <w:rFonts w:ascii="Times New Roman" w:hAnsi="Times New Roman" w:cs="Times New Roman"/>
                <w:sz w:val="21"/>
                <w:szCs w:val="21"/>
              </w:rPr>
              <w:t>High learning agility, drive and commitment on results, a</w:t>
            </w:r>
            <w:r w:rsidRPr="0026407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daptable to change believes in continuous learning process with strong analytical, technical and supervisory skills.</w:t>
            </w:r>
            <w:r w:rsidR="00B61B83" w:rsidRPr="0026407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I will ensure the effective implementation of my work, any and all relevant policies, p</w:t>
            </w:r>
            <w:r w:rsidR="006F4B3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rocedures and work instructions,</w:t>
            </w:r>
            <w:r w:rsidR="00B61B83" w:rsidRPr="0026407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planning activity, </w:t>
            </w:r>
            <w:r w:rsidR="006F4B3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contract and</w:t>
            </w:r>
            <w:r w:rsidR="00264073" w:rsidRPr="0026407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construction is in conformance to</w:t>
            </w:r>
            <w:r w:rsidR="00B61B83" w:rsidRPr="0026407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</w:t>
            </w:r>
            <w:r w:rsidR="00264073" w:rsidRPr="0026407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Quality</w:t>
            </w:r>
            <w:r w:rsidR="00B61B83" w:rsidRPr="0026407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Management System</w:t>
            </w:r>
            <w:r w:rsidR="00264073" w:rsidRPr="0026407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</w:t>
            </w:r>
            <w:r w:rsidR="00B61B83" w:rsidRPr="00264073">
              <w:rPr>
                <w:rFonts w:ascii="Times New Roman" w:eastAsia="Times New Roman" w:hAnsi="Times New Roman" w:cs="Times New Roman"/>
                <w:sz w:val="21"/>
                <w:szCs w:val="21"/>
              </w:rPr>
              <w:t>ISO 9001</w:t>
            </w:r>
            <w:r w:rsidR="00264073" w:rsidRPr="00264073">
              <w:rPr>
                <w:rFonts w:ascii="Times New Roman" w:eastAsia="Times New Roman" w:hAnsi="Times New Roman" w:cs="Times New Roman"/>
                <w:sz w:val="21"/>
                <w:szCs w:val="21"/>
              </w:rPr>
              <w:t>:2008</w:t>
            </w:r>
            <w:r w:rsidR="00B61B83" w:rsidRPr="002640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="00264073" w:rsidRPr="002640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Enviromental Management System: </w:t>
            </w:r>
            <w:r w:rsidR="00B61B83" w:rsidRPr="002640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ISO 14001, </w:t>
            </w:r>
            <w:r w:rsidR="006F4B3A">
              <w:rPr>
                <w:rFonts w:ascii="Times New Roman" w:hAnsi="Times New Roman" w:cs="Times New Roman"/>
                <w:sz w:val="21"/>
                <w:szCs w:val="21"/>
              </w:rPr>
              <w:t>Health and Safety Management S</w:t>
            </w:r>
            <w:r w:rsidR="00264073" w:rsidRPr="00264073">
              <w:rPr>
                <w:rFonts w:ascii="Times New Roman" w:hAnsi="Times New Roman" w:cs="Times New Roman"/>
                <w:sz w:val="21"/>
                <w:szCs w:val="21"/>
              </w:rPr>
              <w:t xml:space="preserve">ystem specification: </w:t>
            </w:r>
            <w:r w:rsidR="006F4B3A">
              <w:rPr>
                <w:rFonts w:ascii="Times New Roman" w:eastAsia="Times New Roman" w:hAnsi="Times New Roman" w:cs="Times New Roman"/>
                <w:sz w:val="21"/>
                <w:szCs w:val="21"/>
              </w:rPr>
              <w:t>OHSAS 18001 and Purchasing S</w:t>
            </w:r>
            <w:r w:rsidR="00B61B83" w:rsidRPr="00264073">
              <w:rPr>
                <w:rFonts w:ascii="Times New Roman" w:eastAsia="Times New Roman" w:hAnsi="Times New Roman" w:cs="Times New Roman"/>
                <w:sz w:val="21"/>
                <w:szCs w:val="21"/>
              </w:rPr>
              <w:t>tandard: ISO 900</w:t>
            </w:r>
            <w:r w:rsidR="00264073">
              <w:rPr>
                <w:rFonts w:ascii="Times New Roman" w:eastAsia="Times New Roman" w:hAnsi="Times New Roman" w:cs="Times New Roman"/>
                <w:sz w:val="21"/>
                <w:szCs w:val="21"/>
              </w:rPr>
              <w:t>1:2000</w:t>
            </w:r>
            <w:r w:rsidR="00B61B83" w:rsidRPr="00264073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FE5E99" w:rsidRPr="00264073" w:rsidTr="0087297B">
        <w:trPr>
          <w:trHeight w:val="270"/>
        </w:trPr>
        <w:tc>
          <w:tcPr>
            <w:tcW w:w="9087" w:type="dxa"/>
            <w:noWrap/>
            <w:hideMark/>
          </w:tcPr>
          <w:p w:rsidR="00FE5E99" w:rsidRPr="00264073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87297B" w:rsidRPr="00264073" w:rsidTr="0087297B">
        <w:trPr>
          <w:trHeight w:val="270"/>
        </w:trPr>
        <w:tc>
          <w:tcPr>
            <w:tcW w:w="9087" w:type="dxa"/>
            <w:noWrap/>
            <w:hideMark/>
          </w:tcPr>
          <w:p w:rsidR="0087297B" w:rsidRPr="00264073" w:rsidRDefault="0087297B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</w:tbl>
    <w:tbl>
      <w:tblPr>
        <w:tblW w:w="9087" w:type="dxa"/>
        <w:tblInd w:w="93" w:type="dxa"/>
        <w:tblLook w:val="04A0"/>
      </w:tblPr>
      <w:tblGrid>
        <w:gridCol w:w="9087"/>
      </w:tblGrid>
      <w:tr w:rsidR="002966D4" w:rsidRPr="00FF2535" w:rsidTr="00FE13C7">
        <w:trPr>
          <w:trHeight w:val="270"/>
        </w:trPr>
        <w:tc>
          <w:tcPr>
            <w:tcW w:w="9087" w:type="dxa"/>
            <w:shd w:val="clear" w:color="000000" w:fill="000000"/>
            <w:noWrap/>
            <w:vAlign w:val="bottom"/>
            <w:hideMark/>
          </w:tcPr>
          <w:p w:rsidR="002966D4" w:rsidRPr="00FF2535" w:rsidRDefault="002966D4" w:rsidP="00B113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MY"/>
              </w:rPr>
              <w:t>EDUCATION BACKGROUND</w:t>
            </w:r>
          </w:p>
        </w:tc>
      </w:tr>
    </w:tbl>
    <w:tbl>
      <w:tblPr>
        <w:tblStyle w:val="TableGrid"/>
        <w:tblW w:w="90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47"/>
        <w:gridCol w:w="4583"/>
        <w:gridCol w:w="2557"/>
      </w:tblGrid>
      <w:tr w:rsidR="00FE13C7" w:rsidRPr="00FE13C7" w:rsidTr="00264073">
        <w:trPr>
          <w:trHeight w:val="270"/>
        </w:trPr>
        <w:tc>
          <w:tcPr>
            <w:tcW w:w="1947" w:type="dxa"/>
            <w:noWrap/>
            <w:hideMark/>
          </w:tcPr>
          <w:p w:rsidR="00FE13C7" w:rsidRPr="00FE13C7" w:rsidRDefault="00FE13C7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583" w:type="dxa"/>
            <w:noWrap/>
            <w:hideMark/>
          </w:tcPr>
          <w:p w:rsidR="00FE13C7" w:rsidRPr="00FE13C7" w:rsidRDefault="00FE13C7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2557" w:type="dxa"/>
            <w:noWrap/>
            <w:hideMark/>
          </w:tcPr>
          <w:p w:rsidR="00FE13C7" w:rsidRPr="00FE13C7" w:rsidRDefault="00FE13C7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</w:tr>
      <w:tr w:rsidR="00FE5E99" w:rsidRPr="00FE13C7" w:rsidTr="00264073">
        <w:trPr>
          <w:trHeight w:val="270"/>
        </w:trPr>
        <w:tc>
          <w:tcPr>
            <w:tcW w:w="1947" w:type="dxa"/>
            <w:noWrap/>
            <w:hideMark/>
          </w:tcPr>
          <w:p w:rsidR="00FE5E99" w:rsidRPr="00FE13C7" w:rsidRDefault="00FE5E99" w:rsidP="00FE5E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MY"/>
              </w:rPr>
            </w:pPr>
            <w:r w:rsidRPr="00FE13C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MY"/>
              </w:rPr>
              <w:t>Year</w:t>
            </w:r>
          </w:p>
        </w:tc>
        <w:tc>
          <w:tcPr>
            <w:tcW w:w="4583" w:type="dxa"/>
            <w:noWrap/>
            <w:hideMark/>
          </w:tcPr>
          <w:p w:rsidR="00FE5E99" w:rsidRPr="00FE13C7" w:rsidRDefault="00FE5E99" w:rsidP="00F300F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MY"/>
              </w:rPr>
            </w:pPr>
            <w:r w:rsidRPr="00FE13C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MY"/>
              </w:rPr>
              <w:t>Name of School/Instuition</w:t>
            </w:r>
            <w:r w:rsidR="00FE13C7" w:rsidRPr="00FE13C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MY"/>
              </w:rPr>
              <w:t>/CGPA</w:t>
            </w:r>
          </w:p>
        </w:tc>
        <w:tc>
          <w:tcPr>
            <w:tcW w:w="2557" w:type="dxa"/>
            <w:noWrap/>
            <w:hideMark/>
          </w:tcPr>
          <w:p w:rsidR="00FE5E99" w:rsidRPr="00FE13C7" w:rsidRDefault="00FE5E99" w:rsidP="00F300F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MY"/>
              </w:rPr>
            </w:pPr>
            <w:r w:rsidRPr="00FE13C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MY"/>
              </w:rPr>
              <w:t>Qualification</w:t>
            </w:r>
          </w:p>
        </w:tc>
      </w:tr>
      <w:tr w:rsidR="00FE5E99" w:rsidRPr="00FE13C7" w:rsidTr="00264073">
        <w:trPr>
          <w:trHeight w:val="323"/>
        </w:trPr>
        <w:tc>
          <w:tcPr>
            <w:tcW w:w="1947" w:type="dxa"/>
            <w:noWrap/>
            <w:hideMark/>
          </w:tcPr>
          <w:p w:rsidR="00FE5E99" w:rsidRPr="00FE13C7" w:rsidRDefault="00FF2535" w:rsidP="00FE5E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E13C7">
              <w:rPr>
                <w:rFonts w:ascii="Times New Roman" w:hAnsi="Times New Roman" w:cs="Times New Roman"/>
                <w:bCs/>
                <w:lang w:val="en-US"/>
              </w:rPr>
              <w:t>2012-2014</w:t>
            </w:r>
            <w:r w:rsidRPr="00FE13C7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 xml:space="preserve">                          </w:t>
            </w:r>
          </w:p>
        </w:tc>
        <w:tc>
          <w:tcPr>
            <w:tcW w:w="4583" w:type="dxa"/>
            <w:noWrap/>
            <w:hideMark/>
          </w:tcPr>
          <w:p w:rsidR="00FE5E99" w:rsidRPr="00FE13C7" w:rsidRDefault="00FF2535" w:rsidP="00FF2535">
            <w:pPr>
              <w:pStyle w:val="BodyTextIndent3"/>
              <w:snapToGrid w:val="0"/>
              <w:spacing w:after="0"/>
              <w:ind w:left="0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FE13C7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 xml:space="preserve">Malaysia-Japan International Institute of </w:t>
            </w:r>
          </w:p>
        </w:tc>
        <w:tc>
          <w:tcPr>
            <w:tcW w:w="2557" w:type="dxa"/>
            <w:noWrap/>
            <w:hideMark/>
          </w:tcPr>
          <w:p w:rsidR="00FE5E99" w:rsidRPr="00FE13C7" w:rsidRDefault="00FF2535" w:rsidP="00AB06DC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E13C7">
              <w:rPr>
                <w:rFonts w:ascii="Times New Roman" w:hAnsi="Times New Roman" w:cs="Times New Roman"/>
                <w:bCs/>
                <w:lang w:val="en-US"/>
              </w:rPr>
              <w:t>Master of Philosophy</w:t>
            </w:r>
          </w:p>
        </w:tc>
      </w:tr>
      <w:tr w:rsidR="00FE5E99" w:rsidRPr="00FE13C7" w:rsidTr="00264073">
        <w:trPr>
          <w:trHeight w:val="270"/>
        </w:trPr>
        <w:tc>
          <w:tcPr>
            <w:tcW w:w="1947" w:type="dxa"/>
            <w:noWrap/>
            <w:hideMark/>
          </w:tcPr>
          <w:p w:rsidR="00FE5E99" w:rsidRPr="00FE13C7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583" w:type="dxa"/>
            <w:noWrap/>
            <w:hideMark/>
          </w:tcPr>
          <w:p w:rsidR="00FE5E99" w:rsidRPr="00FE13C7" w:rsidRDefault="00FF2535" w:rsidP="00AB06DC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E13C7">
              <w:rPr>
                <w:rFonts w:ascii="Times New Roman" w:hAnsi="Times New Roman" w:cs="Times New Roman"/>
                <w:bCs/>
                <w:lang w:val="en-US"/>
              </w:rPr>
              <w:t xml:space="preserve">Technology, Universiti Teknologi Malaysia.                    </w:t>
            </w:r>
          </w:p>
        </w:tc>
        <w:tc>
          <w:tcPr>
            <w:tcW w:w="2557" w:type="dxa"/>
            <w:noWrap/>
            <w:hideMark/>
          </w:tcPr>
          <w:p w:rsidR="00FE5E99" w:rsidRPr="00FE13C7" w:rsidRDefault="00FF2535" w:rsidP="00AB06DC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E13C7">
              <w:rPr>
                <w:rFonts w:ascii="Times New Roman" w:hAnsi="Times New Roman" w:cs="Times New Roman"/>
                <w:bCs/>
                <w:lang w:val="en-US"/>
              </w:rPr>
              <w:t>(Electrical Engineering)</w:t>
            </w:r>
          </w:p>
        </w:tc>
      </w:tr>
      <w:tr w:rsidR="00FE5E99" w:rsidRPr="00FE13C7" w:rsidTr="00264073">
        <w:trPr>
          <w:trHeight w:val="270"/>
        </w:trPr>
        <w:tc>
          <w:tcPr>
            <w:tcW w:w="1947" w:type="dxa"/>
            <w:noWrap/>
            <w:hideMark/>
          </w:tcPr>
          <w:p w:rsidR="00FE5E99" w:rsidRPr="00FE13C7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583" w:type="dxa"/>
            <w:noWrap/>
            <w:hideMark/>
          </w:tcPr>
          <w:p w:rsidR="00FE5E99" w:rsidRPr="00FE13C7" w:rsidRDefault="00FF2535" w:rsidP="00AB06DC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E13C7">
              <w:rPr>
                <w:rFonts w:ascii="Times New Roman" w:eastAsia="Times New Roman" w:hAnsi="Times New Roman" w:cs="Times New Roman"/>
                <w:color w:val="000000"/>
                <w:lang w:eastAsia="en-MY"/>
              </w:rPr>
              <w:t>MJIIT-UTM (KL)</w:t>
            </w:r>
          </w:p>
        </w:tc>
        <w:tc>
          <w:tcPr>
            <w:tcW w:w="2557" w:type="dxa"/>
            <w:noWrap/>
            <w:hideMark/>
          </w:tcPr>
          <w:p w:rsidR="00FE5E99" w:rsidRPr="00FE13C7" w:rsidRDefault="00FE5E99" w:rsidP="00AB06DC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</w:tr>
      <w:tr w:rsidR="00FE13C7" w:rsidRPr="00FE13C7" w:rsidTr="00264073">
        <w:trPr>
          <w:trHeight w:val="270"/>
        </w:trPr>
        <w:tc>
          <w:tcPr>
            <w:tcW w:w="1947" w:type="dxa"/>
            <w:noWrap/>
            <w:hideMark/>
          </w:tcPr>
          <w:p w:rsidR="00FE13C7" w:rsidRPr="00FE13C7" w:rsidRDefault="00FE13C7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583" w:type="dxa"/>
            <w:noWrap/>
            <w:hideMark/>
          </w:tcPr>
          <w:p w:rsidR="00FE13C7" w:rsidRPr="00FE13C7" w:rsidRDefault="00FE13C7" w:rsidP="00AB06DC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2557" w:type="dxa"/>
            <w:noWrap/>
            <w:hideMark/>
          </w:tcPr>
          <w:p w:rsidR="00FE13C7" w:rsidRPr="00FE13C7" w:rsidRDefault="00FE13C7" w:rsidP="00AB06DC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</w:tr>
      <w:tr w:rsidR="00FE5E99" w:rsidRPr="00FE13C7" w:rsidTr="00264073">
        <w:trPr>
          <w:trHeight w:val="270"/>
        </w:trPr>
        <w:tc>
          <w:tcPr>
            <w:tcW w:w="1947" w:type="dxa"/>
            <w:noWrap/>
            <w:hideMark/>
          </w:tcPr>
          <w:p w:rsidR="00FE5E99" w:rsidRPr="00FE13C7" w:rsidRDefault="00FF2535" w:rsidP="00FE5E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E13C7">
              <w:rPr>
                <w:rFonts w:ascii="Times New Roman" w:hAnsi="Times New Roman" w:cs="Times New Roman"/>
                <w:bCs/>
                <w:lang w:val="en-US"/>
              </w:rPr>
              <w:lastRenderedPageBreak/>
              <w:t xml:space="preserve">2009 -2011         </w:t>
            </w:r>
          </w:p>
        </w:tc>
        <w:tc>
          <w:tcPr>
            <w:tcW w:w="4583" w:type="dxa"/>
            <w:noWrap/>
            <w:hideMark/>
          </w:tcPr>
          <w:p w:rsidR="00FE5E99" w:rsidRPr="00FE13C7" w:rsidRDefault="00FE13C7" w:rsidP="00FE13C7">
            <w:pPr>
              <w:pStyle w:val="BodyTextIndent3"/>
              <w:snapToGrid w:val="0"/>
              <w:spacing w:after="0"/>
              <w:ind w:left="0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FE13C7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 xml:space="preserve">Universiti Kuala Lumpur British Malaysian </w:t>
            </w:r>
          </w:p>
        </w:tc>
        <w:tc>
          <w:tcPr>
            <w:tcW w:w="2557" w:type="dxa"/>
            <w:noWrap/>
            <w:hideMark/>
          </w:tcPr>
          <w:p w:rsidR="00FE5E99" w:rsidRPr="00FE13C7" w:rsidRDefault="00FE13C7" w:rsidP="00FE13C7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E13C7">
              <w:rPr>
                <w:rFonts w:ascii="Times New Roman" w:hAnsi="Times New Roman" w:cs="Times New Roman"/>
                <w:bCs/>
                <w:lang w:val="en-US"/>
              </w:rPr>
              <w:t>Bachelor of Engineering</w:t>
            </w:r>
          </w:p>
        </w:tc>
      </w:tr>
      <w:tr w:rsidR="00FF2535" w:rsidRPr="00FE13C7" w:rsidTr="00264073">
        <w:trPr>
          <w:trHeight w:val="270"/>
        </w:trPr>
        <w:tc>
          <w:tcPr>
            <w:tcW w:w="1947" w:type="dxa"/>
            <w:noWrap/>
            <w:hideMark/>
          </w:tcPr>
          <w:p w:rsidR="00FF2535" w:rsidRPr="00FE13C7" w:rsidRDefault="00FF2535" w:rsidP="00FE5E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583" w:type="dxa"/>
            <w:noWrap/>
            <w:hideMark/>
          </w:tcPr>
          <w:p w:rsidR="00FF2535" w:rsidRPr="00FE13C7" w:rsidRDefault="00FE13C7" w:rsidP="00AB06DC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E13C7">
              <w:rPr>
                <w:rFonts w:ascii="Times New Roman" w:hAnsi="Times New Roman" w:cs="Times New Roman"/>
                <w:bCs/>
                <w:lang w:val="en-US"/>
              </w:rPr>
              <w:t>Institute (UniKL-BMI).</w:t>
            </w:r>
          </w:p>
        </w:tc>
        <w:tc>
          <w:tcPr>
            <w:tcW w:w="2557" w:type="dxa"/>
            <w:noWrap/>
            <w:hideMark/>
          </w:tcPr>
          <w:p w:rsidR="00FF2535" w:rsidRPr="00FE13C7" w:rsidRDefault="00FE13C7" w:rsidP="00FE13C7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E13C7">
              <w:rPr>
                <w:rFonts w:ascii="Times New Roman" w:hAnsi="Times New Roman" w:cs="Times New Roman"/>
                <w:bCs/>
                <w:lang w:val="en-US"/>
              </w:rPr>
              <w:t xml:space="preserve">Technology (Hons) </w:t>
            </w:r>
          </w:p>
        </w:tc>
      </w:tr>
      <w:tr w:rsidR="00FF2535" w:rsidRPr="00FE13C7" w:rsidTr="00264073">
        <w:trPr>
          <w:trHeight w:val="270"/>
        </w:trPr>
        <w:tc>
          <w:tcPr>
            <w:tcW w:w="1947" w:type="dxa"/>
            <w:noWrap/>
            <w:hideMark/>
          </w:tcPr>
          <w:p w:rsidR="00FF2535" w:rsidRPr="00FE13C7" w:rsidRDefault="00FF2535" w:rsidP="00FE5E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583" w:type="dxa"/>
            <w:noWrap/>
            <w:hideMark/>
          </w:tcPr>
          <w:p w:rsidR="00FF2535" w:rsidRPr="00FE13C7" w:rsidRDefault="00FE13C7" w:rsidP="00AB06DC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MY"/>
              </w:rPr>
            </w:pPr>
            <w:r w:rsidRPr="00FE13C7">
              <w:rPr>
                <w:rFonts w:ascii="Times New Roman" w:eastAsia="Times New Roman" w:hAnsi="Times New Roman" w:cs="Times New Roman"/>
                <w:b/>
                <w:color w:val="000000"/>
                <w:lang w:eastAsia="en-MY"/>
              </w:rPr>
              <w:t>(CGPA: 3.08/4.00)</w:t>
            </w:r>
          </w:p>
        </w:tc>
        <w:tc>
          <w:tcPr>
            <w:tcW w:w="2557" w:type="dxa"/>
            <w:noWrap/>
            <w:hideMark/>
          </w:tcPr>
          <w:p w:rsidR="00FF2535" w:rsidRPr="00FE13C7" w:rsidRDefault="00FE13C7" w:rsidP="00AB06DC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E13C7">
              <w:rPr>
                <w:rFonts w:ascii="Times New Roman" w:hAnsi="Times New Roman" w:cs="Times New Roman"/>
                <w:bCs/>
                <w:lang w:val="en-US"/>
              </w:rPr>
              <w:t>Electrical.</w:t>
            </w:r>
          </w:p>
        </w:tc>
      </w:tr>
      <w:tr w:rsidR="00FF2535" w:rsidRPr="00FE13C7" w:rsidTr="00264073">
        <w:trPr>
          <w:trHeight w:val="270"/>
        </w:trPr>
        <w:tc>
          <w:tcPr>
            <w:tcW w:w="1947" w:type="dxa"/>
            <w:noWrap/>
            <w:hideMark/>
          </w:tcPr>
          <w:p w:rsidR="00FF2535" w:rsidRPr="00FE13C7" w:rsidRDefault="00FF2535" w:rsidP="00FE5E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583" w:type="dxa"/>
            <w:noWrap/>
            <w:hideMark/>
          </w:tcPr>
          <w:p w:rsidR="00FF2535" w:rsidRPr="00FE13C7" w:rsidRDefault="00FF2535" w:rsidP="00AB06DC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2557" w:type="dxa"/>
            <w:noWrap/>
            <w:hideMark/>
          </w:tcPr>
          <w:p w:rsidR="00FF2535" w:rsidRPr="00FE13C7" w:rsidRDefault="00FF2535" w:rsidP="00AB06DC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</w:tr>
      <w:tr w:rsidR="00FF2535" w:rsidRPr="00FE13C7" w:rsidTr="00264073">
        <w:trPr>
          <w:trHeight w:val="270"/>
        </w:trPr>
        <w:tc>
          <w:tcPr>
            <w:tcW w:w="1947" w:type="dxa"/>
            <w:noWrap/>
            <w:hideMark/>
          </w:tcPr>
          <w:p w:rsidR="00FF2535" w:rsidRPr="00FE13C7" w:rsidRDefault="00FE13C7" w:rsidP="00FE5E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E13C7">
              <w:rPr>
                <w:rFonts w:ascii="Times New Roman" w:hAnsi="Times New Roman" w:cs="Times New Roman"/>
                <w:bCs/>
                <w:lang w:val="en-US"/>
              </w:rPr>
              <w:t>2004-2007</w:t>
            </w:r>
            <w:r w:rsidRPr="00FE13C7">
              <w:rPr>
                <w:rFonts w:ascii="Times New Roman" w:hAnsi="Times New Roman" w:cs="Times New Roman"/>
                <w:lang w:val="en-US"/>
              </w:rPr>
              <w:t xml:space="preserve">         </w:t>
            </w:r>
          </w:p>
        </w:tc>
        <w:tc>
          <w:tcPr>
            <w:tcW w:w="4583" w:type="dxa"/>
            <w:noWrap/>
            <w:hideMark/>
          </w:tcPr>
          <w:p w:rsidR="00FF2535" w:rsidRPr="00FE13C7" w:rsidRDefault="00FE13C7" w:rsidP="00FE13C7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E13C7">
              <w:rPr>
                <w:rFonts w:ascii="Times New Roman" w:hAnsi="Times New Roman" w:cs="Times New Roman"/>
                <w:lang w:val="en-US"/>
              </w:rPr>
              <w:t xml:space="preserve">University Technology Malaysia, Kuala </w:t>
            </w:r>
          </w:p>
        </w:tc>
        <w:tc>
          <w:tcPr>
            <w:tcW w:w="2557" w:type="dxa"/>
            <w:noWrap/>
            <w:hideMark/>
          </w:tcPr>
          <w:p w:rsidR="00FF2535" w:rsidRPr="00FE13C7" w:rsidRDefault="00FE13C7" w:rsidP="00FE13C7">
            <w:pPr>
              <w:pStyle w:val="BodyTextIndent3"/>
              <w:snapToGrid w:val="0"/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MY"/>
              </w:rPr>
            </w:pPr>
            <w:r w:rsidRPr="00FE13C7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 xml:space="preserve">Diploma in Power </w:t>
            </w:r>
          </w:p>
        </w:tc>
      </w:tr>
      <w:tr w:rsidR="00FE5E99" w:rsidRPr="00FE13C7" w:rsidTr="00264073">
        <w:trPr>
          <w:trHeight w:val="270"/>
        </w:trPr>
        <w:tc>
          <w:tcPr>
            <w:tcW w:w="1947" w:type="dxa"/>
            <w:noWrap/>
            <w:hideMark/>
          </w:tcPr>
          <w:p w:rsidR="00FE5E99" w:rsidRPr="00FE13C7" w:rsidRDefault="00FE5E99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583" w:type="dxa"/>
            <w:shd w:val="clear" w:color="auto" w:fill="auto"/>
            <w:noWrap/>
            <w:hideMark/>
          </w:tcPr>
          <w:p w:rsidR="00FE5E99" w:rsidRPr="00FE13C7" w:rsidRDefault="00FE13C7" w:rsidP="00AB06DC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  <w:r w:rsidRPr="00FE13C7">
              <w:rPr>
                <w:rFonts w:ascii="Times New Roman" w:hAnsi="Times New Roman" w:cs="Times New Roman"/>
                <w:lang w:val="en-US"/>
              </w:rPr>
              <w:t>Lumpur (UTMKL)</w:t>
            </w:r>
          </w:p>
        </w:tc>
        <w:tc>
          <w:tcPr>
            <w:tcW w:w="2557" w:type="dxa"/>
            <w:noWrap/>
            <w:hideMark/>
          </w:tcPr>
          <w:p w:rsidR="00FE5E99" w:rsidRPr="00FE13C7" w:rsidRDefault="00FE13C7" w:rsidP="00FE13C7">
            <w:pPr>
              <w:pStyle w:val="BodyTextIndent3"/>
              <w:snapToGrid w:val="0"/>
              <w:spacing w:after="0"/>
              <w:ind w:left="0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FE13C7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Electrical Engineering</w:t>
            </w:r>
          </w:p>
        </w:tc>
      </w:tr>
      <w:tr w:rsidR="00264073" w:rsidRPr="00FE13C7" w:rsidTr="00264073">
        <w:trPr>
          <w:trHeight w:val="270"/>
        </w:trPr>
        <w:tc>
          <w:tcPr>
            <w:tcW w:w="1947" w:type="dxa"/>
            <w:noWrap/>
            <w:hideMark/>
          </w:tcPr>
          <w:p w:rsidR="00264073" w:rsidRPr="00FE13C7" w:rsidRDefault="00264073" w:rsidP="00FE5E99">
            <w:pPr>
              <w:rPr>
                <w:rFonts w:ascii="Times New Roman" w:eastAsia="Times New Roman" w:hAnsi="Times New Roman" w:cs="Times New Roman"/>
                <w:color w:val="000000"/>
                <w:lang w:eastAsia="en-MY"/>
              </w:rPr>
            </w:pPr>
          </w:p>
        </w:tc>
        <w:tc>
          <w:tcPr>
            <w:tcW w:w="4583" w:type="dxa"/>
            <w:shd w:val="clear" w:color="auto" w:fill="auto"/>
            <w:noWrap/>
            <w:hideMark/>
          </w:tcPr>
          <w:p w:rsidR="00264073" w:rsidRPr="00FE13C7" w:rsidRDefault="00264073" w:rsidP="00AB06D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7" w:type="dxa"/>
            <w:noWrap/>
            <w:hideMark/>
          </w:tcPr>
          <w:p w:rsidR="00264073" w:rsidRPr="00FE13C7" w:rsidRDefault="00264073" w:rsidP="00FE13C7">
            <w:pPr>
              <w:pStyle w:val="BodyTextIndent3"/>
              <w:snapToGrid w:val="0"/>
              <w:spacing w:after="0"/>
              <w:ind w:left="0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</w:p>
        </w:tc>
      </w:tr>
    </w:tbl>
    <w:tbl>
      <w:tblPr>
        <w:tblW w:w="9087" w:type="dxa"/>
        <w:tblInd w:w="93" w:type="dxa"/>
        <w:tblLook w:val="04A0"/>
      </w:tblPr>
      <w:tblGrid>
        <w:gridCol w:w="9087"/>
      </w:tblGrid>
      <w:tr w:rsidR="002966D4" w:rsidRPr="00FF2535" w:rsidTr="00B11398">
        <w:trPr>
          <w:trHeight w:val="270"/>
        </w:trPr>
        <w:tc>
          <w:tcPr>
            <w:tcW w:w="908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966D4" w:rsidRPr="00FF2535" w:rsidRDefault="002966D4" w:rsidP="00B113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MY"/>
              </w:rPr>
            </w:pPr>
            <w:r w:rsidRPr="00FF253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MY"/>
              </w:rPr>
              <w:t>WORKING EXPERIENCE</w:t>
            </w:r>
          </w:p>
        </w:tc>
      </w:tr>
    </w:tbl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5"/>
        <w:gridCol w:w="2363"/>
        <w:gridCol w:w="5174"/>
      </w:tblGrid>
      <w:tr w:rsidR="00FE13C7" w:rsidRPr="00EC03B3" w:rsidTr="00AF3D6D">
        <w:trPr>
          <w:trHeight w:val="270"/>
        </w:trPr>
        <w:tc>
          <w:tcPr>
            <w:tcW w:w="1705" w:type="dxa"/>
            <w:noWrap/>
            <w:vAlign w:val="bottom"/>
            <w:hideMark/>
          </w:tcPr>
          <w:p w:rsidR="00FE13C7" w:rsidRPr="00EC03B3" w:rsidRDefault="00FE13C7" w:rsidP="00B11398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FE13C7" w:rsidRPr="00EC03B3" w:rsidRDefault="00FE13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F624CF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F624CF" w:rsidRPr="00EC03B3" w:rsidRDefault="00F624CF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Company</w:t>
            </w:r>
          </w:p>
        </w:tc>
        <w:tc>
          <w:tcPr>
            <w:tcW w:w="7537" w:type="dxa"/>
            <w:gridSpan w:val="2"/>
            <w:noWrap/>
            <w:hideMark/>
          </w:tcPr>
          <w:p w:rsidR="00F624CF" w:rsidRPr="00EC03B3" w:rsidRDefault="00F624CF" w:rsidP="00FE13C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</w:t>
            </w:r>
            <w:r w:rsidR="00FE13C7" w:rsidRPr="00EC03B3">
              <w:rPr>
                <w:rFonts w:ascii="Times New Roman" w:hAnsi="Times New Roman" w:cs="Times New Roman"/>
                <w:b/>
                <w:sz w:val="21"/>
                <w:szCs w:val="21"/>
              </w:rPr>
              <w:t>SUNWAY ENGINEERING (SUNWAY GROUP)</w:t>
            </w:r>
          </w:p>
        </w:tc>
      </w:tr>
      <w:tr w:rsidR="00F624CF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F624CF" w:rsidRPr="00EC03B3" w:rsidRDefault="00F624CF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Year</w:t>
            </w:r>
          </w:p>
        </w:tc>
        <w:tc>
          <w:tcPr>
            <w:tcW w:w="7537" w:type="dxa"/>
            <w:gridSpan w:val="2"/>
            <w:noWrap/>
            <w:hideMark/>
          </w:tcPr>
          <w:p w:rsidR="00F624CF" w:rsidRPr="00EC03B3" w:rsidRDefault="00F624CF" w:rsidP="002D2BB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</w:t>
            </w:r>
            <w:r w:rsidR="00FE13C7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24 Oct 2011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</w:t>
            </w:r>
            <w:r w:rsidR="001E29B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–</w:t>
            </w:r>
            <w:r w:rsidRPr="00EC03B3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lang w:eastAsia="en-MY"/>
              </w:rPr>
              <w:t xml:space="preserve"> </w:t>
            </w:r>
            <w:r w:rsidR="002D2BBC"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  <w:t>24</w:t>
            </w:r>
            <w:r w:rsidR="001E29B9" w:rsidRPr="001E29B9"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  <w:t xml:space="preserve"> </w:t>
            </w:r>
            <w:r w:rsidR="002D2BBC"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  <w:t>April</w:t>
            </w:r>
            <w:r w:rsidR="001E29B9" w:rsidRPr="001E29B9"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  <w:t xml:space="preserve"> 2012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</w:t>
            </w:r>
          </w:p>
        </w:tc>
      </w:tr>
      <w:tr w:rsidR="00F624CF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F624CF" w:rsidRPr="00EC03B3" w:rsidRDefault="00F624CF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Designation</w:t>
            </w:r>
          </w:p>
        </w:tc>
        <w:tc>
          <w:tcPr>
            <w:tcW w:w="7537" w:type="dxa"/>
            <w:gridSpan w:val="2"/>
            <w:noWrap/>
            <w:hideMark/>
          </w:tcPr>
          <w:p w:rsidR="00F624CF" w:rsidRPr="00EC03B3" w:rsidRDefault="00F624CF" w:rsidP="00FF723E">
            <w:pP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</w:t>
            </w:r>
            <w:r w:rsidR="00FE13C7" w:rsidRPr="00EC03B3">
              <w:rPr>
                <w:rFonts w:ascii="Times New Roman" w:hAnsi="Times New Roman" w:cs="Times New Roman"/>
                <w:sz w:val="21"/>
                <w:szCs w:val="21"/>
              </w:rPr>
              <w:t xml:space="preserve">ASSISTANT CONTRACTS ADMINISTRATOR </w:t>
            </w:r>
          </w:p>
        </w:tc>
      </w:tr>
      <w:tr w:rsidR="00A82CF4" w:rsidRPr="00EC03B3" w:rsidTr="004B0775">
        <w:trPr>
          <w:trHeight w:val="285"/>
        </w:trPr>
        <w:tc>
          <w:tcPr>
            <w:tcW w:w="1705" w:type="dxa"/>
            <w:noWrap/>
            <w:hideMark/>
          </w:tcPr>
          <w:p w:rsidR="00A82CF4" w:rsidRPr="00EC03B3" w:rsidRDefault="00A82CF4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A82CF4" w:rsidRPr="00EC03B3" w:rsidRDefault="00A82CF4" w:rsidP="00AF5324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A82CF4" w:rsidRPr="00EC03B3" w:rsidTr="004B0775">
        <w:trPr>
          <w:trHeight w:val="285"/>
        </w:trPr>
        <w:tc>
          <w:tcPr>
            <w:tcW w:w="1705" w:type="dxa"/>
            <w:noWrap/>
            <w:hideMark/>
          </w:tcPr>
          <w:p w:rsidR="00A82CF4" w:rsidRPr="00EC03B3" w:rsidRDefault="00A82CF4" w:rsidP="0065308D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en-MY"/>
              </w:rPr>
              <w:t xml:space="preserve">Natural of </w:t>
            </w:r>
          </w:p>
        </w:tc>
        <w:tc>
          <w:tcPr>
            <w:tcW w:w="7537" w:type="dxa"/>
            <w:gridSpan w:val="2"/>
            <w:noWrap/>
            <w:hideMark/>
          </w:tcPr>
          <w:p w:rsidR="00A82CF4" w:rsidRPr="00EC03B3" w:rsidRDefault="00A82CF4" w:rsidP="0065308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: Quality Assurance and Quality Control (QA/QC), Standard Operating Procedure</w:t>
            </w:r>
          </w:p>
        </w:tc>
      </w:tr>
      <w:tr w:rsidR="00A82CF4" w:rsidRPr="00EC03B3" w:rsidTr="004B0775">
        <w:trPr>
          <w:trHeight w:val="285"/>
        </w:trPr>
        <w:tc>
          <w:tcPr>
            <w:tcW w:w="1705" w:type="dxa"/>
            <w:noWrap/>
            <w:hideMark/>
          </w:tcPr>
          <w:p w:rsidR="00A82CF4" w:rsidRPr="00EC03B3" w:rsidRDefault="00A82CF4" w:rsidP="0065308D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Works</w:t>
            </w:r>
          </w:p>
        </w:tc>
        <w:tc>
          <w:tcPr>
            <w:tcW w:w="7537" w:type="dxa"/>
            <w:gridSpan w:val="2"/>
            <w:noWrap/>
            <w:hideMark/>
          </w:tcPr>
          <w:p w:rsidR="00A82CF4" w:rsidRPr="00EC03B3" w:rsidRDefault="00A82CF4" w:rsidP="00FF723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(SOP), Documentation </w:t>
            </w:r>
            <w:r w:rsidR="00FE13C7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(ISO 9001:2008</w:t>
            </w:r>
            <w:r w:rsidR="00EC03B3" w:rsidRPr="00EC03B3">
              <w:rPr>
                <w:rFonts w:ascii="Times New Roman" w:eastAsia="Times New Roman" w:hAnsi="Times New Roman" w:cs="Times New Roman"/>
                <w:sz w:val="21"/>
                <w:szCs w:val="21"/>
              </w:rPr>
              <w:t>, ISO 14001 and OHSAS 18001</w:t>
            </w:r>
            <w:r w:rsidR="00FF72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="00FF723E" w:rsidRPr="002640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ISO </w:t>
            </w:r>
          </w:p>
        </w:tc>
      </w:tr>
      <w:tr w:rsidR="00EC03B3" w:rsidRPr="00EC03B3" w:rsidTr="004B0775">
        <w:trPr>
          <w:trHeight w:val="285"/>
        </w:trPr>
        <w:tc>
          <w:tcPr>
            <w:tcW w:w="1705" w:type="dxa"/>
            <w:noWrap/>
            <w:hideMark/>
          </w:tcPr>
          <w:p w:rsidR="00EC03B3" w:rsidRPr="00EC03B3" w:rsidRDefault="00EC03B3" w:rsidP="0065308D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EC03B3" w:rsidRPr="00EC03B3" w:rsidRDefault="00EC03B3" w:rsidP="00FF723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</w:t>
            </w:r>
            <w:r w:rsidR="00FF723E" w:rsidRPr="00264073">
              <w:rPr>
                <w:rFonts w:ascii="Times New Roman" w:eastAsia="Times New Roman" w:hAnsi="Times New Roman" w:cs="Times New Roman"/>
                <w:sz w:val="21"/>
                <w:szCs w:val="21"/>
              </w:rPr>
              <w:t>900</w:t>
            </w:r>
            <w:r w:rsidR="00FF723E">
              <w:rPr>
                <w:rFonts w:ascii="Times New Roman" w:eastAsia="Times New Roman" w:hAnsi="Times New Roman" w:cs="Times New Roman"/>
                <w:sz w:val="21"/>
                <w:szCs w:val="21"/>
              </w:rPr>
              <w:t>1:2000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), Purchasing, Pricing / Financial,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Administrative, </w:t>
            </w:r>
            <w:r w:rsidR="00FF72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Project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Design </w:t>
            </w:r>
          </w:p>
        </w:tc>
      </w:tr>
      <w:tr w:rsidR="007670EE" w:rsidRPr="00EC03B3" w:rsidTr="004B0775">
        <w:trPr>
          <w:trHeight w:val="285"/>
        </w:trPr>
        <w:tc>
          <w:tcPr>
            <w:tcW w:w="1705" w:type="dxa"/>
            <w:noWrap/>
            <w:hideMark/>
          </w:tcPr>
          <w:p w:rsidR="007670EE" w:rsidRPr="00EC03B3" w:rsidRDefault="007670EE" w:rsidP="0065308D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7670EE" w:rsidRPr="00EC03B3" w:rsidRDefault="007670EE" w:rsidP="00FF723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</w:t>
            </w:r>
            <w:r w:rsidR="00FF723E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Management,</w:t>
            </w:r>
            <w:r w:rsidR="00FF72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</w:t>
            </w:r>
            <w:r w:rsidR="00FE13C7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Mechanical, Electrical, Preparing</w:t>
            </w:r>
            <w:r w:rsid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</w:t>
            </w:r>
            <w:r w:rsidR="00EC03B3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Tender Submission</w:t>
            </w:r>
            <w:r w:rsidR="005405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, </w:t>
            </w:r>
            <w:r w:rsidR="00540563" w:rsidRPr="00EC03B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Virtual Design </w:t>
            </w:r>
          </w:p>
        </w:tc>
      </w:tr>
      <w:tr w:rsidR="00A82CF4" w:rsidRPr="00EC03B3" w:rsidTr="004B0775">
        <w:trPr>
          <w:trHeight w:val="285"/>
        </w:trPr>
        <w:tc>
          <w:tcPr>
            <w:tcW w:w="1705" w:type="dxa"/>
            <w:noWrap/>
            <w:hideMark/>
          </w:tcPr>
          <w:p w:rsidR="00A82CF4" w:rsidRPr="00EC03B3" w:rsidRDefault="00A82CF4" w:rsidP="0065308D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A82CF4" w:rsidRPr="00EC03B3" w:rsidRDefault="007670EE" w:rsidP="0065308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</w:t>
            </w:r>
            <w:r w:rsidR="00FF723E" w:rsidRPr="00EC03B3">
              <w:rPr>
                <w:rFonts w:ascii="Times New Roman" w:eastAsia="Times New Roman" w:hAnsi="Times New Roman" w:cs="Times New Roman"/>
                <w:sz w:val="21"/>
                <w:szCs w:val="21"/>
              </w:rPr>
              <w:t>Construction</w:t>
            </w:r>
            <w:r w:rsidR="00FF723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</w:t>
            </w:r>
            <w:r w:rsidR="00540563" w:rsidRPr="00EC03B3">
              <w:rPr>
                <w:rFonts w:ascii="Times New Roman" w:eastAsia="Times New Roman" w:hAnsi="Times New Roman" w:cs="Times New Roman"/>
                <w:sz w:val="21"/>
                <w:szCs w:val="21"/>
              </w:rPr>
              <w:t>oftware (VDC)</w:t>
            </w:r>
            <w:r w:rsidR="00FF723E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A82CF4" w:rsidRPr="00EC03B3" w:rsidTr="004B0775">
        <w:trPr>
          <w:trHeight w:val="285"/>
        </w:trPr>
        <w:tc>
          <w:tcPr>
            <w:tcW w:w="1705" w:type="dxa"/>
            <w:noWrap/>
            <w:hideMark/>
          </w:tcPr>
          <w:p w:rsidR="00A82CF4" w:rsidRPr="00EC03B3" w:rsidRDefault="00A82CF4" w:rsidP="00FE5E99">
            <w:pP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lang w:eastAsia="en-MY"/>
              </w:rPr>
              <w:t>Work scope:-</w:t>
            </w:r>
          </w:p>
        </w:tc>
        <w:tc>
          <w:tcPr>
            <w:tcW w:w="7537" w:type="dxa"/>
            <w:gridSpan w:val="2"/>
            <w:noWrap/>
            <w:hideMark/>
          </w:tcPr>
          <w:p w:rsidR="00A82CF4" w:rsidRPr="00EC03B3" w:rsidRDefault="00A82CF4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FE13C7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FE13C7" w:rsidRPr="00EC03B3" w:rsidRDefault="00FE13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1. Preparing Tender Submission</w:t>
            </w:r>
          </w:p>
        </w:tc>
      </w:tr>
      <w:tr w:rsidR="00CF5B08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CF5B08" w:rsidRPr="00EC03B3" w:rsidRDefault="00CF5B08" w:rsidP="001879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  <w:r w:rsidR="00A259E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(a)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Check Tender Document</w:t>
            </w:r>
          </w:p>
        </w:tc>
      </w:tr>
      <w:tr w:rsidR="00A82CF4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A82CF4" w:rsidRPr="00EC03B3" w:rsidRDefault="00A82CF4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A82CF4" w:rsidRPr="00EC03B3" w:rsidRDefault="00CF5B08" w:rsidP="00CF5B0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1. To comply with the provisions for the collection of tender documents such as </w:t>
            </w:r>
          </w:p>
        </w:tc>
      </w:tr>
      <w:tr w:rsidR="00A82CF4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A82CF4" w:rsidRPr="00EC03B3" w:rsidRDefault="00A82CF4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A82CF4" w:rsidRPr="00EC03B3" w:rsidRDefault="00A82CF4" w:rsidP="00CF5B0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</w:t>
            </w:r>
            <w:r w:rsidR="00CF5B08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adequacy of tender documentation fees, provision of authorisation letters etc.</w:t>
            </w:r>
          </w:p>
        </w:tc>
      </w:tr>
      <w:tr w:rsidR="00A82CF4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A82CF4" w:rsidRPr="00EC03B3" w:rsidRDefault="00A82CF4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A82CF4" w:rsidRPr="00EC03B3" w:rsidRDefault="00CF5B08" w:rsidP="00CF5B0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2.  To check, understand and comply with the tender conditions.</w:t>
            </w:r>
          </w:p>
        </w:tc>
      </w:tr>
      <w:tr w:rsidR="00A82CF4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A82CF4" w:rsidRPr="00EC03B3" w:rsidRDefault="00A82CF4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A82CF4" w:rsidRPr="00EC03B3" w:rsidRDefault="00CF5B08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3. Site recognisance.</w:t>
            </w:r>
          </w:p>
        </w:tc>
      </w:tr>
      <w:tr w:rsidR="00CF5B08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CF5B08" w:rsidRPr="00EC03B3" w:rsidRDefault="00CF5B08" w:rsidP="00CF5B0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  <w:r w:rsidR="00A259E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(b)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Pre-tender Planning    </w:t>
            </w:r>
          </w:p>
        </w:tc>
      </w:tr>
      <w:tr w:rsidR="00A82CF4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A82CF4" w:rsidRPr="00EC03B3" w:rsidRDefault="00A82CF4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A82CF4" w:rsidRPr="00EC03B3" w:rsidRDefault="00CF5B08" w:rsidP="008B0BED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1.  Carry out pre-tender planning.</w:t>
            </w:r>
          </w:p>
        </w:tc>
      </w:tr>
      <w:tr w:rsidR="00A82CF4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A82CF4" w:rsidRPr="00EC03B3" w:rsidRDefault="00A82CF4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A82CF4" w:rsidRPr="00EC03B3" w:rsidRDefault="00CF5B08" w:rsidP="008B0BED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2.  Prepare work schedule and summarise work items.</w:t>
            </w:r>
          </w:p>
        </w:tc>
      </w:tr>
      <w:tr w:rsidR="00A82CF4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A82CF4" w:rsidRPr="00EC03B3" w:rsidRDefault="00A82CF4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A82CF4" w:rsidRPr="00EC03B3" w:rsidRDefault="00CF5B08" w:rsidP="00CF5B0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3.  In conjunction with Project Manager work out construction methods, method </w:t>
            </w:r>
          </w:p>
        </w:tc>
      </w:tr>
      <w:tr w:rsidR="00CF5B08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CF5B08" w:rsidRPr="00EC03B3" w:rsidRDefault="00CF5B08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CF5B08" w:rsidRPr="00EC03B3" w:rsidRDefault="00CF5B08" w:rsidP="00CF5B0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statement and temporary work and price preliminary items.</w:t>
            </w:r>
          </w:p>
        </w:tc>
      </w:tr>
      <w:tr w:rsidR="00CF5B08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CF5B08" w:rsidRPr="00EC03B3" w:rsidRDefault="00CF5B08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  <w:r w:rsidR="00A259E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(c)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Tender submission</w:t>
            </w:r>
          </w:p>
        </w:tc>
      </w:tr>
      <w:tr w:rsidR="00CF5B08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CF5B08" w:rsidRPr="00EC03B3" w:rsidRDefault="00CF5B08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CF5B08" w:rsidRPr="00EC03B3" w:rsidRDefault="00CF5B08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1.  Taking off quantities where necessary.</w:t>
            </w:r>
          </w:p>
        </w:tc>
      </w:tr>
      <w:tr w:rsidR="00CF5B08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CF5B08" w:rsidRPr="00EC03B3" w:rsidRDefault="00CF5B08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CF5B08" w:rsidRPr="00EC03B3" w:rsidRDefault="00CF5B08" w:rsidP="00CF5B0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2.  Check and verify the quantities in the bills, Taking off, tabulating, extracting </w:t>
            </w:r>
          </w:p>
        </w:tc>
      </w:tr>
      <w:tr w:rsidR="00CF5B08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CF5B08" w:rsidRPr="00EC03B3" w:rsidRDefault="00CF5B08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CF5B08" w:rsidRPr="00EC03B3" w:rsidRDefault="00CF5B08" w:rsidP="00CF5B0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and billing.</w:t>
            </w:r>
          </w:p>
        </w:tc>
      </w:tr>
      <w:tr w:rsidR="00CF5B08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CF5B08" w:rsidRPr="00EC03B3" w:rsidRDefault="00CF5B08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  <w:r w:rsidR="00A259E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(d)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Post submission of tenderers</w:t>
            </w:r>
          </w:p>
        </w:tc>
      </w:tr>
      <w:tr w:rsidR="00CF5B08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CF5B08" w:rsidRPr="00EC03B3" w:rsidRDefault="00CF5B08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CF5B08" w:rsidRPr="00EC03B3" w:rsidRDefault="00CF5B08" w:rsidP="00CF5B0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1.  Check tender document and drawings and where necessary remeasure </w:t>
            </w:r>
          </w:p>
        </w:tc>
      </w:tr>
      <w:tr w:rsidR="00CF5B08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CF5B08" w:rsidRPr="00EC03B3" w:rsidRDefault="00CF5B08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CF5B08" w:rsidRPr="00EC03B3" w:rsidRDefault="00CF5B08" w:rsidP="00CF5B0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quantities to affirm tender BQ.</w:t>
            </w:r>
          </w:p>
        </w:tc>
      </w:tr>
      <w:tr w:rsidR="003478D9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3478D9" w:rsidRPr="00EC03B3" w:rsidRDefault="003478D9" w:rsidP="00CF5B0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  <w:r w:rsidR="00A259E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(e)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Pricing / Financial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CF5B0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1.  Checking, enquiring and interpretating market intelligence.</w:t>
            </w:r>
          </w:p>
        </w:tc>
      </w:tr>
      <w:tr w:rsidR="00CF5B08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CF5B08" w:rsidRPr="00EC03B3" w:rsidRDefault="00CF5B08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CF5B08" w:rsidRPr="00EC03B3" w:rsidRDefault="00CF5B08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2.  </w:t>
            </w:r>
            <w:r w:rsidR="003478D9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Market price and availability of materials etc. obtaining quotation from 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suppliers or subcontractors.</w:t>
            </w:r>
          </w:p>
        </w:tc>
      </w:tr>
      <w:tr w:rsidR="00CF5B08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CF5B08" w:rsidRPr="00EC03B3" w:rsidRDefault="00CF5B08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CF5B08" w:rsidRPr="00EC03B3" w:rsidRDefault="00CF5B08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3.  </w:t>
            </w:r>
            <w:r w:rsidR="003478D9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Forecast and cost all possible contractual, construction and market risks.</w:t>
            </w:r>
          </w:p>
        </w:tc>
      </w:tr>
      <w:tr w:rsidR="003478D9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  <w:r w:rsidR="00A259E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(f)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Strategy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1.  Carrying out competitor analysis such as: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-  Names of tenderers and their pricing trend.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-  Analysing pricing weightage / distributions.</w:t>
            </w:r>
          </w:p>
        </w:tc>
      </w:tr>
      <w:tr w:rsidR="003478D9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  <w:r w:rsidR="00A259E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(g)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Compliance of tender document on: 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i) Performance bonds.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ii) Earnest money.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iii) Design bonds.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iv) Furnishing all ancillary information required.</w:t>
            </w:r>
          </w:p>
        </w:tc>
      </w:tr>
      <w:tr w:rsidR="003478D9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  <w:r w:rsidR="00A259E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(h)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Submission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i)  Complete technical submission.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ii) Complete commercial submission.</w:t>
            </w:r>
          </w:p>
        </w:tc>
      </w:tr>
      <w:tr w:rsidR="003478D9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2. Contracts Administration</w:t>
            </w:r>
          </w:p>
        </w:tc>
      </w:tr>
      <w:tr w:rsidR="003478D9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  <w:r w:rsidR="00A259E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(a)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Procurement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1.  Prepare procurement schedule for subcontractor / supplier.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2.  Prepare BQ and procurement document for quotation.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3.  Tabulate and arrange negotiate / clarify with subcontractors / suppliers.</w:t>
            </w:r>
          </w:p>
        </w:tc>
      </w:tr>
      <w:tr w:rsidR="00CF5B08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CF5B08" w:rsidRPr="00EC03B3" w:rsidRDefault="00CF5B08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CF5B08" w:rsidRPr="00EC03B3" w:rsidRDefault="00CF5B08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4.  </w:t>
            </w:r>
            <w:r w:rsidR="003478D9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Prepare recommendation of award document.</w:t>
            </w:r>
          </w:p>
        </w:tc>
      </w:tr>
      <w:tr w:rsidR="003478D9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  <w:r w:rsidR="00A259E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(b)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Financial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1.  Progress payment to subcontractor.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2.  Progress claim to client.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3.  Ascertaining of quantities for finalisation.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4.  Preparation of VOs for client and subcontractor.   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5.  Preparation of final account with client and subcontractor.</w:t>
            </w:r>
          </w:p>
        </w:tc>
      </w:tr>
      <w:tr w:rsidR="003478D9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3478D9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  <w:r w:rsidR="00A259E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(c)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Commercial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1.</w:t>
            </w:r>
            <w:r w:rsidR="000F4ADA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Study of alternative materials and methods.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0F4AD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2.</w:t>
            </w:r>
            <w:r w:rsidR="000F4ADA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Identification of possibilities of increasing revenue by claims, increase of 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0F4AD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profitable items etc.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3.</w:t>
            </w:r>
            <w:r w:rsidR="000F4ADA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Material control and wastage reporting.</w:t>
            </w:r>
          </w:p>
        </w:tc>
      </w:tr>
      <w:tr w:rsidR="003478D9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3478D9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  <w:r w:rsidR="00A259E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(d)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Contractual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0F4AD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1.</w:t>
            </w:r>
            <w:r w:rsidR="000F4ADA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Check and respond if necessary to all correspondences from subcontractor/ 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0F4AD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clients/consultants.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2.</w:t>
            </w:r>
            <w:r w:rsidR="000F4ADA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Check and advise Person-In-Charge on possibilities of claim.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3.</w:t>
            </w:r>
            <w:r w:rsidR="000F4ADA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Initiating claim in conjunction with contracts services.</w:t>
            </w:r>
          </w:p>
        </w:tc>
      </w:tr>
      <w:tr w:rsidR="003478D9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3478D9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  <w:r w:rsidR="00A259E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(e)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Administrative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1.</w:t>
            </w:r>
            <w:r w:rsidR="000F4ADA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Ensure insurances are in order and initial insurance claims whenever necessary.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0F4AD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2.</w:t>
            </w:r>
            <w:r w:rsidR="000F4ADA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Preparation and submission of bonds, guarantees, insurance, warranties and 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0F4AD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other  documents as required by the contracts.</w:t>
            </w:r>
          </w:p>
        </w:tc>
      </w:tr>
      <w:tr w:rsidR="003478D9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3478D9" w:rsidRPr="00EC03B3" w:rsidRDefault="003478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3.</w:t>
            </w:r>
            <w:r w:rsidR="000F4ADA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Maintain good document filing and control.</w:t>
            </w:r>
          </w:p>
        </w:tc>
      </w:tr>
      <w:tr w:rsidR="000F4ADA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0F4ADA" w:rsidRPr="00EC03B3" w:rsidRDefault="000F4ADA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3. Purchasing</w:t>
            </w:r>
          </w:p>
        </w:tc>
      </w:tr>
      <w:tr w:rsidR="000F4ADA" w:rsidRPr="00EC03B3" w:rsidTr="00AF3D6D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  <w:r w:rsidR="00A259E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(a)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Contractual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0F4AD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1.  To gather market intelligence on new products and sources of supply and 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0F4AD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monitor material price movements.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2.  To monitor the quality and reliability of suppliers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3.  JDE Purchasing System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0F4AD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4.  To prepare Monthly Purchasing Report and maintain a database for products 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0F4AD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ranges prices and lists of suppliers.     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0F4AD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5.  General purchasing administrative work.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hAnsi="Times New Roman" w:cs="Times New Roman"/>
                <w:sz w:val="21"/>
                <w:szCs w:val="21"/>
              </w:rPr>
              <w:t xml:space="preserve">6.  Implementing the computerisation of JDE Purchasing System  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0F4A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C03B3">
              <w:rPr>
                <w:rFonts w:ascii="Times New Roman" w:hAnsi="Times New Roman" w:cs="Times New Roman"/>
                <w:sz w:val="21"/>
                <w:szCs w:val="21"/>
              </w:rPr>
              <w:t xml:space="preserve">7.  To compile and update material price for the usage of the estimator’s and 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0F4A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C03B3">
              <w:rPr>
                <w:rFonts w:ascii="Times New Roman" w:hAnsi="Times New Roman" w:cs="Times New Roman"/>
                <w:sz w:val="21"/>
                <w:szCs w:val="21"/>
              </w:rPr>
              <w:t xml:space="preserve">      managers and to prepare material purchase analysis reports.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0F4A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C03B3">
              <w:rPr>
                <w:rFonts w:ascii="Times New Roman" w:hAnsi="Times New Roman" w:cs="Times New Roman"/>
                <w:sz w:val="21"/>
                <w:szCs w:val="21"/>
              </w:rPr>
              <w:t xml:space="preserve">8.  To maintain and improve good working relationship with all suppliers and 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0F4A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C03B3">
              <w:rPr>
                <w:rFonts w:ascii="Times New Roman" w:hAnsi="Times New Roman" w:cs="Times New Roman"/>
                <w:sz w:val="21"/>
                <w:szCs w:val="21"/>
              </w:rPr>
              <w:t xml:space="preserve">     provide support to all departments of the company.</w:t>
            </w:r>
          </w:p>
        </w:tc>
      </w:tr>
      <w:tr w:rsidR="000F4ADA" w:rsidRPr="00EC03B3" w:rsidTr="00EA2FC7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4. Management</w:t>
            </w:r>
          </w:p>
        </w:tc>
      </w:tr>
      <w:tr w:rsidR="000F4ADA" w:rsidRPr="00EC03B3" w:rsidTr="00EA2FC7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0F4ADA" w:rsidRPr="00EC03B3" w:rsidRDefault="000F4ADA" w:rsidP="00EA2FC7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</w:t>
            </w:r>
            <w:r w:rsidR="00EA2F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Manage, supervise and guide assistants/subordinates assigned to him and to work closely with </w:t>
            </w:r>
          </w:p>
        </w:tc>
      </w:tr>
      <w:tr w:rsidR="000F4ADA" w:rsidRPr="00EC03B3" w:rsidTr="00EA2FC7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0F4ADA" w:rsidRPr="00EC03B3" w:rsidRDefault="000F4ADA" w:rsidP="000F4AD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lastRenderedPageBreak/>
              <w:t xml:space="preserve">    </w:t>
            </w:r>
            <w:r w:rsidR="00EA2F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  <w:r w:rsidR="00EA2FC7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other 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staff and provide assistance whenever is necessary/upon request by superior.</w:t>
            </w:r>
          </w:p>
        </w:tc>
      </w:tr>
      <w:tr w:rsidR="000F4ADA" w:rsidRPr="00EC03B3" w:rsidTr="00EA2FC7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5. General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0F4AD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1.  To implement any and all relevant policies, procedures and work instructions as 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0F4AD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so defined in the Company's Quality &amp; Environmental Management System</w:t>
            </w:r>
          </w:p>
        </w:tc>
      </w:tr>
      <w:tr w:rsidR="00EC03B3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EC03B3" w:rsidRPr="00EC03B3" w:rsidRDefault="00EC03B3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EC03B3" w:rsidRPr="00EC03B3" w:rsidRDefault="00EC03B3" w:rsidP="00EC03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(</w:t>
            </w:r>
            <w:r w:rsidRPr="00EC03B3">
              <w:rPr>
                <w:rFonts w:ascii="Times New Roman" w:eastAsia="Times New Roman" w:hAnsi="Times New Roman" w:cs="Times New Roman"/>
                <w:sz w:val="21"/>
                <w:szCs w:val="21"/>
              </w:rPr>
              <w:t>ISO 9001, ISO 14001 and OHSAS 18001 Standards).</w:t>
            </w:r>
          </w:p>
        </w:tc>
      </w:tr>
      <w:tr w:rsidR="000F4ADA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0F4AD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2.  Any and all other duties as and when assigned from time to time by the </w:t>
            </w:r>
          </w:p>
        </w:tc>
      </w:tr>
      <w:tr w:rsidR="000F4ADA" w:rsidRPr="00EC03B3" w:rsidTr="007C47BC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0F4AD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superior.</w:t>
            </w:r>
          </w:p>
        </w:tc>
      </w:tr>
      <w:tr w:rsidR="000F4ADA" w:rsidRPr="00EC03B3" w:rsidTr="007C47BC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0F4ADA" w:rsidRPr="00EC03B3" w:rsidRDefault="00EC03B3" w:rsidP="00EC03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6. </w:t>
            </w:r>
            <w:r w:rsidRPr="00EC03B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Virtual Design Construction </w:t>
            </w:r>
            <w:r w:rsidR="009646E0"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 w:rsidRPr="00EC03B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oftware (VDC) </w:t>
            </w:r>
          </w:p>
        </w:tc>
      </w:tr>
      <w:tr w:rsidR="000F4ADA" w:rsidRPr="00EC03B3" w:rsidTr="007C47BC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EC03B3" w:rsidP="00EC03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3B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1.  Determine back end integration requirements &amp; document specifications for </w:t>
            </w:r>
          </w:p>
        </w:tc>
      </w:tr>
      <w:tr w:rsidR="00EC03B3" w:rsidRPr="00EC03B3" w:rsidTr="007C47BC">
        <w:trPr>
          <w:trHeight w:val="285"/>
        </w:trPr>
        <w:tc>
          <w:tcPr>
            <w:tcW w:w="1705" w:type="dxa"/>
            <w:noWrap/>
            <w:hideMark/>
          </w:tcPr>
          <w:p w:rsidR="00EC03B3" w:rsidRPr="00EC03B3" w:rsidRDefault="00EC03B3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EC03B3" w:rsidRPr="00EC03B3" w:rsidRDefault="00EC03B3" w:rsidP="00EC03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3B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systems by working with end users &amp; software consultants.</w:t>
            </w:r>
          </w:p>
        </w:tc>
      </w:tr>
      <w:tr w:rsidR="000F4ADA" w:rsidRPr="00EC03B3" w:rsidTr="007C47BC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EC03B3" w:rsidP="00EC03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2.  </w:t>
            </w:r>
            <w:r w:rsidRPr="00EC03B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Apply systems analysis &amp; design in conjunction with knowledge of existing    </w:t>
            </w:r>
          </w:p>
        </w:tc>
      </w:tr>
      <w:tr w:rsidR="00EC03B3" w:rsidRPr="00EC03B3" w:rsidTr="007C47BC">
        <w:trPr>
          <w:trHeight w:val="285"/>
        </w:trPr>
        <w:tc>
          <w:tcPr>
            <w:tcW w:w="1705" w:type="dxa"/>
            <w:noWrap/>
            <w:hideMark/>
          </w:tcPr>
          <w:p w:rsidR="00EC03B3" w:rsidRPr="00EC03B3" w:rsidRDefault="00EC03B3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EC03B3" w:rsidRPr="00EC03B3" w:rsidRDefault="00EC03B3" w:rsidP="00EC03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</w:t>
            </w:r>
            <w:r w:rsidRPr="00EC03B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systems, business processes &amp; available tools (Windows, .Net, SQL Server, </w:t>
            </w:r>
          </w:p>
        </w:tc>
      </w:tr>
      <w:tr w:rsidR="00EC03B3" w:rsidRPr="00EC03B3" w:rsidTr="007C47BC">
        <w:trPr>
          <w:trHeight w:val="285"/>
        </w:trPr>
        <w:tc>
          <w:tcPr>
            <w:tcW w:w="1705" w:type="dxa"/>
            <w:noWrap/>
            <w:hideMark/>
          </w:tcPr>
          <w:p w:rsidR="00EC03B3" w:rsidRPr="00EC03B3" w:rsidRDefault="00EC03B3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EC03B3" w:rsidRPr="00EC03B3" w:rsidRDefault="00EC03B3" w:rsidP="00EC03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</w:t>
            </w:r>
            <w:r w:rsidRPr="00EC03B3">
              <w:rPr>
                <w:rFonts w:ascii="Times New Roman" w:eastAsia="Times New Roman" w:hAnsi="Times New Roman" w:cs="Times New Roman"/>
                <w:sz w:val="21"/>
                <w:szCs w:val="21"/>
              </w:rPr>
              <w:t>Project Control Software, ERP System, etc).</w:t>
            </w:r>
          </w:p>
        </w:tc>
      </w:tr>
      <w:tr w:rsidR="000F4ADA" w:rsidRPr="00EC03B3" w:rsidTr="007C47BC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EC03B3" w:rsidP="00EC03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3.  </w:t>
            </w:r>
            <w:r w:rsidRPr="00EC03B3">
              <w:rPr>
                <w:rFonts w:ascii="Times New Roman" w:eastAsia="Times New Roman" w:hAnsi="Times New Roman" w:cs="Times New Roman"/>
                <w:sz w:val="21"/>
                <w:szCs w:val="21"/>
              </w:rPr>
              <w:t>Perform system testing &amp; performance enhancement.</w:t>
            </w:r>
          </w:p>
        </w:tc>
      </w:tr>
      <w:tr w:rsidR="000F4ADA" w:rsidRPr="00EC03B3" w:rsidTr="007C47BC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EC03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4.</w:t>
            </w:r>
            <w:r w:rsidR="00EC03B3"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</w:t>
            </w:r>
            <w:r w:rsidR="00EC03B3" w:rsidRPr="00EC03B3">
              <w:rPr>
                <w:rFonts w:ascii="Times New Roman" w:eastAsia="Times New Roman" w:hAnsi="Times New Roman" w:cs="Times New Roman"/>
                <w:sz w:val="21"/>
                <w:szCs w:val="21"/>
              </w:rPr>
              <w:t>Continuous research &amp; development</w:t>
            </w: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</w:t>
            </w:r>
          </w:p>
        </w:tc>
      </w:tr>
      <w:tr w:rsidR="000F4ADA" w:rsidRPr="00EC03B3" w:rsidTr="007C47BC">
        <w:trPr>
          <w:trHeight w:val="285"/>
        </w:trPr>
        <w:tc>
          <w:tcPr>
            <w:tcW w:w="1705" w:type="dxa"/>
            <w:noWrap/>
            <w:hideMark/>
          </w:tcPr>
          <w:p w:rsidR="000F4ADA" w:rsidRPr="00EC03B3" w:rsidRDefault="000F4ADA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EC03B3" w:rsidRDefault="000F4ADA" w:rsidP="00EC03B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5.  </w:t>
            </w:r>
            <w:r w:rsidR="00EC03B3" w:rsidRPr="00EC03B3">
              <w:rPr>
                <w:rFonts w:ascii="Times New Roman" w:hAnsi="Times New Roman" w:cs="Times New Roman"/>
                <w:sz w:val="21"/>
                <w:szCs w:val="21"/>
              </w:rPr>
              <w:t xml:space="preserve">The new RIB iTWO is the present and the future in planning, estimating, cost </w:t>
            </w:r>
          </w:p>
        </w:tc>
      </w:tr>
      <w:tr w:rsidR="00EC03B3" w:rsidRPr="00EC03B3" w:rsidTr="007C47BC">
        <w:trPr>
          <w:trHeight w:val="285"/>
        </w:trPr>
        <w:tc>
          <w:tcPr>
            <w:tcW w:w="1705" w:type="dxa"/>
            <w:noWrap/>
            <w:hideMark/>
          </w:tcPr>
          <w:p w:rsidR="00EC03B3" w:rsidRPr="00EC03B3" w:rsidRDefault="00EC03B3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EC03B3" w:rsidRPr="00EC03B3" w:rsidRDefault="00EC03B3" w:rsidP="00EC03B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</w:t>
            </w:r>
            <w:r w:rsidRPr="00EC03B3">
              <w:rPr>
                <w:rFonts w:ascii="Times New Roman" w:hAnsi="Times New Roman" w:cs="Times New Roman"/>
                <w:sz w:val="21"/>
                <w:szCs w:val="21"/>
              </w:rPr>
              <w:t xml:space="preserve">management and project controls. It complements the sector‘s traditional </w:t>
            </w:r>
          </w:p>
        </w:tc>
      </w:tr>
      <w:tr w:rsidR="00EC03B3" w:rsidRPr="00EC03B3" w:rsidTr="007C47BC">
        <w:trPr>
          <w:trHeight w:val="285"/>
        </w:trPr>
        <w:tc>
          <w:tcPr>
            <w:tcW w:w="1705" w:type="dxa"/>
            <w:noWrap/>
            <w:hideMark/>
          </w:tcPr>
          <w:p w:rsidR="00EC03B3" w:rsidRPr="00EC03B3" w:rsidRDefault="00EC03B3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EC03B3" w:rsidRPr="00EC03B3" w:rsidRDefault="00EC03B3" w:rsidP="00EC03B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</w:t>
            </w:r>
            <w:r w:rsidRPr="00EC03B3">
              <w:rPr>
                <w:rFonts w:ascii="Times New Roman" w:hAnsi="Times New Roman" w:cs="Times New Roman"/>
                <w:sz w:val="21"/>
                <w:szCs w:val="21"/>
              </w:rPr>
              <w:t xml:space="preserve">processes with an interactive, model-based graphic process that links planning </w:t>
            </w:r>
          </w:p>
        </w:tc>
      </w:tr>
      <w:tr w:rsidR="00EC03B3" w:rsidRPr="007C47BC" w:rsidTr="007C47BC">
        <w:trPr>
          <w:trHeight w:val="285"/>
        </w:trPr>
        <w:tc>
          <w:tcPr>
            <w:tcW w:w="1705" w:type="dxa"/>
            <w:noWrap/>
            <w:hideMark/>
          </w:tcPr>
          <w:p w:rsidR="00EC03B3" w:rsidRPr="007C47BC" w:rsidRDefault="00EC03B3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EC03B3" w:rsidRPr="007C47BC" w:rsidRDefault="00EC03B3" w:rsidP="00EC03B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7C47B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</w:t>
            </w:r>
            <w:r w:rsidRPr="007C47BC">
              <w:rPr>
                <w:rFonts w:ascii="Times New Roman" w:hAnsi="Times New Roman" w:cs="Times New Roman"/>
                <w:sz w:val="21"/>
                <w:szCs w:val="21"/>
              </w:rPr>
              <w:t>and construction from end to end.</w:t>
            </w:r>
          </w:p>
        </w:tc>
      </w:tr>
      <w:tr w:rsidR="000F4ADA" w:rsidRPr="007C47BC" w:rsidTr="007C47BC">
        <w:trPr>
          <w:trHeight w:val="285"/>
        </w:trPr>
        <w:tc>
          <w:tcPr>
            <w:tcW w:w="1705" w:type="dxa"/>
            <w:noWrap/>
            <w:hideMark/>
          </w:tcPr>
          <w:p w:rsidR="000F4ADA" w:rsidRPr="007C47BC" w:rsidRDefault="000F4ADA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7C47BC" w:rsidRDefault="000F4ADA" w:rsidP="00EC03B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7C47BC">
              <w:rPr>
                <w:rFonts w:ascii="Times New Roman" w:hAnsi="Times New Roman" w:cs="Times New Roman"/>
                <w:sz w:val="21"/>
                <w:szCs w:val="21"/>
              </w:rPr>
              <w:t xml:space="preserve">6.  </w:t>
            </w:r>
            <w:r w:rsidR="00EC03B3" w:rsidRPr="007C47BC">
              <w:rPr>
                <w:rFonts w:ascii="Times New Roman" w:hAnsi="Times New Roman" w:cs="Times New Roman"/>
                <w:sz w:val="21"/>
                <w:szCs w:val="21"/>
              </w:rPr>
              <w:t xml:space="preserve">RIB iTWO is standard interfaces to third-party applications. On the one hand, it </w:t>
            </w:r>
          </w:p>
        </w:tc>
      </w:tr>
      <w:tr w:rsidR="00EC03B3" w:rsidRPr="007C47BC" w:rsidTr="007C47BC">
        <w:trPr>
          <w:trHeight w:val="285"/>
        </w:trPr>
        <w:tc>
          <w:tcPr>
            <w:tcW w:w="1705" w:type="dxa"/>
            <w:noWrap/>
            <w:hideMark/>
          </w:tcPr>
          <w:p w:rsidR="00EC03B3" w:rsidRPr="007C47BC" w:rsidRDefault="00EC03B3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EC03B3" w:rsidRPr="007C47BC" w:rsidRDefault="00EC03B3" w:rsidP="00EC03B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C47BC">
              <w:rPr>
                <w:rFonts w:ascii="Times New Roman" w:hAnsi="Times New Roman" w:cs="Times New Roman"/>
                <w:sz w:val="21"/>
                <w:szCs w:val="21"/>
              </w:rPr>
              <w:t xml:space="preserve">     integrates CAD and professional applications, on the other, commercial ERP </w:t>
            </w:r>
          </w:p>
        </w:tc>
      </w:tr>
      <w:tr w:rsidR="000F4ADA" w:rsidRPr="007C47BC" w:rsidTr="007C47BC">
        <w:trPr>
          <w:trHeight w:val="285"/>
        </w:trPr>
        <w:tc>
          <w:tcPr>
            <w:tcW w:w="1705" w:type="dxa"/>
            <w:noWrap/>
            <w:hideMark/>
          </w:tcPr>
          <w:p w:rsidR="000F4ADA" w:rsidRPr="007C47BC" w:rsidRDefault="000F4ADA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0F4ADA" w:rsidRPr="007C47BC" w:rsidRDefault="00EC03B3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7C47B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</w:t>
            </w:r>
            <w:r w:rsidRPr="007C47BC">
              <w:rPr>
                <w:rFonts w:ascii="Times New Roman" w:hAnsi="Times New Roman" w:cs="Times New Roman"/>
                <w:sz w:val="21"/>
                <w:szCs w:val="21"/>
              </w:rPr>
              <w:t>systems.</w:t>
            </w:r>
          </w:p>
        </w:tc>
      </w:tr>
      <w:tr w:rsidR="009C4AD9" w:rsidRPr="007C47BC" w:rsidTr="00281B13">
        <w:trPr>
          <w:trHeight w:val="285"/>
        </w:trPr>
        <w:tc>
          <w:tcPr>
            <w:tcW w:w="1705" w:type="dxa"/>
            <w:noWrap/>
            <w:hideMark/>
          </w:tcPr>
          <w:p w:rsidR="009C4AD9" w:rsidRPr="007C47BC" w:rsidRDefault="009C4A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9C4AD9" w:rsidRPr="007C47BC" w:rsidRDefault="009C4AD9" w:rsidP="003478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9C4AD9" w:rsidRPr="007C47BC" w:rsidTr="00281B13">
        <w:trPr>
          <w:trHeight w:val="285"/>
        </w:trPr>
        <w:tc>
          <w:tcPr>
            <w:tcW w:w="9242" w:type="dxa"/>
            <w:gridSpan w:val="3"/>
            <w:noWrap/>
            <w:hideMark/>
          </w:tcPr>
          <w:p w:rsidR="009C4AD9" w:rsidRPr="007C47BC" w:rsidRDefault="009C4AD9" w:rsidP="007C47B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u w:val="single"/>
                <w:lang w:eastAsia="en-MY"/>
              </w:rPr>
            </w:pPr>
            <w:r w:rsidRPr="007C47BC">
              <w:rPr>
                <w:rFonts w:ascii="Times New Roman" w:hAnsi="Times New Roman" w:cs="Times New Roman"/>
                <w:b/>
                <w:bCs/>
                <w:color w:val="1B1C52"/>
                <w:sz w:val="21"/>
                <w:szCs w:val="21"/>
                <w:u w:val="single"/>
              </w:rPr>
              <w:t>LIST OF PROJECT INVOLVED</w:t>
            </w:r>
          </w:p>
        </w:tc>
      </w:tr>
      <w:tr w:rsidR="007C47BC" w:rsidRPr="007C47BC" w:rsidTr="00281B13">
        <w:trPr>
          <w:trHeight w:val="285"/>
        </w:trPr>
        <w:tc>
          <w:tcPr>
            <w:tcW w:w="4068" w:type="dxa"/>
            <w:gridSpan w:val="2"/>
            <w:noWrap/>
            <w:hideMark/>
          </w:tcPr>
          <w:p w:rsidR="007C47BC" w:rsidRPr="007C47BC" w:rsidRDefault="007C47BC" w:rsidP="009C4AD9">
            <w:pPr>
              <w:pStyle w:val="BodyTextIndent2"/>
              <w:widowControl w:val="0"/>
              <w:tabs>
                <w:tab w:val="left" w:pos="0"/>
              </w:tabs>
              <w:suppressAutoHyphens/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val="en-US"/>
              </w:rPr>
            </w:pPr>
            <w:r w:rsidRPr="007C47B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lang w:eastAsia="en-MY"/>
              </w:rPr>
              <w:t xml:space="preserve">    1.  </w:t>
            </w:r>
            <w:r w:rsidRPr="007C47BC"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val="en-US"/>
              </w:rPr>
              <w:t xml:space="preserve">Pinnacle (Bandar Sunway)                      </w:t>
            </w:r>
          </w:p>
        </w:tc>
        <w:tc>
          <w:tcPr>
            <w:tcW w:w="5174" w:type="dxa"/>
          </w:tcPr>
          <w:p w:rsidR="007C47BC" w:rsidRPr="007C47BC" w:rsidRDefault="007C47BC" w:rsidP="00EC5B94">
            <w:pP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lang w:eastAsia="en-MY"/>
              </w:rPr>
            </w:pPr>
            <w:r w:rsidRPr="007C47B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lang w:eastAsia="en-MY"/>
              </w:rPr>
              <w:t xml:space="preserve">2.  </w:t>
            </w:r>
            <w:r w:rsidRPr="007C47BC"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val="en-US"/>
              </w:rPr>
              <w:t>Pinewood (Studio, Iskandar Region)</w:t>
            </w:r>
          </w:p>
        </w:tc>
      </w:tr>
      <w:tr w:rsidR="007C47BC" w:rsidRPr="007C47BC" w:rsidTr="00281B13">
        <w:trPr>
          <w:trHeight w:val="285"/>
        </w:trPr>
        <w:tc>
          <w:tcPr>
            <w:tcW w:w="4068" w:type="dxa"/>
            <w:gridSpan w:val="2"/>
            <w:noWrap/>
            <w:hideMark/>
          </w:tcPr>
          <w:p w:rsidR="007C47BC" w:rsidRPr="007C47BC" w:rsidRDefault="007C47BC" w:rsidP="009C4AD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en-US"/>
              </w:rPr>
            </w:pPr>
            <w:r w:rsidRPr="007C47B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</w:t>
            </w:r>
            <w:r w:rsidRPr="007C47B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(a) </w:t>
            </w:r>
            <w:r w:rsidRPr="007C47BC">
              <w:rPr>
                <w:rFonts w:ascii="Times New Roman" w:eastAsia="Times New Roman" w:hAnsi="Times New Roman" w:cs="Times New Roman"/>
                <w:sz w:val="21"/>
                <w:szCs w:val="21"/>
                <w:lang w:val="en-US" w:eastAsia="en-US"/>
              </w:rPr>
              <w:t>27-storey grade A office tower</w:t>
            </w:r>
          </w:p>
        </w:tc>
        <w:tc>
          <w:tcPr>
            <w:tcW w:w="5174" w:type="dxa"/>
          </w:tcPr>
          <w:p w:rsidR="007C47BC" w:rsidRPr="007C47BC" w:rsidRDefault="007C47BC" w:rsidP="007C47B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</w:t>
            </w:r>
            <w:r w:rsidRPr="007C47B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(a) </w:t>
            </w:r>
            <w:r w:rsidRPr="007C47BC">
              <w:rPr>
                <w:rFonts w:ascii="Times New Roman" w:hAnsi="Times New Roman" w:cs="Times New Roman"/>
                <w:sz w:val="21"/>
                <w:szCs w:val="21"/>
              </w:rPr>
              <w:t xml:space="preserve">studio complex include 100,000 square </w:t>
            </w:r>
          </w:p>
        </w:tc>
      </w:tr>
      <w:tr w:rsidR="007C47BC" w:rsidRPr="007C47BC" w:rsidTr="00281B13">
        <w:trPr>
          <w:trHeight w:val="285"/>
        </w:trPr>
        <w:tc>
          <w:tcPr>
            <w:tcW w:w="4068" w:type="dxa"/>
            <w:gridSpan w:val="2"/>
            <w:noWrap/>
            <w:hideMark/>
          </w:tcPr>
          <w:p w:rsidR="007C47BC" w:rsidRPr="007C47BC" w:rsidRDefault="007C47BC" w:rsidP="00281B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en-US"/>
              </w:rPr>
            </w:pPr>
            <w:r w:rsidRPr="007C47B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</w:t>
            </w:r>
            <w:r w:rsidRPr="007C47B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(b) </w:t>
            </w:r>
            <w:r w:rsidRPr="007C47BC">
              <w:rPr>
                <w:rFonts w:ascii="Times New Roman" w:eastAsia="Times New Roman" w:hAnsi="Times New Roman" w:cs="Times New Roman"/>
                <w:sz w:val="21"/>
                <w:szCs w:val="21"/>
                <w:lang w:val="en-US" w:eastAsia="en-US"/>
              </w:rPr>
              <w:t>Net lettable area: 580,000 sq ft</w:t>
            </w:r>
          </w:p>
        </w:tc>
        <w:tc>
          <w:tcPr>
            <w:tcW w:w="5174" w:type="dxa"/>
          </w:tcPr>
          <w:p w:rsidR="007C47BC" w:rsidRPr="007C47BC" w:rsidRDefault="007C47BC" w:rsidP="007C47B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</w:t>
            </w:r>
            <w:r w:rsidRPr="007C47BC">
              <w:rPr>
                <w:rFonts w:ascii="Times New Roman" w:hAnsi="Times New Roman" w:cs="Times New Roman"/>
                <w:sz w:val="21"/>
                <w:szCs w:val="21"/>
              </w:rPr>
              <w:t>feet (9,300 m</w:t>
            </w:r>
            <w:r w:rsidRPr="007C47BC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7C47BC">
              <w:rPr>
                <w:rFonts w:ascii="Times New Roman" w:hAnsi="Times New Roman" w:cs="Times New Roman"/>
                <w:sz w:val="21"/>
                <w:szCs w:val="21"/>
              </w:rPr>
              <w:t xml:space="preserve">) of film stages,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</w:t>
            </w:r>
          </w:p>
        </w:tc>
      </w:tr>
      <w:tr w:rsidR="007C47BC" w:rsidRPr="007C47BC" w:rsidTr="00281B13">
        <w:trPr>
          <w:trHeight w:val="285"/>
        </w:trPr>
        <w:tc>
          <w:tcPr>
            <w:tcW w:w="4068" w:type="dxa"/>
            <w:gridSpan w:val="2"/>
            <w:noWrap/>
            <w:hideMark/>
          </w:tcPr>
          <w:p w:rsidR="007C47BC" w:rsidRPr="007C47BC" w:rsidRDefault="007C47BC" w:rsidP="00281B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en-US"/>
              </w:rPr>
            </w:pPr>
            <w:r w:rsidRPr="007C47B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</w:t>
            </w:r>
            <w:r w:rsidRPr="007C47B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(c)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en-US"/>
              </w:rPr>
              <w:t xml:space="preserve">Singapore Building &amp; </w:t>
            </w:r>
          </w:p>
        </w:tc>
        <w:tc>
          <w:tcPr>
            <w:tcW w:w="5174" w:type="dxa"/>
          </w:tcPr>
          <w:p w:rsidR="007C47BC" w:rsidRDefault="007C47BC" w:rsidP="007C47B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</w:t>
            </w:r>
            <w:r w:rsidRPr="007C47BC">
              <w:rPr>
                <w:rFonts w:ascii="Times New Roman" w:hAnsi="Times New Roman" w:cs="Times New Roman"/>
                <w:sz w:val="21"/>
                <w:szCs w:val="21"/>
              </w:rPr>
              <w:t>ranging from 15,000 square feet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7C47BC">
              <w:rPr>
                <w:rFonts w:ascii="Times New Roman" w:hAnsi="Times New Roman" w:cs="Times New Roman"/>
                <w:sz w:val="21"/>
                <w:szCs w:val="21"/>
              </w:rPr>
              <w:t>(1,400 m</w:t>
            </w:r>
            <w:r w:rsidRPr="007C47BC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7C47BC">
              <w:rPr>
                <w:rFonts w:ascii="Times New Roman" w:hAnsi="Times New Roman" w:cs="Times New Roman"/>
                <w:sz w:val="21"/>
                <w:szCs w:val="21"/>
              </w:rPr>
              <w:t xml:space="preserve">) to </w:t>
            </w:r>
          </w:p>
        </w:tc>
      </w:tr>
      <w:tr w:rsidR="007C47BC" w:rsidRPr="007C47BC" w:rsidTr="00281B13">
        <w:trPr>
          <w:trHeight w:val="285"/>
        </w:trPr>
        <w:tc>
          <w:tcPr>
            <w:tcW w:w="4068" w:type="dxa"/>
            <w:gridSpan w:val="2"/>
            <w:noWrap/>
            <w:hideMark/>
          </w:tcPr>
          <w:p w:rsidR="007C47BC" w:rsidRPr="007C47BC" w:rsidRDefault="007C47BC" w:rsidP="00281B1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</w:t>
            </w:r>
            <w:r w:rsidR="00281B1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en-US"/>
              </w:rPr>
              <w:t xml:space="preserve">Construction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en-US"/>
              </w:rPr>
              <w:t xml:space="preserve">Authority (BCA) </w:t>
            </w:r>
          </w:p>
        </w:tc>
        <w:tc>
          <w:tcPr>
            <w:tcW w:w="5174" w:type="dxa"/>
          </w:tcPr>
          <w:p w:rsidR="007C47BC" w:rsidRPr="007C47BC" w:rsidRDefault="007C47BC" w:rsidP="007C47B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      </w:t>
            </w:r>
            <w:r w:rsidRPr="007C47BC">
              <w:rPr>
                <w:rFonts w:ascii="Times New Roman" w:hAnsi="Times New Roman" w:cs="Times New Roman"/>
                <w:sz w:val="21"/>
                <w:szCs w:val="21"/>
              </w:rPr>
              <w:t>30,000 square feet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7C47BC">
              <w:rPr>
                <w:rFonts w:ascii="Times New Roman" w:hAnsi="Times New Roman" w:cs="Times New Roman"/>
                <w:sz w:val="21"/>
                <w:szCs w:val="21"/>
              </w:rPr>
              <w:t>(2,800 m</w:t>
            </w:r>
            <w:r w:rsidRPr="007C47BC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7C47BC">
              <w:rPr>
                <w:rFonts w:ascii="Times New Roman" w:hAnsi="Times New Roman" w:cs="Times New Roman"/>
                <w:sz w:val="21"/>
                <w:szCs w:val="21"/>
              </w:rPr>
              <w:t>).</w:t>
            </w:r>
          </w:p>
        </w:tc>
      </w:tr>
      <w:tr w:rsidR="007C47BC" w:rsidRPr="007C47BC" w:rsidTr="00281B13">
        <w:trPr>
          <w:trHeight w:val="285"/>
        </w:trPr>
        <w:tc>
          <w:tcPr>
            <w:tcW w:w="4068" w:type="dxa"/>
            <w:gridSpan w:val="2"/>
            <w:noWrap/>
            <w:hideMark/>
          </w:tcPr>
          <w:p w:rsidR="007C47BC" w:rsidRPr="007C47BC" w:rsidRDefault="007C47BC" w:rsidP="00281B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en-US"/>
              </w:rPr>
            </w:pPr>
            <w:r w:rsidRPr="007C47B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</w:t>
            </w:r>
            <w:r w:rsidR="00281B1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</w:t>
            </w:r>
            <w:r w:rsidR="00281B13" w:rsidRPr="007C47BC">
              <w:rPr>
                <w:rFonts w:ascii="Times New Roman" w:eastAsia="Times New Roman" w:hAnsi="Times New Roman" w:cs="Times New Roman"/>
                <w:sz w:val="21"/>
                <w:szCs w:val="21"/>
                <w:lang w:val="en-US" w:eastAsia="en-US"/>
              </w:rPr>
              <w:t>Green</w:t>
            </w:r>
            <w:r w:rsidR="00281B1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en-US"/>
              </w:rPr>
              <w:t xml:space="preserve"> M</w:t>
            </w:r>
            <w:r w:rsidR="00281B13" w:rsidRPr="007C47BC">
              <w:rPr>
                <w:rFonts w:ascii="Times New Roman" w:eastAsia="Times New Roman" w:hAnsi="Times New Roman" w:cs="Times New Roman"/>
                <w:sz w:val="21"/>
                <w:szCs w:val="21"/>
                <w:lang w:val="en-US" w:eastAsia="en-US"/>
              </w:rPr>
              <w:t>ark gold</w:t>
            </w:r>
            <w:r w:rsidR="00281B1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en-US"/>
              </w:rPr>
              <w:t>.</w:t>
            </w:r>
          </w:p>
        </w:tc>
        <w:tc>
          <w:tcPr>
            <w:tcW w:w="5174" w:type="dxa"/>
          </w:tcPr>
          <w:p w:rsidR="007C47BC" w:rsidRPr="007C47BC" w:rsidRDefault="007C47BC" w:rsidP="007C47B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7C47B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(b) </w:t>
            </w:r>
            <w:r w:rsidRPr="007C47BC">
              <w:rPr>
                <w:rFonts w:ascii="Times New Roman" w:hAnsi="Times New Roman" w:cs="Times New Roman"/>
                <w:sz w:val="21"/>
                <w:szCs w:val="21"/>
              </w:rPr>
              <w:t>2 TV studios, each at 12,000 square feet</w:t>
            </w:r>
            <w:r w:rsidR="00281B1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281B13" w:rsidRPr="007C47BC">
              <w:rPr>
                <w:rFonts w:ascii="Times New Roman" w:hAnsi="Times New Roman" w:cs="Times New Roman"/>
                <w:sz w:val="21"/>
                <w:szCs w:val="21"/>
              </w:rPr>
              <w:t>(1,100 m</w:t>
            </w:r>
            <w:r w:rsidR="00281B13" w:rsidRPr="007C47BC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="00281B13" w:rsidRPr="007C47BC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 w:rsidR="00281B13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7C47B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</w:t>
            </w:r>
            <w:r w:rsidRPr="007C47B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</w:t>
            </w:r>
          </w:p>
        </w:tc>
      </w:tr>
      <w:tr w:rsidR="007C47BC" w:rsidRPr="007C47BC" w:rsidTr="00281B13">
        <w:trPr>
          <w:trHeight w:val="285"/>
        </w:trPr>
        <w:tc>
          <w:tcPr>
            <w:tcW w:w="4068" w:type="dxa"/>
            <w:gridSpan w:val="2"/>
            <w:noWrap/>
            <w:hideMark/>
          </w:tcPr>
          <w:p w:rsidR="007C47BC" w:rsidRPr="007C47BC" w:rsidRDefault="007C47BC" w:rsidP="007C47B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        </w:t>
            </w:r>
          </w:p>
        </w:tc>
        <w:tc>
          <w:tcPr>
            <w:tcW w:w="5174" w:type="dxa"/>
          </w:tcPr>
          <w:p w:rsidR="007C47BC" w:rsidRPr="007C47BC" w:rsidRDefault="007C47BC" w:rsidP="00281B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en-US"/>
              </w:rPr>
            </w:pPr>
            <w:r w:rsidRPr="007C47B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</w:t>
            </w:r>
          </w:p>
        </w:tc>
      </w:tr>
      <w:tr w:rsidR="007C47BC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7C47BC" w:rsidRPr="00EC03B3" w:rsidRDefault="007C47BC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Company</w:t>
            </w:r>
          </w:p>
        </w:tc>
        <w:tc>
          <w:tcPr>
            <w:tcW w:w="7537" w:type="dxa"/>
            <w:gridSpan w:val="2"/>
            <w:noWrap/>
            <w:hideMark/>
          </w:tcPr>
          <w:p w:rsidR="007C47BC" w:rsidRPr="00EC03B3" w:rsidRDefault="007C47BC" w:rsidP="00A259E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TENAGA NASIONAL BERHAD (TNB)</w:t>
            </w:r>
          </w:p>
        </w:tc>
      </w:tr>
      <w:tr w:rsidR="007C47BC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7C47BC" w:rsidRPr="00EC03B3" w:rsidRDefault="007C47BC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Year</w:t>
            </w:r>
          </w:p>
        </w:tc>
        <w:tc>
          <w:tcPr>
            <w:tcW w:w="7537" w:type="dxa"/>
            <w:gridSpan w:val="2"/>
            <w:noWrap/>
            <w:hideMark/>
          </w:tcPr>
          <w:p w:rsidR="007C47BC" w:rsidRPr="00EC03B3" w:rsidRDefault="007C47BC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</w:t>
            </w:r>
            <w:r w:rsidRPr="00A259E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Jan 2010 – Apr 2010</w:t>
            </w:r>
          </w:p>
        </w:tc>
      </w:tr>
      <w:tr w:rsidR="007C47BC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7C47BC" w:rsidRPr="00EC03B3" w:rsidRDefault="007C47BC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Designation</w:t>
            </w:r>
          </w:p>
        </w:tc>
        <w:tc>
          <w:tcPr>
            <w:tcW w:w="7537" w:type="dxa"/>
            <w:gridSpan w:val="2"/>
            <w:noWrap/>
            <w:hideMark/>
          </w:tcPr>
          <w:p w:rsidR="007C47BC" w:rsidRPr="00EC03B3" w:rsidRDefault="007C47BC" w:rsidP="009C4AD9">
            <w:pP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</w:t>
            </w:r>
            <w:r w:rsidRPr="00A259EC">
              <w:rPr>
                <w:rFonts w:ascii="Times New Roman" w:hAnsi="Times New Roman" w:cs="Times New Roman"/>
                <w:sz w:val="21"/>
                <w:szCs w:val="21"/>
              </w:rPr>
              <w:t>Trainee</w:t>
            </w:r>
          </w:p>
        </w:tc>
      </w:tr>
      <w:tr w:rsidR="007C47BC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7C47BC" w:rsidRPr="00EC03B3" w:rsidRDefault="007C47BC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7C47BC" w:rsidRPr="00EC03B3" w:rsidRDefault="007C47BC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7C47BC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7C47BC" w:rsidRPr="00EC03B3" w:rsidRDefault="007C47BC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Company</w:t>
            </w:r>
          </w:p>
        </w:tc>
        <w:tc>
          <w:tcPr>
            <w:tcW w:w="7537" w:type="dxa"/>
            <w:gridSpan w:val="2"/>
            <w:noWrap/>
            <w:hideMark/>
          </w:tcPr>
          <w:p w:rsidR="007C47BC" w:rsidRPr="00EC03B3" w:rsidRDefault="007C47BC" w:rsidP="009C4AD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</w:t>
            </w:r>
            <w:r w:rsidRPr="00A259EC">
              <w:rPr>
                <w:rFonts w:ascii="Times New Roman" w:hAnsi="Times New Roman" w:cs="Times New Roman"/>
                <w:b/>
                <w:sz w:val="21"/>
                <w:szCs w:val="21"/>
              </w:rPr>
              <w:t>AMERON (M) SDN BHD &amp; AMERON PTE. LTD. SINGAPORE</w:t>
            </w:r>
          </w:p>
        </w:tc>
      </w:tr>
      <w:tr w:rsidR="007C47BC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7C47BC" w:rsidRPr="00EC03B3" w:rsidRDefault="007C47BC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Year</w:t>
            </w:r>
          </w:p>
        </w:tc>
        <w:tc>
          <w:tcPr>
            <w:tcW w:w="7537" w:type="dxa"/>
            <w:gridSpan w:val="2"/>
            <w:noWrap/>
            <w:hideMark/>
          </w:tcPr>
          <w:p w:rsidR="007C47BC" w:rsidRPr="00EC03B3" w:rsidRDefault="007C47BC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</w:t>
            </w:r>
            <w:r w:rsidRPr="00A259E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Jan 2008 – Apr 2008</w:t>
            </w:r>
          </w:p>
        </w:tc>
      </w:tr>
      <w:tr w:rsidR="007C47BC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7C47BC" w:rsidRPr="00EC03B3" w:rsidRDefault="007C47BC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Designation</w:t>
            </w:r>
          </w:p>
        </w:tc>
        <w:tc>
          <w:tcPr>
            <w:tcW w:w="7537" w:type="dxa"/>
            <w:gridSpan w:val="2"/>
            <w:noWrap/>
            <w:hideMark/>
          </w:tcPr>
          <w:p w:rsidR="007C47BC" w:rsidRPr="00EC03B3" w:rsidRDefault="007C47BC" w:rsidP="009C4AD9">
            <w:pP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lang w:eastAsia="en-MY"/>
              </w:rPr>
            </w:pPr>
            <w:r w:rsidRPr="00EC03B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</w:t>
            </w:r>
            <w:r w:rsidRPr="00A259EC">
              <w:rPr>
                <w:rFonts w:ascii="Times New Roman" w:hAnsi="Times New Roman" w:cs="Times New Roman"/>
                <w:sz w:val="21"/>
                <w:szCs w:val="21"/>
              </w:rPr>
              <w:t>Admin (Purchasing Dept.)</w:t>
            </w:r>
          </w:p>
        </w:tc>
      </w:tr>
      <w:tr w:rsidR="007C47BC" w:rsidRPr="00EC03B3" w:rsidTr="00AF3D6D">
        <w:trPr>
          <w:trHeight w:val="285"/>
        </w:trPr>
        <w:tc>
          <w:tcPr>
            <w:tcW w:w="1705" w:type="dxa"/>
            <w:noWrap/>
            <w:hideMark/>
          </w:tcPr>
          <w:p w:rsidR="007C47BC" w:rsidRPr="00EC03B3" w:rsidRDefault="007C47BC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7C47BC" w:rsidRPr="00EC03B3" w:rsidRDefault="007C47BC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7C47BC" w:rsidRPr="009F44C1" w:rsidTr="00AF3D6D">
        <w:trPr>
          <w:trHeight w:val="285"/>
        </w:trPr>
        <w:tc>
          <w:tcPr>
            <w:tcW w:w="1705" w:type="dxa"/>
            <w:noWrap/>
            <w:hideMark/>
          </w:tcPr>
          <w:p w:rsidR="007C47BC" w:rsidRPr="009F44C1" w:rsidRDefault="007C47BC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Work Scope:-</w:t>
            </w:r>
          </w:p>
        </w:tc>
        <w:tc>
          <w:tcPr>
            <w:tcW w:w="7537" w:type="dxa"/>
            <w:gridSpan w:val="2"/>
            <w:noWrap/>
            <w:hideMark/>
          </w:tcPr>
          <w:p w:rsidR="007C47BC" w:rsidRPr="009F44C1" w:rsidRDefault="007C47BC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7C47BC" w:rsidRPr="009F44C1" w:rsidTr="00AF3D6D">
        <w:trPr>
          <w:trHeight w:val="285"/>
        </w:trPr>
        <w:tc>
          <w:tcPr>
            <w:tcW w:w="1705" w:type="dxa"/>
            <w:noWrap/>
            <w:hideMark/>
          </w:tcPr>
          <w:p w:rsidR="007C47BC" w:rsidRPr="009F44C1" w:rsidRDefault="007C47BC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7C47BC" w:rsidRPr="009F44C1" w:rsidRDefault="007C47BC" w:rsidP="00A259E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1.  Monitor and ensure all purchases are done in accordance with the ISO 9000 </w:t>
            </w:r>
          </w:p>
        </w:tc>
      </w:tr>
      <w:tr w:rsidR="007C47BC" w:rsidRPr="009F44C1" w:rsidTr="00AF3D6D">
        <w:trPr>
          <w:trHeight w:val="285"/>
        </w:trPr>
        <w:tc>
          <w:tcPr>
            <w:tcW w:w="1705" w:type="dxa"/>
            <w:noWrap/>
            <w:hideMark/>
          </w:tcPr>
          <w:p w:rsidR="007C47BC" w:rsidRPr="009F44C1" w:rsidRDefault="007C47BC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7C47BC" w:rsidRPr="009F44C1" w:rsidRDefault="007C47BC" w:rsidP="00A259E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   purchasing procedure.</w:t>
            </w:r>
          </w:p>
        </w:tc>
      </w:tr>
      <w:tr w:rsidR="007C47BC" w:rsidRPr="009F44C1" w:rsidTr="00AF3D6D">
        <w:trPr>
          <w:trHeight w:val="285"/>
        </w:trPr>
        <w:tc>
          <w:tcPr>
            <w:tcW w:w="1705" w:type="dxa"/>
            <w:noWrap/>
            <w:hideMark/>
          </w:tcPr>
          <w:p w:rsidR="007C47BC" w:rsidRPr="009F44C1" w:rsidRDefault="007C47BC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7C47BC" w:rsidRPr="009F44C1" w:rsidRDefault="007C47BC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2.  Ensure proper distribution of purchase requisition and purchase order.</w:t>
            </w:r>
          </w:p>
        </w:tc>
      </w:tr>
      <w:tr w:rsidR="007C47BC" w:rsidRPr="009F44C1" w:rsidTr="00EA2FC7">
        <w:trPr>
          <w:trHeight w:val="285"/>
        </w:trPr>
        <w:tc>
          <w:tcPr>
            <w:tcW w:w="1705" w:type="dxa"/>
            <w:noWrap/>
            <w:hideMark/>
          </w:tcPr>
          <w:p w:rsidR="007C47BC" w:rsidRPr="009F44C1" w:rsidRDefault="007C47BC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7C47BC" w:rsidRPr="009F44C1" w:rsidRDefault="007C47BC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3.  Maintain proper documentation and filing of purchasing records.</w:t>
            </w:r>
          </w:p>
        </w:tc>
      </w:tr>
      <w:tr w:rsidR="007C47BC" w:rsidRPr="009F44C1" w:rsidTr="00EA2FC7">
        <w:trPr>
          <w:trHeight w:val="285"/>
        </w:trPr>
        <w:tc>
          <w:tcPr>
            <w:tcW w:w="1705" w:type="dxa"/>
            <w:noWrap/>
            <w:hideMark/>
          </w:tcPr>
          <w:p w:rsidR="007C47BC" w:rsidRPr="009F44C1" w:rsidRDefault="007C47BC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537" w:type="dxa"/>
            <w:gridSpan w:val="2"/>
            <w:noWrap/>
            <w:hideMark/>
          </w:tcPr>
          <w:p w:rsidR="007C47BC" w:rsidRPr="009F44C1" w:rsidRDefault="007C47BC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7C47BC" w:rsidRPr="009F44C1" w:rsidTr="00EA2FC7">
        <w:trPr>
          <w:trHeight w:val="285"/>
        </w:trPr>
        <w:tc>
          <w:tcPr>
            <w:tcW w:w="1705" w:type="dxa"/>
            <w:noWrap/>
            <w:hideMark/>
          </w:tcPr>
          <w:p w:rsidR="007C47BC" w:rsidRPr="009F44C1" w:rsidRDefault="007C47BC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Company</w:t>
            </w:r>
          </w:p>
        </w:tc>
        <w:tc>
          <w:tcPr>
            <w:tcW w:w="7537" w:type="dxa"/>
            <w:gridSpan w:val="2"/>
            <w:noWrap/>
            <w:hideMark/>
          </w:tcPr>
          <w:p w:rsidR="007C47BC" w:rsidRPr="009F44C1" w:rsidRDefault="007C47BC" w:rsidP="009C4AD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</w:t>
            </w:r>
            <w:r w:rsidRPr="009F44C1">
              <w:rPr>
                <w:rFonts w:ascii="Times New Roman" w:hAnsi="Times New Roman" w:cs="Times New Roman"/>
                <w:b/>
                <w:sz w:val="21"/>
                <w:szCs w:val="21"/>
              </w:rPr>
              <w:t>KELLY SERVICE KUALA LUMPUR</w:t>
            </w:r>
          </w:p>
        </w:tc>
      </w:tr>
      <w:tr w:rsidR="007C47BC" w:rsidRPr="009F44C1" w:rsidTr="00AF3D6D">
        <w:trPr>
          <w:trHeight w:val="285"/>
        </w:trPr>
        <w:tc>
          <w:tcPr>
            <w:tcW w:w="1705" w:type="dxa"/>
            <w:noWrap/>
            <w:hideMark/>
          </w:tcPr>
          <w:p w:rsidR="007C47BC" w:rsidRPr="009F44C1" w:rsidRDefault="007C47BC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Year</w:t>
            </w:r>
          </w:p>
        </w:tc>
        <w:tc>
          <w:tcPr>
            <w:tcW w:w="7537" w:type="dxa"/>
            <w:gridSpan w:val="2"/>
            <w:noWrap/>
            <w:hideMark/>
          </w:tcPr>
          <w:p w:rsidR="007C47BC" w:rsidRPr="009F44C1" w:rsidRDefault="007C47BC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: 2005 - 2007</w:t>
            </w:r>
          </w:p>
        </w:tc>
      </w:tr>
      <w:tr w:rsidR="007C47BC" w:rsidRPr="009F44C1" w:rsidTr="00AF3D6D">
        <w:trPr>
          <w:trHeight w:val="285"/>
        </w:trPr>
        <w:tc>
          <w:tcPr>
            <w:tcW w:w="1705" w:type="dxa"/>
            <w:noWrap/>
            <w:hideMark/>
          </w:tcPr>
          <w:p w:rsidR="007C47BC" w:rsidRPr="009F44C1" w:rsidRDefault="007C47BC" w:rsidP="009C4AD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Designation</w:t>
            </w:r>
          </w:p>
        </w:tc>
        <w:tc>
          <w:tcPr>
            <w:tcW w:w="7537" w:type="dxa"/>
            <w:gridSpan w:val="2"/>
            <w:noWrap/>
            <w:hideMark/>
          </w:tcPr>
          <w:p w:rsidR="007C47BC" w:rsidRPr="009F44C1" w:rsidRDefault="007C47BC" w:rsidP="009C4AD9">
            <w:pP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</w:t>
            </w:r>
            <w:r w:rsidRPr="009F44C1">
              <w:rPr>
                <w:rFonts w:ascii="Times New Roman" w:hAnsi="Times New Roman" w:cs="Times New Roman"/>
                <w:sz w:val="21"/>
                <w:szCs w:val="21"/>
              </w:rPr>
              <w:t>Data Entry (Part time)</w:t>
            </w:r>
          </w:p>
        </w:tc>
      </w:tr>
    </w:tbl>
    <w:tbl>
      <w:tblPr>
        <w:tblW w:w="9087" w:type="dxa"/>
        <w:tblInd w:w="93" w:type="dxa"/>
        <w:tblLook w:val="04A0"/>
      </w:tblPr>
      <w:tblGrid>
        <w:gridCol w:w="9087"/>
      </w:tblGrid>
      <w:tr w:rsidR="002966D4" w:rsidRPr="009F44C1" w:rsidTr="00B11398">
        <w:trPr>
          <w:trHeight w:val="270"/>
        </w:trPr>
        <w:tc>
          <w:tcPr>
            <w:tcW w:w="908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966D4" w:rsidRPr="009F44C1" w:rsidRDefault="002966D4" w:rsidP="00B113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en-MY"/>
              </w:rPr>
              <w:lastRenderedPageBreak/>
              <w:t>SPECIAL SKILL</w:t>
            </w:r>
          </w:p>
        </w:tc>
      </w:tr>
    </w:tbl>
    <w:tbl>
      <w:tblPr>
        <w:tblStyle w:val="TableGrid"/>
        <w:tblW w:w="90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47"/>
        <w:gridCol w:w="7140"/>
      </w:tblGrid>
      <w:tr w:rsidR="00311AE0" w:rsidRPr="009F44C1" w:rsidTr="00105CAE">
        <w:trPr>
          <w:trHeight w:val="270"/>
        </w:trPr>
        <w:tc>
          <w:tcPr>
            <w:tcW w:w="9087" w:type="dxa"/>
            <w:gridSpan w:val="2"/>
            <w:noWrap/>
            <w:hideMark/>
          </w:tcPr>
          <w:p w:rsidR="00311AE0" w:rsidRPr="009F44C1" w:rsidRDefault="00311AE0" w:rsidP="00FE5E99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en-MY"/>
              </w:rPr>
            </w:pPr>
          </w:p>
        </w:tc>
      </w:tr>
      <w:tr w:rsidR="00AF3D6D" w:rsidRPr="009F44C1" w:rsidTr="00105CAE">
        <w:trPr>
          <w:trHeight w:val="285"/>
        </w:trPr>
        <w:tc>
          <w:tcPr>
            <w:tcW w:w="1947" w:type="dxa"/>
            <w:noWrap/>
            <w:hideMark/>
          </w:tcPr>
          <w:p w:rsidR="00AF3D6D" w:rsidRPr="009F44C1" w:rsidRDefault="00AF3D6D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Language</w:t>
            </w:r>
          </w:p>
        </w:tc>
        <w:tc>
          <w:tcPr>
            <w:tcW w:w="7140" w:type="dxa"/>
            <w:noWrap/>
            <w:hideMark/>
          </w:tcPr>
          <w:p w:rsidR="00AF3D6D" w:rsidRPr="009F44C1" w:rsidRDefault="00AF3D6D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: Proficient in English &amp; Bahasa Malaysia.</w:t>
            </w:r>
          </w:p>
        </w:tc>
      </w:tr>
      <w:tr w:rsidR="00105CAE" w:rsidRPr="009F44C1" w:rsidTr="00105CAE">
        <w:trPr>
          <w:trHeight w:val="285"/>
        </w:trPr>
        <w:tc>
          <w:tcPr>
            <w:tcW w:w="1947" w:type="dxa"/>
            <w:noWrap/>
            <w:hideMark/>
          </w:tcPr>
          <w:p w:rsidR="00105CAE" w:rsidRPr="009F44C1" w:rsidRDefault="00105CAE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noWrap/>
            <w:hideMark/>
          </w:tcPr>
          <w:p w:rsidR="00105CAE" w:rsidRPr="009F44C1" w:rsidRDefault="00105CAE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Beginner in Japanese</w:t>
            </w:r>
            <w:r w:rsidR="009B463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language</w:t>
            </w:r>
          </w:p>
        </w:tc>
      </w:tr>
      <w:tr w:rsidR="00311AE0" w:rsidRPr="009F44C1" w:rsidTr="00105CAE">
        <w:trPr>
          <w:trHeight w:val="270"/>
        </w:trPr>
        <w:tc>
          <w:tcPr>
            <w:tcW w:w="1947" w:type="dxa"/>
            <w:noWrap/>
            <w:hideMark/>
          </w:tcPr>
          <w:p w:rsidR="00311AE0" w:rsidRPr="009F44C1" w:rsidRDefault="00311AE0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Computer</w:t>
            </w:r>
          </w:p>
        </w:tc>
        <w:tc>
          <w:tcPr>
            <w:tcW w:w="7140" w:type="dxa"/>
            <w:noWrap/>
            <w:hideMark/>
          </w:tcPr>
          <w:p w:rsidR="00311AE0" w:rsidRPr="009F44C1" w:rsidRDefault="00311AE0" w:rsidP="006044AB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Ms. Office (Word, Excel, Power Point), </w:t>
            </w:r>
            <w:r w:rsidR="006044AB"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AutoCAD, Proteus VSM 7.5, C-</w:t>
            </w:r>
          </w:p>
        </w:tc>
      </w:tr>
      <w:tr w:rsidR="006044AB" w:rsidRPr="009F44C1" w:rsidTr="00322978">
        <w:trPr>
          <w:trHeight w:val="270"/>
        </w:trPr>
        <w:tc>
          <w:tcPr>
            <w:tcW w:w="1947" w:type="dxa"/>
            <w:noWrap/>
            <w:hideMark/>
          </w:tcPr>
          <w:p w:rsidR="006044AB" w:rsidRPr="009F44C1" w:rsidRDefault="006044AB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noWrap/>
            <w:hideMark/>
          </w:tcPr>
          <w:p w:rsidR="006044AB" w:rsidRPr="009F44C1" w:rsidRDefault="006044AB" w:rsidP="006044AB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complier, Programming C, Visu</w:t>
            </w:r>
            <w:r w:rsidR="0032297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al Basic, Multism, PROTEL DXP, </w:t>
            </w: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Lab view</w:t>
            </w:r>
            <w:r w:rsidR="0032297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,</w:t>
            </w:r>
          </w:p>
        </w:tc>
      </w:tr>
      <w:tr w:rsidR="00322978" w:rsidRPr="009F44C1" w:rsidTr="00322978">
        <w:trPr>
          <w:trHeight w:val="270"/>
        </w:trPr>
        <w:tc>
          <w:tcPr>
            <w:tcW w:w="1947" w:type="dxa"/>
            <w:noWrap/>
            <w:hideMark/>
          </w:tcPr>
          <w:p w:rsidR="00322978" w:rsidRPr="009F44C1" w:rsidRDefault="00322978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noWrap/>
            <w:hideMark/>
          </w:tcPr>
          <w:p w:rsidR="00322978" w:rsidRPr="009F44C1" w:rsidRDefault="00322978" w:rsidP="006044AB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</w:t>
            </w:r>
            <w:r w:rsidRPr="00EC03B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Virtual Design Construction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 w:rsidRPr="00EC03B3">
              <w:rPr>
                <w:rFonts w:ascii="Times New Roman" w:eastAsia="Times New Roman" w:hAnsi="Times New Roman" w:cs="Times New Roman"/>
                <w:sz w:val="21"/>
                <w:szCs w:val="21"/>
              </w:rPr>
              <w:t>oftware (VDC)</w:t>
            </w:r>
          </w:p>
        </w:tc>
      </w:tr>
      <w:tr w:rsidR="006044AB" w:rsidRPr="009F44C1" w:rsidTr="00322978">
        <w:trPr>
          <w:trHeight w:val="270"/>
        </w:trPr>
        <w:tc>
          <w:tcPr>
            <w:tcW w:w="1947" w:type="dxa"/>
            <w:noWrap/>
            <w:hideMark/>
          </w:tcPr>
          <w:p w:rsidR="006044AB" w:rsidRPr="009F44C1" w:rsidRDefault="006044AB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Mathematics</w:t>
            </w:r>
          </w:p>
        </w:tc>
        <w:tc>
          <w:tcPr>
            <w:tcW w:w="7140" w:type="dxa"/>
            <w:noWrap/>
            <w:hideMark/>
          </w:tcPr>
          <w:p w:rsidR="006044AB" w:rsidRPr="009F44C1" w:rsidRDefault="006044AB" w:rsidP="006044AB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Engineering math III &amp; IV, CalculusI &amp; II, Geometry &amp; Trigonometry, </w:t>
            </w:r>
          </w:p>
        </w:tc>
      </w:tr>
      <w:tr w:rsidR="006044AB" w:rsidRPr="009F44C1" w:rsidTr="00322978">
        <w:trPr>
          <w:trHeight w:val="270"/>
        </w:trPr>
        <w:tc>
          <w:tcPr>
            <w:tcW w:w="1947" w:type="dxa"/>
            <w:noWrap/>
            <w:hideMark/>
          </w:tcPr>
          <w:p w:rsidR="006044AB" w:rsidRPr="009F44C1" w:rsidRDefault="006044AB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noWrap/>
            <w:hideMark/>
          </w:tcPr>
          <w:p w:rsidR="006044AB" w:rsidRPr="009F44C1" w:rsidRDefault="006044AB" w:rsidP="006044AB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Algebra.</w:t>
            </w:r>
          </w:p>
        </w:tc>
      </w:tr>
      <w:tr w:rsidR="006044AB" w:rsidRPr="009F44C1" w:rsidTr="00322978">
        <w:trPr>
          <w:trHeight w:val="270"/>
        </w:trPr>
        <w:tc>
          <w:tcPr>
            <w:tcW w:w="1947" w:type="dxa"/>
            <w:noWrap/>
            <w:hideMark/>
          </w:tcPr>
          <w:p w:rsidR="006044AB" w:rsidRPr="009F44C1" w:rsidRDefault="006044AB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Others</w:t>
            </w:r>
          </w:p>
        </w:tc>
        <w:tc>
          <w:tcPr>
            <w:tcW w:w="7140" w:type="dxa"/>
            <w:noWrap/>
            <w:hideMark/>
          </w:tcPr>
          <w:p w:rsidR="006044AB" w:rsidRPr="009F44C1" w:rsidRDefault="006044AB" w:rsidP="006044AB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Management Engineering, Communication Principle, Essential management </w:t>
            </w:r>
          </w:p>
        </w:tc>
      </w:tr>
      <w:tr w:rsidR="006044AB" w:rsidRPr="009F44C1" w:rsidTr="00322978">
        <w:trPr>
          <w:trHeight w:val="270"/>
        </w:trPr>
        <w:tc>
          <w:tcPr>
            <w:tcW w:w="1947" w:type="dxa"/>
            <w:noWrap/>
            <w:hideMark/>
          </w:tcPr>
          <w:p w:rsidR="006044AB" w:rsidRPr="009F44C1" w:rsidRDefault="006044AB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noWrap/>
            <w:hideMark/>
          </w:tcPr>
          <w:p w:rsidR="006044AB" w:rsidRPr="009F44C1" w:rsidRDefault="006044AB" w:rsidP="006044AB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principles, Industrial Safety and Health, Mandarin 1&amp; 2, Technopreneurship </w:t>
            </w:r>
          </w:p>
        </w:tc>
      </w:tr>
      <w:tr w:rsidR="006044AB" w:rsidRPr="009F44C1" w:rsidTr="00322978">
        <w:trPr>
          <w:trHeight w:val="270"/>
        </w:trPr>
        <w:tc>
          <w:tcPr>
            <w:tcW w:w="1947" w:type="dxa"/>
            <w:noWrap/>
            <w:hideMark/>
          </w:tcPr>
          <w:p w:rsidR="006044AB" w:rsidRPr="009F44C1" w:rsidRDefault="006044AB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noWrap/>
            <w:hideMark/>
          </w:tcPr>
          <w:p w:rsidR="006044AB" w:rsidRPr="009F44C1" w:rsidRDefault="006044AB" w:rsidP="006044AB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  &amp; Innovation management.</w:t>
            </w:r>
          </w:p>
        </w:tc>
      </w:tr>
      <w:tr w:rsidR="009F44C1" w:rsidRPr="009F44C1" w:rsidTr="00322978">
        <w:trPr>
          <w:trHeight w:val="270"/>
        </w:trPr>
        <w:tc>
          <w:tcPr>
            <w:tcW w:w="1947" w:type="dxa"/>
            <w:noWrap/>
            <w:hideMark/>
          </w:tcPr>
          <w:p w:rsidR="009F44C1" w:rsidRPr="009F44C1" w:rsidRDefault="009F44C1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noWrap/>
            <w:hideMark/>
          </w:tcPr>
          <w:p w:rsidR="009F44C1" w:rsidRPr="009F44C1" w:rsidRDefault="009F44C1" w:rsidP="006044AB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</w:tbl>
    <w:tbl>
      <w:tblPr>
        <w:tblW w:w="9087" w:type="dxa"/>
        <w:tblInd w:w="93" w:type="dxa"/>
        <w:tblLook w:val="04A0"/>
      </w:tblPr>
      <w:tblGrid>
        <w:gridCol w:w="9087"/>
      </w:tblGrid>
      <w:tr w:rsidR="009F44C1" w:rsidRPr="009F44C1" w:rsidTr="00EC5B94">
        <w:trPr>
          <w:trHeight w:val="270"/>
        </w:trPr>
        <w:tc>
          <w:tcPr>
            <w:tcW w:w="908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F44C1" w:rsidRPr="009F44C1" w:rsidRDefault="009F44C1" w:rsidP="00EC5B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en-MY"/>
              </w:rPr>
              <w:t>COURSE ATTENDED</w:t>
            </w:r>
          </w:p>
        </w:tc>
      </w:tr>
    </w:tbl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0"/>
        <w:gridCol w:w="2112"/>
        <w:gridCol w:w="276"/>
        <w:gridCol w:w="4500"/>
        <w:gridCol w:w="252"/>
      </w:tblGrid>
      <w:tr w:rsidR="009F44C1" w:rsidRPr="009F44C1" w:rsidTr="00BA13B1">
        <w:trPr>
          <w:trHeight w:val="270"/>
        </w:trPr>
        <w:tc>
          <w:tcPr>
            <w:tcW w:w="9090" w:type="dxa"/>
            <w:gridSpan w:val="5"/>
            <w:noWrap/>
            <w:hideMark/>
          </w:tcPr>
          <w:p w:rsidR="009F44C1" w:rsidRPr="009F44C1" w:rsidRDefault="009F44C1" w:rsidP="006044AB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9F44C1" w:rsidRPr="009F44C1" w:rsidTr="00BA13B1">
        <w:trPr>
          <w:trHeight w:val="270"/>
        </w:trPr>
        <w:tc>
          <w:tcPr>
            <w:tcW w:w="9090" w:type="dxa"/>
            <w:gridSpan w:val="5"/>
            <w:noWrap/>
            <w:hideMark/>
          </w:tcPr>
          <w:p w:rsidR="009F44C1" w:rsidRPr="009F44C1" w:rsidRDefault="009F44C1" w:rsidP="006044AB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1.  </w:t>
            </w:r>
            <w:r w:rsidRPr="009F44C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CIDB Occupational Safety and Health course. (2011)</w:t>
            </w:r>
          </w:p>
        </w:tc>
      </w:tr>
      <w:tr w:rsidR="009F44C1" w:rsidRPr="009F44C1" w:rsidTr="00BA13B1">
        <w:trPr>
          <w:trHeight w:val="270"/>
        </w:trPr>
        <w:tc>
          <w:tcPr>
            <w:tcW w:w="9090" w:type="dxa"/>
            <w:gridSpan w:val="5"/>
            <w:noWrap/>
            <w:hideMark/>
          </w:tcPr>
          <w:p w:rsidR="009F44C1" w:rsidRPr="009F44C1" w:rsidRDefault="009F44C1" w:rsidP="009F44C1">
            <w:pPr>
              <w:pStyle w:val="BodyTextIndent2"/>
              <w:tabs>
                <w:tab w:val="left" w:pos="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9F44C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2.  </w:t>
            </w:r>
            <w:r w:rsidRPr="009F44C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AUTOCAD (2011)</w:t>
            </w:r>
          </w:p>
        </w:tc>
      </w:tr>
      <w:tr w:rsidR="009F44C1" w:rsidRPr="009F44C1" w:rsidTr="00BA13B1">
        <w:trPr>
          <w:trHeight w:val="270"/>
        </w:trPr>
        <w:tc>
          <w:tcPr>
            <w:tcW w:w="9090" w:type="dxa"/>
            <w:gridSpan w:val="5"/>
            <w:noWrap/>
            <w:hideMark/>
          </w:tcPr>
          <w:p w:rsidR="009F44C1" w:rsidRPr="009F44C1" w:rsidRDefault="009F44C1" w:rsidP="009F44C1">
            <w:pPr>
              <w:pStyle w:val="BodyTextIndent2"/>
              <w:tabs>
                <w:tab w:val="left" w:pos="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9F44C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3. VDC (Virtual Design Construction Training) (2011)</w:t>
            </w:r>
          </w:p>
        </w:tc>
      </w:tr>
      <w:tr w:rsidR="009F44C1" w:rsidRPr="009F44C1" w:rsidTr="00BA13B1">
        <w:trPr>
          <w:trHeight w:val="270"/>
        </w:trPr>
        <w:tc>
          <w:tcPr>
            <w:tcW w:w="9090" w:type="dxa"/>
            <w:gridSpan w:val="5"/>
            <w:noWrap/>
            <w:hideMark/>
          </w:tcPr>
          <w:p w:rsidR="009F44C1" w:rsidRPr="009F44C1" w:rsidRDefault="009F44C1" w:rsidP="00BA13B1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</w:pPr>
          </w:p>
        </w:tc>
      </w:tr>
      <w:tr w:rsidR="009F44C1" w:rsidRPr="008E45BA" w:rsidTr="00BA13B1">
        <w:trPr>
          <w:trHeight w:val="270"/>
        </w:trPr>
        <w:tc>
          <w:tcPr>
            <w:tcW w:w="9090" w:type="dxa"/>
            <w:gridSpan w:val="5"/>
            <w:shd w:val="clear" w:color="auto" w:fill="000000" w:themeFill="text1"/>
            <w:noWrap/>
            <w:vAlign w:val="bottom"/>
            <w:hideMark/>
          </w:tcPr>
          <w:p w:rsidR="009F44C1" w:rsidRPr="008E45BA" w:rsidRDefault="009F44C1" w:rsidP="00EC5B9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MY"/>
              </w:rPr>
            </w:pPr>
            <w:r w:rsidRPr="008E45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MY"/>
              </w:rPr>
              <w:t>EXTRACURRICULAR ACTIVITIES</w:t>
            </w:r>
          </w:p>
        </w:tc>
      </w:tr>
      <w:tr w:rsidR="009F44C1" w:rsidRPr="008E45BA" w:rsidTr="00BA13B1">
        <w:trPr>
          <w:trHeight w:val="270"/>
        </w:trPr>
        <w:tc>
          <w:tcPr>
            <w:tcW w:w="1950" w:type="dxa"/>
            <w:noWrap/>
            <w:hideMark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gridSpan w:val="4"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</w:pPr>
          </w:p>
        </w:tc>
      </w:tr>
      <w:tr w:rsidR="009F44C1" w:rsidRPr="008E45BA" w:rsidTr="00BA13B1">
        <w:trPr>
          <w:trHeight w:val="270"/>
        </w:trPr>
        <w:tc>
          <w:tcPr>
            <w:tcW w:w="1950" w:type="dxa"/>
            <w:noWrap/>
            <w:hideMark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  <w:t>UTM</w:t>
            </w:r>
          </w:p>
        </w:tc>
        <w:tc>
          <w:tcPr>
            <w:tcW w:w="7140" w:type="dxa"/>
            <w:gridSpan w:val="4"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  <w:t>1.  University Athlete in Netball.</w:t>
            </w:r>
          </w:p>
        </w:tc>
      </w:tr>
      <w:tr w:rsidR="009F44C1" w:rsidRPr="008E45BA" w:rsidTr="00BA13B1">
        <w:trPr>
          <w:trHeight w:val="270"/>
        </w:trPr>
        <w:tc>
          <w:tcPr>
            <w:tcW w:w="1950" w:type="dxa"/>
            <w:noWrap/>
            <w:hideMark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gridSpan w:val="4"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  <w:t>2.  University Athlete in Rowing Games-UNITEN ROWING CHALLENGE.</w:t>
            </w:r>
          </w:p>
        </w:tc>
      </w:tr>
      <w:tr w:rsidR="009F44C1" w:rsidRPr="008E45BA" w:rsidTr="00BA13B1">
        <w:trPr>
          <w:trHeight w:val="270"/>
        </w:trPr>
        <w:tc>
          <w:tcPr>
            <w:tcW w:w="1950" w:type="dxa"/>
            <w:noWrap/>
            <w:hideMark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gridSpan w:val="4"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  <w:t>3.  Athlete for 100m, 200m and 4x100m.</w:t>
            </w:r>
          </w:p>
        </w:tc>
      </w:tr>
      <w:tr w:rsidR="009F44C1" w:rsidRPr="008E45BA" w:rsidTr="00BA13B1">
        <w:trPr>
          <w:trHeight w:val="270"/>
        </w:trPr>
        <w:tc>
          <w:tcPr>
            <w:tcW w:w="1950" w:type="dxa"/>
            <w:noWrap/>
            <w:hideMark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gridSpan w:val="4"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eastAsia="Times New Roman" w:hAnsi="Times New Roman" w:cs="Times New Roman"/>
                <w:sz w:val="21"/>
                <w:szCs w:val="21"/>
                <w:lang w:eastAsia="en-MY"/>
              </w:rPr>
              <w:t>4.  1st Place in rowing games ‘Varsity Boat Race’ (2006).</w:t>
            </w:r>
          </w:p>
        </w:tc>
      </w:tr>
      <w:tr w:rsidR="009F44C1" w:rsidRPr="008E45BA" w:rsidTr="00BA13B1">
        <w:trPr>
          <w:trHeight w:val="270"/>
        </w:trPr>
        <w:tc>
          <w:tcPr>
            <w:tcW w:w="1950" w:type="dxa"/>
            <w:noWrap/>
            <w:hideMark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gridSpan w:val="4"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5.  6th Place in Larian Kemerdekaan (2006)</w:t>
            </w:r>
          </w:p>
        </w:tc>
      </w:tr>
      <w:tr w:rsidR="009F44C1" w:rsidRPr="008E45BA" w:rsidTr="00BA13B1">
        <w:trPr>
          <w:trHeight w:val="270"/>
        </w:trPr>
        <w:tc>
          <w:tcPr>
            <w:tcW w:w="1950" w:type="dxa"/>
            <w:noWrap/>
            <w:hideMark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gridSpan w:val="4"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6.  University Athlete Netball (2005)</w:t>
            </w:r>
          </w:p>
        </w:tc>
      </w:tr>
      <w:tr w:rsidR="009F44C1" w:rsidRPr="008E45BA" w:rsidTr="00BA13B1">
        <w:trPr>
          <w:trHeight w:val="270"/>
        </w:trPr>
        <w:tc>
          <w:tcPr>
            <w:tcW w:w="1950" w:type="dxa"/>
            <w:noWrap/>
            <w:hideMark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gridSpan w:val="4"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9F44C1" w:rsidRPr="008E45BA" w:rsidTr="00BA13B1">
        <w:trPr>
          <w:trHeight w:val="270"/>
        </w:trPr>
        <w:tc>
          <w:tcPr>
            <w:tcW w:w="1950" w:type="dxa"/>
            <w:noWrap/>
            <w:hideMark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UNIKL</w:t>
            </w:r>
          </w:p>
        </w:tc>
        <w:tc>
          <w:tcPr>
            <w:tcW w:w="7140" w:type="dxa"/>
            <w:gridSpan w:val="4"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1.  OSHA Club (Occupational Safety and Health Administration) (2011).</w:t>
            </w:r>
          </w:p>
        </w:tc>
      </w:tr>
      <w:tr w:rsidR="009F44C1" w:rsidRPr="008E45BA" w:rsidTr="00BA13B1">
        <w:trPr>
          <w:trHeight w:val="270"/>
        </w:trPr>
        <w:tc>
          <w:tcPr>
            <w:tcW w:w="1950" w:type="dxa"/>
            <w:noWrap/>
            <w:hideMark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gridSpan w:val="4"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>2.  Registered as Malaysian Society Engineering (MSE).</w:t>
            </w:r>
          </w:p>
        </w:tc>
      </w:tr>
      <w:tr w:rsidR="009F44C1" w:rsidRPr="008E45BA" w:rsidTr="00AF3068">
        <w:trPr>
          <w:trHeight w:val="270"/>
        </w:trPr>
        <w:tc>
          <w:tcPr>
            <w:tcW w:w="1950" w:type="dxa"/>
            <w:noWrap/>
            <w:hideMark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gridSpan w:val="4"/>
          </w:tcPr>
          <w:p w:rsidR="009F44C1" w:rsidRPr="008E45BA" w:rsidRDefault="009F44C1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8E45BA" w:rsidRPr="008E45BA" w:rsidTr="00BA13B1">
        <w:trPr>
          <w:trHeight w:val="270"/>
        </w:trPr>
        <w:tc>
          <w:tcPr>
            <w:tcW w:w="9090" w:type="dxa"/>
            <w:gridSpan w:val="5"/>
            <w:shd w:val="clear" w:color="auto" w:fill="000000" w:themeFill="text1"/>
            <w:noWrap/>
            <w:vAlign w:val="bottom"/>
            <w:hideMark/>
          </w:tcPr>
          <w:p w:rsidR="008E45BA" w:rsidRPr="008E45BA" w:rsidRDefault="008E45BA" w:rsidP="00EC5B94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</w:rPr>
              <w:t>NOTICE PERIOD</w:t>
            </w:r>
          </w:p>
        </w:tc>
      </w:tr>
      <w:tr w:rsidR="008E45BA" w:rsidRPr="008E45BA" w:rsidTr="00BA13B1">
        <w:trPr>
          <w:trHeight w:val="270"/>
        </w:trPr>
        <w:tc>
          <w:tcPr>
            <w:tcW w:w="9090" w:type="dxa"/>
            <w:gridSpan w:val="5"/>
            <w:noWrap/>
            <w:hideMark/>
          </w:tcPr>
          <w:p w:rsidR="008E45BA" w:rsidRPr="008E45BA" w:rsidRDefault="008E45BA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8E45BA" w:rsidRPr="008E45BA" w:rsidTr="009B4636">
        <w:trPr>
          <w:trHeight w:val="270"/>
        </w:trPr>
        <w:tc>
          <w:tcPr>
            <w:tcW w:w="1950" w:type="dxa"/>
            <w:noWrap/>
            <w:hideMark/>
          </w:tcPr>
          <w:p w:rsidR="008E45BA" w:rsidRPr="008E45BA" w:rsidRDefault="008E45BA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Availability</w:t>
            </w:r>
          </w:p>
        </w:tc>
        <w:tc>
          <w:tcPr>
            <w:tcW w:w="7140" w:type="dxa"/>
            <w:gridSpan w:val="4"/>
          </w:tcPr>
          <w:p w:rsidR="008E45BA" w:rsidRPr="008E45BA" w:rsidRDefault="008E45BA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: 31</w:t>
            </w:r>
            <w:r w:rsidRPr="008E45BA">
              <w:rPr>
                <w:rFonts w:ascii="Times New Roman" w:hAnsi="Times New Roman" w:cs="Times New Roman"/>
                <w:sz w:val="21"/>
                <w:szCs w:val="21"/>
                <w:vertAlign w:val="superscript"/>
                <w:lang w:val="en-US"/>
              </w:rPr>
              <w:t>st</w:t>
            </w:r>
            <w:r w:rsidRPr="008E45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March 2014</w:t>
            </w:r>
          </w:p>
        </w:tc>
      </w:tr>
      <w:tr w:rsidR="008E45BA" w:rsidRPr="008E45BA" w:rsidTr="009B4636">
        <w:trPr>
          <w:trHeight w:val="270"/>
        </w:trPr>
        <w:tc>
          <w:tcPr>
            <w:tcW w:w="1950" w:type="dxa"/>
            <w:noWrap/>
            <w:hideMark/>
          </w:tcPr>
          <w:p w:rsidR="008E45BA" w:rsidRPr="008E45BA" w:rsidRDefault="008E45BA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gridSpan w:val="4"/>
          </w:tcPr>
          <w:p w:rsidR="008E45BA" w:rsidRPr="008E45BA" w:rsidRDefault="008E45BA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9B4636" w:rsidRPr="008E45BA" w:rsidTr="009B4636">
        <w:trPr>
          <w:trHeight w:val="270"/>
        </w:trPr>
        <w:tc>
          <w:tcPr>
            <w:tcW w:w="9090" w:type="dxa"/>
            <w:gridSpan w:val="5"/>
            <w:shd w:val="clear" w:color="auto" w:fill="000000" w:themeFill="text1"/>
            <w:noWrap/>
            <w:vAlign w:val="bottom"/>
            <w:hideMark/>
          </w:tcPr>
          <w:p w:rsidR="009B4636" w:rsidRPr="008E45BA" w:rsidRDefault="009B4636" w:rsidP="0016461B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</w:rPr>
              <w:t>SALARY</w:t>
            </w:r>
          </w:p>
        </w:tc>
      </w:tr>
      <w:tr w:rsidR="009B4636" w:rsidRPr="008E45BA" w:rsidTr="0016461B">
        <w:trPr>
          <w:trHeight w:val="270"/>
        </w:trPr>
        <w:tc>
          <w:tcPr>
            <w:tcW w:w="9090" w:type="dxa"/>
            <w:gridSpan w:val="5"/>
            <w:noWrap/>
            <w:hideMark/>
          </w:tcPr>
          <w:p w:rsidR="009B4636" w:rsidRPr="008E45BA" w:rsidRDefault="009B4636" w:rsidP="0016461B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9B4636" w:rsidRPr="008E45BA" w:rsidTr="0016461B">
        <w:trPr>
          <w:trHeight w:val="270"/>
        </w:trPr>
        <w:tc>
          <w:tcPr>
            <w:tcW w:w="1950" w:type="dxa"/>
            <w:noWrap/>
            <w:hideMark/>
          </w:tcPr>
          <w:p w:rsidR="009B4636" w:rsidRPr="008E45BA" w:rsidRDefault="009B4636" w:rsidP="0016461B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Last drawn salary</w:t>
            </w:r>
          </w:p>
        </w:tc>
        <w:tc>
          <w:tcPr>
            <w:tcW w:w="7140" w:type="dxa"/>
            <w:gridSpan w:val="4"/>
          </w:tcPr>
          <w:p w:rsidR="009B4636" w:rsidRPr="008E45BA" w:rsidRDefault="009B4636" w:rsidP="0016461B">
            <w:pPr>
              <w:pStyle w:val="BodyTextIndent3"/>
              <w:spacing w:after="0"/>
              <w:ind w:left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8E45B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</w:t>
            </w:r>
            <w:r w:rsidRPr="008E45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RM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Pr="008E45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2700</w:t>
            </w:r>
          </w:p>
        </w:tc>
      </w:tr>
      <w:tr w:rsidR="009B4636" w:rsidRPr="008E45BA" w:rsidTr="009B4636">
        <w:trPr>
          <w:trHeight w:val="270"/>
        </w:trPr>
        <w:tc>
          <w:tcPr>
            <w:tcW w:w="1950" w:type="dxa"/>
            <w:noWrap/>
            <w:hideMark/>
          </w:tcPr>
          <w:p w:rsidR="009B4636" w:rsidRPr="008E45BA" w:rsidRDefault="009B4636" w:rsidP="0016461B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Expected salary   </w:t>
            </w:r>
          </w:p>
        </w:tc>
        <w:tc>
          <w:tcPr>
            <w:tcW w:w="7140" w:type="dxa"/>
            <w:gridSpan w:val="4"/>
          </w:tcPr>
          <w:p w:rsidR="009B4636" w:rsidRPr="008E45BA" w:rsidRDefault="009B4636" w:rsidP="0016461B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: </w:t>
            </w:r>
            <w:r w:rsidRPr="008E45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RM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Pr="008E45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3500-RM3800 (NEGOTIABLE)</w:t>
            </w:r>
          </w:p>
        </w:tc>
      </w:tr>
      <w:tr w:rsidR="009B4636" w:rsidRPr="008E45BA" w:rsidTr="009B4636">
        <w:trPr>
          <w:trHeight w:val="270"/>
        </w:trPr>
        <w:tc>
          <w:tcPr>
            <w:tcW w:w="1950" w:type="dxa"/>
            <w:noWrap/>
            <w:hideMark/>
          </w:tcPr>
          <w:p w:rsidR="009B4636" w:rsidRPr="008E45BA" w:rsidRDefault="009B4636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7140" w:type="dxa"/>
            <w:gridSpan w:val="4"/>
          </w:tcPr>
          <w:p w:rsidR="009B4636" w:rsidRPr="008E45BA" w:rsidRDefault="009B4636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EA2FC7" w:rsidRPr="008E45BA" w:rsidTr="009B4636">
        <w:trPr>
          <w:trHeight w:val="270"/>
        </w:trPr>
        <w:tc>
          <w:tcPr>
            <w:tcW w:w="9090" w:type="dxa"/>
            <w:gridSpan w:val="5"/>
            <w:shd w:val="clear" w:color="auto" w:fill="000000" w:themeFill="text1"/>
            <w:noWrap/>
            <w:vAlign w:val="bottom"/>
            <w:hideMark/>
          </w:tcPr>
          <w:p w:rsidR="00EA2FC7" w:rsidRPr="008E45BA" w:rsidRDefault="00EA2FC7" w:rsidP="00EC5B94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1"/>
                <w:szCs w:val="21"/>
                <w:lang w:eastAsia="en-MY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</w:rPr>
              <w:t>REFERENCE</w:t>
            </w:r>
          </w:p>
        </w:tc>
      </w:tr>
      <w:tr w:rsidR="001D74BB" w:rsidRPr="008E45BA" w:rsidTr="00BA13B1">
        <w:trPr>
          <w:trHeight w:val="270"/>
        </w:trPr>
        <w:tc>
          <w:tcPr>
            <w:tcW w:w="4062" w:type="dxa"/>
            <w:gridSpan w:val="2"/>
            <w:noWrap/>
            <w:hideMark/>
          </w:tcPr>
          <w:p w:rsidR="001D74BB" w:rsidRPr="008E45BA" w:rsidRDefault="001D74BB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276" w:type="dxa"/>
            <w:noWrap/>
            <w:hideMark/>
          </w:tcPr>
          <w:p w:rsidR="001D74BB" w:rsidRPr="008E45BA" w:rsidRDefault="001D74BB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4500" w:type="dxa"/>
            <w:noWrap/>
            <w:hideMark/>
          </w:tcPr>
          <w:p w:rsidR="001D74BB" w:rsidRPr="008E45BA" w:rsidRDefault="001D74BB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252" w:type="dxa"/>
            <w:noWrap/>
            <w:hideMark/>
          </w:tcPr>
          <w:p w:rsidR="001D74BB" w:rsidRPr="008E45BA" w:rsidRDefault="001D74BB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EA2FC7" w:rsidRPr="008E45BA" w:rsidTr="00BA13B1">
        <w:trPr>
          <w:trHeight w:val="270"/>
        </w:trPr>
        <w:tc>
          <w:tcPr>
            <w:tcW w:w="4338" w:type="dxa"/>
            <w:gridSpan w:val="3"/>
            <w:noWrap/>
            <w:hideMark/>
          </w:tcPr>
          <w:p w:rsidR="00EA2FC7" w:rsidRPr="008E45BA" w:rsidRDefault="000B3EE3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Dr.Rasli b</w:t>
            </w:r>
            <w:r w:rsidR="00EA2FC7" w:rsidRPr="008E45BA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in Abd Ghani</w:t>
            </w:r>
          </w:p>
        </w:tc>
        <w:tc>
          <w:tcPr>
            <w:tcW w:w="4752" w:type="dxa"/>
            <w:gridSpan w:val="2"/>
            <w:noWrap/>
            <w:hideMark/>
          </w:tcPr>
          <w:p w:rsidR="00EA2FC7" w:rsidRPr="008E45BA" w:rsidRDefault="00EA2F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Prof Othsuka Shinya</w:t>
            </w:r>
          </w:p>
        </w:tc>
      </w:tr>
      <w:tr w:rsidR="00EA2FC7" w:rsidRPr="008E45BA" w:rsidTr="00BA13B1">
        <w:trPr>
          <w:trHeight w:val="270"/>
        </w:trPr>
        <w:tc>
          <w:tcPr>
            <w:tcW w:w="4338" w:type="dxa"/>
            <w:gridSpan w:val="3"/>
            <w:noWrap/>
            <w:hideMark/>
          </w:tcPr>
          <w:p w:rsidR="00EA2FC7" w:rsidRPr="008E45BA" w:rsidRDefault="00EA2FC7" w:rsidP="00EA2FC7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Malaysia Japan International Institute of </w:t>
            </w:r>
          </w:p>
        </w:tc>
        <w:tc>
          <w:tcPr>
            <w:tcW w:w="4752" w:type="dxa"/>
            <w:gridSpan w:val="2"/>
            <w:noWrap/>
            <w:hideMark/>
          </w:tcPr>
          <w:p w:rsidR="00EA2FC7" w:rsidRPr="008E45BA" w:rsidRDefault="00EA2F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Kyushu Institute of technology</w:t>
            </w:r>
          </w:p>
        </w:tc>
      </w:tr>
      <w:tr w:rsidR="00EA2FC7" w:rsidRPr="008E45BA" w:rsidTr="00BA13B1">
        <w:trPr>
          <w:trHeight w:val="270"/>
        </w:trPr>
        <w:tc>
          <w:tcPr>
            <w:tcW w:w="4338" w:type="dxa"/>
            <w:gridSpan w:val="3"/>
            <w:noWrap/>
            <w:hideMark/>
          </w:tcPr>
          <w:p w:rsidR="00EA2FC7" w:rsidRPr="008E45BA" w:rsidRDefault="00EA2FC7" w:rsidP="00FE5E99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8E45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Technology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, </w:t>
            </w:r>
            <w:r w:rsidRPr="008E45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Universiti Teknologi Malaysia</w:t>
            </w:r>
          </w:p>
        </w:tc>
        <w:tc>
          <w:tcPr>
            <w:tcW w:w="4752" w:type="dxa"/>
            <w:gridSpan w:val="2"/>
            <w:noWrap/>
            <w:hideMark/>
          </w:tcPr>
          <w:p w:rsidR="00EA2FC7" w:rsidRPr="008E45BA" w:rsidRDefault="00EA2FC7" w:rsidP="00EC5B94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  <w:t xml:space="preserve">1-1, </w:t>
            </w:r>
            <w:r w:rsidRPr="008E45BA">
              <w:rPr>
                <w:rFonts w:ascii="Times New Roman" w:hAnsi="Times New Roman" w:cs="Times New Roman"/>
                <w:sz w:val="21"/>
                <w:szCs w:val="21"/>
              </w:rPr>
              <w:t xml:space="preserve">Sensui-cho, Tobata-ku, Kitakyushu-shi, </w:t>
            </w:r>
          </w:p>
        </w:tc>
      </w:tr>
      <w:tr w:rsidR="00EA2FC7" w:rsidRPr="008E45BA" w:rsidTr="00BA13B1">
        <w:trPr>
          <w:trHeight w:val="270"/>
        </w:trPr>
        <w:tc>
          <w:tcPr>
            <w:tcW w:w="4338" w:type="dxa"/>
            <w:gridSpan w:val="3"/>
            <w:noWrap/>
            <w:hideMark/>
          </w:tcPr>
          <w:p w:rsidR="00EA2FC7" w:rsidRPr="008E45BA" w:rsidRDefault="00EA2FC7" w:rsidP="00EC5B94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Phone: 03-2203</w:t>
            </w:r>
            <w:r w:rsidRPr="008E45B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8E45BA">
              <w:rPr>
                <w:rFonts w:ascii="Times New Roman" w:hAnsi="Times New Roman" w:cs="Times New Roman"/>
                <w:sz w:val="21"/>
                <w:szCs w:val="21"/>
                <w:lang w:val="en-MY"/>
              </w:rPr>
              <w:t xml:space="preserve">1213 </w:t>
            </w:r>
          </w:p>
        </w:tc>
        <w:tc>
          <w:tcPr>
            <w:tcW w:w="4752" w:type="dxa"/>
            <w:gridSpan w:val="2"/>
            <w:noWrap/>
            <w:hideMark/>
          </w:tcPr>
          <w:p w:rsidR="00EA2FC7" w:rsidRPr="008E45BA" w:rsidRDefault="00EA2FC7" w:rsidP="00EC5B94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sz w:val="21"/>
                <w:szCs w:val="21"/>
              </w:rPr>
              <w:t>Fukuoka, 804-8550, JAPAN</w:t>
            </w:r>
          </w:p>
        </w:tc>
      </w:tr>
      <w:tr w:rsidR="00EA2FC7" w:rsidRPr="008E45BA" w:rsidTr="00BA13B1">
        <w:trPr>
          <w:trHeight w:val="270"/>
        </w:trPr>
        <w:tc>
          <w:tcPr>
            <w:tcW w:w="4338" w:type="dxa"/>
            <w:gridSpan w:val="3"/>
            <w:noWrap/>
            <w:hideMark/>
          </w:tcPr>
          <w:p w:rsidR="00EA2FC7" w:rsidRPr="008E45BA" w:rsidRDefault="00EA2FC7" w:rsidP="00EC5B94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Mobile Phone: 019-2764551</w:t>
            </w:r>
          </w:p>
        </w:tc>
        <w:tc>
          <w:tcPr>
            <w:tcW w:w="4752" w:type="dxa"/>
            <w:gridSpan w:val="2"/>
            <w:noWrap/>
            <w:hideMark/>
          </w:tcPr>
          <w:p w:rsidR="00EA2FC7" w:rsidRPr="008E45BA" w:rsidRDefault="00EA2FC7" w:rsidP="00EC5B94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sz w:val="21"/>
                <w:szCs w:val="21"/>
              </w:rPr>
              <w:t>Phone: +81-(0)93-884-3061</w:t>
            </w:r>
          </w:p>
        </w:tc>
      </w:tr>
      <w:tr w:rsidR="00EA2FC7" w:rsidRPr="008E45BA" w:rsidTr="00BA13B1">
        <w:trPr>
          <w:trHeight w:val="270"/>
        </w:trPr>
        <w:tc>
          <w:tcPr>
            <w:tcW w:w="4338" w:type="dxa"/>
            <w:gridSpan w:val="3"/>
            <w:noWrap/>
            <w:hideMark/>
          </w:tcPr>
          <w:p w:rsidR="00EA2FC7" w:rsidRPr="008E45BA" w:rsidRDefault="00EA2F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  <w:tc>
          <w:tcPr>
            <w:tcW w:w="4752" w:type="dxa"/>
            <w:gridSpan w:val="2"/>
            <w:noWrap/>
            <w:hideMark/>
          </w:tcPr>
          <w:p w:rsidR="00EA2FC7" w:rsidRPr="008E45BA" w:rsidRDefault="00EA2F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EA2FC7" w:rsidRPr="008E45BA" w:rsidTr="00BA13B1">
        <w:trPr>
          <w:trHeight w:val="270"/>
        </w:trPr>
        <w:tc>
          <w:tcPr>
            <w:tcW w:w="4338" w:type="dxa"/>
            <w:gridSpan w:val="3"/>
            <w:noWrap/>
            <w:hideMark/>
          </w:tcPr>
          <w:p w:rsidR="00EA2FC7" w:rsidRPr="008E45BA" w:rsidRDefault="00EA2F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SUNWAY ENGINEERING</w:t>
            </w:r>
          </w:p>
        </w:tc>
        <w:tc>
          <w:tcPr>
            <w:tcW w:w="4752" w:type="dxa"/>
            <w:gridSpan w:val="2"/>
            <w:noWrap/>
            <w:hideMark/>
          </w:tcPr>
          <w:p w:rsidR="00EA2FC7" w:rsidRPr="008E45BA" w:rsidRDefault="00EA2F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EA2FC7" w:rsidRPr="008E45BA" w:rsidTr="00BA13B1">
        <w:trPr>
          <w:trHeight w:val="270"/>
        </w:trPr>
        <w:tc>
          <w:tcPr>
            <w:tcW w:w="4338" w:type="dxa"/>
            <w:gridSpan w:val="3"/>
            <w:noWrap/>
            <w:hideMark/>
          </w:tcPr>
          <w:p w:rsidR="00EA2FC7" w:rsidRPr="008E45BA" w:rsidRDefault="00EA2F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sz w:val="21"/>
                <w:szCs w:val="21"/>
              </w:rPr>
              <w:t>Level 9, Menara Sunway,</w:t>
            </w:r>
          </w:p>
        </w:tc>
        <w:tc>
          <w:tcPr>
            <w:tcW w:w="4752" w:type="dxa"/>
            <w:gridSpan w:val="2"/>
            <w:noWrap/>
            <w:hideMark/>
          </w:tcPr>
          <w:p w:rsidR="00EA2FC7" w:rsidRPr="008E45BA" w:rsidRDefault="00EA2F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EA2FC7" w:rsidRPr="008E45BA" w:rsidTr="00BA13B1">
        <w:trPr>
          <w:trHeight w:val="270"/>
        </w:trPr>
        <w:tc>
          <w:tcPr>
            <w:tcW w:w="4338" w:type="dxa"/>
            <w:gridSpan w:val="3"/>
            <w:noWrap/>
            <w:hideMark/>
          </w:tcPr>
          <w:p w:rsidR="00EA2FC7" w:rsidRPr="008E45BA" w:rsidRDefault="00EA2F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sz w:val="21"/>
                <w:szCs w:val="21"/>
              </w:rPr>
              <w:t>Jalan Lagoon Timur, Bandar Sunway,</w:t>
            </w:r>
          </w:p>
        </w:tc>
        <w:tc>
          <w:tcPr>
            <w:tcW w:w="4752" w:type="dxa"/>
            <w:gridSpan w:val="2"/>
            <w:noWrap/>
            <w:hideMark/>
          </w:tcPr>
          <w:p w:rsidR="00EA2FC7" w:rsidRPr="008E45BA" w:rsidRDefault="00EA2F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EA2FC7" w:rsidRPr="008E45BA" w:rsidTr="00BA13B1">
        <w:trPr>
          <w:trHeight w:val="270"/>
        </w:trPr>
        <w:tc>
          <w:tcPr>
            <w:tcW w:w="4338" w:type="dxa"/>
            <w:gridSpan w:val="3"/>
            <w:noWrap/>
            <w:hideMark/>
          </w:tcPr>
          <w:p w:rsidR="00EA2FC7" w:rsidRPr="008E45BA" w:rsidRDefault="00EA2F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46150 Petaling Jaya, Selangor, Malaysia.</w:t>
            </w:r>
          </w:p>
        </w:tc>
        <w:tc>
          <w:tcPr>
            <w:tcW w:w="4752" w:type="dxa"/>
            <w:gridSpan w:val="2"/>
            <w:noWrap/>
            <w:hideMark/>
          </w:tcPr>
          <w:p w:rsidR="00EA2FC7" w:rsidRPr="008E45BA" w:rsidRDefault="00EA2F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EA2FC7" w:rsidRPr="008E45BA" w:rsidTr="00BA13B1">
        <w:trPr>
          <w:trHeight w:val="270"/>
        </w:trPr>
        <w:tc>
          <w:tcPr>
            <w:tcW w:w="4338" w:type="dxa"/>
            <w:gridSpan w:val="3"/>
            <w:noWrap/>
            <w:hideMark/>
          </w:tcPr>
          <w:p w:rsidR="00EA2FC7" w:rsidRPr="008E45BA" w:rsidRDefault="00EA2F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sz w:val="21"/>
                <w:szCs w:val="21"/>
              </w:rPr>
              <w:t>Tel: +60-3-5639 9999</w:t>
            </w:r>
          </w:p>
        </w:tc>
        <w:tc>
          <w:tcPr>
            <w:tcW w:w="4752" w:type="dxa"/>
            <w:gridSpan w:val="2"/>
            <w:noWrap/>
            <w:hideMark/>
          </w:tcPr>
          <w:p w:rsidR="00EA2FC7" w:rsidRPr="008E45BA" w:rsidRDefault="00EA2F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  <w:tr w:rsidR="00EA2FC7" w:rsidRPr="008E45BA" w:rsidTr="00BA13B1">
        <w:trPr>
          <w:trHeight w:val="285"/>
        </w:trPr>
        <w:tc>
          <w:tcPr>
            <w:tcW w:w="4338" w:type="dxa"/>
            <w:gridSpan w:val="3"/>
            <w:noWrap/>
            <w:hideMark/>
          </w:tcPr>
          <w:p w:rsidR="00EA2FC7" w:rsidRPr="008E45BA" w:rsidRDefault="00EA2F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  <w:r w:rsidRPr="008E45BA">
              <w:rPr>
                <w:rFonts w:ascii="Times New Roman" w:hAnsi="Times New Roman" w:cs="Times New Roman"/>
                <w:sz w:val="21"/>
                <w:szCs w:val="21"/>
              </w:rPr>
              <w:t>Fax: +60-3-5639 9531.</w:t>
            </w:r>
          </w:p>
        </w:tc>
        <w:tc>
          <w:tcPr>
            <w:tcW w:w="4752" w:type="dxa"/>
            <w:gridSpan w:val="2"/>
            <w:noWrap/>
            <w:hideMark/>
          </w:tcPr>
          <w:p w:rsidR="00EA2FC7" w:rsidRPr="008E45BA" w:rsidRDefault="00EA2FC7" w:rsidP="00FE5E99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MY"/>
              </w:rPr>
            </w:pPr>
          </w:p>
        </w:tc>
      </w:tr>
    </w:tbl>
    <w:p w:rsidR="00A5653C" w:rsidRDefault="00A5653C" w:rsidP="005F091C">
      <w:pPr>
        <w:rPr>
          <w:rFonts w:ascii="Times New Roman" w:hAnsi="Times New Roman" w:cs="Times New Roman"/>
          <w:sz w:val="21"/>
          <w:szCs w:val="21"/>
        </w:rPr>
      </w:pPr>
    </w:p>
    <w:p w:rsidR="00A5653C" w:rsidRPr="009F44C1" w:rsidRDefault="00A5653C" w:rsidP="005F091C">
      <w:pPr>
        <w:rPr>
          <w:rFonts w:ascii="Times New Roman" w:hAnsi="Times New Roman" w:cs="Times New Roman"/>
          <w:sz w:val="21"/>
          <w:szCs w:val="21"/>
        </w:rPr>
      </w:pPr>
      <w:r w:rsidRPr="00A5653C">
        <w:rPr>
          <w:rFonts w:ascii="Times New Roman" w:hAnsi="Times New Roman" w:cs="Times New Roman"/>
          <w:noProof/>
          <w:sz w:val="21"/>
          <w:szCs w:val="21"/>
          <w:lang w:val="en-US" w:eastAsia="en-US"/>
        </w:rPr>
        <w:drawing>
          <wp:inline distT="0" distB="0" distL="0" distR="0">
            <wp:extent cx="5000625" cy="78295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82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653C" w:rsidRPr="009F44C1" w:rsidSect="00387B0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B66" w:rsidRDefault="00C33B66" w:rsidP="004B1603">
      <w:pPr>
        <w:spacing w:after="0" w:line="240" w:lineRule="auto"/>
      </w:pPr>
      <w:r>
        <w:separator/>
      </w:r>
    </w:p>
  </w:endnote>
  <w:endnote w:type="continuationSeparator" w:id="1">
    <w:p w:rsidR="00C33B66" w:rsidRDefault="00C33B66" w:rsidP="004B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3B1" w:rsidRDefault="00BA13B1" w:rsidP="00EC5B94">
    <w:pPr>
      <w:pStyle w:val="Header"/>
      <w:rPr>
        <w:rFonts w:ascii="Times New Roman" w:hAnsi="Times New Roman" w:cs="Times New Roman"/>
        <w:bCs/>
        <w:i/>
        <w:sz w:val="15"/>
        <w:szCs w:val="15"/>
      </w:rPr>
    </w:pPr>
    <w:r>
      <w:rPr>
        <w:rFonts w:ascii="Times New Roman" w:hAnsi="Times New Roman" w:cs="Times New Roman"/>
        <w:i/>
        <w:sz w:val="15"/>
        <w:szCs w:val="15"/>
      </w:rPr>
      <w:tab/>
    </w:r>
    <w:r w:rsidRPr="00ED7516">
      <w:rPr>
        <w:rFonts w:ascii="Times New Roman" w:hAnsi="Times New Roman" w:cs="Times New Roman"/>
        <w:i/>
        <w:sz w:val="15"/>
        <w:szCs w:val="15"/>
      </w:rPr>
      <w:t xml:space="preserve">PAGE </w:t>
    </w:r>
    <w:r w:rsidR="00C06EB1" w:rsidRPr="00ED7516">
      <w:rPr>
        <w:rFonts w:ascii="Times New Roman" w:hAnsi="Times New Roman" w:cs="Times New Roman"/>
        <w:bCs/>
        <w:i/>
        <w:sz w:val="15"/>
        <w:szCs w:val="15"/>
      </w:rPr>
      <w:fldChar w:fldCharType="begin"/>
    </w:r>
    <w:r w:rsidRPr="00ED7516">
      <w:rPr>
        <w:rFonts w:ascii="Times New Roman" w:hAnsi="Times New Roman" w:cs="Times New Roman"/>
        <w:bCs/>
        <w:i/>
        <w:sz w:val="15"/>
        <w:szCs w:val="15"/>
      </w:rPr>
      <w:instrText xml:space="preserve"> PAGE </w:instrText>
    </w:r>
    <w:r w:rsidR="00C06EB1" w:rsidRPr="00ED7516">
      <w:rPr>
        <w:rFonts w:ascii="Times New Roman" w:hAnsi="Times New Roman" w:cs="Times New Roman"/>
        <w:bCs/>
        <w:i/>
        <w:sz w:val="15"/>
        <w:szCs w:val="15"/>
      </w:rPr>
      <w:fldChar w:fldCharType="separate"/>
    </w:r>
    <w:r w:rsidR="0098677F">
      <w:rPr>
        <w:rFonts w:ascii="Times New Roman" w:hAnsi="Times New Roman" w:cs="Times New Roman"/>
        <w:bCs/>
        <w:i/>
        <w:noProof/>
        <w:sz w:val="15"/>
        <w:szCs w:val="15"/>
      </w:rPr>
      <w:t>1</w:t>
    </w:r>
    <w:r w:rsidR="00C06EB1" w:rsidRPr="00ED7516">
      <w:rPr>
        <w:rFonts w:ascii="Times New Roman" w:hAnsi="Times New Roman" w:cs="Times New Roman"/>
        <w:bCs/>
        <w:i/>
        <w:sz w:val="15"/>
        <w:szCs w:val="15"/>
      </w:rPr>
      <w:fldChar w:fldCharType="end"/>
    </w:r>
    <w:r w:rsidRPr="00ED7516">
      <w:rPr>
        <w:rFonts w:ascii="Times New Roman" w:hAnsi="Times New Roman" w:cs="Times New Roman"/>
        <w:i/>
        <w:sz w:val="15"/>
        <w:szCs w:val="15"/>
      </w:rPr>
      <w:t xml:space="preserve"> OF </w:t>
    </w:r>
    <w:r w:rsidR="00C06EB1" w:rsidRPr="00ED7516">
      <w:rPr>
        <w:rFonts w:ascii="Times New Roman" w:hAnsi="Times New Roman" w:cs="Times New Roman"/>
        <w:bCs/>
        <w:i/>
        <w:sz w:val="15"/>
        <w:szCs w:val="15"/>
      </w:rPr>
      <w:fldChar w:fldCharType="begin"/>
    </w:r>
    <w:r w:rsidRPr="00ED7516">
      <w:rPr>
        <w:rFonts w:ascii="Times New Roman" w:hAnsi="Times New Roman" w:cs="Times New Roman"/>
        <w:bCs/>
        <w:i/>
        <w:sz w:val="15"/>
        <w:szCs w:val="15"/>
      </w:rPr>
      <w:instrText xml:space="preserve"> NUMPAGES  </w:instrText>
    </w:r>
    <w:r w:rsidR="00C06EB1" w:rsidRPr="00ED7516">
      <w:rPr>
        <w:rFonts w:ascii="Times New Roman" w:hAnsi="Times New Roman" w:cs="Times New Roman"/>
        <w:bCs/>
        <w:i/>
        <w:sz w:val="15"/>
        <w:szCs w:val="15"/>
      </w:rPr>
      <w:fldChar w:fldCharType="separate"/>
    </w:r>
    <w:r w:rsidR="0098677F">
      <w:rPr>
        <w:rFonts w:ascii="Times New Roman" w:hAnsi="Times New Roman" w:cs="Times New Roman"/>
        <w:bCs/>
        <w:i/>
        <w:noProof/>
        <w:sz w:val="15"/>
        <w:szCs w:val="15"/>
      </w:rPr>
      <w:t>7</w:t>
    </w:r>
    <w:r w:rsidR="00C06EB1" w:rsidRPr="00ED7516">
      <w:rPr>
        <w:rFonts w:ascii="Times New Roman" w:hAnsi="Times New Roman" w:cs="Times New Roman"/>
        <w:bCs/>
        <w:i/>
        <w:sz w:val="15"/>
        <w:szCs w:val="15"/>
      </w:rPr>
      <w:fldChar w:fldCharType="end"/>
    </w:r>
  </w:p>
  <w:p w:rsidR="00BA13B1" w:rsidRDefault="00BA13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B66" w:rsidRDefault="00C33B66" w:rsidP="004B1603">
      <w:pPr>
        <w:spacing w:after="0" w:line="240" w:lineRule="auto"/>
      </w:pPr>
      <w:r>
        <w:separator/>
      </w:r>
    </w:p>
  </w:footnote>
  <w:footnote w:type="continuationSeparator" w:id="1">
    <w:p w:rsidR="00C33B66" w:rsidRDefault="00C33B66" w:rsidP="004B1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  <w:color w:val="D9D9D9" w:themeColor="background1" w:themeShade="D9"/>
        <w:sz w:val="15"/>
        <w:szCs w:val="15"/>
      </w:rPr>
      <w:id w:val="1168209085"/>
      <w:docPartObj>
        <w:docPartGallery w:val="Page Numbers (Top of Page)"/>
        <w:docPartUnique/>
      </w:docPartObj>
    </w:sdtPr>
    <w:sdtEndPr>
      <w:rPr>
        <w:i w:val="0"/>
      </w:rPr>
    </w:sdtEndPr>
    <w:sdtContent>
      <w:p w:rsidR="00BA13B1" w:rsidRPr="00ED7516" w:rsidRDefault="00BA13B1" w:rsidP="004B1603">
        <w:pPr>
          <w:pStyle w:val="Header"/>
          <w:rPr>
            <w:rFonts w:ascii="Times New Roman" w:hAnsi="Times New Roman" w:cs="Times New Roman"/>
            <w:i/>
            <w:sz w:val="15"/>
            <w:szCs w:val="15"/>
          </w:rPr>
        </w:pPr>
      </w:p>
      <w:tbl>
        <w:tblPr>
          <w:tblW w:w="5000" w:type="pct"/>
          <w:tblBorders>
            <w:bottom w:val="single" w:sz="18" w:space="0" w:color="808080"/>
            <w:insideV w:val="single" w:sz="18" w:space="0" w:color="808080"/>
          </w:tblBorders>
          <w:tblCellMar>
            <w:top w:w="72" w:type="dxa"/>
            <w:left w:w="115" w:type="dxa"/>
            <w:bottom w:w="72" w:type="dxa"/>
            <w:right w:w="115" w:type="dxa"/>
          </w:tblCellMar>
          <w:tblLook w:val="04A0"/>
        </w:tblPr>
        <w:tblGrid>
          <w:gridCol w:w="6844"/>
          <w:gridCol w:w="2412"/>
        </w:tblGrid>
        <w:tr w:rsidR="00BA13B1" w:rsidRPr="005A005D" w:rsidTr="00EC5B94">
          <w:trPr>
            <w:trHeight w:val="288"/>
          </w:trPr>
          <w:tc>
            <w:tcPr>
              <w:tcW w:w="7135" w:type="dxa"/>
            </w:tcPr>
            <w:p w:rsidR="00BA13B1" w:rsidRPr="00540B2B" w:rsidRDefault="00BA13B1" w:rsidP="00EC5B94">
              <w:pPr>
                <w:pStyle w:val="Header"/>
                <w:jc w:val="right"/>
                <w:rPr>
                  <w:rFonts w:ascii="Cambria" w:eastAsia="Times New Roman" w:hAnsi="Cambria"/>
                  <w:sz w:val="36"/>
                  <w:szCs w:val="36"/>
                  <w:lang w:val="en-US" w:eastAsia="en-US"/>
                </w:rPr>
              </w:pPr>
              <w:r w:rsidRPr="00540B2B">
                <w:rPr>
                  <w:rFonts w:ascii="Cambria" w:eastAsia="Times New Roman" w:hAnsi="Cambria"/>
                  <w:b/>
                  <w:sz w:val="24"/>
                  <w:szCs w:val="24"/>
                  <w:lang w:val="en-US" w:eastAsia="en-US"/>
                </w:rPr>
                <w:t>CURRICULUR VITAE</w:t>
              </w:r>
            </w:p>
          </w:tc>
          <w:tc>
            <w:tcPr>
              <w:tcW w:w="2455" w:type="dxa"/>
            </w:tcPr>
            <w:p w:rsidR="00BA13B1" w:rsidRPr="00540B2B" w:rsidRDefault="00BA13B1" w:rsidP="00EC5B94">
              <w:pPr>
                <w:pStyle w:val="Header"/>
                <w:jc w:val="right"/>
                <w:rPr>
                  <w:rFonts w:ascii="Cambria" w:eastAsia="Times New Roman" w:hAnsi="Cambria"/>
                  <w:b/>
                  <w:bCs/>
                  <w:color w:val="4F81BD"/>
                  <w:sz w:val="20"/>
                  <w:szCs w:val="20"/>
                  <w:lang w:val="en-US" w:eastAsia="en-US"/>
                </w:rPr>
              </w:pPr>
              <w:r w:rsidRPr="00540B2B">
                <w:rPr>
                  <w:rFonts w:ascii="Cambria" w:eastAsia="Times New Roman" w:hAnsi="Cambria"/>
                  <w:b/>
                  <w:bCs/>
                  <w:color w:val="4F81BD"/>
                  <w:sz w:val="20"/>
                  <w:szCs w:val="20"/>
                  <w:lang w:val="en-US" w:eastAsia="en-US"/>
                </w:rPr>
                <w:t>NOORRADIYAH ISMAIL</w:t>
              </w:r>
            </w:p>
          </w:tc>
        </w:tr>
      </w:tbl>
      <w:p w:rsidR="00BA13B1" w:rsidRPr="00F07030" w:rsidRDefault="00C06EB1">
        <w:pPr>
          <w:pStyle w:val="Header"/>
          <w:rPr>
            <w:rFonts w:ascii="Times New Roman" w:hAnsi="Times New Roman" w:cs="Times New Roman"/>
            <w:bCs/>
            <w:sz w:val="15"/>
            <w:szCs w:val="15"/>
          </w:rPr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81B26"/>
    <w:multiLevelType w:val="hybridMultilevel"/>
    <w:tmpl w:val="E280FAA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704BC4"/>
    <w:multiLevelType w:val="multilevel"/>
    <w:tmpl w:val="134E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0038E"/>
    <w:multiLevelType w:val="multilevel"/>
    <w:tmpl w:val="2B92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2D2025"/>
    <w:multiLevelType w:val="hybridMultilevel"/>
    <w:tmpl w:val="B66A9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93A10"/>
    <w:multiLevelType w:val="multilevel"/>
    <w:tmpl w:val="13ECC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476D8D"/>
    <w:multiLevelType w:val="multilevel"/>
    <w:tmpl w:val="14927C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DD117A8"/>
    <w:multiLevelType w:val="hybridMultilevel"/>
    <w:tmpl w:val="8C80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F2585"/>
    <w:rsid w:val="00000B5D"/>
    <w:rsid w:val="0000208F"/>
    <w:rsid w:val="000033AE"/>
    <w:rsid w:val="00005396"/>
    <w:rsid w:val="0000638F"/>
    <w:rsid w:val="00006735"/>
    <w:rsid w:val="000109C9"/>
    <w:rsid w:val="000129E3"/>
    <w:rsid w:val="00012E5F"/>
    <w:rsid w:val="00017B59"/>
    <w:rsid w:val="00020C7C"/>
    <w:rsid w:val="000214CD"/>
    <w:rsid w:val="0002652E"/>
    <w:rsid w:val="000351DE"/>
    <w:rsid w:val="00035DCE"/>
    <w:rsid w:val="00036D8D"/>
    <w:rsid w:val="00040C1C"/>
    <w:rsid w:val="00041311"/>
    <w:rsid w:val="0004205E"/>
    <w:rsid w:val="00043536"/>
    <w:rsid w:val="000442B7"/>
    <w:rsid w:val="00044C08"/>
    <w:rsid w:val="00044E36"/>
    <w:rsid w:val="00045377"/>
    <w:rsid w:val="00045BED"/>
    <w:rsid w:val="00046542"/>
    <w:rsid w:val="00046C24"/>
    <w:rsid w:val="00047BC0"/>
    <w:rsid w:val="0005015E"/>
    <w:rsid w:val="000501B9"/>
    <w:rsid w:val="00050EEB"/>
    <w:rsid w:val="00051750"/>
    <w:rsid w:val="00052210"/>
    <w:rsid w:val="000542FF"/>
    <w:rsid w:val="00054C6C"/>
    <w:rsid w:val="00055AFE"/>
    <w:rsid w:val="0005641B"/>
    <w:rsid w:val="00056F79"/>
    <w:rsid w:val="00060252"/>
    <w:rsid w:val="000609A2"/>
    <w:rsid w:val="00061CBE"/>
    <w:rsid w:val="00062038"/>
    <w:rsid w:val="000620CD"/>
    <w:rsid w:val="000628A5"/>
    <w:rsid w:val="00062CA8"/>
    <w:rsid w:val="000656CB"/>
    <w:rsid w:val="000658E4"/>
    <w:rsid w:val="00066CE5"/>
    <w:rsid w:val="00067230"/>
    <w:rsid w:val="0006757A"/>
    <w:rsid w:val="00070F92"/>
    <w:rsid w:val="000768D9"/>
    <w:rsid w:val="00082015"/>
    <w:rsid w:val="00082832"/>
    <w:rsid w:val="0008425C"/>
    <w:rsid w:val="00084E32"/>
    <w:rsid w:val="00086D4C"/>
    <w:rsid w:val="0008724F"/>
    <w:rsid w:val="00093631"/>
    <w:rsid w:val="00093C7A"/>
    <w:rsid w:val="000A352D"/>
    <w:rsid w:val="000A4087"/>
    <w:rsid w:val="000A6009"/>
    <w:rsid w:val="000A79DC"/>
    <w:rsid w:val="000A7ABB"/>
    <w:rsid w:val="000B35E3"/>
    <w:rsid w:val="000B3EE3"/>
    <w:rsid w:val="000B487B"/>
    <w:rsid w:val="000B5BE2"/>
    <w:rsid w:val="000B66BF"/>
    <w:rsid w:val="000B67FF"/>
    <w:rsid w:val="000B78FD"/>
    <w:rsid w:val="000C1AC3"/>
    <w:rsid w:val="000C312A"/>
    <w:rsid w:val="000C38AD"/>
    <w:rsid w:val="000C490A"/>
    <w:rsid w:val="000C4CF5"/>
    <w:rsid w:val="000C652A"/>
    <w:rsid w:val="000C70AB"/>
    <w:rsid w:val="000C7377"/>
    <w:rsid w:val="000D07DB"/>
    <w:rsid w:val="000D0D40"/>
    <w:rsid w:val="000D2800"/>
    <w:rsid w:val="000D4681"/>
    <w:rsid w:val="000D67CA"/>
    <w:rsid w:val="000D7055"/>
    <w:rsid w:val="000E22E2"/>
    <w:rsid w:val="000E28F5"/>
    <w:rsid w:val="000E2FEA"/>
    <w:rsid w:val="000E3386"/>
    <w:rsid w:val="000E37B9"/>
    <w:rsid w:val="000E5926"/>
    <w:rsid w:val="000F15E5"/>
    <w:rsid w:val="000F1DCB"/>
    <w:rsid w:val="000F2A55"/>
    <w:rsid w:val="000F3153"/>
    <w:rsid w:val="000F381F"/>
    <w:rsid w:val="000F4ADA"/>
    <w:rsid w:val="000F5CB1"/>
    <w:rsid w:val="000F66E0"/>
    <w:rsid w:val="000F7182"/>
    <w:rsid w:val="00105CAE"/>
    <w:rsid w:val="00113E03"/>
    <w:rsid w:val="00114C9B"/>
    <w:rsid w:val="00121393"/>
    <w:rsid w:val="001215F8"/>
    <w:rsid w:val="00122B7D"/>
    <w:rsid w:val="00123B2A"/>
    <w:rsid w:val="001265C6"/>
    <w:rsid w:val="001267AB"/>
    <w:rsid w:val="00130B8B"/>
    <w:rsid w:val="00131790"/>
    <w:rsid w:val="00133CF4"/>
    <w:rsid w:val="00134194"/>
    <w:rsid w:val="00136252"/>
    <w:rsid w:val="00136768"/>
    <w:rsid w:val="0014040B"/>
    <w:rsid w:val="00140D14"/>
    <w:rsid w:val="001429ED"/>
    <w:rsid w:val="001448EB"/>
    <w:rsid w:val="001461A7"/>
    <w:rsid w:val="001472EC"/>
    <w:rsid w:val="00151CE3"/>
    <w:rsid w:val="00153511"/>
    <w:rsid w:val="00154AEE"/>
    <w:rsid w:val="00154F91"/>
    <w:rsid w:val="001552B4"/>
    <w:rsid w:val="00160522"/>
    <w:rsid w:val="00165B59"/>
    <w:rsid w:val="00165C22"/>
    <w:rsid w:val="00166EC6"/>
    <w:rsid w:val="00170295"/>
    <w:rsid w:val="00172194"/>
    <w:rsid w:val="0017359C"/>
    <w:rsid w:val="00174278"/>
    <w:rsid w:val="00174353"/>
    <w:rsid w:val="001743B0"/>
    <w:rsid w:val="00174468"/>
    <w:rsid w:val="00175197"/>
    <w:rsid w:val="001756A0"/>
    <w:rsid w:val="00175DA2"/>
    <w:rsid w:val="00176DA4"/>
    <w:rsid w:val="00177238"/>
    <w:rsid w:val="00181614"/>
    <w:rsid w:val="00182A50"/>
    <w:rsid w:val="00184DBB"/>
    <w:rsid w:val="00185178"/>
    <w:rsid w:val="001858CF"/>
    <w:rsid w:val="0018627B"/>
    <w:rsid w:val="00187027"/>
    <w:rsid w:val="001875AD"/>
    <w:rsid w:val="001876B7"/>
    <w:rsid w:val="00187943"/>
    <w:rsid w:val="00190439"/>
    <w:rsid w:val="001915C5"/>
    <w:rsid w:val="00192596"/>
    <w:rsid w:val="00193B3E"/>
    <w:rsid w:val="00193DA3"/>
    <w:rsid w:val="00194BAF"/>
    <w:rsid w:val="0019639F"/>
    <w:rsid w:val="001970E1"/>
    <w:rsid w:val="001971BE"/>
    <w:rsid w:val="001A04FD"/>
    <w:rsid w:val="001A144D"/>
    <w:rsid w:val="001A1917"/>
    <w:rsid w:val="001A1C22"/>
    <w:rsid w:val="001A29E5"/>
    <w:rsid w:val="001A317B"/>
    <w:rsid w:val="001A3631"/>
    <w:rsid w:val="001A3684"/>
    <w:rsid w:val="001A370B"/>
    <w:rsid w:val="001A65AF"/>
    <w:rsid w:val="001B0D78"/>
    <w:rsid w:val="001B1074"/>
    <w:rsid w:val="001B33D2"/>
    <w:rsid w:val="001B35F6"/>
    <w:rsid w:val="001B3FA2"/>
    <w:rsid w:val="001B3FEE"/>
    <w:rsid w:val="001B4924"/>
    <w:rsid w:val="001B4FF7"/>
    <w:rsid w:val="001B710C"/>
    <w:rsid w:val="001B7B44"/>
    <w:rsid w:val="001C02FE"/>
    <w:rsid w:val="001C2E00"/>
    <w:rsid w:val="001C348A"/>
    <w:rsid w:val="001C388E"/>
    <w:rsid w:val="001C3AF8"/>
    <w:rsid w:val="001C4A96"/>
    <w:rsid w:val="001C4EBB"/>
    <w:rsid w:val="001C4FC4"/>
    <w:rsid w:val="001D0362"/>
    <w:rsid w:val="001D0A3A"/>
    <w:rsid w:val="001D1491"/>
    <w:rsid w:val="001D20F6"/>
    <w:rsid w:val="001D4D22"/>
    <w:rsid w:val="001D4FF9"/>
    <w:rsid w:val="001D5277"/>
    <w:rsid w:val="001D5E2F"/>
    <w:rsid w:val="001D6040"/>
    <w:rsid w:val="001D6B55"/>
    <w:rsid w:val="001D6DD1"/>
    <w:rsid w:val="001D74BB"/>
    <w:rsid w:val="001D78D7"/>
    <w:rsid w:val="001E028E"/>
    <w:rsid w:val="001E034F"/>
    <w:rsid w:val="001E0490"/>
    <w:rsid w:val="001E0B18"/>
    <w:rsid w:val="001E29B9"/>
    <w:rsid w:val="001E3DF9"/>
    <w:rsid w:val="001E5802"/>
    <w:rsid w:val="001E6457"/>
    <w:rsid w:val="001F22BE"/>
    <w:rsid w:val="001F2585"/>
    <w:rsid w:val="001F3F42"/>
    <w:rsid w:val="001F405A"/>
    <w:rsid w:val="001F45B6"/>
    <w:rsid w:val="001F526C"/>
    <w:rsid w:val="001F549C"/>
    <w:rsid w:val="001F6078"/>
    <w:rsid w:val="001F62A8"/>
    <w:rsid w:val="002001F3"/>
    <w:rsid w:val="002025CB"/>
    <w:rsid w:val="0020475E"/>
    <w:rsid w:val="00205C0C"/>
    <w:rsid w:val="00205DF8"/>
    <w:rsid w:val="0020609B"/>
    <w:rsid w:val="0020725B"/>
    <w:rsid w:val="0021011C"/>
    <w:rsid w:val="002153B4"/>
    <w:rsid w:val="00215E0B"/>
    <w:rsid w:val="00215F1B"/>
    <w:rsid w:val="002172A2"/>
    <w:rsid w:val="00217A2A"/>
    <w:rsid w:val="0022246A"/>
    <w:rsid w:val="002227EF"/>
    <w:rsid w:val="00224D3F"/>
    <w:rsid w:val="0022569F"/>
    <w:rsid w:val="00225F2B"/>
    <w:rsid w:val="0022745C"/>
    <w:rsid w:val="00230D3F"/>
    <w:rsid w:val="00230DAF"/>
    <w:rsid w:val="00235ED7"/>
    <w:rsid w:val="00235EF1"/>
    <w:rsid w:val="00235F61"/>
    <w:rsid w:val="002366BA"/>
    <w:rsid w:val="00237ED1"/>
    <w:rsid w:val="002402B9"/>
    <w:rsid w:val="00241464"/>
    <w:rsid w:val="0024640A"/>
    <w:rsid w:val="0024705E"/>
    <w:rsid w:val="00247B2E"/>
    <w:rsid w:val="0025055D"/>
    <w:rsid w:val="00251D53"/>
    <w:rsid w:val="00253F5F"/>
    <w:rsid w:val="00254249"/>
    <w:rsid w:val="00254F00"/>
    <w:rsid w:val="002555C8"/>
    <w:rsid w:val="002560F5"/>
    <w:rsid w:val="00256509"/>
    <w:rsid w:val="00257196"/>
    <w:rsid w:val="00257441"/>
    <w:rsid w:val="002576E0"/>
    <w:rsid w:val="002617F9"/>
    <w:rsid w:val="00262386"/>
    <w:rsid w:val="00263B22"/>
    <w:rsid w:val="00264073"/>
    <w:rsid w:val="002640C8"/>
    <w:rsid w:val="0026441F"/>
    <w:rsid w:val="002727B5"/>
    <w:rsid w:val="00273B23"/>
    <w:rsid w:val="002761FC"/>
    <w:rsid w:val="00276B5C"/>
    <w:rsid w:val="002777A5"/>
    <w:rsid w:val="002803D4"/>
    <w:rsid w:val="00281B13"/>
    <w:rsid w:val="002866C7"/>
    <w:rsid w:val="00286A65"/>
    <w:rsid w:val="0028749C"/>
    <w:rsid w:val="00290ACF"/>
    <w:rsid w:val="0029118F"/>
    <w:rsid w:val="0029370A"/>
    <w:rsid w:val="00293829"/>
    <w:rsid w:val="002959D8"/>
    <w:rsid w:val="002966D4"/>
    <w:rsid w:val="002A1A9F"/>
    <w:rsid w:val="002A1CE9"/>
    <w:rsid w:val="002A1FBE"/>
    <w:rsid w:val="002A24F4"/>
    <w:rsid w:val="002A25DB"/>
    <w:rsid w:val="002A35FA"/>
    <w:rsid w:val="002A483A"/>
    <w:rsid w:val="002A4F1E"/>
    <w:rsid w:val="002B1861"/>
    <w:rsid w:val="002B48D4"/>
    <w:rsid w:val="002B72AA"/>
    <w:rsid w:val="002C07E7"/>
    <w:rsid w:val="002C274F"/>
    <w:rsid w:val="002C360F"/>
    <w:rsid w:val="002C3BC5"/>
    <w:rsid w:val="002C5486"/>
    <w:rsid w:val="002C5BCA"/>
    <w:rsid w:val="002C69D8"/>
    <w:rsid w:val="002D2BBC"/>
    <w:rsid w:val="002E114D"/>
    <w:rsid w:val="002E293E"/>
    <w:rsid w:val="002E35A5"/>
    <w:rsid w:val="002E46C0"/>
    <w:rsid w:val="002E6C59"/>
    <w:rsid w:val="002F0227"/>
    <w:rsid w:val="002F0846"/>
    <w:rsid w:val="002F363D"/>
    <w:rsid w:val="002F3896"/>
    <w:rsid w:val="002F3B92"/>
    <w:rsid w:val="002F42FE"/>
    <w:rsid w:val="002F4378"/>
    <w:rsid w:val="002F4F09"/>
    <w:rsid w:val="002F5A09"/>
    <w:rsid w:val="002F64CC"/>
    <w:rsid w:val="002F6EC8"/>
    <w:rsid w:val="002F7B36"/>
    <w:rsid w:val="002F7C6E"/>
    <w:rsid w:val="00301071"/>
    <w:rsid w:val="003012BF"/>
    <w:rsid w:val="00304CEB"/>
    <w:rsid w:val="00311888"/>
    <w:rsid w:val="00311AE0"/>
    <w:rsid w:val="00312132"/>
    <w:rsid w:val="00312BAB"/>
    <w:rsid w:val="00314309"/>
    <w:rsid w:val="003167B5"/>
    <w:rsid w:val="003170FA"/>
    <w:rsid w:val="0032139B"/>
    <w:rsid w:val="00321F8F"/>
    <w:rsid w:val="00322978"/>
    <w:rsid w:val="0032309D"/>
    <w:rsid w:val="00324110"/>
    <w:rsid w:val="003268D8"/>
    <w:rsid w:val="00327BA7"/>
    <w:rsid w:val="00330650"/>
    <w:rsid w:val="00330AEC"/>
    <w:rsid w:val="00331645"/>
    <w:rsid w:val="00332464"/>
    <w:rsid w:val="00332627"/>
    <w:rsid w:val="0033363B"/>
    <w:rsid w:val="003351C5"/>
    <w:rsid w:val="003358DF"/>
    <w:rsid w:val="0034252E"/>
    <w:rsid w:val="00342534"/>
    <w:rsid w:val="00342C65"/>
    <w:rsid w:val="00342FA4"/>
    <w:rsid w:val="003431BC"/>
    <w:rsid w:val="0034521C"/>
    <w:rsid w:val="003478D9"/>
    <w:rsid w:val="003508E2"/>
    <w:rsid w:val="00350AE2"/>
    <w:rsid w:val="00350EC4"/>
    <w:rsid w:val="003527C6"/>
    <w:rsid w:val="003527EF"/>
    <w:rsid w:val="00352B8C"/>
    <w:rsid w:val="00352E5D"/>
    <w:rsid w:val="00353F7C"/>
    <w:rsid w:val="0035705E"/>
    <w:rsid w:val="00357792"/>
    <w:rsid w:val="00360C31"/>
    <w:rsid w:val="00363B8D"/>
    <w:rsid w:val="00365458"/>
    <w:rsid w:val="00365EBB"/>
    <w:rsid w:val="003673F2"/>
    <w:rsid w:val="00367BCA"/>
    <w:rsid w:val="0037097F"/>
    <w:rsid w:val="003722C8"/>
    <w:rsid w:val="00372AA7"/>
    <w:rsid w:val="003749C8"/>
    <w:rsid w:val="003752FA"/>
    <w:rsid w:val="00375579"/>
    <w:rsid w:val="003765BB"/>
    <w:rsid w:val="003767DD"/>
    <w:rsid w:val="00376B1B"/>
    <w:rsid w:val="00377C13"/>
    <w:rsid w:val="00382B91"/>
    <w:rsid w:val="00383CCC"/>
    <w:rsid w:val="00384838"/>
    <w:rsid w:val="00384CF4"/>
    <w:rsid w:val="00386F61"/>
    <w:rsid w:val="00386FAA"/>
    <w:rsid w:val="0038730F"/>
    <w:rsid w:val="00387A35"/>
    <w:rsid w:val="00387B02"/>
    <w:rsid w:val="00392D11"/>
    <w:rsid w:val="003961FB"/>
    <w:rsid w:val="0039796B"/>
    <w:rsid w:val="003A0AC8"/>
    <w:rsid w:val="003A0E34"/>
    <w:rsid w:val="003A1898"/>
    <w:rsid w:val="003A1BAC"/>
    <w:rsid w:val="003A1D1F"/>
    <w:rsid w:val="003A6881"/>
    <w:rsid w:val="003A7FCD"/>
    <w:rsid w:val="003B1607"/>
    <w:rsid w:val="003B3769"/>
    <w:rsid w:val="003B394D"/>
    <w:rsid w:val="003B404E"/>
    <w:rsid w:val="003B5403"/>
    <w:rsid w:val="003B5E98"/>
    <w:rsid w:val="003B6158"/>
    <w:rsid w:val="003B6B24"/>
    <w:rsid w:val="003B6DD9"/>
    <w:rsid w:val="003B7FC2"/>
    <w:rsid w:val="003B7FCD"/>
    <w:rsid w:val="003C182E"/>
    <w:rsid w:val="003C3887"/>
    <w:rsid w:val="003C5A95"/>
    <w:rsid w:val="003C5E98"/>
    <w:rsid w:val="003C5FE1"/>
    <w:rsid w:val="003C6E7B"/>
    <w:rsid w:val="003C79F6"/>
    <w:rsid w:val="003D1051"/>
    <w:rsid w:val="003D5454"/>
    <w:rsid w:val="003D5850"/>
    <w:rsid w:val="003D5C76"/>
    <w:rsid w:val="003D6EA2"/>
    <w:rsid w:val="003D745E"/>
    <w:rsid w:val="003E04E0"/>
    <w:rsid w:val="003E2ABA"/>
    <w:rsid w:val="003E2D76"/>
    <w:rsid w:val="003E3A56"/>
    <w:rsid w:val="003E3F58"/>
    <w:rsid w:val="003E5A50"/>
    <w:rsid w:val="003E5A9A"/>
    <w:rsid w:val="003E6AA1"/>
    <w:rsid w:val="003F0FEC"/>
    <w:rsid w:val="003F21E1"/>
    <w:rsid w:val="003F28AB"/>
    <w:rsid w:val="003F624D"/>
    <w:rsid w:val="003F6D22"/>
    <w:rsid w:val="003F77B8"/>
    <w:rsid w:val="004019AA"/>
    <w:rsid w:val="0040244C"/>
    <w:rsid w:val="00404282"/>
    <w:rsid w:val="004055D3"/>
    <w:rsid w:val="004062DA"/>
    <w:rsid w:val="0040742D"/>
    <w:rsid w:val="00407C37"/>
    <w:rsid w:val="004106D2"/>
    <w:rsid w:val="00410AEF"/>
    <w:rsid w:val="00413282"/>
    <w:rsid w:val="004140AD"/>
    <w:rsid w:val="004159A5"/>
    <w:rsid w:val="00415E13"/>
    <w:rsid w:val="004174A2"/>
    <w:rsid w:val="004205BE"/>
    <w:rsid w:val="00421EFC"/>
    <w:rsid w:val="0042330A"/>
    <w:rsid w:val="004257CA"/>
    <w:rsid w:val="004275DF"/>
    <w:rsid w:val="00427C6A"/>
    <w:rsid w:val="00433796"/>
    <w:rsid w:val="00435800"/>
    <w:rsid w:val="0043591B"/>
    <w:rsid w:val="004359C6"/>
    <w:rsid w:val="004365A7"/>
    <w:rsid w:val="004368FA"/>
    <w:rsid w:val="00436D95"/>
    <w:rsid w:val="004378AD"/>
    <w:rsid w:val="00440A72"/>
    <w:rsid w:val="00440B8F"/>
    <w:rsid w:val="004441F8"/>
    <w:rsid w:val="004447D1"/>
    <w:rsid w:val="004450B6"/>
    <w:rsid w:val="00445833"/>
    <w:rsid w:val="0044726D"/>
    <w:rsid w:val="00450C6E"/>
    <w:rsid w:val="00451642"/>
    <w:rsid w:val="00452B67"/>
    <w:rsid w:val="004539B4"/>
    <w:rsid w:val="00455A37"/>
    <w:rsid w:val="00456F33"/>
    <w:rsid w:val="00462471"/>
    <w:rsid w:val="004642E3"/>
    <w:rsid w:val="00465E93"/>
    <w:rsid w:val="00465ED3"/>
    <w:rsid w:val="004660F0"/>
    <w:rsid w:val="00466C14"/>
    <w:rsid w:val="00470788"/>
    <w:rsid w:val="0047352E"/>
    <w:rsid w:val="00473D4D"/>
    <w:rsid w:val="00474497"/>
    <w:rsid w:val="004754E2"/>
    <w:rsid w:val="00476840"/>
    <w:rsid w:val="00476AC9"/>
    <w:rsid w:val="00477783"/>
    <w:rsid w:val="00480DF4"/>
    <w:rsid w:val="004816B0"/>
    <w:rsid w:val="004829BD"/>
    <w:rsid w:val="00482B69"/>
    <w:rsid w:val="004831D8"/>
    <w:rsid w:val="00483281"/>
    <w:rsid w:val="00483BB7"/>
    <w:rsid w:val="0048411D"/>
    <w:rsid w:val="004856AC"/>
    <w:rsid w:val="004858C9"/>
    <w:rsid w:val="004921F5"/>
    <w:rsid w:val="00492BD3"/>
    <w:rsid w:val="00493E35"/>
    <w:rsid w:val="004941FA"/>
    <w:rsid w:val="0049453D"/>
    <w:rsid w:val="00497933"/>
    <w:rsid w:val="0049796A"/>
    <w:rsid w:val="0049798A"/>
    <w:rsid w:val="00497F34"/>
    <w:rsid w:val="004A017A"/>
    <w:rsid w:val="004A08C6"/>
    <w:rsid w:val="004A0EA6"/>
    <w:rsid w:val="004A1FE3"/>
    <w:rsid w:val="004A2847"/>
    <w:rsid w:val="004A6FA8"/>
    <w:rsid w:val="004B0775"/>
    <w:rsid w:val="004B1287"/>
    <w:rsid w:val="004B1603"/>
    <w:rsid w:val="004B184D"/>
    <w:rsid w:val="004B1CC0"/>
    <w:rsid w:val="004B404D"/>
    <w:rsid w:val="004B6775"/>
    <w:rsid w:val="004C22E5"/>
    <w:rsid w:val="004C3B2B"/>
    <w:rsid w:val="004C4F43"/>
    <w:rsid w:val="004D0ED7"/>
    <w:rsid w:val="004D34F8"/>
    <w:rsid w:val="004D4408"/>
    <w:rsid w:val="004D6E68"/>
    <w:rsid w:val="004E19EA"/>
    <w:rsid w:val="004E4C16"/>
    <w:rsid w:val="004E5AA4"/>
    <w:rsid w:val="004F0101"/>
    <w:rsid w:val="004F01C1"/>
    <w:rsid w:val="004F0B96"/>
    <w:rsid w:val="004F23F9"/>
    <w:rsid w:val="004F33E1"/>
    <w:rsid w:val="004F39BF"/>
    <w:rsid w:val="004F3BF9"/>
    <w:rsid w:val="004F42BF"/>
    <w:rsid w:val="004F55AA"/>
    <w:rsid w:val="004F6AA5"/>
    <w:rsid w:val="004F7C54"/>
    <w:rsid w:val="005000F4"/>
    <w:rsid w:val="0050288F"/>
    <w:rsid w:val="00507FEE"/>
    <w:rsid w:val="005103D6"/>
    <w:rsid w:val="00511AC4"/>
    <w:rsid w:val="00512128"/>
    <w:rsid w:val="0051220A"/>
    <w:rsid w:val="005122DB"/>
    <w:rsid w:val="005128CE"/>
    <w:rsid w:val="005129EB"/>
    <w:rsid w:val="005130BC"/>
    <w:rsid w:val="005134E4"/>
    <w:rsid w:val="0051630F"/>
    <w:rsid w:val="00516B0E"/>
    <w:rsid w:val="005174B6"/>
    <w:rsid w:val="0052018A"/>
    <w:rsid w:val="00521C06"/>
    <w:rsid w:val="00522A26"/>
    <w:rsid w:val="0052329B"/>
    <w:rsid w:val="00523421"/>
    <w:rsid w:val="00523FE8"/>
    <w:rsid w:val="00524471"/>
    <w:rsid w:val="0052708F"/>
    <w:rsid w:val="00530F29"/>
    <w:rsid w:val="00532603"/>
    <w:rsid w:val="00532931"/>
    <w:rsid w:val="00534CDD"/>
    <w:rsid w:val="00534F62"/>
    <w:rsid w:val="0053505C"/>
    <w:rsid w:val="0053714C"/>
    <w:rsid w:val="00537322"/>
    <w:rsid w:val="005404C7"/>
    <w:rsid w:val="00540563"/>
    <w:rsid w:val="0054160D"/>
    <w:rsid w:val="005438B1"/>
    <w:rsid w:val="0054405B"/>
    <w:rsid w:val="00544AB6"/>
    <w:rsid w:val="00544EA2"/>
    <w:rsid w:val="00546B1E"/>
    <w:rsid w:val="00551FD7"/>
    <w:rsid w:val="00552344"/>
    <w:rsid w:val="0055598D"/>
    <w:rsid w:val="00556880"/>
    <w:rsid w:val="00556A6F"/>
    <w:rsid w:val="00561866"/>
    <w:rsid w:val="00563265"/>
    <w:rsid w:val="0056338F"/>
    <w:rsid w:val="00563D99"/>
    <w:rsid w:val="0056509B"/>
    <w:rsid w:val="005661D0"/>
    <w:rsid w:val="0056664F"/>
    <w:rsid w:val="00567010"/>
    <w:rsid w:val="0056770C"/>
    <w:rsid w:val="005716C2"/>
    <w:rsid w:val="0057445E"/>
    <w:rsid w:val="005751B3"/>
    <w:rsid w:val="00575780"/>
    <w:rsid w:val="005766A3"/>
    <w:rsid w:val="005770E4"/>
    <w:rsid w:val="005773F9"/>
    <w:rsid w:val="00577D69"/>
    <w:rsid w:val="00581254"/>
    <w:rsid w:val="00581866"/>
    <w:rsid w:val="0058248D"/>
    <w:rsid w:val="00583BD4"/>
    <w:rsid w:val="00583FA3"/>
    <w:rsid w:val="005851A3"/>
    <w:rsid w:val="005855B0"/>
    <w:rsid w:val="0058567F"/>
    <w:rsid w:val="00586BA1"/>
    <w:rsid w:val="00586E5C"/>
    <w:rsid w:val="0059142E"/>
    <w:rsid w:val="0059380C"/>
    <w:rsid w:val="00593C85"/>
    <w:rsid w:val="0059457E"/>
    <w:rsid w:val="00594A7E"/>
    <w:rsid w:val="0059565C"/>
    <w:rsid w:val="00596B61"/>
    <w:rsid w:val="00597410"/>
    <w:rsid w:val="005A1B6F"/>
    <w:rsid w:val="005A1DD6"/>
    <w:rsid w:val="005A23A6"/>
    <w:rsid w:val="005A297D"/>
    <w:rsid w:val="005A30D4"/>
    <w:rsid w:val="005A6C42"/>
    <w:rsid w:val="005A7479"/>
    <w:rsid w:val="005A7B08"/>
    <w:rsid w:val="005B0890"/>
    <w:rsid w:val="005B3191"/>
    <w:rsid w:val="005B3EF6"/>
    <w:rsid w:val="005B4536"/>
    <w:rsid w:val="005B6154"/>
    <w:rsid w:val="005B61E3"/>
    <w:rsid w:val="005B6617"/>
    <w:rsid w:val="005C1BC0"/>
    <w:rsid w:val="005C1F9B"/>
    <w:rsid w:val="005C2865"/>
    <w:rsid w:val="005C3367"/>
    <w:rsid w:val="005C35FF"/>
    <w:rsid w:val="005C4636"/>
    <w:rsid w:val="005C4954"/>
    <w:rsid w:val="005C5427"/>
    <w:rsid w:val="005C5513"/>
    <w:rsid w:val="005D005C"/>
    <w:rsid w:val="005D02E2"/>
    <w:rsid w:val="005D3B24"/>
    <w:rsid w:val="005D58A1"/>
    <w:rsid w:val="005E1758"/>
    <w:rsid w:val="005E4111"/>
    <w:rsid w:val="005E41B9"/>
    <w:rsid w:val="005E47CA"/>
    <w:rsid w:val="005E48FC"/>
    <w:rsid w:val="005E5773"/>
    <w:rsid w:val="005E5D75"/>
    <w:rsid w:val="005E685A"/>
    <w:rsid w:val="005E6A51"/>
    <w:rsid w:val="005E7CDB"/>
    <w:rsid w:val="005E7E2E"/>
    <w:rsid w:val="005F091C"/>
    <w:rsid w:val="005F2820"/>
    <w:rsid w:val="005F477C"/>
    <w:rsid w:val="00600995"/>
    <w:rsid w:val="00601AC3"/>
    <w:rsid w:val="00603EAF"/>
    <w:rsid w:val="00603FC4"/>
    <w:rsid w:val="006044AB"/>
    <w:rsid w:val="00604622"/>
    <w:rsid w:val="006047DB"/>
    <w:rsid w:val="00605632"/>
    <w:rsid w:val="0060604D"/>
    <w:rsid w:val="0061140A"/>
    <w:rsid w:val="00611F19"/>
    <w:rsid w:val="006120F3"/>
    <w:rsid w:val="0061312B"/>
    <w:rsid w:val="00613341"/>
    <w:rsid w:val="00613C39"/>
    <w:rsid w:val="00614865"/>
    <w:rsid w:val="0061606B"/>
    <w:rsid w:val="006161F4"/>
    <w:rsid w:val="0061758B"/>
    <w:rsid w:val="006208A3"/>
    <w:rsid w:val="00620CF3"/>
    <w:rsid w:val="00621596"/>
    <w:rsid w:val="006216A6"/>
    <w:rsid w:val="0062184C"/>
    <w:rsid w:val="0062270D"/>
    <w:rsid w:val="00622CD0"/>
    <w:rsid w:val="00624871"/>
    <w:rsid w:val="0063123C"/>
    <w:rsid w:val="00634FE5"/>
    <w:rsid w:val="00636E6F"/>
    <w:rsid w:val="006378BB"/>
    <w:rsid w:val="00637C2B"/>
    <w:rsid w:val="006437EC"/>
    <w:rsid w:val="0064510A"/>
    <w:rsid w:val="006457DB"/>
    <w:rsid w:val="00645C68"/>
    <w:rsid w:val="00645D36"/>
    <w:rsid w:val="0064755B"/>
    <w:rsid w:val="00647A0F"/>
    <w:rsid w:val="00650F4E"/>
    <w:rsid w:val="0065308D"/>
    <w:rsid w:val="006538AE"/>
    <w:rsid w:val="00653F04"/>
    <w:rsid w:val="0065555E"/>
    <w:rsid w:val="006556AB"/>
    <w:rsid w:val="00656516"/>
    <w:rsid w:val="006571CC"/>
    <w:rsid w:val="00660098"/>
    <w:rsid w:val="00661D70"/>
    <w:rsid w:val="00664185"/>
    <w:rsid w:val="00665895"/>
    <w:rsid w:val="00666299"/>
    <w:rsid w:val="0066675D"/>
    <w:rsid w:val="0066765F"/>
    <w:rsid w:val="00667A79"/>
    <w:rsid w:val="00671031"/>
    <w:rsid w:val="0067139B"/>
    <w:rsid w:val="00673AF1"/>
    <w:rsid w:val="006767D6"/>
    <w:rsid w:val="00680E54"/>
    <w:rsid w:val="00681387"/>
    <w:rsid w:val="006822EC"/>
    <w:rsid w:val="00682CFA"/>
    <w:rsid w:val="00684FF8"/>
    <w:rsid w:val="006876D1"/>
    <w:rsid w:val="006933CF"/>
    <w:rsid w:val="00693C79"/>
    <w:rsid w:val="006944E1"/>
    <w:rsid w:val="00694FD5"/>
    <w:rsid w:val="00697512"/>
    <w:rsid w:val="00697B40"/>
    <w:rsid w:val="006A032A"/>
    <w:rsid w:val="006A08E9"/>
    <w:rsid w:val="006A097F"/>
    <w:rsid w:val="006A0BE3"/>
    <w:rsid w:val="006A16D2"/>
    <w:rsid w:val="006A1752"/>
    <w:rsid w:val="006A2E86"/>
    <w:rsid w:val="006A381B"/>
    <w:rsid w:val="006A3DC6"/>
    <w:rsid w:val="006A430F"/>
    <w:rsid w:val="006A46EE"/>
    <w:rsid w:val="006B0A2C"/>
    <w:rsid w:val="006B10A0"/>
    <w:rsid w:val="006B4F54"/>
    <w:rsid w:val="006B73E7"/>
    <w:rsid w:val="006C2167"/>
    <w:rsid w:val="006C2471"/>
    <w:rsid w:val="006C2EC9"/>
    <w:rsid w:val="006C339B"/>
    <w:rsid w:val="006C4EAF"/>
    <w:rsid w:val="006C5576"/>
    <w:rsid w:val="006C591C"/>
    <w:rsid w:val="006C6B2C"/>
    <w:rsid w:val="006C70F5"/>
    <w:rsid w:val="006D06A8"/>
    <w:rsid w:val="006D129E"/>
    <w:rsid w:val="006D1700"/>
    <w:rsid w:val="006D17C6"/>
    <w:rsid w:val="006D1E3A"/>
    <w:rsid w:val="006E019B"/>
    <w:rsid w:val="006E0A8C"/>
    <w:rsid w:val="006E1360"/>
    <w:rsid w:val="006E2FC0"/>
    <w:rsid w:val="006E2FF2"/>
    <w:rsid w:val="006E3242"/>
    <w:rsid w:val="006E3B7F"/>
    <w:rsid w:val="006E4463"/>
    <w:rsid w:val="006E4735"/>
    <w:rsid w:val="006E548D"/>
    <w:rsid w:val="006E7AEE"/>
    <w:rsid w:val="006F106C"/>
    <w:rsid w:val="006F36C2"/>
    <w:rsid w:val="006F4B3A"/>
    <w:rsid w:val="006F6AF2"/>
    <w:rsid w:val="006F770A"/>
    <w:rsid w:val="00700721"/>
    <w:rsid w:val="007009A9"/>
    <w:rsid w:val="0071101A"/>
    <w:rsid w:val="00711B2C"/>
    <w:rsid w:val="00714D95"/>
    <w:rsid w:val="007153D2"/>
    <w:rsid w:val="00715903"/>
    <w:rsid w:val="00716518"/>
    <w:rsid w:val="00716ACB"/>
    <w:rsid w:val="00717112"/>
    <w:rsid w:val="00720097"/>
    <w:rsid w:val="00720877"/>
    <w:rsid w:val="00720CD3"/>
    <w:rsid w:val="00723996"/>
    <w:rsid w:val="00725E82"/>
    <w:rsid w:val="00726482"/>
    <w:rsid w:val="00730B08"/>
    <w:rsid w:val="00730B2B"/>
    <w:rsid w:val="00731D28"/>
    <w:rsid w:val="00734856"/>
    <w:rsid w:val="00735F08"/>
    <w:rsid w:val="00736C61"/>
    <w:rsid w:val="00736E4C"/>
    <w:rsid w:val="00737221"/>
    <w:rsid w:val="007425BB"/>
    <w:rsid w:val="0074413F"/>
    <w:rsid w:val="00746CEF"/>
    <w:rsid w:val="00747658"/>
    <w:rsid w:val="00752654"/>
    <w:rsid w:val="00752672"/>
    <w:rsid w:val="00752C2C"/>
    <w:rsid w:val="00753875"/>
    <w:rsid w:val="007560A8"/>
    <w:rsid w:val="00760A6C"/>
    <w:rsid w:val="00761643"/>
    <w:rsid w:val="0076312C"/>
    <w:rsid w:val="0076436B"/>
    <w:rsid w:val="00764742"/>
    <w:rsid w:val="00764F0F"/>
    <w:rsid w:val="0076600D"/>
    <w:rsid w:val="007670EE"/>
    <w:rsid w:val="007673AE"/>
    <w:rsid w:val="007673DF"/>
    <w:rsid w:val="00771EFE"/>
    <w:rsid w:val="0077458F"/>
    <w:rsid w:val="00775643"/>
    <w:rsid w:val="007769F4"/>
    <w:rsid w:val="00776C4A"/>
    <w:rsid w:val="00777B1F"/>
    <w:rsid w:val="00780593"/>
    <w:rsid w:val="00783060"/>
    <w:rsid w:val="00783121"/>
    <w:rsid w:val="00784F81"/>
    <w:rsid w:val="0078678A"/>
    <w:rsid w:val="00787BD0"/>
    <w:rsid w:val="00787F1D"/>
    <w:rsid w:val="0079110E"/>
    <w:rsid w:val="007929E7"/>
    <w:rsid w:val="00792E86"/>
    <w:rsid w:val="00796878"/>
    <w:rsid w:val="007A1622"/>
    <w:rsid w:val="007A18F0"/>
    <w:rsid w:val="007A200B"/>
    <w:rsid w:val="007A3B16"/>
    <w:rsid w:val="007A4347"/>
    <w:rsid w:val="007A630C"/>
    <w:rsid w:val="007A66F7"/>
    <w:rsid w:val="007B1B6A"/>
    <w:rsid w:val="007B23D3"/>
    <w:rsid w:val="007B2A60"/>
    <w:rsid w:val="007B304F"/>
    <w:rsid w:val="007B3CE2"/>
    <w:rsid w:val="007B506A"/>
    <w:rsid w:val="007B770F"/>
    <w:rsid w:val="007C03FE"/>
    <w:rsid w:val="007C1822"/>
    <w:rsid w:val="007C2176"/>
    <w:rsid w:val="007C2A5F"/>
    <w:rsid w:val="007C30E8"/>
    <w:rsid w:val="007C3E5F"/>
    <w:rsid w:val="007C47BC"/>
    <w:rsid w:val="007C52AB"/>
    <w:rsid w:val="007C63AB"/>
    <w:rsid w:val="007C7359"/>
    <w:rsid w:val="007D1B6D"/>
    <w:rsid w:val="007D4160"/>
    <w:rsid w:val="007D46F4"/>
    <w:rsid w:val="007E10E7"/>
    <w:rsid w:val="007E34CB"/>
    <w:rsid w:val="007E4203"/>
    <w:rsid w:val="007E7358"/>
    <w:rsid w:val="007F1341"/>
    <w:rsid w:val="007F1780"/>
    <w:rsid w:val="007F224C"/>
    <w:rsid w:val="007F4A44"/>
    <w:rsid w:val="007F56C0"/>
    <w:rsid w:val="007F5BA5"/>
    <w:rsid w:val="007F5CB6"/>
    <w:rsid w:val="007F6B84"/>
    <w:rsid w:val="007F78ED"/>
    <w:rsid w:val="007F7F62"/>
    <w:rsid w:val="00802F8A"/>
    <w:rsid w:val="00804168"/>
    <w:rsid w:val="0080762D"/>
    <w:rsid w:val="0080799A"/>
    <w:rsid w:val="008101C7"/>
    <w:rsid w:val="008107F2"/>
    <w:rsid w:val="008109BC"/>
    <w:rsid w:val="00810B95"/>
    <w:rsid w:val="00810F6E"/>
    <w:rsid w:val="0081129A"/>
    <w:rsid w:val="0081255B"/>
    <w:rsid w:val="00812CCD"/>
    <w:rsid w:val="00814226"/>
    <w:rsid w:val="00814A93"/>
    <w:rsid w:val="00816158"/>
    <w:rsid w:val="00821CD2"/>
    <w:rsid w:val="00822E2F"/>
    <w:rsid w:val="00824444"/>
    <w:rsid w:val="00824B23"/>
    <w:rsid w:val="008259D7"/>
    <w:rsid w:val="008260BB"/>
    <w:rsid w:val="00830940"/>
    <w:rsid w:val="00830CD3"/>
    <w:rsid w:val="00830FFF"/>
    <w:rsid w:val="0083192B"/>
    <w:rsid w:val="00833A58"/>
    <w:rsid w:val="00834ABA"/>
    <w:rsid w:val="00834F40"/>
    <w:rsid w:val="0083569C"/>
    <w:rsid w:val="00835D4A"/>
    <w:rsid w:val="008369AF"/>
    <w:rsid w:val="00837105"/>
    <w:rsid w:val="00840D1D"/>
    <w:rsid w:val="00840EC5"/>
    <w:rsid w:val="00841B9F"/>
    <w:rsid w:val="00843DBC"/>
    <w:rsid w:val="008473AD"/>
    <w:rsid w:val="00852C40"/>
    <w:rsid w:val="00852EDA"/>
    <w:rsid w:val="00853DA6"/>
    <w:rsid w:val="0085595D"/>
    <w:rsid w:val="00860ACF"/>
    <w:rsid w:val="00861EE0"/>
    <w:rsid w:val="00862289"/>
    <w:rsid w:val="0086244C"/>
    <w:rsid w:val="008625D5"/>
    <w:rsid w:val="00862B35"/>
    <w:rsid w:val="008634AA"/>
    <w:rsid w:val="00863800"/>
    <w:rsid w:val="008640B3"/>
    <w:rsid w:val="00865CF4"/>
    <w:rsid w:val="00866A69"/>
    <w:rsid w:val="00866CBD"/>
    <w:rsid w:val="008673FD"/>
    <w:rsid w:val="00870BB3"/>
    <w:rsid w:val="00871A46"/>
    <w:rsid w:val="0087297B"/>
    <w:rsid w:val="00872E30"/>
    <w:rsid w:val="00874FA1"/>
    <w:rsid w:val="008804A7"/>
    <w:rsid w:val="00880D1E"/>
    <w:rsid w:val="00884987"/>
    <w:rsid w:val="008849B2"/>
    <w:rsid w:val="00884D59"/>
    <w:rsid w:val="00884D68"/>
    <w:rsid w:val="00886A48"/>
    <w:rsid w:val="008873D0"/>
    <w:rsid w:val="00895980"/>
    <w:rsid w:val="00895B4C"/>
    <w:rsid w:val="00895F9B"/>
    <w:rsid w:val="008A117D"/>
    <w:rsid w:val="008A1828"/>
    <w:rsid w:val="008A20FD"/>
    <w:rsid w:val="008A3063"/>
    <w:rsid w:val="008A3586"/>
    <w:rsid w:val="008A49A4"/>
    <w:rsid w:val="008A4A91"/>
    <w:rsid w:val="008A54EB"/>
    <w:rsid w:val="008A5709"/>
    <w:rsid w:val="008A7D15"/>
    <w:rsid w:val="008B06DF"/>
    <w:rsid w:val="008B0BED"/>
    <w:rsid w:val="008B0F00"/>
    <w:rsid w:val="008B1E47"/>
    <w:rsid w:val="008B1FDC"/>
    <w:rsid w:val="008B3681"/>
    <w:rsid w:val="008B5804"/>
    <w:rsid w:val="008B5908"/>
    <w:rsid w:val="008B59B5"/>
    <w:rsid w:val="008B605A"/>
    <w:rsid w:val="008B6F6C"/>
    <w:rsid w:val="008C0034"/>
    <w:rsid w:val="008C2843"/>
    <w:rsid w:val="008C40C1"/>
    <w:rsid w:val="008C4942"/>
    <w:rsid w:val="008C49D2"/>
    <w:rsid w:val="008C4E10"/>
    <w:rsid w:val="008C5C09"/>
    <w:rsid w:val="008C61FF"/>
    <w:rsid w:val="008C65D0"/>
    <w:rsid w:val="008C6649"/>
    <w:rsid w:val="008C6B84"/>
    <w:rsid w:val="008D08E1"/>
    <w:rsid w:val="008D3B87"/>
    <w:rsid w:val="008D3C7E"/>
    <w:rsid w:val="008D3D64"/>
    <w:rsid w:val="008D6792"/>
    <w:rsid w:val="008D6DBA"/>
    <w:rsid w:val="008E10F1"/>
    <w:rsid w:val="008E10FA"/>
    <w:rsid w:val="008E1206"/>
    <w:rsid w:val="008E26CF"/>
    <w:rsid w:val="008E3768"/>
    <w:rsid w:val="008E3A38"/>
    <w:rsid w:val="008E41F0"/>
    <w:rsid w:val="008E45BA"/>
    <w:rsid w:val="008E5972"/>
    <w:rsid w:val="008F0251"/>
    <w:rsid w:val="008F0DF9"/>
    <w:rsid w:val="008F263B"/>
    <w:rsid w:val="008F402C"/>
    <w:rsid w:val="008F47DA"/>
    <w:rsid w:val="008F5C4F"/>
    <w:rsid w:val="008F65B9"/>
    <w:rsid w:val="008F6A74"/>
    <w:rsid w:val="00901505"/>
    <w:rsid w:val="00904DD1"/>
    <w:rsid w:val="00907F02"/>
    <w:rsid w:val="00912160"/>
    <w:rsid w:val="009121E7"/>
    <w:rsid w:val="00913388"/>
    <w:rsid w:val="00915218"/>
    <w:rsid w:val="009159F6"/>
    <w:rsid w:val="00915FE8"/>
    <w:rsid w:val="0091770C"/>
    <w:rsid w:val="00917AED"/>
    <w:rsid w:val="00917B5E"/>
    <w:rsid w:val="0092158E"/>
    <w:rsid w:val="00921F72"/>
    <w:rsid w:val="00924269"/>
    <w:rsid w:val="00925CC6"/>
    <w:rsid w:val="009264B8"/>
    <w:rsid w:val="009275EA"/>
    <w:rsid w:val="0093098C"/>
    <w:rsid w:val="009361FC"/>
    <w:rsid w:val="009371FA"/>
    <w:rsid w:val="009379BD"/>
    <w:rsid w:val="009403E6"/>
    <w:rsid w:val="0094282A"/>
    <w:rsid w:val="00943F36"/>
    <w:rsid w:val="00944DDB"/>
    <w:rsid w:val="009450A0"/>
    <w:rsid w:val="00946A43"/>
    <w:rsid w:val="0094705B"/>
    <w:rsid w:val="00950899"/>
    <w:rsid w:val="009509C4"/>
    <w:rsid w:val="009515EB"/>
    <w:rsid w:val="00951722"/>
    <w:rsid w:val="00954B2B"/>
    <w:rsid w:val="00956041"/>
    <w:rsid w:val="009567F9"/>
    <w:rsid w:val="00956F65"/>
    <w:rsid w:val="009573B2"/>
    <w:rsid w:val="009575C0"/>
    <w:rsid w:val="00957E15"/>
    <w:rsid w:val="00963589"/>
    <w:rsid w:val="009646E0"/>
    <w:rsid w:val="009662D0"/>
    <w:rsid w:val="00967115"/>
    <w:rsid w:val="00967D1A"/>
    <w:rsid w:val="009704AE"/>
    <w:rsid w:val="00972137"/>
    <w:rsid w:val="00973373"/>
    <w:rsid w:val="0097467A"/>
    <w:rsid w:val="00974C55"/>
    <w:rsid w:val="00975B6B"/>
    <w:rsid w:val="009763E1"/>
    <w:rsid w:val="00983C66"/>
    <w:rsid w:val="0098677F"/>
    <w:rsid w:val="0098712F"/>
    <w:rsid w:val="00987A96"/>
    <w:rsid w:val="0099026E"/>
    <w:rsid w:val="0099059F"/>
    <w:rsid w:val="009908AD"/>
    <w:rsid w:val="009923F3"/>
    <w:rsid w:val="00995CD1"/>
    <w:rsid w:val="0099718C"/>
    <w:rsid w:val="009A3E01"/>
    <w:rsid w:val="009A4654"/>
    <w:rsid w:val="009A4C24"/>
    <w:rsid w:val="009A573F"/>
    <w:rsid w:val="009A5E3B"/>
    <w:rsid w:val="009A6F91"/>
    <w:rsid w:val="009B2EE2"/>
    <w:rsid w:val="009B35C9"/>
    <w:rsid w:val="009B4636"/>
    <w:rsid w:val="009B532E"/>
    <w:rsid w:val="009B5968"/>
    <w:rsid w:val="009C0906"/>
    <w:rsid w:val="009C1077"/>
    <w:rsid w:val="009C2919"/>
    <w:rsid w:val="009C29EE"/>
    <w:rsid w:val="009C3481"/>
    <w:rsid w:val="009C3536"/>
    <w:rsid w:val="009C4AD9"/>
    <w:rsid w:val="009C4D4B"/>
    <w:rsid w:val="009C53AB"/>
    <w:rsid w:val="009C5D5D"/>
    <w:rsid w:val="009C709A"/>
    <w:rsid w:val="009C719A"/>
    <w:rsid w:val="009D2806"/>
    <w:rsid w:val="009D4507"/>
    <w:rsid w:val="009D6066"/>
    <w:rsid w:val="009D697E"/>
    <w:rsid w:val="009D7826"/>
    <w:rsid w:val="009E1BE9"/>
    <w:rsid w:val="009E6043"/>
    <w:rsid w:val="009E7D66"/>
    <w:rsid w:val="009F4305"/>
    <w:rsid w:val="009F44C1"/>
    <w:rsid w:val="009F4AF9"/>
    <w:rsid w:val="009F50FB"/>
    <w:rsid w:val="00A01821"/>
    <w:rsid w:val="00A03900"/>
    <w:rsid w:val="00A0425F"/>
    <w:rsid w:val="00A06E1D"/>
    <w:rsid w:val="00A10614"/>
    <w:rsid w:val="00A12F16"/>
    <w:rsid w:val="00A14161"/>
    <w:rsid w:val="00A14E8D"/>
    <w:rsid w:val="00A16B0D"/>
    <w:rsid w:val="00A17D57"/>
    <w:rsid w:val="00A20979"/>
    <w:rsid w:val="00A239A8"/>
    <w:rsid w:val="00A245CB"/>
    <w:rsid w:val="00A259EC"/>
    <w:rsid w:val="00A27987"/>
    <w:rsid w:val="00A321B1"/>
    <w:rsid w:val="00A32BFF"/>
    <w:rsid w:val="00A34117"/>
    <w:rsid w:val="00A34964"/>
    <w:rsid w:val="00A34FC6"/>
    <w:rsid w:val="00A35C72"/>
    <w:rsid w:val="00A419B7"/>
    <w:rsid w:val="00A42940"/>
    <w:rsid w:val="00A42FB0"/>
    <w:rsid w:val="00A4305B"/>
    <w:rsid w:val="00A43841"/>
    <w:rsid w:val="00A43C66"/>
    <w:rsid w:val="00A45A5D"/>
    <w:rsid w:val="00A46360"/>
    <w:rsid w:val="00A46B2B"/>
    <w:rsid w:val="00A474E5"/>
    <w:rsid w:val="00A5120E"/>
    <w:rsid w:val="00A51262"/>
    <w:rsid w:val="00A529A2"/>
    <w:rsid w:val="00A54F9C"/>
    <w:rsid w:val="00A555D9"/>
    <w:rsid w:val="00A5653C"/>
    <w:rsid w:val="00A56A45"/>
    <w:rsid w:val="00A57030"/>
    <w:rsid w:val="00A60260"/>
    <w:rsid w:val="00A60510"/>
    <w:rsid w:val="00A60AAE"/>
    <w:rsid w:val="00A60C05"/>
    <w:rsid w:val="00A60E1E"/>
    <w:rsid w:val="00A62161"/>
    <w:rsid w:val="00A64684"/>
    <w:rsid w:val="00A6504C"/>
    <w:rsid w:val="00A66822"/>
    <w:rsid w:val="00A66981"/>
    <w:rsid w:val="00A70B7E"/>
    <w:rsid w:val="00A722E1"/>
    <w:rsid w:val="00A72BFE"/>
    <w:rsid w:val="00A730CC"/>
    <w:rsid w:val="00A7591F"/>
    <w:rsid w:val="00A77AEA"/>
    <w:rsid w:val="00A77FAB"/>
    <w:rsid w:val="00A80835"/>
    <w:rsid w:val="00A82881"/>
    <w:rsid w:val="00A82CF4"/>
    <w:rsid w:val="00A8453C"/>
    <w:rsid w:val="00A858E9"/>
    <w:rsid w:val="00A868F0"/>
    <w:rsid w:val="00A8764D"/>
    <w:rsid w:val="00A87F7B"/>
    <w:rsid w:val="00A90CB9"/>
    <w:rsid w:val="00A91F19"/>
    <w:rsid w:val="00A91F39"/>
    <w:rsid w:val="00A92E78"/>
    <w:rsid w:val="00A9328E"/>
    <w:rsid w:val="00A934FD"/>
    <w:rsid w:val="00A93BD4"/>
    <w:rsid w:val="00A9639C"/>
    <w:rsid w:val="00AA10B9"/>
    <w:rsid w:val="00AA1974"/>
    <w:rsid w:val="00AA4993"/>
    <w:rsid w:val="00AA4D99"/>
    <w:rsid w:val="00AA51F7"/>
    <w:rsid w:val="00AA5471"/>
    <w:rsid w:val="00AA637C"/>
    <w:rsid w:val="00AA6BA2"/>
    <w:rsid w:val="00AA787F"/>
    <w:rsid w:val="00AB06DC"/>
    <w:rsid w:val="00AB121D"/>
    <w:rsid w:val="00AB1747"/>
    <w:rsid w:val="00AB292B"/>
    <w:rsid w:val="00AB3219"/>
    <w:rsid w:val="00AB3298"/>
    <w:rsid w:val="00AB507F"/>
    <w:rsid w:val="00AB566E"/>
    <w:rsid w:val="00AB582D"/>
    <w:rsid w:val="00AB58B2"/>
    <w:rsid w:val="00AB789A"/>
    <w:rsid w:val="00AC2566"/>
    <w:rsid w:val="00AC2653"/>
    <w:rsid w:val="00AC3467"/>
    <w:rsid w:val="00AC39CF"/>
    <w:rsid w:val="00AC5B3A"/>
    <w:rsid w:val="00AD0BAF"/>
    <w:rsid w:val="00AD1155"/>
    <w:rsid w:val="00AD3833"/>
    <w:rsid w:val="00AD3F22"/>
    <w:rsid w:val="00AD46F3"/>
    <w:rsid w:val="00AD4962"/>
    <w:rsid w:val="00AD67BC"/>
    <w:rsid w:val="00AD6B99"/>
    <w:rsid w:val="00AD6C80"/>
    <w:rsid w:val="00AD6F18"/>
    <w:rsid w:val="00AD7426"/>
    <w:rsid w:val="00AD7DD8"/>
    <w:rsid w:val="00AD7F9D"/>
    <w:rsid w:val="00AE00B6"/>
    <w:rsid w:val="00AE0B00"/>
    <w:rsid w:val="00AE1762"/>
    <w:rsid w:val="00AE1971"/>
    <w:rsid w:val="00AE2C7D"/>
    <w:rsid w:val="00AE33CF"/>
    <w:rsid w:val="00AE3ED6"/>
    <w:rsid w:val="00AE4221"/>
    <w:rsid w:val="00AE61FE"/>
    <w:rsid w:val="00AF1525"/>
    <w:rsid w:val="00AF3068"/>
    <w:rsid w:val="00AF3230"/>
    <w:rsid w:val="00AF3D6D"/>
    <w:rsid w:val="00AF5324"/>
    <w:rsid w:val="00AF6634"/>
    <w:rsid w:val="00AF7C4D"/>
    <w:rsid w:val="00B00B2C"/>
    <w:rsid w:val="00B00EEF"/>
    <w:rsid w:val="00B01DD9"/>
    <w:rsid w:val="00B0211F"/>
    <w:rsid w:val="00B04A7F"/>
    <w:rsid w:val="00B04B07"/>
    <w:rsid w:val="00B051F1"/>
    <w:rsid w:val="00B07E48"/>
    <w:rsid w:val="00B1124B"/>
    <w:rsid w:val="00B11398"/>
    <w:rsid w:val="00B12A28"/>
    <w:rsid w:val="00B12CC5"/>
    <w:rsid w:val="00B13843"/>
    <w:rsid w:val="00B13EED"/>
    <w:rsid w:val="00B156FD"/>
    <w:rsid w:val="00B17986"/>
    <w:rsid w:val="00B17C9D"/>
    <w:rsid w:val="00B2009D"/>
    <w:rsid w:val="00B20323"/>
    <w:rsid w:val="00B20FDA"/>
    <w:rsid w:val="00B212FE"/>
    <w:rsid w:val="00B2152E"/>
    <w:rsid w:val="00B21F15"/>
    <w:rsid w:val="00B21F9B"/>
    <w:rsid w:val="00B23137"/>
    <w:rsid w:val="00B23982"/>
    <w:rsid w:val="00B321C2"/>
    <w:rsid w:val="00B3408B"/>
    <w:rsid w:val="00B407D6"/>
    <w:rsid w:val="00B41737"/>
    <w:rsid w:val="00B4214E"/>
    <w:rsid w:val="00B43081"/>
    <w:rsid w:val="00B43E36"/>
    <w:rsid w:val="00B43FB2"/>
    <w:rsid w:val="00B45492"/>
    <w:rsid w:val="00B46DDA"/>
    <w:rsid w:val="00B47913"/>
    <w:rsid w:val="00B47C33"/>
    <w:rsid w:val="00B54C3D"/>
    <w:rsid w:val="00B556DB"/>
    <w:rsid w:val="00B56DE2"/>
    <w:rsid w:val="00B5794F"/>
    <w:rsid w:val="00B57E67"/>
    <w:rsid w:val="00B60634"/>
    <w:rsid w:val="00B61B83"/>
    <w:rsid w:val="00B63051"/>
    <w:rsid w:val="00B63112"/>
    <w:rsid w:val="00B67F66"/>
    <w:rsid w:val="00B67FA4"/>
    <w:rsid w:val="00B70530"/>
    <w:rsid w:val="00B733E3"/>
    <w:rsid w:val="00B73795"/>
    <w:rsid w:val="00B75228"/>
    <w:rsid w:val="00B76331"/>
    <w:rsid w:val="00B772CC"/>
    <w:rsid w:val="00B80440"/>
    <w:rsid w:val="00B8052E"/>
    <w:rsid w:val="00B80667"/>
    <w:rsid w:val="00B80FEF"/>
    <w:rsid w:val="00B82AF2"/>
    <w:rsid w:val="00B82FCC"/>
    <w:rsid w:val="00B831C8"/>
    <w:rsid w:val="00B83733"/>
    <w:rsid w:val="00B83CCD"/>
    <w:rsid w:val="00B83D4C"/>
    <w:rsid w:val="00B845D3"/>
    <w:rsid w:val="00B85528"/>
    <w:rsid w:val="00B85863"/>
    <w:rsid w:val="00B85917"/>
    <w:rsid w:val="00B868B4"/>
    <w:rsid w:val="00B87ADA"/>
    <w:rsid w:val="00B904CF"/>
    <w:rsid w:val="00B90DE5"/>
    <w:rsid w:val="00B90DFA"/>
    <w:rsid w:val="00B91C0A"/>
    <w:rsid w:val="00B939F8"/>
    <w:rsid w:val="00B9512B"/>
    <w:rsid w:val="00B9548D"/>
    <w:rsid w:val="00B95E7E"/>
    <w:rsid w:val="00BA13B1"/>
    <w:rsid w:val="00BA1E8E"/>
    <w:rsid w:val="00BA27A3"/>
    <w:rsid w:val="00BA61DA"/>
    <w:rsid w:val="00BA62E1"/>
    <w:rsid w:val="00BA6BAC"/>
    <w:rsid w:val="00BA7228"/>
    <w:rsid w:val="00BB103A"/>
    <w:rsid w:val="00BB1333"/>
    <w:rsid w:val="00BB15AB"/>
    <w:rsid w:val="00BB23E8"/>
    <w:rsid w:val="00BB2403"/>
    <w:rsid w:val="00BB31E0"/>
    <w:rsid w:val="00BB40B5"/>
    <w:rsid w:val="00BB43F6"/>
    <w:rsid w:val="00BB4CB7"/>
    <w:rsid w:val="00BC11C3"/>
    <w:rsid w:val="00BC11FF"/>
    <w:rsid w:val="00BC2561"/>
    <w:rsid w:val="00BC4DEB"/>
    <w:rsid w:val="00BC6216"/>
    <w:rsid w:val="00BC74EB"/>
    <w:rsid w:val="00BD0EF3"/>
    <w:rsid w:val="00BD1061"/>
    <w:rsid w:val="00BD3569"/>
    <w:rsid w:val="00BD6777"/>
    <w:rsid w:val="00BD72D4"/>
    <w:rsid w:val="00BD78DC"/>
    <w:rsid w:val="00BE00AF"/>
    <w:rsid w:val="00BE196F"/>
    <w:rsid w:val="00BE2935"/>
    <w:rsid w:val="00BE2D2A"/>
    <w:rsid w:val="00BE3815"/>
    <w:rsid w:val="00BE5379"/>
    <w:rsid w:val="00BE57EE"/>
    <w:rsid w:val="00BE5F9C"/>
    <w:rsid w:val="00BE72E6"/>
    <w:rsid w:val="00BE7961"/>
    <w:rsid w:val="00BE7CFC"/>
    <w:rsid w:val="00BF187D"/>
    <w:rsid w:val="00BF29AD"/>
    <w:rsid w:val="00BF2F9B"/>
    <w:rsid w:val="00BF3FEF"/>
    <w:rsid w:val="00BF5DEF"/>
    <w:rsid w:val="00BF62BA"/>
    <w:rsid w:val="00BF6CCB"/>
    <w:rsid w:val="00C00F09"/>
    <w:rsid w:val="00C050E6"/>
    <w:rsid w:val="00C0589D"/>
    <w:rsid w:val="00C06381"/>
    <w:rsid w:val="00C06EB1"/>
    <w:rsid w:val="00C070F1"/>
    <w:rsid w:val="00C10534"/>
    <w:rsid w:val="00C114D6"/>
    <w:rsid w:val="00C125BD"/>
    <w:rsid w:val="00C14878"/>
    <w:rsid w:val="00C16A46"/>
    <w:rsid w:val="00C16FFF"/>
    <w:rsid w:val="00C1751A"/>
    <w:rsid w:val="00C17AF3"/>
    <w:rsid w:val="00C2042F"/>
    <w:rsid w:val="00C207A7"/>
    <w:rsid w:val="00C2086C"/>
    <w:rsid w:val="00C210F3"/>
    <w:rsid w:val="00C223EB"/>
    <w:rsid w:val="00C2295E"/>
    <w:rsid w:val="00C23C62"/>
    <w:rsid w:val="00C2415E"/>
    <w:rsid w:val="00C25871"/>
    <w:rsid w:val="00C264CF"/>
    <w:rsid w:val="00C272F8"/>
    <w:rsid w:val="00C30166"/>
    <w:rsid w:val="00C30581"/>
    <w:rsid w:val="00C30703"/>
    <w:rsid w:val="00C32E57"/>
    <w:rsid w:val="00C33B66"/>
    <w:rsid w:val="00C34F32"/>
    <w:rsid w:val="00C356A4"/>
    <w:rsid w:val="00C35A69"/>
    <w:rsid w:val="00C35C73"/>
    <w:rsid w:val="00C374AF"/>
    <w:rsid w:val="00C40F03"/>
    <w:rsid w:val="00C420A3"/>
    <w:rsid w:val="00C420F8"/>
    <w:rsid w:val="00C42482"/>
    <w:rsid w:val="00C42769"/>
    <w:rsid w:val="00C42BBE"/>
    <w:rsid w:val="00C4401A"/>
    <w:rsid w:val="00C449C3"/>
    <w:rsid w:val="00C453A7"/>
    <w:rsid w:val="00C45E08"/>
    <w:rsid w:val="00C46838"/>
    <w:rsid w:val="00C4685C"/>
    <w:rsid w:val="00C468B9"/>
    <w:rsid w:val="00C46F1A"/>
    <w:rsid w:val="00C47339"/>
    <w:rsid w:val="00C47983"/>
    <w:rsid w:val="00C47D21"/>
    <w:rsid w:val="00C51780"/>
    <w:rsid w:val="00C519E5"/>
    <w:rsid w:val="00C5328F"/>
    <w:rsid w:val="00C53BD2"/>
    <w:rsid w:val="00C53BDB"/>
    <w:rsid w:val="00C53DB9"/>
    <w:rsid w:val="00C5518E"/>
    <w:rsid w:val="00C56C63"/>
    <w:rsid w:val="00C56EB5"/>
    <w:rsid w:val="00C5705F"/>
    <w:rsid w:val="00C57C68"/>
    <w:rsid w:val="00C60206"/>
    <w:rsid w:val="00C616BD"/>
    <w:rsid w:val="00C6260D"/>
    <w:rsid w:val="00C62755"/>
    <w:rsid w:val="00C6316D"/>
    <w:rsid w:val="00C6462C"/>
    <w:rsid w:val="00C65FD7"/>
    <w:rsid w:val="00C662A8"/>
    <w:rsid w:val="00C67434"/>
    <w:rsid w:val="00C70EC5"/>
    <w:rsid w:val="00C71B13"/>
    <w:rsid w:val="00C72A76"/>
    <w:rsid w:val="00C72A91"/>
    <w:rsid w:val="00C7338C"/>
    <w:rsid w:val="00C745E2"/>
    <w:rsid w:val="00C750F4"/>
    <w:rsid w:val="00C752A5"/>
    <w:rsid w:val="00C7605C"/>
    <w:rsid w:val="00C805E4"/>
    <w:rsid w:val="00C80BD3"/>
    <w:rsid w:val="00C813CC"/>
    <w:rsid w:val="00C816C3"/>
    <w:rsid w:val="00C83DAA"/>
    <w:rsid w:val="00C83E71"/>
    <w:rsid w:val="00C87306"/>
    <w:rsid w:val="00C87FB8"/>
    <w:rsid w:val="00C954A4"/>
    <w:rsid w:val="00CA1D33"/>
    <w:rsid w:val="00CA1FCE"/>
    <w:rsid w:val="00CA2639"/>
    <w:rsid w:val="00CA43DD"/>
    <w:rsid w:val="00CA593B"/>
    <w:rsid w:val="00CA7753"/>
    <w:rsid w:val="00CA7C42"/>
    <w:rsid w:val="00CA7C4F"/>
    <w:rsid w:val="00CB0805"/>
    <w:rsid w:val="00CB2587"/>
    <w:rsid w:val="00CB527E"/>
    <w:rsid w:val="00CB5633"/>
    <w:rsid w:val="00CB6D32"/>
    <w:rsid w:val="00CB793A"/>
    <w:rsid w:val="00CC0CDF"/>
    <w:rsid w:val="00CC0DF4"/>
    <w:rsid w:val="00CC2285"/>
    <w:rsid w:val="00CC3207"/>
    <w:rsid w:val="00CC49C4"/>
    <w:rsid w:val="00CC7436"/>
    <w:rsid w:val="00CD2B0E"/>
    <w:rsid w:val="00CD3350"/>
    <w:rsid w:val="00CD3AAA"/>
    <w:rsid w:val="00CD4A83"/>
    <w:rsid w:val="00CD4FBE"/>
    <w:rsid w:val="00CD5B97"/>
    <w:rsid w:val="00CD6392"/>
    <w:rsid w:val="00CD765A"/>
    <w:rsid w:val="00CE0576"/>
    <w:rsid w:val="00CE27DE"/>
    <w:rsid w:val="00CE2B57"/>
    <w:rsid w:val="00CE34ED"/>
    <w:rsid w:val="00CE4A54"/>
    <w:rsid w:val="00CE5AAE"/>
    <w:rsid w:val="00CE6810"/>
    <w:rsid w:val="00CE725A"/>
    <w:rsid w:val="00CE7DF2"/>
    <w:rsid w:val="00CF08FA"/>
    <w:rsid w:val="00CF1964"/>
    <w:rsid w:val="00CF35CF"/>
    <w:rsid w:val="00CF5B08"/>
    <w:rsid w:val="00CF6282"/>
    <w:rsid w:val="00CF74A6"/>
    <w:rsid w:val="00D018C7"/>
    <w:rsid w:val="00D0366A"/>
    <w:rsid w:val="00D03DCF"/>
    <w:rsid w:val="00D04C14"/>
    <w:rsid w:val="00D07236"/>
    <w:rsid w:val="00D11A3E"/>
    <w:rsid w:val="00D14830"/>
    <w:rsid w:val="00D14CD5"/>
    <w:rsid w:val="00D15786"/>
    <w:rsid w:val="00D15E5C"/>
    <w:rsid w:val="00D22BEF"/>
    <w:rsid w:val="00D22FDE"/>
    <w:rsid w:val="00D254C3"/>
    <w:rsid w:val="00D3046B"/>
    <w:rsid w:val="00D31F30"/>
    <w:rsid w:val="00D36ED1"/>
    <w:rsid w:val="00D3702E"/>
    <w:rsid w:val="00D433CE"/>
    <w:rsid w:val="00D451CB"/>
    <w:rsid w:val="00D47044"/>
    <w:rsid w:val="00D514C5"/>
    <w:rsid w:val="00D525FD"/>
    <w:rsid w:val="00D53F9F"/>
    <w:rsid w:val="00D54C8A"/>
    <w:rsid w:val="00D552F7"/>
    <w:rsid w:val="00D55FC5"/>
    <w:rsid w:val="00D60708"/>
    <w:rsid w:val="00D62231"/>
    <w:rsid w:val="00D639D8"/>
    <w:rsid w:val="00D65C8D"/>
    <w:rsid w:val="00D66F00"/>
    <w:rsid w:val="00D7024F"/>
    <w:rsid w:val="00D70855"/>
    <w:rsid w:val="00D73207"/>
    <w:rsid w:val="00D75614"/>
    <w:rsid w:val="00D75CFF"/>
    <w:rsid w:val="00D764A5"/>
    <w:rsid w:val="00D767A2"/>
    <w:rsid w:val="00D77A08"/>
    <w:rsid w:val="00D77C0B"/>
    <w:rsid w:val="00D804D3"/>
    <w:rsid w:val="00D8070F"/>
    <w:rsid w:val="00D82A70"/>
    <w:rsid w:val="00D82A91"/>
    <w:rsid w:val="00D82B64"/>
    <w:rsid w:val="00D83AD0"/>
    <w:rsid w:val="00D853AA"/>
    <w:rsid w:val="00D906A7"/>
    <w:rsid w:val="00D92685"/>
    <w:rsid w:val="00D93A1F"/>
    <w:rsid w:val="00D95682"/>
    <w:rsid w:val="00D95731"/>
    <w:rsid w:val="00D962CF"/>
    <w:rsid w:val="00D97E0F"/>
    <w:rsid w:val="00DA05A8"/>
    <w:rsid w:val="00DA0829"/>
    <w:rsid w:val="00DA09F4"/>
    <w:rsid w:val="00DA111C"/>
    <w:rsid w:val="00DA2688"/>
    <w:rsid w:val="00DA2689"/>
    <w:rsid w:val="00DA3BAC"/>
    <w:rsid w:val="00DA3F29"/>
    <w:rsid w:val="00DA6786"/>
    <w:rsid w:val="00DA7615"/>
    <w:rsid w:val="00DA7725"/>
    <w:rsid w:val="00DB0802"/>
    <w:rsid w:val="00DB0BAD"/>
    <w:rsid w:val="00DB0E90"/>
    <w:rsid w:val="00DB44DE"/>
    <w:rsid w:val="00DB4DB6"/>
    <w:rsid w:val="00DB61B7"/>
    <w:rsid w:val="00DB7416"/>
    <w:rsid w:val="00DC1318"/>
    <w:rsid w:val="00DC1E23"/>
    <w:rsid w:val="00DC2732"/>
    <w:rsid w:val="00DC2F19"/>
    <w:rsid w:val="00DC443C"/>
    <w:rsid w:val="00DC45F3"/>
    <w:rsid w:val="00DC5EEE"/>
    <w:rsid w:val="00DC6E73"/>
    <w:rsid w:val="00DC7845"/>
    <w:rsid w:val="00DC7C7C"/>
    <w:rsid w:val="00DC7E5D"/>
    <w:rsid w:val="00DD0492"/>
    <w:rsid w:val="00DD2F53"/>
    <w:rsid w:val="00DD4562"/>
    <w:rsid w:val="00DD577B"/>
    <w:rsid w:val="00DD63B0"/>
    <w:rsid w:val="00DD65BE"/>
    <w:rsid w:val="00DE06CE"/>
    <w:rsid w:val="00DE0C3E"/>
    <w:rsid w:val="00DE2C54"/>
    <w:rsid w:val="00DE3E0E"/>
    <w:rsid w:val="00DE5152"/>
    <w:rsid w:val="00DE56E0"/>
    <w:rsid w:val="00DE657B"/>
    <w:rsid w:val="00DF05E7"/>
    <w:rsid w:val="00DF5FD6"/>
    <w:rsid w:val="00DF62F8"/>
    <w:rsid w:val="00E01D37"/>
    <w:rsid w:val="00E02DD8"/>
    <w:rsid w:val="00E03555"/>
    <w:rsid w:val="00E03B41"/>
    <w:rsid w:val="00E04BFA"/>
    <w:rsid w:val="00E10D10"/>
    <w:rsid w:val="00E111A0"/>
    <w:rsid w:val="00E1278A"/>
    <w:rsid w:val="00E127DF"/>
    <w:rsid w:val="00E12C25"/>
    <w:rsid w:val="00E133B7"/>
    <w:rsid w:val="00E15730"/>
    <w:rsid w:val="00E1580F"/>
    <w:rsid w:val="00E17EDE"/>
    <w:rsid w:val="00E2021F"/>
    <w:rsid w:val="00E2130C"/>
    <w:rsid w:val="00E2133C"/>
    <w:rsid w:val="00E2217C"/>
    <w:rsid w:val="00E22E2A"/>
    <w:rsid w:val="00E22F7C"/>
    <w:rsid w:val="00E23DB6"/>
    <w:rsid w:val="00E254F5"/>
    <w:rsid w:val="00E25E4E"/>
    <w:rsid w:val="00E267B7"/>
    <w:rsid w:val="00E27D0C"/>
    <w:rsid w:val="00E303DA"/>
    <w:rsid w:val="00E31166"/>
    <w:rsid w:val="00E337AE"/>
    <w:rsid w:val="00E339C3"/>
    <w:rsid w:val="00E34909"/>
    <w:rsid w:val="00E40AA9"/>
    <w:rsid w:val="00E45152"/>
    <w:rsid w:val="00E470D5"/>
    <w:rsid w:val="00E526F5"/>
    <w:rsid w:val="00E529C4"/>
    <w:rsid w:val="00E53DB3"/>
    <w:rsid w:val="00E54682"/>
    <w:rsid w:val="00E54769"/>
    <w:rsid w:val="00E558B7"/>
    <w:rsid w:val="00E57ACD"/>
    <w:rsid w:val="00E607E9"/>
    <w:rsid w:val="00E6176D"/>
    <w:rsid w:val="00E631C3"/>
    <w:rsid w:val="00E6359F"/>
    <w:rsid w:val="00E639D0"/>
    <w:rsid w:val="00E660A4"/>
    <w:rsid w:val="00E66F52"/>
    <w:rsid w:val="00E7413B"/>
    <w:rsid w:val="00E74E30"/>
    <w:rsid w:val="00E7581B"/>
    <w:rsid w:val="00E765E7"/>
    <w:rsid w:val="00E76D33"/>
    <w:rsid w:val="00E77355"/>
    <w:rsid w:val="00E777D4"/>
    <w:rsid w:val="00E80ED6"/>
    <w:rsid w:val="00E81ED8"/>
    <w:rsid w:val="00E82547"/>
    <w:rsid w:val="00E82693"/>
    <w:rsid w:val="00E82C29"/>
    <w:rsid w:val="00E83232"/>
    <w:rsid w:val="00E84226"/>
    <w:rsid w:val="00E842EE"/>
    <w:rsid w:val="00E85515"/>
    <w:rsid w:val="00E8572F"/>
    <w:rsid w:val="00E86865"/>
    <w:rsid w:val="00E90949"/>
    <w:rsid w:val="00E91510"/>
    <w:rsid w:val="00E91F13"/>
    <w:rsid w:val="00E92D8B"/>
    <w:rsid w:val="00E92E59"/>
    <w:rsid w:val="00E9310D"/>
    <w:rsid w:val="00E93F92"/>
    <w:rsid w:val="00E940E1"/>
    <w:rsid w:val="00E953F5"/>
    <w:rsid w:val="00E9693D"/>
    <w:rsid w:val="00EA0408"/>
    <w:rsid w:val="00EA2584"/>
    <w:rsid w:val="00EA278F"/>
    <w:rsid w:val="00EA2C52"/>
    <w:rsid w:val="00EA2FC7"/>
    <w:rsid w:val="00EA3C58"/>
    <w:rsid w:val="00EA3FF6"/>
    <w:rsid w:val="00EA4714"/>
    <w:rsid w:val="00EA5E21"/>
    <w:rsid w:val="00EA6CC2"/>
    <w:rsid w:val="00EA7394"/>
    <w:rsid w:val="00EB0B70"/>
    <w:rsid w:val="00EB130C"/>
    <w:rsid w:val="00EB545D"/>
    <w:rsid w:val="00EB7BCE"/>
    <w:rsid w:val="00EC03B3"/>
    <w:rsid w:val="00EC2E29"/>
    <w:rsid w:val="00EC37FE"/>
    <w:rsid w:val="00EC41BB"/>
    <w:rsid w:val="00EC4C81"/>
    <w:rsid w:val="00EC5873"/>
    <w:rsid w:val="00EC5B94"/>
    <w:rsid w:val="00EC7C1B"/>
    <w:rsid w:val="00ED07AD"/>
    <w:rsid w:val="00ED3A1D"/>
    <w:rsid w:val="00ED4C0E"/>
    <w:rsid w:val="00ED5464"/>
    <w:rsid w:val="00ED5C41"/>
    <w:rsid w:val="00ED6973"/>
    <w:rsid w:val="00ED7054"/>
    <w:rsid w:val="00EE05CB"/>
    <w:rsid w:val="00EE093C"/>
    <w:rsid w:val="00EE14D4"/>
    <w:rsid w:val="00EE30E5"/>
    <w:rsid w:val="00EE37AE"/>
    <w:rsid w:val="00EE3CAC"/>
    <w:rsid w:val="00EE4845"/>
    <w:rsid w:val="00EE5C05"/>
    <w:rsid w:val="00EF04D3"/>
    <w:rsid w:val="00EF0641"/>
    <w:rsid w:val="00EF0938"/>
    <w:rsid w:val="00EF4118"/>
    <w:rsid w:val="00EF546C"/>
    <w:rsid w:val="00EF5AAC"/>
    <w:rsid w:val="00F00183"/>
    <w:rsid w:val="00F00511"/>
    <w:rsid w:val="00F02921"/>
    <w:rsid w:val="00F03392"/>
    <w:rsid w:val="00F033C1"/>
    <w:rsid w:val="00F04E57"/>
    <w:rsid w:val="00F06592"/>
    <w:rsid w:val="00F065A1"/>
    <w:rsid w:val="00F06F2D"/>
    <w:rsid w:val="00F07030"/>
    <w:rsid w:val="00F07CE4"/>
    <w:rsid w:val="00F11494"/>
    <w:rsid w:val="00F1193A"/>
    <w:rsid w:val="00F130B2"/>
    <w:rsid w:val="00F1389A"/>
    <w:rsid w:val="00F13EDF"/>
    <w:rsid w:val="00F1435A"/>
    <w:rsid w:val="00F1438D"/>
    <w:rsid w:val="00F14828"/>
    <w:rsid w:val="00F15FEB"/>
    <w:rsid w:val="00F17878"/>
    <w:rsid w:val="00F20262"/>
    <w:rsid w:val="00F22B0C"/>
    <w:rsid w:val="00F242AB"/>
    <w:rsid w:val="00F300F6"/>
    <w:rsid w:val="00F3185F"/>
    <w:rsid w:val="00F32D69"/>
    <w:rsid w:val="00F32E06"/>
    <w:rsid w:val="00F34764"/>
    <w:rsid w:val="00F34EA8"/>
    <w:rsid w:val="00F36DB2"/>
    <w:rsid w:val="00F40716"/>
    <w:rsid w:val="00F41D9D"/>
    <w:rsid w:val="00F47325"/>
    <w:rsid w:val="00F51E88"/>
    <w:rsid w:val="00F541F7"/>
    <w:rsid w:val="00F577BF"/>
    <w:rsid w:val="00F578E4"/>
    <w:rsid w:val="00F57BEC"/>
    <w:rsid w:val="00F60C1F"/>
    <w:rsid w:val="00F624CF"/>
    <w:rsid w:val="00F6381B"/>
    <w:rsid w:val="00F64128"/>
    <w:rsid w:val="00F70147"/>
    <w:rsid w:val="00F705AA"/>
    <w:rsid w:val="00F71B16"/>
    <w:rsid w:val="00F71C06"/>
    <w:rsid w:val="00F75FA1"/>
    <w:rsid w:val="00F76E52"/>
    <w:rsid w:val="00F76F6D"/>
    <w:rsid w:val="00F7703E"/>
    <w:rsid w:val="00F771FB"/>
    <w:rsid w:val="00F778A0"/>
    <w:rsid w:val="00F80037"/>
    <w:rsid w:val="00F819AA"/>
    <w:rsid w:val="00F81A01"/>
    <w:rsid w:val="00F83123"/>
    <w:rsid w:val="00F84D88"/>
    <w:rsid w:val="00F84E43"/>
    <w:rsid w:val="00F85036"/>
    <w:rsid w:val="00F85EAD"/>
    <w:rsid w:val="00F86F58"/>
    <w:rsid w:val="00F875BB"/>
    <w:rsid w:val="00F87C9C"/>
    <w:rsid w:val="00F929F9"/>
    <w:rsid w:val="00F9365E"/>
    <w:rsid w:val="00F94458"/>
    <w:rsid w:val="00F95817"/>
    <w:rsid w:val="00F966B9"/>
    <w:rsid w:val="00F97FFB"/>
    <w:rsid w:val="00FA0709"/>
    <w:rsid w:val="00FA07C8"/>
    <w:rsid w:val="00FA08C2"/>
    <w:rsid w:val="00FA3ED3"/>
    <w:rsid w:val="00FA4456"/>
    <w:rsid w:val="00FA49FB"/>
    <w:rsid w:val="00FA587D"/>
    <w:rsid w:val="00FA6D91"/>
    <w:rsid w:val="00FB1F35"/>
    <w:rsid w:val="00FB3ECA"/>
    <w:rsid w:val="00FB41A4"/>
    <w:rsid w:val="00FB41F2"/>
    <w:rsid w:val="00FB4D80"/>
    <w:rsid w:val="00FB740A"/>
    <w:rsid w:val="00FB799B"/>
    <w:rsid w:val="00FB7E5F"/>
    <w:rsid w:val="00FC0FE6"/>
    <w:rsid w:val="00FC18EE"/>
    <w:rsid w:val="00FC2D0B"/>
    <w:rsid w:val="00FC4953"/>
    <w:rsid w:val="00FC7370"/>
    <w:rsid w:val="00FD0686"/>
    <w:rsid w:val="00FD30D1"/>
    <w:rsid w:val="00FD62A0"/>
    <w:rsid w:val="00FD7A70"/>
    <w:rsid w:val="00FE13C7"/>
    <w:rsid w:val="00FE1FAA"/>
    <w:rsid w:val="00FE2432"/>
    <w:rsid w:val="00FE3E54"/>
    <w:rsid w:val="00FE5E99"/>
    <w:rsid w:val="00FE6123"/>
    <w:rsid w:val="00FE6785"/>
    <w:rsid w:val="00FE6C67"/>
    <w:rsid w:val="00FF2535"/>
    <w:rsid w:val="00FF4795"/>
    <w:rsid w:val="00FF6B85"/>
    <w:rsid w:val="00FF723E"/>
    <w:rsid w:val="00FF7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2F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923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2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585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4B160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B1603"/>
  </w:style>
  <w:style w:type="paragraph" w:styleId="BodyTextIndent">
    <w:name w:val="Body Text Indent"/>
    <w:basedOn w:val="Normal"/>
    <w:link w:val="BodyTextIndentChar"/>
    <w:uiPriority w:val="99"/>
    <w:unhideWhenUsed/>
    <w:rsid w:val="004B160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B1603"/>
  </w:style>
  <w:style w:type="character" w:customStyle="1" w:styleId="apple-style-span">
    <w:name w:val="apple-style-span"/>
    <w:basedOn w:val="DefaultParagraphFont"/>
    <w:rsid w:val="004B1603"/>
  </w:style>
  <w:style w:type="paragraph" w:styleId="Header">
    <w:name w:val="header"/>
    <w:basedOn w:val="Normal"/>
    <w:link w:val="HeaderChar"/>
    <w:uiPriority w:val="99"/>
    <w:unhideWhenUsed/>
    <w:rsid w:val="004B1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603"/>
  </w:style>
  <w:style w:type="paragraph" w:styleId="Footer">
    <w:name w:val="footer"/>
    <w:basedOn w:val="Normal"/>
    <w:link w:val="FooterChar"/>
    <w:uiPriority w:val="99"/>
    <w:semiHidden/>
    <w:unhideWhenUsed/>
    <w:rsid w:val="004B1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603"/>
  </w:style>
  <w:style w:type="character" w:styleId="Strong">
    <w:name w:val="Strong"/>
    <w:basedOn w:val="DefaultParagraphFont"/>
    <w:uiPriority w:val="22"/>
    <w:qFormat/>
    <w:rsid w:val="00093631"/>
    <w:rPr>
      <w:b/>
      <w:bCs/>
    </w:rPr>
  </w:style>
  <w:style w:type="table" w:styleId="TableGrid">
    <w:name w:val="Table Grid"/>
    <w:basedOn w:val="TableNormal"/>
    <w:uiPriority w:val="59"/>
    <w:rsid w:val="00FF7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3E71"/>
    <w:pPr>
      <w:ind w:left="720"/>
      <w:contextualSpacing/>
    </w:pPr>
  </w:style>
  <w:style w:type="character" w:customStyle="1" w:styleId="headervalue1">
    <w:name w:val="headervalue1"/>
    <w:basedOn w:val="DefaultParagraphFont"/>
    <w:rsid w:val="00154F91"/>
  </w:style>
  <w:style w:type="character" w:customStyle="1" w:styleId="textgrey">
    <w:name w:val="textgrey"/>
    <w:basedOn w:val="DefaultParagraphFont"/>
    <w:rsid w:val="00731D28"/>
  </w:style>
  <w:style w:type="character" w:customStyle="1" w:styleId="subtitlebold">
    <w:name w:val="subtitlebold"/>
    <w:basedOn w:val="DefaultParagraphFont"/>
    <w:rsid w:val="00731D28"/>
  </w:style>
  <w:style w:type="character" w:customStyle="1" w:styleId="Heading3Char">
    <w:name w:val="Heading 3 Char"/>
    <w:basedOn w:val="DefaultParagraphFont"/>
    <w:link w:val="Heading3"/>
    <w:uiPriority w:val="9"/>
    <w:rsid w:val="009923F3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customStyle="1" w:styleId="icon">
    <w:name w:val="icon"/>
    <w:basedOn w:val="DefaultParagraphFont"/>
    <w:rsid w:val="009923F3"/>
  </w:style>
  <w:style w:type="character" w:customStyle="1" w:styleId="Heading2Char">
    <w:name w:val="Heading 2 Char"/>
    <w:basedOn w:val="DefaultParagraphFont"/>
    <w:link w:val="Heading2"/>
    <w:uiPriority w:val="9"/>
    <w:rsid w:val="00FB4D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aser">
    <w:name w:val="teaser"/>
    <w:basedOn w:val="DefaultParagraphFont"/>
    <w:rsid w:val="009C29EE"/>
  </w:style>
  <w:style w:type="character" w:customStyle="1" w:styleId="textexposedshow">
    <w:name w:val="text_exposed_show"/>
    <w:basedOn w:val="DefaultParagraphFont"/>
    <w:rsid w:val="004F7C54"/>
  </w:style>
  <w:style w:type="paragraph" w:styleId="NormalWeb">
    <w:name w:val="Normal (Web)"/>
    <w:basedOn w:val="Normal"/>
    <w:uiPriority w:val="99"/>
    <w:unhideWhenUsed/>
    <w:rsid w:val="007F5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F253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F2535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C4A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C4AD9"/>
  </w:style>
  <w:style w:type="paragraph" w:styleId="BalloonText">
    <w:name w:val="Balloon Text"/>
    <w:basedOn w:val="Normal"/>
    <w:link w:val="BalloonTextChar"/>
    <w:uiPriority w:val="99"/>
    <w:semiHidden/>
    <w:unhideWhenUsed/>
    <w:rsid w:val="00264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07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8724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2585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4B160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B1603"/>
  </w:style>
  <w:style w:type="paragraph" w:styleId="BodyTextIndent">
    <w:name w:val="Body Text Indent"/>
    <w:basedOn w:val="Normal"/>
    <w:link w:val="BodyTextIndentChar"/>
    <w:uiPriority w:val="99"/>
    <w:unhideWhenUsed/>
    <w:rsid w:val="004B160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B1603"/>
  </w:style>
  <w:style w:type="character" w:customStyle="1" w:styleId="apple-style-span">
    <w:name w:val="apple-style-span"/>
    <w:basedOn w:val="DefaultParagraphFont"/>
    <w:rsid w:val="004B1603"/>
  </w:style>
  <w:style w:type="paragraph" w:styleId="Header">
    <w:name w:val="header"/>
    <w:basedOn w:val="Normal"/>
    <w:link w:val="HeaderChar"/>
    <w:uiPriority w:val="99"/>
    <w:unhideWhenUsed/>
    <w:rsid w:val="004B1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603"/>
  </w:style>
  <w:style w:type="paragraph" w:styleId="Footer">
    <w:name w:val="footer"/>
    <w:basedOn w:val="Normal"/>
    <w:link w:val="FooterChar"/>
    <w:uiPriority w:val="99"/>
    <w:semiHidden/>
    <w:unhideWhenUsed/>
    <w:rsid w:val="004B1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603"/>
  </w:style>
  <w:style w:type="character" w:styleId="Strong">
    <w:name w:val="Strong"/>
    <w:basedOn w:val="DefaultParagraphFont"/>
    <w:uiPriority w:val="22"/>
    <w:qFormat/>
    <w:rsid w:val="000936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radiyah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mradiyah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imradiyah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1950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Myagri</dc:creator>
  <cp:lastModifiedBy>Saleh</cp:lastModifiedBy>
  <cp:revision>60</cp:revision>
  <dcterms:created xsi:type="dcterms:W3CDTF">2014-02-28T05:41:00Z</dcterms:created>
  <dcterms:modified xsi:type="dcterms:W3CDTF">2014-03-07T08:35:00Z</dcterms:modified>
</cp:coreProperties>
</file>