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5"/>
        <w:gridCol w:w="1134"/>
        <w:gridCol w:w="6861"/>
      </w:tblGrid>
      <w:tr w:rsidR="004C4383">
        <w:trPr>
          <w:trHeight w:val="254"/>
        </w:trPr>
        <w:tc>
          <w:tcPr>
            <w:tcW w:w="249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27" w:type="dxa"/>
            </w:tcMar>
          </w:tcPr>
          <w:tbl>
            <w:tblPr>
              <w:tblW w:w="236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64"/>
            </w:tblGrid>
            <w:tr w:rsidR="004C4383" w:rsidTr="00BA06F9">
              <w:trPr>
                <w:trHeight w:val="1738"/>
              </w:trPr>
              <w:tc>
                <w:tcPr>
                  <w:tcW w:w="23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C4383" w:rsidRDefault="008D00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B4B437B" wp14:editId="2168B302">
                        <wp:extent cx="1247775" cy="1724025"/>
                        <wp:effectExtent l="0" t="0" r="9525" b="9525"/>
                        <wp:docPr id="2" name="Picture 2" descr="C:\Users\User\Desktop\image (3)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esktop\image (3)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9378" cy="1726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  <w:tr w:rsidR="004C4383" w:rsidTr="00BA06F9">
              <w:trPr>
                <w:trHeight w:val="261"/>
              </w:trPr>
              <w:tc>
                <w:tcPr>
                  <w:tcW w:w="2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  <w:tcMar>
                    <w:top w:w="57" w:type="dxa"/>
                  </w:tcMar>
                  <w:vAlign w:val="center"/>
                </w:tcPr>
                <w:p w:rsidR="004C4383" w:rsidRDefault="004C4383">
                  <w:pPr>
                    <w:widowControl w:val="0"/>
                    <w:autoSpaceDE w:val="0"/>
                    <w:autoSpaceDN w:val="0"/>
                    <w:adjustRightInd w:val="0"/>
                    <w:spacing w:before="24" w:after="24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18"/>
                      <w:szCs w:val="18"/>
                    </w:rPr>
                    <w:t>Expected Salary:</w:t>
                  </w:r>
                </w:p>
              </w:tc>
            </w:tr>
            <w:tr w:rsidR="004C4383" w:rsidTr="00BA06F9">
              <w:trPr>
                <w:trHeight w:val="276"/>
              </w:trPr>
              <w:tc>
                <w:tcPr>
                  <w:tcW w:w="2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333"/>
                  <w:tcMar>
                    <w:bottom w:w="57" w:type="dxa"/>
                  </w:tcMar>
                  <w:vAlign w:val="center"/>
                </w:tcPr>
                <w:p w:rsidR="004C4383" w:rsidRDefault="00BA06F9">
                  <w:pPr>
                    <w:widowControl w:val="0"/>
                    <w:autoSpaceDE w:val="0"/>
                    <w:autoSpaceDN w:val="0"/>
                    <w:adjustRightInd w:val="0"/>
                    <w:spacing w:before="24" w:after="24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RM 2,500</w:t>
                  </w:r>
                </w:p>
              </w:tc>
            </w:tr>
          </w:tbl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57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Kogila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Subramaniam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Project Consultant at Chambers Translation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Sdn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Bhd</w:t>
            </w:r>
            <w:proofErr w:type="spellEnd"/>
          </w:p>
        </w:tc>
      </w:tr>
      <w:tr w:rsidR="004C4383">
        <w:trPr>
          <w:trHeight w:val="278"/>
        </w:trPr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24" w:after="24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24" w:after="124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(+60) 0137641036 | jeetha_j@yahoo.com | 25 years old |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Skudai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Johor</w:t>
            </w:r>
          </w:p>
        </w:tc>
      </w:tr>
      <w:tr w:rsidR="004C4383"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24" w:after="124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Experience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6 years</w:t>
            </w:r>
          </w:p>
        </w:tc>
      </w:tr>
      <w:tr w:rsidR="004C4383"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Current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4C4383" w:rsidRPr="004C4383" w:rsidRDefault="004C4383" w:rsidP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Arial" w:hAnsi="Arial" w:cs="Arial"/>
                <w:sz w:val="18"/>
                <w:szCs w:val="18"/>
              </w:rPr>
            </w:pPr>
            <w:r w:rsidRPr="004C4383">
              <w:rPr>
                <w:rFonts w:ascii="Arial" w:hAnsi="Arial" w:cs="Arial"/>
                <w:sz w:val="18"/>
                <w:szCs w:val="18"/>
              </w:rPr>
              <w:t>Project Consultant</w:t>
            </w:r>
          </w:p>
          <w:p w:rsidR="004C4383" w:rsidRDefault="004C4383" w:rsidP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C4383">
              <w:rPr>
                <w:rFonts w:ascii="Arial" w:hAnsi="Arial" w:cs="Arial"/>
                <w:sz w:val="18"/>
                <w:szCs w:val="18"/>
              </w:rPr>
              <w:t xml:space="preserve">Chambers Translation </w:t>
            </w:r>
            <w:proofErr w:type="spellStart"/>
            <w:r w:rsidRPr="004C4383">
              <w:rPr>
                <w:rFonts w:ascii="Arial" w:hAnsi="Arial" w:cs="Arial"/>
                <w:sz w:val="18"/>
                <w:szCs w:val="18"/>
              </w:rPr>
              <w:t>Sdn</w:t>
            </w:r>
            <w:proofErr w:type="spellEnd"/>
            <w:r w:rsidRPr="004C43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C4383">
              <w:rPr>
                <w:rFonts w:ascii="Arial" w:hAnsi="Arial" w:cs="Arial"/>
                <w:sz w:val="18"/>
                <w:szCs w:val="18"/>
              </w:rPr>
              <w:t>Bhd</w:t>
            </w:r>
            <w:proofErr w:type="spellEnd"/>
          </w:p>
        </w:tc>
      </w:tr>
      <w:tr w:rsidR="004C4383"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Education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TMC ACADEMY</w:t>
            </w:r>
            <w:r>
              <w:rPr>
                <w:rFonts w:ascii="Arial" w:hAnsi="Arial" w:cs="Arial"/>
                <w:sz w:val="18"/>
                <w:szCs w:val="18"/>
              </w:rPr>
              <w:br/>
              <w:t>Grad Diploma, Business/ Management (2012)</w:t>
            </w:r>
          </w:p>
        </w:tc>
      </w:tr>
      <w:tr w:rsidR="004C4383"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Nationality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Malaysia</w:t>
            </w:r>
          </w:p>
        </w:tc>
      </w:tr>
      <w:tr w:rsidR="004C4383">
        <w:tc>
          <w:tcPr>
            <w:tcW w:w="24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bottom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8"/>
                <w:szCs w:val="18"/>
              </w:rPr>
              <w:t>PR</w:t>
            </w:r>
          </w:p>
        </w:tc>
        <w:tc>
          <w:tcPr>
            <w:tcW w:w="6861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before="30" w:after="96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Malaysia</w:t>
            </w:r>
          </w:p>
        </w:tc>
      </w:tr>
    </w:tbl>
    <w:p w:rsidR="004C4383" w:rsidRDefault="004C43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5"/>
        <w:gridCol w:w="1701"/>
        <w:gridCol w:w="6294"/>
      </w:tblGrid>
      <w:tr w:rsidR="004C4383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Experience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Nov 2012 - Present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br/>
              <w:t>(1 year 4 months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Consultant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Chambers Translation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Sdn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| Johor, Malaysia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bottom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MYR 2,200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1) Doing Marketing via email, </w:t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Brochures,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fax and mails.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2) Assist customer on translation, transcription, and interpretation jobs and provide quotation for the required services.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3) Proofread translations for BM, English &amp; Tamil documents.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4) Allocate the documents to the related field translators to translate.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5) Manage translators resume, fees &amp; delivery deadline.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Mar 2011 - Present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br/>
              <w:t>(3 years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Marketing Assistant</w:t>
            </w:r>
            <w:r>
              <w:rPr>
                <w:rFonts w:ascii="Arial" w:hAnsi="Arial" w:cs="Arial"/>
                <w:sz w:val="20"/>
                <w:szCs w:val="20"/>
              </w:rPr>
              <w:br/>
              <w:t>IM Safety Consultancy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bottom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8D007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SGD 1,45</w:t>
            </w:r>
            <w:r w:rsidR="004C4383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RESPONSIBILITIES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1</w:t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)Perform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good customer service to our clients.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2)Responsible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to arrange clients appointments with company management.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3)Promote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our service through </w:t>
            </w:r>
            <w:proofErr w:type="spellStart"/>
            <w:r>
              <w:rPr>
                <w:rFonts w:ascii="Arial" w:hAnsi="Arial" w:cs="Arial"/>
                <w:color w:val="595959"/>
                <w:sz w:val="16"/>
                <w:szCs w:val="16"/>
              </w:rPr>
              <w:t>email,fax,EDM</w:t>
            </w:r>
            <w:proofErr w:type="spell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and web advertisement.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4)Make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cold calling(telemarketing)to find new clients.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5)Answer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inbound and outbound calls.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6)Prepare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related paperwork.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7)Assist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sales manager.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Jan 2008 - Jan 2011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br/>
              <w:t>(3 years )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Shift Leader</w:t>
            </w:r>
            <w:r>
              <w:rPr>
                <w:rFonts w:ascii="Arial" w:hAnsi="Arial" w:cs="Arial"/>
                <w:sz w:val="20"/>
                <w:szCs w:val="20"/>
              </w:rPr>
              <w:br/>
              <w:t>Dairy Farm Singapore-Seven Eleven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bottom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Monthly Salary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8D007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SGD 1,300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16"/>
                <w:szCs w:val="16"/>
              </w:rPr>
              <w:t>RESPONSIBILITIES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  <w:t>1</w:t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)Prepare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daily paperwork.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2)Handle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sales money and banking.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3)Lead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the team with plan the schedule.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4)Guide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the newcomers.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lastRenderedPageBreak/>
              <w:t>5)Perform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good customer service while handle customer's complaints. 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6)Responsible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to do ordering in b2b system and keep direct contact with suppliers regarding receiving and return of the goods.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7)Responsible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to do marketing for new and promotion items.</w:t>
            </w:r>
            <w:r>
              <w:rPr>
                <w:rFonts w:ascii="Arial" w:hAnsi="Arial" w:cs="Arial"/>
                <w:color w:val="595959"/>
                <w:sz w:val="16"/>
                <w:szCs w:val="16"/>
              </w:rPr>
              <w:br/>
            </w:r>
            <w:proofErr w:type="gramStart"/>
            <w:r>
              <w:rPr>
                <w:rFonts w:ascii="Arial" w:hAnsi="Arial" w:cs="Arial"/>
                <w:color w:val="595959"/>
                <w:sz w:val="16"/>
                <w:szCs w:val="16"/>
              </w:rPr>
              <w:t>8)Prepare</w:t>
            </w:r>
            <w:proofErr w:type="gramEnd"/>
            <w:r>
              <w:rPr>
                <w:rFonts w:ascii="Arial" w:hAnsi="Arial" w:cs="Arial"/>
                <w:color w:val="595959"/>
                <w:sz w:val="16"/>
                <w:szCs w:val="16"/>
              </w:rPr>
              <w:t xml:space="preserve"> the promotion changes in order to attract customers.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C4383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Education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2012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TMC ACADEMY</w:t>
            </w:r>
            <w:r>
              <w:rPr>
                <w:rFonts w:ascii="Arial" w:hAnsi="Arial" w:cs="Arial"/>
                <w:sz w:val="20"/>
                <w:szCs w:val="20"/>
              </w:rPr>
              <w:br/>
              <w:t>Advanced/Higher/Graduate Diploma in Business Studies/Administration/Management | Singapore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Major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internatinal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business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Grade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On-going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C4383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Languages</w:t>
            </w:r>
          </w:p>
        </w:tc>
      </w:tr>
      <w:tr w:rsidR="004C4383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7F7F7F"/>
                <w:sz w:val="16"/>
                <w:szCs w:val="16"/>
              </w:rPr>
              <w:t>Proficiency level: 0 - Poor, 10 - Excellent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Language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 xml:space="preserve">Spoken 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ab/>
              <w:t xml:space="preserve">Written </w:t>
            </w:r>
            <w:r>
              <w:rPr>
                <w:rFonts w:ascii="Arial" w:hAnsi="Arial" w:cs="Arial"/>
                <w:color w:val="7F7F7F"/>
                <w:sz w:val="16"/>
                <w:szCs w:val="16"/>
              </w:rPr>
              <w:tab/>
              <w:t>Relevant Certificates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Tamil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10 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  10 </w:t>
            </w:r>
            <w:r>
              <w:rPr>
                <w:rFonts w:ascii="Arial" w:hAnsi="Arial" w:cs="Arial"/>
                <w:sz w:val="16"/>
                <w:szCs w:val="16"/>
              </w:rPr>
              <w:tab/>
              <w:t>-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9 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  9 </w:t>
            </w:r>
            <w:r>
              <w:rPr>
                <w:rFonts w:ascii="Arial" w:hAnsi="Arial" w:cs="Arial"/>
                <w:sz w:val="16"/>
                <w:szCs w:val="16"/>
              </w:rPr>
              <w:tab/>
              <w:t>-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Bahasa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Malaysia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9 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   9 </w:t>
            </w:r>
            <w:r>
              <w:rPr>
                <w:rFonts w:ascii="Arial" w:hAnsi="Arial" w:cs="Arial"/>
                <w:sz w:val="16"/>
                <w:szCs w:val="16"/>
              </w:rPr>
              <w:tab/>
              <w:t>-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C4383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Additional Info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Expected Salary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SGD 1,700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  <w:bottom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Preferred Work Location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Anywhere in Singapore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C4383">
        <w:trPr>
          <w:trHeight w:val="240"/>
        </w:trPr>
        <w:tc>
          <w:tcPr>
            <w:tcW w:w="10490" w:type="dxa"/>
            <w:gridSpan w:val="3"/>
            <w:vMerge w:val="restart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70" w:type="dxa"/>
              <w:left w:w="113" w:type="dxa"/>
              <w:bottom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About Me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Gender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Telephone Number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(+60) -93437065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7F7F7F"/>
                <w:sz w:val="16"/>
                <w:szCs w:val="16"/>
              </w:rPr>
              <w:t>Address</w:t>
            </w:r>
          </w:p>
        </w:tc>
        <w:tc>
          <w:tcPr>
            <w:tcW w:w="79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12,jln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Perubatan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41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Tmn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Universiti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., 81300,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Skudai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Johor, Malaysia</w:t>
            </w:r>
          </w:p>
        </w:tc>
      </w:tr>
      <w:tr w:rsidR="004C4383"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4C4383" w:rsidRDefault="004C4383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4C4383" w:rsidRDefault="004C4383"/>
    <w:sectPr w:rsidR="004C4383">
      <w:headerReference w:type="default" r:id="rId8"/>
      <w:footerReference w:type="default" r:id="rId9"/>
      <w:pgSz w:w="11907" w:h="16840"/>
      <w:pgMar w:top="1134" w:right="567" w:bottom="1134" w:left="85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161" w:rsidRDefault="00A20161">
      <w:pPr>
        <w:spacing w:after="0" w:line="240" w:lineRule="auto"/>
      </w:pPr>
      <w:r>
        <w:separator/>
      </w:r>
    </w:p>
  </w:endnote>
  <w:endnote w:type="continuationSeparator" w:id="0">
    <w:p w:rsidR="00A20161" w:rsidRDefault="00A2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383" w:rsidRDefault="004C4383">
    <w:r>
      <w:rPr>
        <w:rFonts w:ascii="Arial" w:hAnsi="Arial" w:cs="Arial"/>
        <w:sz w:val="16"/>
        <w:szCs w:val="16"/>
      </w:rPr>
      <w:br/>
      <w:t>Copyright @ 2014 JobStreet.com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161" w:rsidRDefault="00A20161">
      <w:pPr>
        <w:spacing w:after="0" w:line="240" w:lineRule="auto"/>
      </w:pPr>
      <w:r>
        <w:separator/>
      </w:r>
    </w:p>
  </w:footnote>
  <w:footnote w:type="continuationSeparator" w:id="0">
    <w:p w:rsidR="00A20161" w:rsidRDefault="00A2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383" w:rsidRDefault="004C4383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Kartika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7C"/>
    <w:rsid w:val="000549FE"/>
    <w:rsid w:val="001C0F5A"/>
    <w:rsid w:val="00295F81"/>
    <w:rsid w:val="002B117C"/>
    <w:rsid w:val="004C4383"/>
    <w:rsid w:val="008D0076"/>
    <w:rsid w:val="00A20161"/>
    <w:rsid w:val="00BA06F9"/>
    <w:rsid w:val="00CA6DDB"/>
    <w:rsid w:val="00D84151"/>
    <w:rsid w:val="00D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="Times New Roman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  <w:lang w:eastAsia="ja-JP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6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A06F9"/>
    <w:rPr>
      <w:rFonts w:cs="Latha"/>
      <w:lang w:eastAsia="ja-JP" w:bidi="ml-IN"/>
    </w:rPr>
  </w:style>
  <w:style w:type="paragraph" w:styleId="Footer">
    <w:name w:val="footer"/>
    <w:basedOn w:val="Normal"/>
    <w:link w:val="FooterChar"/>
    <w:uiPriority w:val="99"/>
    <w:unhideWhenUsed/>
    <w:rsid w:val="00BA06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A06F9"/>
    <w:rPr>
      <w:rFonts w:cs="Latha"/>
      <w:lang w:eastAsia="ja-JP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076"/>
    <w:rPr>
      <w:rFonts w:ascii="Tahoma" w:hAnsi="Tahoma" w:cs="Tahoma"/>
      <w:sz w:val="16"/>
      <w:szCs w:val="16"/>
      <w:lang w:eastAsia="ja-JP"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="Times New Roman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  <w:lang w:eastAsia="ja-JP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6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A06F9"/>
    <w:rPr>
      <w:rFonts w:cs="Latha"/>
      <w:lang w:eastAsia="ja-JP" w:bidi="ml-IN"/>
    </w:rPr>
  </w:style>
  <w:style w:type="paragraph" w:styleId="Footer">
    <w:name w:val="footer"/>
    <w:basedOn w:val="Normal"/>
    <w:link w:val="FooterChar"/>
    <w:uiPriority w:val="99"/>
    <w:unhideWhenUsed/>
    <w:rsid w:val="00BA06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A06F9"/>
    <w:rPr>
      <w:rFonts w:cs="Latha"/>
      <w:lang w:eastAsia="ja-JP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076"/>
    <w:rPr>
      <w:rFonts w:ascii="Tahoma" w:hAnsi="Tahoma" w:cs="Tahoma"/>
      <w:sz w:val="16"/>
      <w:szCs w:val="16"/>
      <w:lang w:eastAsia="ja-JP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MainPC</dc:creator>
  <cp:lastModifiedBy>User</cp:lastModifiedBy>
  <cp:revision>3</cp:revision>
  <dcterms:created xsi:type="dcterms:W3CDTF">2014-06-21T06:59:00Z</dcterms:created>
  <dcterms:modified xsi:type="dcterms:W3CDTF">2014-07-01T13:17:00Z</dcterms:modified>
</cp:coreProperties>
</file>