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0D3" w:rsidRPr="00DA047E" w:rsidRDefault="002360D3" w:rsidP="007C6970">
      <w:pPr>
        <w:pStyle w:val="BodyText"/>
        <w:pBdr>
          <w:bottom w:val="single" w:sz="12" w:space="1" w:color="auto"/>
        </w:pBdr>
        <w:jc w:val="center"/>
        <w:rPr>
          <w:b/>
          <w:sz w:val="16"/>
          <w:szCs w:val="16"/>
        </w:rPr>
      </w:pPr>
    </w:p>
    <w:p w:rsidR="008F0599" w:rsidRDefault="008F0599" w:rsidP="00446EF8">
      <w:pPr>
        <w:pStyle w:val="BodyText"/>
        <w:jc w:val="center"/>
        <w:rPr>
          <w:b/>
        </w:rPr>
      </w:pPr>
    </w:p>
    <w:p w:rsidR="008F0599" w:rsidRDefault="008F0599" w:rsidP="008F0599">
      <w:pPr>
        <w:pStyle w:val="BodyText"/>
        <w:spacing w:after="120"/>
        <w:rPr>
          <w:b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0" wp14:anchorId="386C4F93" wp14:editId="2E359657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192530" cy="365760"/>
                <wp:effectExtent l="0" t="0" r="26670" b="15240"/>
                <wp:wrapSquare wrapText="bothSides"/>
                <wp:docPr id="5" name="Flowchart: Alternate Proces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2530" cy="365760"/>
                        </a:xfrm>
                        <a:prstGeom prst="flowChartAlternate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599" w:rsidRDefault="008F0599" w:rsidP="008F0599">
                            <w:pPr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6" type="#_x0000_t176" style="position:absolute;margin-left:0;margin-top:1pt;width:93.9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" o:allowoverlap="f" fillcolor="black">
                <v:textbox>
                  <w:txbxContent>
                    <w:p w:rsidR="008F0599" w:rsidRDefault="008F0599" w:rsidP="008F0599">
                      <w:pPr>
                        <w:rPr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0599" w:rsidRDefault="008F0599" w:rsidP="008F0599">
      <w:pPr>
        <w:pStyle w:val="BodyText"/>
        <w:spacing w:after="120"/>
        <w:rPr>
          <w:b/>
        </w:rPr>
      </w:pPr>
    </w:p>
    <w:p w:rsidR="00634DA1" w:rsidRDefault="0043626D" w:rsidP="0043626D">
      <w:pPr>
        <w:rPr>
          <w:b/>
          <w:sz w:val="24"/>
          <w:szCs w:val="24"/>
        </w:rPr>
      </w:pPr>
      <w:r w:rsidRPr="0043626D">
        <w:rPr>
          <w:b/>
          <w:color w:val="333333"/>
          <w:sz w:val="24"/>
          <w:szCs w:val="24"/>
        </w:rPr>
        <w:t xml:space="preserve">To obtain a position where I can </w:t>
      </w:r>
      <w:r w:rsidR="00634DA1">
        <w:rPr>
          <w:b/>
          <w:color w:val="333333"/>
          <w:sz w:val="24"/>
          <w:szCs w:val="24"/>
        </w:rPr>
        <w:t xml:space="preserve">contribute and deliver excellence by leveraging my </w:t>
      </w:r>
      <w:r w:rsidRPr="0043626D">
        <w:rPr>
          <w:b/>
          <w:color w:val="333333"/>
          <w:sz w:val="24"/>
          <w:szCs w:val="24"/>
        </w:rPr>
        <w:t xml:space="preserve">management </w:t>
      </w:r>
      <w:r w:rsidR="00634DA1">
        <w:rPr>
          <w:b/>
          <w:color w:val="333333"/>
          <w:sz w:val="24"/>
          <w:szCs w:val="24"/>
        </w:rPr>
        <w:t xml:space="preserve">and technical experience and </w:t>
      </w:r>
      <w:r w:rsidRPr="0043626D">
        <w:rPr>
          <w:b/>
          <w:color w:val="333333"/>
          <w:sz w:val="24"/>
          <w:szCs w:val="24"/>
        </w:rPr>
        <w:t xml:space="preserve">skills in </w:t>
      </w:r>
      <w:r w:rsidR="00426F53">
        <w:rPr>
          <w:b/>
          <w:color w:val="333333"/>
          <w:sz w:val="24"/>
          <w:szCs w:val="24"/>
        </w:rPr>
        <w:t xml:space="preserve">management of Procurement and Supply Chain, Program/Project, </w:t>
      </w:r>
      <w:r w:rsidRPr="0043626D">
        <w:rPr>
          <w:b/>
          <w:color w:val="333333"/>
          <w:sz w:val="24"/>
          <w:szCs w:val="24"/>
        </w:rPr>
        <w:t xml:space="preserve">Manufacturing </w:t>
      </w:r>
      <w:r>
        <w:rPr>
          <w:b/>
          <w:color w:val="333333"/>
          <w:sz w:val="24"/>
          <w:szCs w:val="24"/>
        </w:rPr>
        <w:t>O</w:t>
      </w:r>
      <w:r w:rsidRPr="0043626D">
        <w:rPr>
          <w:b/>
          <w:color w:val="333333"/>
          <w:sz w:val="24"/>
          <w:szCs w:val="24"/>
        </w:rPr>
        <w:t>peration</w:t>
      </w:r>
      <w:r w:rsidR="00426F53">
        <w:rPr>
          <w:b/>
          <w:color w:val="333333"/>
          <w:sz w:val="24"/>
          <w:szCs w:val="24"/>
        </w:rPr>
        <w:t>s, Process, Engineering &amp; Quality.</w:t>
      </w:r>
    </w:p>
    <w:p w:rsidR="00446EF8" w:rsidRPr="00607907" w:rsidRDefault="00446EF8" w:rsidP="00446EF8">
      <w:pPr>
        <w:pStyle w:val="BodyText"/>
        <w:jc w:val="center"/>
      </w:pPr>
      <w:r>
        <w:rPr>
          <w:b/>
        </w:rPr>
        <w:t xml:space="preserve">  </w:t>
      </w:r>
      <w:r>
        <w:rPr>
          <w:b/>
          <w:i/>
        </w:rPr>
        <w:t xml:space="preserve"> </w:t>
      </w:r>
      <w:r>
        <w:rPr>
          <w:b/>
        </w:rPr>
        <w:t xml:space="preserve">            </w:t>
      </w:r>
      <w:r>
        <w:rPr>
          <w:b/>
          <w:i/>
        </w:rPr>
        <w:t xml:space="preserve">    </w:t>
      </w:r>
      <w:r>
        <w:rPr>
          <w:b/>
        </w:rPr>
        <w:t xml:space="preserve">                                </w:t>
      </w:r>
    </w:p>
    <w:p w:rsidR="007C24FF" w:rsidRPr="00730D84" w:rsidRDefault="00C469B0" w:rsidP="007C24FF">
      <w:pPr>
        <w:pStyle w:val="BodyText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-19050</wp:posOffset>
                </wp:positionH>
                <wp:positionV relativeFrom="paragraph">
                  <wp:posOffset>33655</wp:posOffset>
                </wp:positionV>
                <wp:extent cx="2724150" cy="365760"/>
                <wp:effectExtent l="0" t="0" r="19050" b="15240"/>
                <wp:wrapSquare wrapText="bothSides"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365760"/>
                        </a:xfrm>
                        <a:prstGeom prst="flowChartAlternate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4FF" w:rsidRDefault="0043626D" w:rsidP="007C24FF">
                            <w:pPr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SUMMARY OF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7" type="#_x0000_t176" style="position:absolute;margin-left:-1.5pt;margin-top:2.65pt;width:214.5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" o:allowoverlap="f" fillcolor="black">
                <v:textbox>
                  <w:txbxContent>
                    <w:p w:rsidR="007C24FF" w:rsidRDefault="0043626D" w:rsidP="007C24FF">
                      <w:pPr>
                        <w:rPr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SUMMARY OF QUALIFICATIONS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24FF" w:rsidRPr="00730D84" w:rsidRDefault="007C24FF" w:rsidP="007C24FF">
      <w:pPr>
        <w:pStyle w:val="BodyText"/>
      </w:pPr>
    </w:p>
    <w:p w:rsidR="007C24FF" w:rsidRPr="00730D84" w:rsidRDefault="007C24FF" w:rsidP="007C24FF">
      <w:pPr>
        <w:pStyle w:val="BodyText"/>
      </w:pPr>
    </w:p>
    <w:p w:rsidR="00DD5E11" w:rsidRDefault="007B78F0" w:rsidP="00DD5E11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Experienced leader with vast experience in Asia supplier development with a s</w:t>
      </w:r>
      <w:r w:rsidR="00DD5E11" w:rsidRPr="00B82803">
        <w:rPr>
          <w:color w:val="333333"/>
          <w:sz w:val="24"/>
          <w:szCs w:val="24"/>
        </w:rPr>
        <w:t>uccess</w:t>
      </w:r>
      <w:r>
        <w:rPr>
          <w:color w:val="333333"/>
          <w:sz w:val="24"/>
          <w:szCs w:val="24"/>
        </w:rPr>
        <w:t>ful record of accomplishments</w:t>
      </w:r>
    </w:p>
    <w:p w:rsidR="00DD5E11" w:rsidRPr="00C976E3" w:rsidRDefault="00DD5E11" w:rsidP="00C976E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976E3">
        <w:rPr>
          <w:sz w:val="24"/>
          <w:szCs w:val="24"/>
        </w:rPr>
        <w:t xml:space="preserve">Manufacturing </w:t>
      </w:r>
      <w:r w:rsidR="00C976E3">
        <w:rPr>
          <w:sz w:val="24"/>
          <w:szCs w:val="24"/>
        </w:rPr>
        <w:t>O</w:t>
      </w:r>
      <w:r w:rsidRPr="00C976E3">
        <w:rPr>
          <w:sz w:val="24"/>
          <w:szCs w:val="24"/>
        </w:rPr>
        <w:t>peration</w:t>
      </w:r>
      <w:r w:rsidR="00C976E3">
        <w:rPr>
          <w:sz w:val="24"/>
          <w:szCs w:val="24"/>
        </w:rPr>
        <w:t>s</w:t>
      </w:r>
      <w:r w:rsidRPr="00C976E3">
        <w:rPr>
          <w:sz w:val="24"/>
          <w:szCs w:val="24"/>
        </w:rPr>
        <w:t xml:space="preserve"> </w:t>
      </w:r>
      <w:r w:rsidR="00634DA1">
        <w:rPr>
          <w:sz w:val="24"/>
          <w:szCs w:val="24"/>
        </w:rPr>
        <w:t xml:space="preserve">and </w:t>
      </w:r>
      <w:r w:rsidRPr="00C976E3">
        <w:rPr>
          <w:sz w:val="24"/>
          <w:szCs w:val="24"/>
        </w:rPr>
        <w:t xml:space="preserve">Process </w:t>
      </w:r>
      <w:r w:rsidR="00C976E3">
        <w:rPr>
          <w:sz w:val="24"/>
          <w:szCs w:val="24"/>
        </w:rPr>
        <w:t>M</w:t>
      </w:r>
      <w:r w:rsidRPr="00C976E3">
        <w:rPr>
          <w:sz w:val="24"/>
          <w:szCs w:val="24"/>
        </w:rPr>
        <w:t>anagement</w:t>
      </w:r>
    </w:p>
    <w:p w:rsidR="00DD5E11" w:rsidRPr="00C976E3" w:rsidRDefault="00DD5E11" w:rsidP="00C976E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976E3">
        <w:rPr>
          <w:sz w:val="24"/>
          <w:szCs w:val="24"/>
        </w:rPr>
        <w:t xml:space="preserve">Procurement </w:t>
      </w:r>
      <w:r w:rsidR="00C976E3">
        <w:rPr>
          <w:sz w:val="24"/>
          <w:szCs w:val="24"/>
        </w:rPr>
        <w:t>M</w:t>
      </w:r>
      <w:r w:rsidRPr="00C976E3">
        <w:rPr>
          <w:sz w:val="24"/>
          <w:szCs w:val="24"/>
        </w:rPr>
        <w:t>anagement</w:t>
      </w:r>
    </w:p>
    <w:p w:rsidR="00DD5E11" w:rsidRPr="00C976E3" w:rsidRDefault="00DD5E11" w:rsidP="00C976E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976E3">
        <w:rPr>
          <w:sz w:val="24"/>
          <w:szCs w:val="24"/>
        </w:rPr>
        <w:t>Supply Base Development</w:t>
      </w:r>
      <w:r w:rsidR="007B78F0">
        <w:rPr>
          <w:sz w:val="24"/>
          <w:szCs w:val="24"/>
        </w:rPr>
        <w:t xml:space="preserve"> </w:t>
      </w:r>
      <w:r w:rsidR="00C976E3">
        <w:rPr>
          <w:sz w:val="24"/>
          <w:szCs w:val="24"/>
        </w:rPr>
        <w:t xml:space="preserve">and </w:t>
      </w:r>
      <w:r w:rsidR="007B78F0">
        <w:rPr>
          <w:sz w:val="24"/>
          <w:szCs w:val="24"/>
        </w:rPr>
        <w:t>Rationalization, and Supply Chain Management</w:t>
      </w:r>
    </w:p>
    <w:p w:rsidR="007B78F0" w:rsidRPr="00634DA1" w:rsidRDefault="007B78F0" w:rsidP="007B78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634DA1">
        <w:rPr>
          <w:sz w:val="24"/>
          <w:szCs w:val="24"/>
        </w:rPr>
        <w:t xml:space="preserve">Relationship Management </w:t>
      </w:r>
      <w:r w:rsidR="00634DA1">
        <w:rPr>
          <w:sz w:val="24"/>
          <w:szCs w:val="24"/>
        </w:rPr>
        <w:t xml:space="preserve"> - </w:t>
      </w:r>
      <w:r w:rsidRPr="00634DA1">
        <w:rPr>
          <w:sz w:val="24"/>
          <w:szCs w:val="24"/>
        </w:rPr>
        <w:t xml:space="preserve">Customer </w:t>
      </w:r>
      <w:r w:rsidR="00634DA1">
        <w:rPr>
          <w:sz w:val="24"/>
          <w:szCs w:val="24"/>
        </w:rPr>
        <w:t xml:space="preserve">and </w:t>
      </w:r>
      <w:r w:rsidRPr="00634DA1">
        <w:rPr>
          <w:sz w:val="24"/>
          <w:szCs w:val="24"/>
        </w:rPr>
        <w:t>Supplier</w:t>
      </w:r>
    </w:p>
    <w:p w:rsidR="00C976E3" w:rsidRDefault="007B78F0" w:rsidP="00C976E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Experience </w:t>
      </w:r>
      <w:r w:rsidR="00C976E3">
        <w:rPr>
          <w:sz w:val="24"/>
          <w:szCs w:val="24"/>
        </w:rPr>
        <w:t>in managing worldwide cross-functional teams</w:t>
      </w:r>
    </w:p>
    <w:p w:rsidR="007B78F0" w:rsidRPr="00C976E3" w:rsidRDefault="007B78F0" w:rsidP="007B78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976E3">
        <w:rPr>
          <w:sz w:val="24"/>
          <w:szCs w:val="24"/>
        </w:rPr>
        <w:t xml:space="preserve">Factory Engineering, Quality Management, Start Up Operations </w:t>
      </w:r>
    </w:p>
    <w:p w:rsidR="00DD5E11" w:rsidRDefault="00DD5E11" w:rsidP="00DD5E11">
      <w:pPr>
        <w:rPr>
          <w:sz w:val="24"/>
        </w:rPr>
      </w:pPr>
    </w:p>
    <w:p w:rsidR="006A06F0" w:rsidRPr="00730D84" w:rsidRDefault="00C469B0" w:rsidP="006A06F0">
      <w:pPr>
        <w:pStyle w:val="BodyText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0">
                <wp:simplePos x="0" y="0"/>
                <wp:positionH relativeFrom="column">
                  <wp:posOffset>-17780</wp:posOffset>
                </wp:positionH>
                <wp:positionV relativeFrom="paragraph">
                  <wp:posOffset>36195</wp:posOffset>
                </wp:positionV>
                <wp:extent cx="1209675" cy="365760"/>
                <wp:effectExtent l="0" t="0" r="28575" b="15240"/>
                <wp:wrapSquare wrapText="bothSides"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65760"/>
                        </a:xfrm>
                        <a:prstGeom prst="flowChartAlternate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6F0" w:rsidRDefault="006A06F0" w:rsidP="006A06F0">
                            <w:pPr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</w:t>
                            </w:r>
                            <w:r w:rsidR="0001492C">
                              <w:rPr>
                                <w:b/>
                                <w:color w:val="FFFFFF"/>
                                <w:sz w:val="24"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8" type="#_x0000_t176" style="position:absolute;margin-left:-1.4pt;margin-top:2.85pt;width:95.25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" o:allowoverlap="f" fillcolor="black">
                <v:textbox>
                  <w:txbxContent>
                    <w:p w:rsidR="006A06F0" w:rsidRDefault="006A06F0" w:rsidP="006A06F0">
                      <w:pPr>
                        <w:rPr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E</w:t>
                      </w:r>
                      <w:r w:rsidR="0001492C">
                        <w:rPr>
                          <w:b/>
                          <w:color w:val="FFFFFF"/>
                          <w:sz w:val="24"/>
                        </w:rPr>
                        <w:t>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06F0" w:rsidRPr="00730D84" w:rsidRDefault="006A06F0" w:rsidP="006A06F0">
      <w:pPr>
        <w:pStyle w:val="BodyText"/>
      </w:pPr>
    </w:p>
    <w:p w:rsidR="006A06F0" w:rsidRPr="00730D84" w:rsidRDefault="006A06F0" w:rsidP="006A06F0">
      <w:pPr>
        <w:pStyle w:val="BodyText"/>
      </w:pPr>
    </w:p>
    <w:p w:rsidR="00B2191C" w:rsidRDefault="0043626D" w:rsidP="00B2191C">
      <w:pPr>
        <w:pStyle w:val="BodyText"/>
        <w:rPr>
          <w:b/>
          <w:szCs w:val="24"/>
        </w:rPr>
      </w:pPr>
      <w:r w:rsidRPr="0043626D">
        <w:rPr>
          <w:b/>
          <w:u w:val="single"/>
        </w:rPr>
        <w:t>U</w:t>
      </w:r>
      <w:r>
        <w:rPr>
          <w:b/>
          <w:u w:val="single"/>
        </w:rPr>
        <w:t>NIVERSITY OF MALAYA, MALAYSIA</w:t>
      </w:r>
      <w:r w:rsidR="00B2191C" w:rsidRPr="00F17167"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DD5E11">
        <w:rPr>
          <w:b/>
          <w:szCs w:val="24"/>
        </w:rPr>
        <w:t xml:space="preserve">1987 - </w:t>
      </w:r>
      <w:r>
        <w:rPr>
          <w:b/>
          <w:szCs w:val="24"/>
        </w:rPr>
        <w:t>1991</w:t>
      </w:r>
    </w:p>
    <w:p w:rsidR="0043626D" w:rsidRDefault="0043626D" w:rsidP="00B2191C">
      <w:pPr>
        <w:pStyle w:val="BodyText"/>
        <w:spacing w:before="60"/>
        <w:rPr>
          <w:szCs w:val="24"/>
        </w:rPr>
      </w:pPr>
      <w:proofErr w:type="gramStart"/>
      <w:r>
        <w:rPr>
          <w:b/>
        </w:rPr>
        <w:t>Bachelor of Engineering (Chemical).</w:t>
      </w:r>
      <w:proofErr w:type="gramEnd"/>
      <w:r>
        <w:rPr>
          <w:b/>
        </w:rPr>
        <w:t xml:space="preserve">  Honors</w:t>
      </w:r>
    </w:p>
    <w:p w:rsidR="00B2191C" w:rsidRDefault="00B2191C" w:rsidP="00E64142">
      <w:pPr>
        <w:pStyle w:val="BodyText"/>
        <w:rPr>
          <w:b/>
          <w:szCs w:val="24"/>
          <w:u w:val="single"/>
        </w:rPr>
      </w:pPr>
    </w:p>
    <w:p w:rsidR="00375A34" w:rsidRDefault="00387A2E" w:rsidP="00B2191C">
      <w:pPr>
        <w:pStyle w:val="TableText"/>
        <w:spacing w:before="120"/>
        <w:rPr>
          <w:b/>
          <w:szCs w:val="24"/>
          <w:u w:val="single"/>
        </w:rPr>
      </w:pPr>
      <w:r>
        <w:rPr>
          <w:b/>
          <w:noProof/>
          <w:snapToGrid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35A69BB4" wp14:editId="53B01498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1250315" cy="365760"/>
                <wp:effectExtent l="0" t="0" r="26035" b="15240"/>
                <wp:wrapSquare wrapText="bothSides"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0315" cy="365760"/>
                        </a:xfrm>
                        <a:prstGeom prst="flowChartAlternate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A34" w:rsidRDefault="00375A34" w:rsidP="00375A34">
                            <w:pPr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9" type="#_x0000_t176" style="position:absolute;margin-left:0;margin-top:7.4pt;width:98.4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" o:allowoverlap="f" fillcolor="black">
                <v:textbox>
                  <w:txbxContent>
                    <w:p w:rsidR="00375A34" w:rsidRDefault="00375A34" w:rsidP="00375A34">
                      <w:pPr>
                        <w:rPr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5A34" w:rsidRDefault="00375A34" w:rsidP="00B2191C">
      <w:pPr>
        <w:pStyle w:val="TableText"/>
        <w:spacing w:before="120"/>
        <w:rPr>
          <w:b/>
          <w:szCs w:val="24"/>
          <w:u w:val="single"/>
        </w:rPr>
      </w:pPr>
    </w:p>
    <w:p w:rsidR="00DD5E11" w:rsidRDefault="00DD5E11" w:rsidP="00DD5E11">
      <w:pPr>
        <w:pStyle w:val="TableText"/>
        <w:spacing w:before="360"/>
        <w:rPr>
          <w:i/>
        </w:rPr>
      </w:pPr>
      <w:r>
        <w:rPr>
          <w:b/>
          <w:szCs w:val="24"/>
          <w:u w:val="single"/>
        </w:rPr>
        <w:t>SR. OPERATIONS MANAGER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Dec 2011– </w:t>
      </w:r>
      <w:r w:rsidR="00426F53" w:rsidRPr="00426F53">
        <w:rPr>
          <w:b/>
          <w:color w:val="auto"/>
          <w:szCs w:val="24"/>
        </w:rPr>
        <w:t>Dec 2013</w:t>
      </w:r>
      <w:r w:rsidRPr="00426F53">
        <w:rPr>
          <w:i/>
          <w:color w:val="auto"/>
        </w:rPr>
        <w:t xml:space="preserve"> </w:t>
      </w:r>
      <w:r w:rsidRPr="00DD5E11">
        <w:rPr>
          <w:i/>
        </w:rPr>
        <w:t xml:space="preserve">Blackberry (M) </w:t>
      </w:r>
      <w:proofErr w:type="spellStart"/>
      <w:r w:rsidRPr="00DD5E11">
        <w:rPr>
          <w:i/>
        </w:rPr>
        <w:t>Sdn</w:t>
      </w:r>
      <w:proofErr w:type="spellEnd"/>
      <w:r w:rsidRPr="00DD5E11">
        <w:rPr>
          <w:i/>
        </w:rPr>
        <w:t xml:space="preserve">. </w:t>
      </w:r>
      <w:proofErr w:type="spellStart"/>
      <w:proofErr w:type="gramStart"/>
      <w:r w:rsidRPr="00DD5E11">
        <w:rPr>
          <w:i/>
        </w:rPr>
        <w:t>Bhd</w:t>
      </w:r>
      <w:proofErr w:type="spellEnd"/>
      <w:r w:rsidRPr="00DD5E11">
        <w:rPr>
          <w:i/>
        </w:rPr>
        <w:t xml:space="preserve"> .</w:t>
      </w:r>
      <w:proofErr w:type="gramEnd"/>
      <w:r w:rsidRPr="00DD5E11">
        <w:rPr>
          <w:i/>
        </w:rPr>
        <w:t xml:space="preserve">  (Formerly RIM</w:t>
      </w:r>
      <w:r w:rsidR="00634DA1">
        <w:rPr>
          <w:i/>
        </w:rPr>
        <w:t>)</w:t>
      </w:r>
    </w:p>
    <w:p w:rsidR="00DD5E11" w:rsidRPr="00DD0A9D" w:rsidRDefault="00DD5E11" w:rsidP="00DD5E11">
      <w:pPr>
        <w:numPr>
          <w:ilvl w:val="0"/>
          <w:numId w:val="23"/>
        </w:num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Responsible </w:t>
      </w:r>
      <w:r w:rsidR="00634DA1">
        <w:rPr>
          <w:rFonts w:cs="Arial"/>
          <w:color w:val="000000"/>
          <w:sz w:val="24"/>
          <w:szCs w:val="24"/>
        </w:rPr>
        <w:t xml:space="preserve">for </w:t>
      </w:r>
      <w:r>
        <w:rPr>
          <w:rFonts w:cs="Arial"/>
          <w:color w:val="000000"/>
          <w:sz w:val="24"/>
          <w:szCs w:val="24"/>
        </w:rPr>
        <w:t>managing the overall factory operations of the EMS partner</w:t>
      </w:r>
      <w:r w:rsidRPr="00DD0A9D">
        <w:rPr>
          <w:rFonts w:cs="Arial"/>
          <w:color w:val="000000"/>
          <w:sz w:val="24"/>
          <w:szCs w:val="24"/>
        </w:rPr>
        <w:t xml:space="preserve"> </w:t>
      </w:r>
    </w:p>
    <w:p w:rsidR="00DD5E11" w:rsidRPr="00126FA6" w:rsidRDefault="00DD5E11" w:rsidP="00DD5E11">
      <w:pPr>
        <w:numPr>
          <w:ilvl w:val="0"/>
          <w:numId w:val="23"/>
        </w:numPr>
        <w:rPr>
          <w:rFonts w:cs="Arial"/>
          <w:color w:val="000000"/>
          <w:sz w:val="24"/>
          <w:szCs w:val="24"/>
        </w:rPr>
      </w:pPr>
      <w:r>
        <w:rPr>
          <w:bCs/>
          <w:sz w:val="24"/>
          <w:szCs w:val="24"/>
          <w:lang w:val="en-GB"/>
        </w:rPr>
        <w:t xml:space="preserve">Successfully achieved </w:t>
      </w:r>
      <w:r w:rsidR="00634DA1">
        <w:rPr>
          <w:bCs/>
          <w:sz w:val="24"/>
          <w:szCs w:val="24"/>
          <w:lang w:val="en-GB"/>
        </w:rPr>
        <w:t xml:space="preserve">EMS partner’s target </w:t>
      </w:r>
      <w:r>
        <w:rPr>
          <w:bCs/>
          <w:sz w:val="24"/>
          <w:szCs w:val="24"/>
          <w:lang w:val="en-GB"/>
        </w:rPr>
        <w:t>numbers to meet RIM’s quarter end</w:t>
      </w:r>
    </w:p>
    <w:p w:rsidR="00DD5E11" w:rsidRDefault="00DD5E11" w:rsidP="00DD5E11">
      <w:pPr>
        <w:numPr>
          <w:ilvl w:val="0"/>
          <w:numId w:val="23"/>
        </w:num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Achieved all KPI targets </w:t>
      </w:r>
      <w:r w:rsidR="000F31E8">
        <w:rPr>
          <w:rFonts w:cs="Arial"/>
          <w:color w:val="000000"/>
          <w:sz w:val="24"/>
          <w:szCs w:val="24"/>
        </w:rPr>
        <w:t xml:space="preserve">- </w:t>
      </w:r>
      <w:r>
        <w:rPr>
          <w:rFonts w:cs="Arial"/>
          <w:color w:val="000000"/>
          <w:sz w:val="24"/>
          <w:szCs w:val="24"/>
        </w:rPr>
        <w:t>process efficiency</w:t>
      </w:r>
      <w:r w:rsidR="000F31E8">
        <w:rPr>
          <w:rFonts w:cs="Arial"/>
          <w:color w:val="000000"/>
          <w:sz w:val="24"/>
          <w:szCs w:val="24"/>
        </w:rPr>
        <w:t xml:space="preserve">, </w:t>
      </w:r>
      <w:r>
        <w:rPr>
          <w:rFonts w:cs="Arial"/>
          <w:color w:val="000000"/>
          <w:sz w:val="24"/>
          <w:szCs w:val="24"/>
        </w:rPr>
        <w:t xml:space="preserve">productivity improvement, cost, quality, delivery </w:t>
      </w:r>
      <w:r w:rsidR="000F31E8">
        <w:rPr>
          <w:rFonts w:cs="Arial"/>
          <w:color w:val="000000"/>
          <w:sz w:val="24"/>
          <w:szCs w:val="24"/>
        </w:rPr>
        <w:t xml:space="preserve">and </w:t>
      </w:r>
      <w:r>
        <w:rPr>
          <w:rFonts w:cs="Arial"/>
          <w:color w:val="000000"/>
          <w:sz w:val="24"/>
          <w:szCs w:val="24"/>
        </w:rPr>
        <w:t xml:space="preserve">lean management </w:t>
      </w:r>
    </w:p>
    <w:p w:rsidR="000F31E8" w:rsidRDefault="000F31E8" w:rsidP="000F31E8">
      <w:pPr>
        <w:numPr>
          <w:ilvl w:val="0"/>
          <w:numId w:val="23"/>
        </w:num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My EMS partner achieved the best in class performance </w:t>
      </w:r>
      <w:r w:rsidRPr="000F31E8">
        <w:rPr>
          <w:rFonts w:cs="Arial"/>
          <w:i/>
          <w:color w:val="000000"/>
          <w:sz w:val="24"/>
          <w:szCs w:val="24"/>
        </w:rPr>
        <w:t>every</w:t>
      </w:r>
      <w:r>
        <w:rPr>
          <w:rFonts w:cs="Arial"/>
          <w:color w:val="000000"/>
          <w:sz w:val="24"/>
          <w:szCs w:val="24"/>
        </w:rPr>
        <w:t xml:space="preserve"> quarter</w:t>
      </w:r>
    </w:p>
    <w:p w:rsidR="000F31E8" w:rsidRDefault="000F31E8" w:rsidP="000F31E8">
      <w:pPr>
        <w:numPr>
          <w:ilvl w:val="0"/>
          <w:numId w:val="23"/>
        </w:numPr>
        <w:rPr>
          <w:rFonts w:cs="Arial"/>
          <w:color w:val="000000"/>
          <w:sz w:val="24"/>
          <w:szCs w:val="24"/>
        </w:rPr>
      </w:pPr>
      <w:r>
        <w:rPr>
          <w:bCs/>
          <w:sz w:val="24"/>
          <w:szCs w:val="24"/>
          <w:lang w:val="en-GB"/>
        </w:rPr>
        <w:t>Process optimization of manufacturing processes, to reduce test time and increase quality inspection effectiveness</w:t>
      </w:r>
    </w:p>
    <w:p w:rsidR="00DD5E11" w:rsidRDefault="00DD5E11" w:rsidP="00DD5E11">
      <w:pPr>
        <w:numPr>
          <w:ilvl w:val="0"/>
          <w:numId w:val="23"/>
        </w:num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New Product Introduction</w:t>
      </w:r>
      <w:r w:rsidR="000F31E8">
        <w:rPr>
          <w:rFonts w:cs="Arial"/>
          <w:color w:val="000000"/>
          <w:sz w:val="24"/>
          <w:szCs w:val="24"/>
        </w:rPr>
        <w:t>,</w:t>
      </w:r>
      <w:r>
        <w:rPr>
          <w:rFonts w:cs="Arial"/>
          <w:color w:val="000000"/>
          <w:sz w:val="24"/>
          <w:szCs w:val="24"/>
        </w:rPr>
        <w:t xml:space="preserve"> including Product </w:t>
      </w:r>
      <w:r w:rsidR="000F31E8">
        <w:rPr>
          <w:rFonts w:cs="Arial"/>
          <w:color w:val="000000"/>
          <w:sz w:val="24"/>
          <w:szCs w:val="24"/>
        </w:rPr>
        <w:t xml:space="preserve">and </w:t>
      </w:r>
      <w:r>
        <w:rPr>
          <w:rFonts w:cs="Arial"/>
          <w:color w:val="000000"/>
          <w:sz w:val="24"/>
          <w:szCs w:val="24"/>
        </w:rPr>
        <w:t xml:space="preserve">Line Qualification, </w:t>
      </w:r>
      <w:r w:rsidR="000F31E8">
        <w:rPr>
          <w:rFonts w:cs="Arial"/>
          <w:color w:val="000000"/>
          <w:sz w:val="24"/>
          <w:szCs w:val="24"/>
        </w:rPr>
        <w:t xml:space="preserve"> and </w:t>
      </w:r>
      <w:r>
        <w:rPr>
          <w:rFonts w:cs="Arial"/>
          <w:color w:val="000000"/>
          <w:sz w:val="24"/>
          <w:szCs w:val="24"/>
        </w:rPr>
        <w:t xml:space="preserve">Scaling up for Ramp </w:t>
      </w:r>
      <w:r w:rsidR="000F31E8">
        <w:rPr>
          <w:rFonts w:cs="Arial"/>
          <w:color w:val="000000"/>
          <w:sz w:val="24"/>
          <w:szCs w:val="24"/>
        </w:rPr>
        <w:t xml:space="preserve">and </w:t>
      </w:r>
      <w:r>
        <w:rPr>
          <w:rFonts w:cs="Arial"/>
          <w:color w:val="000000"/>
          <w:sz w:val="24"/>
          <w:szCs w:val="24"/>
        </w:rPr>
        <w:t>Production launch</w:t>
      </w:r>
    </w:p>
    <w:p w:rsidR="00DD5E11" w:rsidRDefault="00DD5E11" w:rsidP="00DD5E11">
      <w:pPr>
        <w:numPr>
          <w:ilvl w:val="0"/>
          <w:numId w:val="23"/>
        </w:num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Managed 3 New Production launches into production ramp for the OS 10 product </w:t>
      </w:r>
    </w:p>
    <w:p w:rsidR="00DD5E11" w:rsidRPr="000F31E8" w:rsidRDefault="000F31E8" w:rsidP="00DD5E11">
      <w:pPr>
        <w:numPr>
          <w:ilvl w:val="0"/>
          <w:numId w:val="23"/>
        </w:numPr>
        <w:rPr>
          <w:rFonts w:cs="Arial"/>
          <w:color w:val="000000"/>
          <w:sz w:val="24"/>
          <w:szCs w:val="24"/>
        </w:rPr>
      </w:pPr>
      <w:r w:rsidRPr="000F31E8">
        <w:rPr>
          <w:rFonts w:cs="Arial"/>
          <w:color w:val="000000"/>
          <w:sz w:val="24"/>
          <w:szCs w:val="24"/>
        </w:rPr>
        <w:t xml:space="preserve">Accountable for </w:t>
      </w:r>
      <w:r w:rsidR="00DD5E11" w:rsidRPr="000F31E8">
        <w:rPr>
          <w:rFonts w:cs="Arial"/>
          <w:color w:val="000000"/>
          <w:sz w:val="24"/>
          <w:szCs w:val="24"/>
        </w:rPr>
        <w:t xml:space="preserve">the EMS partner to </w:t>
      </w:r>
      <w:r>
        <w:rPr>
          <w:rFonts w:cs="Arial"/>
          <w:color w:val="000000"/>
          <w:sz w:val="24"/>
          <w:szCs w:val="24"/>
        </w:rPr>
        <w:t>achieve the Quality targets</w:t>
      </w:r>
    </w:p>
    <w:p w:rsidR="00DD5E11" w:rsidRDefault="00DD5E11" w:rsidP="00DD5E11">
      <w:pPr>
        <w:numPr>
          <w:ilvl w:val="0"/>
          <w:numId w:val="23"/>
        </w:numPr>
        <w:rPr>
          <w:rFonts w:cs="Arial"/>
          <w:color w:val="000000"/>
          <w:sz w:val="24"/>
          <w:szCs w:val="24"/>
        </w:rPr>
      </w:pPr>
      <w:r w:rsidRPr="00B73739">
        <w:rPr>
          <w:rFonts w:cs="Arial"/>
          <w:color w:val="000000"/>
          <w:sz w:val="24"/>
          <w:szCs w:val="24"/>
        </w:rPr>
        <w:t xml:space="preserve">Accountable for improving the </w:t>
      </w:r>
      <w:r>
        <w:rPr>
          <w:rFonts w:cs="Arial"/>
          <w:color w:val="000000"/>
          <w:sz w:val="24"/>
          <w:szCs w:val="24"/>
        </w:rPr>
        <w:t>EMS</w:t>
      </w:r>
      <w:r w:rsidRPr="00B73739">
        <w:rPr>
          <w:rFonts w:cs="Arial"/>
          <w:color w:val="000000"/>
          <w:sz w:val="24"/>
          <w:szCs w:val="24"/>
        </w:rPr>
        <w:t xml:space="preserve"> partner's customer service and NPI service performance</w:t>
      </w:r>
      <w:r w:rsidR="000F31E8">
        <w:rPr>
          <w:rFonts w:cs="Arial"/>
          <w:color w:val="000000"/>
          <w:sz w:val="24"/>
          <w:szCs w:val="24"/>
        </w:rPr>
        <w:t xml:space="preserve">, </w:t>
      </w:r>
      <w:r w:rsidR="00663F3E">
        <w:rPr>
          <w:rFonts w:cs="Arial"/>
          <w:color w:val="000000"/>
          <w:sz w:val="24"/>
          <w:szCs w:val="24"/>
        </w:rPr>
        <w:t xml:space="preserve">by </w:t>
      </w:r>
      <w:r w:rsidR="000F31E8">
        <w:rPr>
          <w:rFonts w:cs="Arial"/>
          <w:color w:val="000000"/>
          <w:sz w:val="24"/>
          <w:szCs w:val="24"/>
        </w:rPr>
        <w:t xml:space="preserve">coordinating with </w:t>
      </w:r>
      <w:r>
        <w:rPr>
          <w:rFonts w:cs="Arial"/>
          <w:color w:val="000000"/>
          <w:sz w:val="24"/>
          <w:szCs w:val="24"/>
        </w:rPr>
        <w:t>the Blackberry</w:t>
      </w:r>
      <w:r w:rsidRPr="00B73739">
        <w:rPr>
          <w:rFonts w:cs="Arial"/>
          <w:color w:val="000000"/>
          <w:sz w:val="24"/>
          <w:szCs w:val="24"/>
        </w:rPr>
        <w:t xml:space="preserve"> Engineering, SCM, Quality, </w:t>
      </w:r>
      <w:r w:rsidR="000F31E8">
        <w:rPr>
          <w:rFonts w:cs="Arial"/>
          <w:color w:val="000000"/>
          <w:sz w:val="24"/>
          <w:szCs w:val="24"/>
        </w:rPr>
        <w:t xml:space="preserve">and </w:t>
      </w:r>
      <w:r w:rsidRPr="00B73739">
        <w:rPr>
          <w:rFonts w:cs="Arial"/>
          <w:color w:val="000000"/>
          <w:sz w:val="24"/>
          <w:szCs w:val="24"/>
        </w:rPr>
        <w:t>NPI</w:t>
      </w:r>
      <w:r w:rsidR="000F31E8">
        <w:rPr>
          <w:rFonts w:cs="Arial"/>
          <w:color w:val="000000"/>
          <w:sz w:val="24"/>
          <w:szCs w:val="24"/>
        </w:rPr>
        <w:t xml:space="preserve"> functional teams</w:t>
      </w:r>
    </w:p>
    <w:p w:rsidR="000F31E8" w:rsidRDefault="000F31E8">
      <w:pPr>
        <w:rPr>
          <w:b/>
          <w:snapToGrid w:val="0"/>
          <w:color w:val="000000"/>
          <w:sz w:val="24"/>
          <w:szCs w:val="24"/>
          <w:u w:val="single"/>
        </w:rPr>
      </w:pPr>
      <w:r>
        <w:rPr>
          <w:b/>
          <w:szCs w:val="24"/>
          <w:u w:val="single"/>
        </w:rPr>
        <w:br w:type="page"/>
      </w:r>
    </w:p>
    <w:p w:rsidR="006E2C27" w:rsidRDefault="006E2C27" w:rsidP="00DD5E11">
      <w:pPr>
        <w:pStyle w:val="TableText"/>
        <w:spacing w:before="360"/>
        <w:rPr>
          <w:b/>
          <w:szCs w:val="24"/>
          <w:u w:val="single"/>
        </w:rPr>
      </w:pPr>
      <w:r>
        <w:rPr>
          <w:b/>
          <w:noProof/>
          <w:snapToGrid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0" wp14:anchorId="37AF151F" wp14:editId="52CA0A4C">
                <wp:simplePos x="0" y="0"/>
                <wp:positionH relativeFrom="column">
                  <wp:posOffset>-9525</wp:posOffset>
                </wp:positionH>
                <wp:positionV relativeFrom="paragraph">
                  <wp:posOffset>-144780</wp:posOffset>
                </wp:positionV>
                <wp:extent cx="1247775" cy="365760"/>
                <wp:effectExtent l="0" t="0" r="28575" b="15240"/>
                <wp:wrapSquare wrapText="bothSides"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365760"/>
                        </a:xfrm>
                        <a:prstGeom prst="flowChartAlternate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C27" w:rsidRDefault="006E2C27" w:rsidP="006E2C27">
                            <w:pPr>
                              <w:rPr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_x0000_s1030" type="#_x0000_t176" style="position:absolute;margin-left:-.75pt;margin-top:-11.4pt;width:98.25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" o:allowoverlap="f" fillcolor="black">
                <v:textbox>
                  <w:txbxContent>
                    <w:p w:rsidR="006E2C27" w:rsidRDefault="006E2C27" w:rsidP="006E2C27">
                      <w:pPr>
                        <w:rPr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EXPERIENCE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2C27" w:rsidRDefault="006E2C27" w:rsidP="00DD5E11">
      <w:pPr>
        <w:pStyle w:val="TableText"/>
        <w:spacing w:before="360"/>
        <w:rPr>
          <w:b/>
          <w:szCs w:val="24"/>
          <w:u w:val="single"/>
        </w:rPr>
      </w:pPr>
    </w:p>
    <w:p w:rsidR="00DD5E11" w:rsidRDefault="00DD5E11" w:rsidP="006E2C27">
      <w:pPr>
        <w:pStyle w:val="TableText"/>
        <w:rPr>
          <w:b/>
          <w:szCs w:val="24"/>
        </w:rPr>
      </w:pPr>
      <w:r>
        <w:rPr>
          <w:b/>
          <w:szCs w:val="24"/>
          <w:u w:val="single"/>
        </w:rPr>
        <w:t>SR. PROCUREMENT ENGINEERING MANAGER</w:t>
      </w:r>
      <w:r>
        <w:rPr>
          <w:b/>
          <w:szCs w:val="24"/>
        </w:rPr>
        <w:tab/>
      </w:r>
      <w:r>
        <w:rPr>
          <w:b/>
          <w:szCs w:val="24"/>
        </w:rPr>
        <w:tab/>
        <w:t>Feb 2005 – Dec 2011</w:t>
      </w:r>
    </w:p>
    <w:p w:rsidR="00DD5E11" w:rsidRPr="00DD5E11" w:rsidRDefault="00DD5E11" w:rsidP="00DD5E11">
      <w:pPr>
        <w:spacing w:before="60"/>
        <w:rPr>
          <w:i/>
          <w:sz w:val="24"/>
        </w:rPr>
      </w:pPr>
      <w:proofErr w:type="spellStart"/>
      <w:r w:rsidRPr="00DD5E11">
        <w:rPr>
          <w:i/>
          <w:sz w:val="24"/>
        </w:rPr>
        <w:t>Xyratex</w:t>
      </w:r>
      <w:proofErr w:type="spellEnd"/>
      <w:r w:rsidRPr="00DD5E11">
        <w:rPr>
          <w:i/>
          <w:sz w:val="24"/>
        </w:rPr>
        <w:t xml:space="preserve"> (M) </w:t>
      </w:r>
      <w:proofErr w:type="spellStart"/>
      <w:r w:rsidRPr="00DD5E11">
        <w:rPr>
          <w:i/>
          <w:sz w:val="24"/>
        </w:rPr>
        <w:t>Sdn</w:t>
      </w:r>
      <w:proofErr w:type="spellEnd"/>
      <w:r w:rsidRPr="00DD5E11">
        <w:rPr>
          <w:i/>
          <w:sz w:val="24"/>
        </w:rPr>
        <w:t xml:space="preserve">. Bhd.  </w:t>
      </w:r>
    </w:p>
    <w:p w:rsidR="00DD5E11" w:rsidRDefault="000F31E8" w:rsidP="00DD5E11">
      <w:pPr>
        <w:numPr>
          <w:ilvl w:val="0"/>
          <w:numId w:val="24"/>
        </w:numPr>
        <w:autoSpaceDE w:val="0"/>
        <w:autoSpaceDN w:val="0"/>
        <w:adjustRightInd w:val="0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R</w:t>
      </w:r>
      <w:r w:rsidR="00DD5E11">
        <w:rPr>
          <w:bCs/>
          <w:sz w:val="24"/>
          <w:szCs w:val="24"/>
          <w:lang w:val="en-GB"/>
        </w:rPr>
        <w:t xml:space="preserve">esponsible for Supply Chain partner for </w:t>
      </w:r>
      <w:r w:rsidR="00DD5E11" w:rsidRPr="001C4C86">
        <w:rPr>
          <w:bCs/>
          <w:sz w:val="24"/>
          <w:szCs w:val="24"/>
          <w:lang w:val="en-GB"/>
        </w:rPr>
        <w:t xml:space="preserve">Electronics Commodity </w:t>
      </w:r>
      <w:r w:rsidR="00DD5E11">
        <w:rPr>
          <w:bCs/>
          <w:sz w:val="24"/>
          <w:szCs w:val="24"/>
          <w:lang w:val="en-GB"/>
        </w:rPr>
        <w:t xml:space="preserve">to meet </w:t>
      </w:r>
      <w:proofErr w:type="spellStart"/>
      <w:r w:rsidR="00DD5E11">
        <w:rPr>
          <w:bCs/>
          <w:sz w:val="24"/>
          <w:szCs w:val="24"/>
          <w:lang w:val="en-GB"/>
        </w:rPr>
        <w:t>Xyratex’s</w:t>
      </w:r>
      <w:proofErr w:type="spellEnd"/>
      <w:r w:rsidR="00DD5E11">
        <w:rPr>
          <w:bCs/>
          <w:sz w:val="24"/>
          <w:szCs w:val="24"/>
          <w:lang w:val="en-GB"/>
        </w:rPr>
        <w:t xml:space="preserve"> WW requirement</w:t>
      </w:r>
      <w:r>
        <w:rPr>
          <w:bCs/>
          <w:sz w:val="24"/>
          <w:szCs w:val="24"/>
          <w:lang w:val="en-GB"/>
        </w:rPr>
        <w:t>s</w:t>
      </w:r>
      <w:r w:rsidR="00DD5E11" w:rsidRPr="001C4C86">
        <w:rPr>
          <w:bCs/>
          <w:sz w:val="24"/>
          <w:szCs w:val="24"/>
          <w:lang w:val="en-GB"/>
        </w:rPr>
        <w:t>:</w:t>
      </w:r>
      <w:r>
        <w:rPr>
          <w:bCs/>
          <w:sz w:val="24"/>
          <w:szCs w:val="24"/>
          <w:lang w:val="en-GB"/>
        </w:rPr>
        <w:t xml:space="preserve"> </w:t>
      </w:r>
      <w:r w:rsidR="00DD5E11" w:rsidRPr="001C4C86">
        <w:rPr>
          <w:bCs/>
          <w:sz w:val="24"/>
          <w:szCs w:val="24"/>
          <w:lang w:val="en-GB"/>
        </w:rPr>
        <w:t xml:space="preserve"> PCBA</w:t>
      </w:r>
      <w:r w:rsidR="00DD5E11">
        <w:rPr>
          <w:bCs/>
          <w:sz w:val="24"/>
          <w:szCs w:val="24"/>
          <w:lang w:val="en-GB"/>
        </w:rPr>
        <w:t xml:space="preserve"> </w:t>
      </w:r>
      <w:r>
        <w:rPr>
          <w:bCs/>
          <w:sz w:val="24"/>
          <w:szCs w:val="24"/>
          <w:lang w:val="en-GB"/>
        </w:rPr>
        <w:t xml:space="preserve">and </w:t>
      </w:r>
      <w:r w:rsidR="00DD5E11">
        <w:rPr>
          <w:bCs/>
          <w:sz w:val="24"/>
          <w:szCs w:val="24"/>
          <w:lang w:val="en-GB"/>
        </w:rPr>
        <w:t>sub-component</w:t>
      </w:r>
      <w:r w:rsidR="00663F3E">
        <w:rPr>
          <w:bCs/>
          <w:sz w:val="24"/>
          <w:szCs w:val="24"/>
          <w:lang w:val="en-GB"/>
        </w:rPr>
        <w:t>s</w:t>
      </w:r>
      <w:r w:rsidR="00DD5E11">
        <w:rPr>
          <w:bCs/>
          <w:sz w:val="24"/>
          <w:szCs w:val="24"/>
          <w:lang w:val="en-GB"/>
        </w:rPr>
        <w:t xml:space="preserve"> like ASICs</w:t>
      </w:r>
      <w:r w:rsidR="00DD5E11" w:rsidRPr="001C4C86">
        <w:rPr>
          <w:bCs/>
          <w:sz w:val="24"/>
          <w:szCs w:val="24"/>
          <w:lang w:val="en-GB"/>
        </w:rPr>
        <w:t xml:space="preserve">, Flexible Circuits </w:t>
      </w:r>
      <w:r>
        <w:rPr>
          <w:bCs/>
          <w:sz w:val="24"/>
          <w:szCs w:val="24"/>
          <w:lang w:val="en-GB"/>
        </w:rPr>
        <w:t xml:space="preserve">and </w:t>
      </w:r>
      <w:r w:rsidR="00DD5E11">
        <w:rPr>
          <w:bCs/>
          <w:sz w:val="24"/>
          <w:szCs w:val="24"/>
          <w:lang w:val="en-GB"/>
        </w:rPr>
        <w:t>Electrical Components</w:t>
      </w:r>
    </w:p>
    <w:p w:rsidR="00DD5E11" w:rsidRPr="00FE1D5E" w:rsidRDefault="00DD5E11" w:rsidP="00DD5E11">
      <w:pPr>
        <w:numPr>
          <w:ilvl w:val="0"/>
          <w:numId w:val="24"/>
        </w:numPr>
        <w:autoSpaceDE w:val="0"/>
        <w:autoSpaceDN w:val="0"/>
        <w:adjustRightInd w:val="0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Managed Sheet Metal, Plastics, Power Supply, Labels, Cables, packaging </w:t>
      </w:r>
      <w:r w:rsidR="000F31E8">
        <w:rPr>
          <w:bCs/>
          <w:sz w:val="24"/>
          <w:szCs w:val="24"/>
          <w:lang w:val="en-GB"/>
        </w:rPr>
        <w:t>and d</w:t>
      </w:r>
      <w:r>
        <w:rPr>
          <w:bCs/>
          <w:sz w:val="24"/>
          <w:szCs w:val="24"/>
          <w:lang w:val="en-GB"/>
        </w:rPr>
        <w:t xml:space="preserve">ocument commodity which is the sub-supplier for the </w:t>
      </w:r>
      <w:r w:rsidRPr="001C4C86">
        <w:rPr>
          <w:bCs/>
          <w:sz w:val="24"/>
          <w:szCs w:val="24"/>
          <w:lang w:val="en-GB"/>
        </w:rPr>
        <w:t>Electronics Commodity</w:t>
      </w:r>
    </w:p>
    <w:p w:rsidR="00DD5E11" w:rsidRDefault="00DD5E11" w:rsidP="00DD5E11">
      <w:pPr>
        <w:numPr>
          <w:ilvl w:val="0"/>
          <w:numId w:val="24"/>
        </w:numPr>
        <w:rPr>
          <w:sz w:val="24"/>
          <w:szCs w:val="24"/>
        </w:rPr>
      </w:pPr>
      <w:r w:rsidRPr="00FE1D5E">
        <w:rPr>
          <w:sz w:val="24"/>
          <w:szCs w:val="24"/>
        </w:rPr>
        <w:t xml:space="preserve">Supplier Performance Management : Tier 1 Contract Manufacturer based in SE Asia </w:t>
      </w:r>
      <w:r w:rsidR="000F31E8">
        <w:rPr>
          <w:sz w:val="24"/>
          <w:szCs w:val="24"/>
        </w:rPr>
        <w:t xml:space="preserve">in terms of </w:t>
      </w:r>
      <w:r w:rsidRPr="00FE1D5E">
        <w:rPr>
          <w:sz w:val="24"/>
          <w:szCs w:val="24"/>
        </w:rPr>
        <w:t xml:space="preserve">Quality, Cost, </w:t>
      </w:r>
      <w:r w:rsidR="000F31E8">
        <w:rPr>
          <w:sz w:val="24"/>
          <w:szCs w:val="24"/>
        </w:rPr>
        <w:t xml:space="preserve">and </w:t>
      </w:r>
      <w:r w:rsidRPr="00FE1D5E">
        <w:rPr>
          <w:sz w:val="24"/>
          <w:szCs w:val="24"/>
        </w:rPr>
        <w:t>Delivery</w:t>
      </w:r>
    </w:p>
    <w:p w:rsidR="00426F53" w:rsidRDefault="00426F53" w:rsidP="00DD5E11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Process </w:t>
      </w:r>
      <w:r w:rsidR="00CD5F87">
        <w:rPr>
          <w:sz w:val="24"/>
          <w:szCs w:val="24"/>
        </w:rPr>
        <w:t>Optimization by performing manufacturing process review, test coverage &amp; test time improvement, and quality effectiveness improvement.</w:t>
      </w:r>
    </w:p>
    <w:p w:rsidR="00DD5E11" w:rsidRDefault="00DD5E11" w:rsidP="00DD5E11">
      <w:pPr>
        <w:numPr>
          <w:ilvl w:val="0"/>
          <w:numId w:val="24"/>
        </w:numPr>
        <w:rPr>
          <w:sz w:val="24"/>
          <w:szCs w:val="24"/>
        </w:rPr>
      </w:pPr>
      <w:r w:rsidRPr="00FE1D5E">
        <w:rPr>
          <w:sz w:val="24"/>
          <w:szCs w:val="24"/>
        </w:rPr>
        <w:t xml:space="preserve">Quality Management : </w:t>
      </w:r>
    </w:p>
    <w:p w:rsidR="00DD5E11" w:rsidRDefault="00DD5E11" w:rsidP="00DD5E11">
      <w:pPr>
        <w:numPr>
          <w:ilvl w:val="1"/>
          <w:numId w:val="24"/>
        </w:numPr>
        <w:autoSpaceDE w:val="0"/>
        <w:autoSpaceDN w:val="0"/>
        <w:adjustRightInd w:val="0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PCBA : reduce the manufacturing </w:t>
      </w:r>
      <w:proofErr w:type="spellStart"/>
      <w:r>
        <w:rPr>
          <w:bCs/>
          <w:sz w:val="24"/>
          <w:szCs w:val="24"/>
          <w:lang w:val="en-GB"/>
        </w:rPr>
        <w:t>dppm</w:t>
      </w:r>
      <w:proofErr w:type="spellEnd"/>
      <w:r>
        <w:rPr>
          <w:bCs/>
          <w:sz w:val="24"/>
          <w:szCs w:val="24"/>
          <w:lang w:val="en-GB"/>
        </w:rPr>
        <w:t xml:space="preserve"> from 18K to &lt;3K</w:t>
      </w:r>
    </w:p>
    <w:p w:rsidR="00DD5E11" w:rsidRDefault="00DD5E11" w:rsidP="00DD5E11">
      <w:pPr>
        <w:numPr>
          <w:ilvl w:val="1"/>
          <w:numId w:val="24"/>
        </w:numPr>
        <w:autoSpaceDE w:val="0"/>
        <w:autoSpaceDN w:val="0"/>
        <w:adjustRightInd w:val="0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Plastics: reduce the </w:t>
      </w:r>
      <w:r w:rsidR="00026762">
        <w:rPr>
          <w:bCs/>
          <w:sz w:val="24"/>
          <w:szCs w:val="24"/>
          <w:lang w:val="en-GB"/>
        </w:rPr>
        <w:t xml:space="preserve">Incoming </w:t>
      </w:r>
      <w:proofErr w:type="spellStart"/>
      <w:r w:rsidR="00026762">
        <w:rPr>
          <w:bCs/>
          <w:sz w:val="24"/>
          <w:szCs w:val="24"/>
          <w:lang w:val="en-GB"/>
        </w:rPr>
        <w:t>dppm</w:t>
      </w:r>
      <w:proofErr w:type="spellEnd"/>
      <w:r w:rsidR="00026762">
        <w:rPr>
          <w:bCs/>
          <w:sz w:val="24"/>
          <w:szCs w:val="24"/>
          <w:lang w:val="en-GB"/>
        </w:rPr>
        <w:t xml:space="preserve"> from 5K to &lt; 500</w:t>
      </w:r>
    </w:p>
    <w:p w:rsidR="00DD5E11" w:rsidRDefault="00DD5E11" w:rsidP="00DD5E11">
      <w:pPr>
        <w:numPr>
          <w:ilvl w:val="1"/>
          <w:numId w:val="24"/>
        </w:numPr>
        <w:autoSpaceDE w:val="0"/>
        <w:autoSpaceDN w:val="0"/>
        <w:adjustRightInd w:val="0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Sheet Metal : reduce the Incoming </w:t>
      </w:r>
      <w:proofErr w:type="spellStart"/>
      <w:r>
        <w:rPr>
          <w:bCs/>
          <w:sz w:val="24"/>
          <w:szCs w:val="24"/>
          <w:lang w:val="en-GB"/>
        </w:rPr>
        <w:t>dppm</w:t>
      </w:r>
      <w:proofErr w:type="spellEnd"/>
      <w:r>
        <w:rPr>
          <w:bCs/>
          <w:sz w:val="24"/>
          <w:szCs w:val="24"/>
          <w:lang w:val="en-GB"/>
        </w:rPr>
        <w:t xml:space="preserve"> from 10K to &lt;1K</w:t>
      </w:r>
    </w:p>
    <w:p w:rsidR="00DD5E11" w:rsidRPr="00FE1D5E" w:rsidRDefault="00DD5E11" w:rsidP="00DD5E11">
      <w:pPr>
        <w:numPr>
          <w:ilvl w:val="1"/>
          <w:numId w:val="24"/>
        </w:numPr>
        <w:autoSpaceDE w:val="0"/>
        <w:autoSpaceDN w:val="0"/>
        <w:adjustRightInd w:val="0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Power Supply : reduce the manufacturing </w:t>
      </w:r>
      <w:proofErr w:type="spellStart"/>
      <w:r>
        <w:rPr>
          <w:bCs/>
          <w:sz w:val="24"/>
          <w:szCs w:val="24"/>
          <w:lang w:val="en-GB"/>
        </w:rPr>
        <w:t>dppm</w:t>
      </w:r>
      <w:proofErr w:type="spellEnd"/>
      <w:r>
        <w:rPr>
          <w:bCs/>
          <w:sz w:val="24"/>
          <w:szCs w:val="24"/>
          <w:lang w:val="en-GB"/>
        </w:rPr>
        <w:t xml:space="preserve"> from 10K to &lt;2K</w:t>
      </w:r>
    </w:p>
    <w:p w:rsidR="00DD5E11" w:rsidRDefault="00DD5E11" w:rsidP="00DD5E11">
      <w:pPr>
        <w:numPr>
          <w:ilvl w:val="0"/>
          <w:numId w:val="24"/>
        </w:numPr>
        <w:rPr>
          <w:sz w:val="24"/>
          <w:szCs w:val="24"/>
        </w:rPr>
      </w:pPr>
      <w:r w:rsidRPr="00FE1D5E">
        <w:rPr>
          <w:sz w:val="24"/>
          <w:szCs w:val="24"/>
        </w:rPr>
        <w:t>New Product Introduction</w:t>
      </w:r>
      <w:r>
        <w:rPr>
          <w:sz w:val="24"/>
          <w:szCs w:val="24"/>
        </w:rPr>
        <w:t xml:space="preserve"> </w:t>
      </w:r>
      <w:r w:rsidR="00026762">
        <w:rPr>
          <w:sz w:val="24"/>
          <w:szCs w:val="24"/>
        </w:rPr>
        <w:t xml:space="preserve">and </w:t>
      </w:r>
      <w:r>
        <w:rPr>
          <w:sz w:val="24"/>
          <w:szCs w:val="24"/>
        </w:rPr>
        <w:t>Production Ramp</w:t>
      </w:r>
      <w:r w:rsidRPr="00FE1D5E">
        <w:rPr>
          <w:sz w:val="24"/>
          <w:szCs w:val="24"/>
        </w:rPr>
        <w:t>: Successful</w:t>
      </w:r>
      <w:r>
        <w:rPr>
          <w:sz w:val="24"/>
          <w:szCs w:val="24"/>
        </w:rPr>
        <w:t xml:space="preserve"> introduction of </w:t>
      </w:r>
      <w:r w:rsidR="00026762">
        <w:rPr>
          <w:sz w:val="24"/>
          <w:szCs w:val="24"/>
        </w:rPr>
        <w:t xml:space="preserve">over 100 </w:t>
      </w:r>
      <w:r>
        <w:rPr>
          <w:sz w:val="24"/>
          <w:szCs w:val="24"/>
        </w:rPr>
        <w:t xml:space="preserve">new </w:t>
      </w:r>
      <w:r w:rsidRPr="00FE1D5E">
        <w:rPr>
          <w:sz w:val="24"/>
          <w:szCs w:val="24"/>
        </w:rPr>
        <w:t>products into supply base</w:t>
      </w:r>
      <w:r w:rsidR="00CD5F87">
        <w:rPr>
          <w:sz w:val="24"/>
          <w:szCs w:val="24"/>
        </w:rPr>
        <w:t>.</w:t>
      </w:r>
    </w:p>
    <w:p w:rsidR="00CD5F87" w:rsidRDefault="00CD5F87" w:rsidP="00DD5E11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Review Design for manufacturing (DFM), test (DFT) &amp; supply chain (DFSC).</w:t>
      </w:r>
    </w:p>
    <w:p w:rsidR="0056779B" w:rsidRDefault="00CD5F87" w:rsidP="0056779B">
      <w:pPr>
        <w:pStyle w:val="TableText"/>
        <w:spacing w:before="360"/>
        <w:rPr>
          <w:b/>
          <w:szCs w:val="24"/>
        </w:rPr>
      </w:pPr>
      <w:r>
        <w:rPr>
          <w:b/>
          <w:szCs w:val="24"/>
          <w:u w:val="single"/>
        </w:rPr>
        <w:t>TECHNICAL PROGRAM</w:t>
      </w:r>
      <w:r w:rsidR="00DD5E11">
        <w:rPr>
          <w:b/>
          <w:szCs w:val="24"/>
          <w:u w:val="single"/>
        </w:rPr>
        <w:t xml:space="preserve"> MANAGER</w:t>
      </w:r>
      <w:r w:rsidR="0056779B">
        <w:rPr>
          <w:b/>
          <w:szCs w:val="24"/>
        </w:rPr>
        <w:tab/>
      </w:r>
      <w:r w:rsidR="0056779B">
        <w:rPr>
          <w:b/>
          <w:szCs w:val="24"/>
        </w:rPr>
        <w:tab/>
      </w:r>
      <w:r w:rsidR="0056779B">
        <w:rPr>
          <w:b/>
          <w:szCs w:val="24"/>
        </w:rPr>
        <w:tab/>
      </w:r>
      <w:r w:rsidR="0056779B">
        <w:rPr>
          <w:b/>
          <w:szCs w:val="24"/>
        </w:rPr>
        <w:tab/>
      </w:r>
      <w:r w:rsidR="00DD5E11">
        <w:rPr>
          <w:b/>
          <w:szCs w:val="24"/>
        </w:rPr>
        <w:t>Dec 2003</w:t>
      </w:r>
      <w:r w:rsidR="0056779B">
        <w:rPr>
          <w:b/>
          <w:szCs w:val="24"/>
        </w:rPr>
        <w:t xml:space="preserve"> – </w:t>
      </w:r>
      <w:r w:rsidR="00DD5E11">
        <w:rPr>
          <w:b/>
          <w:szCs w:val="24"/>
        </w:rPr>
        <w:t>Feb 2005</w:t>
      </w:r>
    </w:p>
    <w:p w:rsidR="0056779B" w:rsidRPr="00DD5E11" w:rsidRDefault="00DD5E11" w:rsidP="0056779B">
      <w:pPr>
        <w:spacing w:before="60"/>
        <w:rPr>
          <w:i/>
          <w:sz w:val="24"/>
        </w:rPr>
      </w:pPr>
      <w:r w:rsidRPr="00DD5E11">
        <w:rPr>
          <w:i/>
          <w:sz w:val="24"/>
          <w:lang w:val="sv-SE"/>
        </w:rPr>
        <w:t>Finisar (M) Sdn. Bhd.</w:t>
      </w:r>
      <w:r w:rsidR="0056779B" w:rsidRPr="00DD5E11">
        <w:rPr>
          <w:i/>
          <w:sz w:val="24"/>
        </w:rPr>
        <w:t xml:space="preserve">  </w:t>
      </w:r>
    </w:p>
    <w:p w:rsidR="00026762" w:rsidRDefault="00DD5E11" w:rsidP="00DD5E11">
      <w:pPr>
        <w:numPr>
          <w:ilvl w:val="0"/>
          <w:numId w:val="18"/>
        </w:numPr>
        <w:autoSpaceDE w:val="0"/>
        <w:autoSpaceDN w:val="0"/>
        <w:adjustRightInd w:val="0"/>
        <w:rPr>
          <w:sz w:val="24"/>
          <w:szCs w:val="24"/>
        </w:rPr>
      </w:pPr>
      <w:r w:rsidRPr="00DD5E11">
        <w:rPr>
          <w:sz w:val="24"/>
          <w:szCs w:val="24"/>
        </w:rPr>
        <w:t xml:space="preserve">Responsible for new product development </w:t>
      </w:r>
      <w:r w:rsidR="00026762">
        <w:rPr>
          <w:sz w:val="24"/>
          <w:szCs w:val="24"/>
        </w:rPr>
        <w:t xml:space="preserve">and </w:t>
      </w:r>
      <w:r w:rsidRPr="00DD5E11">
        <w:rPr>
          <w:sz w:val="24"/>
          <w:szCs w:val="24"/>
        </w:rPr>
        <w:t xml:space="preserve">introduction </w:t>
      </w:r>
    </w:p>
    <w:p w:rsidR="00DD5E11" w:rsidRPr="007D45B3" w:rsidRDefault="00DD5E11" w:rsidP="00DD5E11">
      <w:pPr>
        <w:numPr>
          <w:ilvl w:val="0"/>
          <w:numId w:val="22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Manage sales order fulfillment</w:t>
      </w:r>
      <w:r w:rsidRPr="007D45B3">
        <w:rPr>
          <w:sz w:val="24"/>
          <w:szCs w:val="24"/>
        </w:rPr>
        <w:t xml:space="preserve"> including forecasting and revenue </w:t>
      </w:r>
      <w:r>
        <w:rPr>
          <w:sz w:val="24"/>
          <w:szCs w:val="24"/>
        </w:rPr>
        <w:t xml:space="preserve">projection </w:t>
      </w:r>
    </w:p>
    <w:p w:rsidR="00DD5E11" w:rsidRPr="00DD5E11" w:rsidRDefault="00DD5E11" w:rsidP="00DD5E11">
      <w:pPr>
        <w:numPr>
          <w:ilvl w:val="0"/>
          <w:numId w:val="22"/>
        </w:numPr>
        <w:autoSpaceDE w:val="0"/>
        <w:autoSpaceDN w:val="0"/>
        <w:adjustRightInd w:val="0"/>
        <w:rPr>
          <w:sz w:val="24"/>
          <w:szCs w:val="24"/>
        </w:rPr>
      </w:pPr>
      <w:r w:rsidRPr="00DD5E11">
        <w:rPr>
          <w:sz w:val="24"/>
          <w:szCs w:val="24"/>
        </w:rPr>
        <w:t>Focal point with customers</w:t>
      </w:r>
      <w:r w:rsidR="00B20670">
        <w:rPr>
          <w:sz w:val="24"/>
          <w:szCs w:val="24"/>
        </w:rPr>
        <w:t xml:space="preserve"> and </w:t>
      </w:r>
      <w:r w:rsidRPr="00DD5E11">
        <w:rPr>
          <w:sz w:val="24"/>
          <w:szCs w:val="24"/>
        </w:rPr>
        <w:t xml:space="preserve">corporate R&amp;D to ensure seamless transfer of new products into production ramp </w:t>
      </w:r>
      <w:r w:rsidR="00B20670">
        <w:rPr>
          <w:sz w:val="24"/>
          <w:szCs w:val="24"/>
        </w:rPr>
        <w:t xml:space="preserve">that </w:t>
      </w:r>
      <w:r w:rsidRPr="00DD5E11">
        <w:rPr>
          <w:sz w:val="24"/>
          <w:szCs w:val="24"/>
        </w:rPr>
        <w:t>meet transfer goals</w:t>
      </w:r>
      <w:r w:rsidR="00B20670">
        <w:rPr>
          <w:sz w:val="24"/>
          <w:szCs w:val="24"/>
        </w:rPr>
        <w:t xml:space="preserve">: </w:t>
      </w:r>
      <w:r w:rsidR="00026762">
        <w:rPr>
          <w:sz w:val="24"/>
          <w:szCs w:val="24"/>
        </w:rPr>
        <w:t>yield, quality, and cost</w:t>
      </w:r>
    </w:p>
    <w:p w:rsidR="00DD5E11" w:rsidRPr="007D45B3" w:rsidRDefault="00DD5E11" w:rsidP="00DD5E11">
      <w:pPr>
        <w:numPr>
          <w:ilvl w:val="0"/>
          <w:numId w:val="22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Coordinate all product transfer activity including product knowledge, assembly</w:t>
      </w:r>
      <w:r w:rsidR="0002676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test hardware </w:t>
      </w:r>
      <w:r w:rsidR="00026762">
        <w:rPr>
          <w:sz w:val="24"/>
          <w:szCs w:val="24"/>
        </w:rPr>
        <w:t xml:space="preserve">and </w:t>
      </w:r>
      <w:r>
        <w:rPr>
          <w:sz w:val="24"/>
          <w:szCs w:val="24"/>
        </w:rPr>
        <w:t>software</w:t>
      </w:r>
      <w:r w:rsidR="00026762">
        <w:rPr>
          <w:sz w:val="24"/>
          <w:szCs w:val="24"/>
        </w:rPr>
        <w:t xml:space="preserve">, and </w:t>
      </w:r>
      <w:r>
        <w:rPr>
          <w:sz w:val="24"/>
          <w:szCs w:val="24"/>
        </w:rPr>
        <w:t>material</w:t>
      </w:r>
    </w:p>
    <w:p w:rsidR="0056779B" w:rsidRDefault="00CD5F87" w:rsidP="0056779B">
      <w:pPr>
        <w:pStyle w:val="TableText"/>
        <w:spacing w:before="360"/>
        <w:rPr>
          <w:b/>
          <w:szCs w:val="24"/>
        </w:rPr>
      </w:pPr>
      <w:r>
        <w:rPr>
          <w:b/>
          <w:szCs w:val="24"/>
          <w:u w:val="single"/>
        </w:rPr>
        <w:t>TECHNICAL PROGRAM MANAGER</w:t>
      </w:r>
      <w:r w:rsidR="0056779B">
        <w:rPr>
          <w:b/>
          <w:szCs w:val="24"/>
        </w:rPr>
        <w:tab/>
      </w:r>
      <w:r w:rsidR="0056779B">
        <w:rPr>
          <w:b/>
          <w:szCs w:val="24"/>
        </w:rPr>
        <w:tab/>
      </w:r>
      <w:r w:rsidR="0056779B">
        <w:rPr>
          <w:b/>
          <w:szCs w:val="24"/>
        </w:rPr>
        <w:tab/>
      </w:r>
      <w:r w:rsidR="0056779B">
        <w:rPr>
          <w:b/>
          <w:szCs w:val="24"/>
        </w:rPr>
        <w:tab/>
      </w:r>
      <w:r w:rsidR="0056779B">
        <w:rPr>
          <w:b/>
          <w:szCs w:val="24"/>
        </w:rPr>
        <w:tab/>
        <w:t>Jul 1999 – Dec 2003</w:t>
      </w:r>
    </w:p>
    <w:p w:rsidR="0056779B" w:rsidRDefault="0056779B" w:rsidP="0056779B">
      <w:pPr>
        <w:spacing w:before="60"/>
        <w:rPr>
          <w:b/>
          <w:sz w:val="24"/>
        </w:rPr>
      </w:pPr>
      <w:r w:rsidRPr="0056779B">
        <w:rPr>
          <w:i/>
          <w:sz w:val="24"/>
        </w:rPr>
        <w:t xml:space="preserve">Solectron Technology (M) </w:t>
      </w:r>
      <w:proofErr w:type="spellStart"/>
      <w:r w:rsidRPr="0056779B">
        <w:rPr>
          <w:i/>
          <w:sz w:val="24"/>
        </w:rPr>
        <w:t>Sdn</w:t>
      </w:r>
      <w:proofErr w:type="spellEnd"/>
      <w:r w:rsidRPr="0056779B">
        <w:rPr>
          <w:i/>
          <w:sz w:val="24"/>
        </w:rPr>
        <w:t xml:space="preserve">. Bhd.  </w:t>
      </w:r>
    </w:p>
    <w:p w:rsidR="0056779B" w:rsidRDefault="0056779B" w:rsidP="0056779B">
      <w:pPr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Manage customer’s account for New Product Introduction (NPI) </w:t>
      </w:r>
      <w:r w:rsidR="00026762">
        <w:rPr>
          <w:sz w:val="24"/>
        </w:rPr>
        <w:t xml:space="preserve">and </w:t>
      </w:r>
      <w:r>
        <w:rPr>
          <w:sz w:val="24"/>
        </w:rPr>
        <w:t>New Product Start-up (NPS) for launch of new products to Solectron from Proto builds to Mass Production</w:t>
      </w:r>
    </w:p>
    <w:p w:rsidR="0056779B" w:rsidRDefault="0056779B" w:rsidP="0056779B">
      <w:pPr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Manage </w:t>
      </w:r>
      <w:r w:rsidR="00026762">
        <w:rPr>
          <w:sz w:val="24"/>
        </w:rPr>
        <w:t xml:space="preserve">and </w:t>
      </w:r>
      <w:r>
        <w:rPr>
          <w:sz w:val="24"/>
        </w:rPr>
        <w:t>facilitate all activity based on account to fulfill customer’s requirement</w:t>
      </w:r>
      <w:r w:rsidR="00026762">
        <w:rPr>
          <w:sz w:val="24"/>
        </w:rPr>
        <w:t>s</w:t>
      </w:r>
      <w:r>
        <w:rPr>
          <w:sz w:val="24"/>
        </w:rPr>
        <w:t xml:space="preserve"> </w:t>
      </w:r>
      <w:r w:rsidR="00026762">
        <w:rPr>
          <w:sz w:val="24"/>
        </w:rPr>
        <w:t xml:space="preserve">and </w:t>
      </w:r>
      <w:r>
        <w:rPr>
          <w:sz w:val="24"/>
        </w:rPr>
        <w:t>expectation</w:t>
      </w:r>
      <w:r w:rsidR="00026762">
        <w:rPr>
          <w:sz w:val="24"/>
        </w:rPr>
        <w:t>s</w:t>
      </w:r>
      <w:r>
        <w:rPr>
          <w:sz w:val="24"/>
        </w:rPr>
        <w:t xml:space="preserve"> for complete assembly of the Printed Circuit Board (PCB)</w:t>
      </w:r>
    </w:p>
    <w:p w:rsidR="00026762" w:rsidRDefault="0056779B" w:rsidP="0056779B">
      <w:pPr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Managed New Product launches for HP, Cisco, </w:t>
      </w:r>
      <w:smartTag w:uri="urn:schemas-microsoft-com:office:smarttags" w:element="stockticker">
        <w:r>
          <w:rPr>
            <w:sz w:val="24"/>
          </w:rPr>
          <w:t>SUN</w:t>
        </w:r>
      </w:smartTag>
      <w:r>
        <w:rPr>
          <w:sz w:val="24"/>
        </w:rPr>
        <w:t xml:space="preserve"> </w:t>
      </w:r>
      <w:r w:rsidR="00026762">
        <w:rPr>
          <w:sz w:val="24"/>
        </w:rPr>
        <w:t xml:space="preserve">and </w:t>
      </w:r>
      <w:smartTag w:uri="urn:schemas-microsoft-com:office:smarttags" w:element="stockticker">
        <w:r>
          <w:rPr>
            <w:sz w:val="24"/>
          </w:rPr>
          <w:t>IBM</w:t>
        </w:r>
      </w:smartTag>
      <w:r>
        <w:rPr>
          <w:sz w:val="24"/>
        </w:rPr>
        <w:t>’s Server products</w:t>
      </w:r>
    </w:p>
    <w:p w:rsidR="0056779B" w:rsidRDefault="0056779B" w:rsidP="0056779B">
      <w:pPr>
        <w:pStyle w:val="TableText"/>
        <w:spacing w:before="360"/>
        <w:rPr>
          <w:b/>
          <w:szCs w:val="24"/>
        </w:rPr>
      </w:pPr>
      <w:r>
        <w:rPr>
          <w:b/>
          <w:szCs w:val="24"/>
          <w:u w:val="single"/>
        </w:rPr>
        <w:t>PRODUCTION MANGER / PLANT ENGINEER</w:t>
      </w:r>
      <w:r>
        <w:rPr>
          <w:b/>
          <w:szCs w:val="24"/>
        </w:rPr>
        <w:tab/>
      </w:r>
      <w:r>
        <w:rPr>
          <w:b/>
          <w:szCs w:val="24"/>
        </w:rPr>
        <w:tab/>
        <w:t>Jul 1994 – Oct 1998</w:t>
      </w:r>
    </w:p>
    <w:p w:rsidR="0056779B" w:rsidRPr="0056779B" w:rsidRDefault="00426F53" w:rsidP="0056779B">
      <w:pPr>
        <w:spacing w:before="60"/>
        <w:rPr>
          <w:i/>
          <w:sz w:val="24"/>
        </w:rPr>
      </w:pPr>
      <w:proofErr w:type="spellStart"/>
      <w:r>
        <w:rPr>
          <w:i/>
          <w:sz w:val="24"/>
        </w:rPr>
        <w:t>Jotun</w:t>
      </w:r>
      <w:proofErr w:type="spellEnd"/>
      <w:r>
        <w:rPr>
          <w:i/>
          <w:sz w:val="24"/>
        </w:rPr>
        <w:t xml:space="preserve"> </w:t>
      </w:r>
      <w:r w:rsidR="0056779B" w:rsidRPr="0056779B">
        <w:rPr>
          <w:i/>
          <w:sz w:val="24"/>
        </w:rPr>
        <w:t>Powder Coating, Malaysia</w:t>
      </w:r>
    </w:p>
    <w:p w:rsidR="0056779B" w:rsidRDefault="0056779B" w:rsidP="0056779B">
      <w:pPr>
        <w:numPr>
          <w:ilvl w:val="0"/>
          <w:numId w:val="18"/>
        </w:numPr>
        <w:rPr>
          <w:sz w:val="24"/>
        </w:rPr>
      </w:pPr>
      <w:r>
        <w:rPr>
          <w:sz w:val="24"/>
        </w:rPr>
        <w:t>Responsible for planning and operations of production department</w:t>
      </w:r>
    </w:p>
    <w:p w:rsidR="0056779B" w:rsidRDefault="0056779B" w:rsidP="0056779B">
      <w:pPr>
        <w:numPr>
          <w:ilvl w:val="0"/>
          <w:numId w:val="18"/>
        </w:numPr>
        <w:rPr>
          <w:sz w:val="24"/>
        </w:rPr>
      </w:pPr>
      <w:r>
        <w:rPr>
          <w:sz w:val="24"/>
        </w:rPr>
        <w:t>Manage a work force of about 40 technicians to achieve a monthly production capacity of 400 MT of powder paint</w:t>
      </w:r>
    </w:p>
    <w:p w:rsidR="002F3731" w:rsidRDefault="002F3731" w:rsidP="002F3731">
      <w:pPr>
        <w:pStyle w:val="TableText"/>
        <w:spacing w:before="360"/>
        <w:rPr>
          <w:b/>
          <w:szCs w:val="24"/>
        </w:rPr>
      </w:pPr>
      <w:r>
        <w:rPr>
          <w:b/>
          <w:szCs w:val="24"/>
          <w:u w:val="single"/>
        </w:rPr>
        <w:t>PRODUCTION ENGINEER</w:t>
      </w:r>
      <w:r>
        <w:rPr>
          <w:b/>
          <w:szCs w:val="24"/>
        </w:rPr>
        <w:tab/>
      </w:r>
      <w:r>
        <w:rPr>
          <w:b/>
          <w:szCs w:val="24"/>
        </w:rPr>
        <w:tab/>
      </w:r>
      <w:r w:rsidRPr="00DE73D2"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Jul 1991 - Jun 1994</w:t>
      </w:r>
    </w:p>
    <w:p w:rsidR="002F3731" w:rsidRPr="002F3731" w:rsidRDefault="002F3731" w:rsidP="002F3731">
      <w:pPr>
        <w:spacing w:before="60"/>
        <w:rPr>
          <w:i/>
          <w:sz w:val="24"/>
        </w:rPr>
      </w:pPr>
      <w:r w:rsidRPr="002F3731">
        <w:rPr>
          <w:i/>
          <w:sz w:val="24"/>
        </w:rPr>
        <w:t xml:space="preserve">Associated Pan Malaysian Cement, Malaysia </w:t>
      </w:r>
    </w:p>
    <w:p w:rsidR="002F3731" w:rsidRDefault="002F3731" w:rsidP="002F3731">
      <w:pPr>
        <w:rPr>
          <w:sz w:val="24"/>
          <w:szCs w:val="24"/>
        </w:rPr>
      </w:pPr>
    </w:p>
    <w:p w:rsidR="00C976E3" w:rsidRPr="00730D84" w:rsidRDefault="00C976E3" w:rsidP="00CD5F87">
      <w:pPr>
        <w:pStyle w:val="BodyText"/>
        <w:jc w:val="center"/>
      </w:pPr>
      <w:r>
        <w:rPr>
          <w:b/>
        </w:rPr>
        <w:t xml:space="preserve">     </w:t>
      </w:r>
      <w:r>
        <w:rPr>
          <w:b/>
          <w:i/>
        </w:rPr>
        <w:t xml:space="preserve"> </w:t>
      </w:r>
      <w:r>
        <w:rPr>
          <w:b/>
        </w:rPr>
        <w:t xml:space="preserve">            </w:t>
      </w:r>
      <w:r>
        <w:rPr>
          <w:b/>
          <w:i/>
        </w:rPr>
        <w:t xml:space="preserve">    </w:t>
      </w:r>
      <w:r>
        <w:rPr>
          <w:b/>
        </w:rPr>
        <w:t xml:space="preserve">                                </w:t>
      </w:r>
      <w:bookmarkStart w:id="0" w:name="_GoBack"/>
      <w:bookmarkEnd w:id="0"/>
    </w:p>
    <w:p w:rsidR="00C976E3" w:rsidRPr="00730D84" w:rsidRDefault="00C976E3" w:rsidP="00C976E3">
      <w:pPr>
        <w:pStyle w:val="BodyText"/>
      </w:pPr>
    </w:p>
    <w:sectPr w:rsidR="00C976E3" w:rsidRPr="00730D84" w:rsidSect="007C24FF">
      <w:headerReference w:type="first" r:id="rId9"/>
      <w:pgSz w:w="11905" w:h="16838"/>
      <w:pgMar w:top="1008" w:right="1195" w:bottom="720" w:left="1440" w:header="720" w:footer="72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45A" w:rsidRDefault="0047145A" w:rsidP="00E003EA">
      <w:r>
        <w:separator/>
      </w:r>
    </w:p>
  </w:endnote>
  <w:endnote w:type="continuationSeparator" w:id="0">
    <w:p w:rsidR="0047145A" w:rsidRDefault="0047145A" w:rsidP="00E00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45A" w:rsidRDefault="0047145A" w:rsidP="00E003EA">
      <w:r>
        <w:separator/>
      </w:r>
    </w:p>
  </w:footnote>
  <w:footnote w:type="continuationSeparator" w:id="0">
    <w:p w:rsidR="0047145A" w:rsidRDefault="0047145A" w:rsidP="00E003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B3E" w:rsidRDefault="007855A8" w:rsidP="00F16B3E">
    <w:pPr>
      <w:pStyle w:val="Title"/>
    </w:pPr>
    <w:r>
      <w:t>Krishna s/o Sivaswamy</w:t>
    </w:r>
  </w:p>
  <w:p w:rsidR="00F16B3E" w:rsidRPr="007855A8" w:rsidRDefault="007855A8" w:rsidP="00F16B3E">
    <w:pPr>
      <w:jc w:val="center"/>
      <w:rPr>
        <w:rFonts w:ascii="Tahoma" w:hAnsi="Tahoma" w:cs="Tahoma"/>
      </w:rPr>
    </w:pPr>
    <w:r w:rsidRPr="007855A8">
      <w:rPr>
        <w:rFonts w:ascii="Tahoma" w:hAnsi="Tahoma" w:cs="Tahoma"/>
      </w:rPr>
      <w:t>Tel</w:t>
    </w:r>
    <w:r w:rsidR="00F16B3E" w:rsidRPr="007855A8">
      <w:rPr>
        <w:rFonts w:ascii="Tahoma" w:hAnsi="Tahoma" w:cs="Tahoma"/>
      </w:rPr>
      <w:t xml:space="preserve">: </w:t>
    </w:r>
    <w:r w:rsidRPr="007855A8">
      <w:rPr>
        <w:rFonts w:ascii="Tahoma" w:hAnsi="Tahoma" w:cs="Tahoma"/>
      </w:rPr>
      <w:t>+6017-8875754</w:t>
    </w:r>
    <w:r w:rsidR="00F16B3E" w:rsidRPr="007855A8">
      <w:rPr>
        <w:rFonts w:ascii="Tahoma" w:hAnsi="Tahoma" w:cs="Tahoma"/>
      </w:rPr>
      <w:t xml:space="preserve"> </w:t>
    </w:r>
    <w:r w:rsidR="00F16B3E" w:rsidRPr="007855A8">
      <w:rPr>
        <w:rFonts w:ascii="Tahoma" w:hAnsi="Tahoma" w:cs="Tahoma"/>
      </w:rPr>
      <w:sym w:font="Wingdings" w:char="F075"/>
    </w:r>
    <w:r w:rsidR="00F16B3E" w:rsidRPr="007855A8">
      <w:rPr>
        <w:rFonts w:ascii="Tahoma" w:hAnsi="Tahoma" w:cs="Tahoma"/>
      </w:rPr>
      <w:t xml:space="preserve"> Email: </w:t>
    </w:r>
    <w:r w:rsidRPr="007855A8">
      <w:rPr>
        <w:rFonts w:ascii="Tahoma" w:hAnsi="Tahoma" w:cs="Tahoma"/>
      </w:rPr>
      <w:t>krishsiva65@hotmail.com</w:t>
    </w:r>
  </w:p>
  <w:p w:rsidR="00F16B3E" w:rsidRDefault="00F16B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1A01"/>
    <w:multiLevelType w:val="hybridMultilevel"/>
    <w:tmpl w:val="7AF6B000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">
    <w:nsid w:val="09484CBF"/>
    <w:multiLevelType w:val="hybridMultilevel"/>
    <w:tmpl w:val="882A31A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D9672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DC43A62"/>
    <w:multiLevelType w:val="hybridMultilevel"/>
    <w:tmpl w:val="72243BE6"/>
    <w:lvl w:ilvl="0" w:tplc="BCB87FDC">
      <w:start w:val="1"/>
      <w:numFmt w:val="bullet"/>
      <w:lvlText w:val=""/>
      <w:lvlJc w:val="left"/>
      <w:pPr>
        <w:tabs>
          <w:tab w:val="num" w:pos="576"/>
        </w:tabs>
        <w:ind w:left="648" w:hanging="288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4">
    <w:nsid w:val="0EB15A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FE73A9F"/>
    <w:multiLevelType w:val="hybridMultilevel"/>
    <w:tmpl w:val="B77471BE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eastAsia="Times New Roman" w:hAnsi="Wingdings" w:cs="Times New Roman" w:hint="default"/>
      </w:rPr>
    </w:lvl>
    <w:lvl w:ilvl="1" w:tplc="FFFFFFFF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2" w:tplc="FFFFFFFF">
      <w:start w:val="1"/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eastAsia="Times New Roman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eastAsia="Times New Roman" w:hAnsi="Symbol" w:cs="Times New Roman" w:hint="default"/>
        <w:b/>
      </w:rPr>
    </w:lvl>
    <w:lvl w:ilvl="4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6">
    <w:nsid w:val="186643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272E56DB"/>
    <w:multiLevelType w:val="hybridMultilevel"/>
    <w:tmpl w:val="F5601488"/>
    <w:lvl w:ilvl="0" w:tplc="FFFFFFFF">
      <w:start w:val="1"/>
      <w:numFmt w:val="bullet"/>
      <w:lvlText w:val="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E81303"/>
    <w:multiLevelType w:val="hybridMultilevel"/>
    <w:tmpl w:val="2DFEDC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2" w:tplc="FFFFFFFF">
      <w:start w:val="1"/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eastAsia="Times New Roman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eastAsia="Times New Roman" w:hAnsi="Symbol" w:cs="Times New Roman" w:hint="default"/>
        <w:b/>
      </w:rPr>
    </w:lvl>
    <w:lvl w:ilvl="4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9">
    <w:nsid w:val="365104AE"/>
    <w:multiLevelType w:val="hybridMultilevel"/>
    <w:tmpl w:val="5420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1B14A5"/>
    <w:multiLevelType w:val="hybridMultilevel"/>
    <w:tmpl w:val="6D16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C42CBC"/>
    <w:multiLevelType w:val="hybridMultilevel"/>
    <w:tmpl w:val="EC561E7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A44256"/>
    <w:multiLevelType w:val="hybridMultilevel"/>
    <w:tmpl w:val="4ADA01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81B7565"/>
    <w:multiLevelType w:val="hybridMultilevel"/>
    <w:tmpl w:val="D96C7B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871549F"/>
    <w:multiLevelType w:val="hybridMultilevel"/>
    <w:tmpl w:val="4E0E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925302"/>
    <w:multiLevelType w:val="hybridMultilevel"/>
    <w:tmpl w:val="94E8F8B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6">
    <w:nsid w:val="58601B21"/>
    <w:multiLevelType w:val="hybridMultilevel"/>
    <w:tmpl w:val="CED0B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206D8"/>
    <w:multiLevelType w:val="hybridMultilevel"/>
    <w:tmpl w:val="03FAD88C"/>
    <w:lvl w:ilvl="0" w:tplc="1D4A1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6C29D6"/>
    <w:multiLevelType w:val="hybridMultilevel"/>
    <w:tmpl w:val="87926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3A42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E1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214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104E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FCE3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E2F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B45E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48D7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FD1ECF"/>
    <w:multiLevelType w:val="hybridMultilevel"/>
    <w:tmpl w:val="B1209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E613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D1805E3"/>
    <w:multiLevelType w:val="hybridMultilevel"/>
    <w:tmpl w:val="6AA0005E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72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5C02B26"/>
    <w:multiLevelType w:val="hybridMultilevel"/>
    <w:tmpl w:val="F8AA4E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23">
    <w:nsid w:val="799F23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622007"/>
    <w:multiLevelType w:val="hybridMultilevel"/>
    <w:tmpl w:val="D5E42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"/>
  </w:num>
  <w:num w:numId="4">
    <w:abstractNumId w:val="3"/>
  </w:num>
  <w:num w:numId="5">
    <w:abstractNumId w:val="5"/>
  </w:num>
  <w:num w:numId="6">
    <w:abstractNumId w:val="21"/>
  </w:num>
  <w:num w:numId="7">
    <w:abstractNumId w:val="0"/>
  </w:num>
  <w:num w:numId="8">
    <w:abstractNumId w:val="11"/>
  </w:num>
  <w:num w:numId="9">
    <w:abstractNumId w:val="24"/>
  </w:num>
  <w:num w:numId="10">
    <w:abstractNumId w:val="7"/>
  </w:num>
  <w:num w:numId="11">
    <w:abstractNumId w:val="15"/>
  </w:num>
  <w:num w:numId="12">
    <w:abstractNumId w:val="13"/>
  </w:num>
  <w:num w:numId="13">
    <w:abstractNumId w:val="9"/>
  </w:num>
  <w:num w:numId="14">
    <w:abstractNumId w:val="12"/>
  </w:num>
  <w:num w:numId="15">
    <w:abstractNumId w:val="14"/>
  </w:num>
  <w:num w:numId="16">
    <w:abstractNumId w:val="17"/>
  </w:num>
  <w:num w:numId="17">
    <w:abstractNumId w:val="4"/>
  </w:num>
  <w:num w:numId="18">
    <w:abstractNumId w:val="6"/>
  </w:num>
  <w:num w:numId="19">
    <w:abstractNumId w:val="2"/>
  </w:num>
  <w:num w:numId="20">
    <w:abstractNumId w:val="23"/>
  </w:num>
  <w:num w:numId="21">
    <w:abstractNumId w:val="20"/>
  </w:num>
  <w:num w:numId="22">
    <w:abstractNumId w:val="19"/>
  </w:num>
  <w:num w:numId="23">
    <w:abstractNumId w:val="18"/>
  </w:num>
  <w:num w:numId="24">
    <w:abstractNumId w:val="1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01E"/>
    <w:rsid w:val="0001492C"/>
    <w:rsid w:val="00015985"/>
    <w:rsid w:val="000216B9"/>
    <w:rsid w:val="00026762"/>
    <w:rsid w:val="00033A4A"/>
    <w:rsid w:val="000341C3"/>
    <w:rsid w:val="00035A4B"/>
    <w:rsid w:val="00047430"/>
    <w:rsid w:val="000817E8"/>
    <w:rsid w:val="00081C70"/>
    <w:rsid w:val="00084754"/>
    <w:rsid w:val="00085CB0"/>
    <w:rsid w:val="00086F3C"/>
    <w:rsid w:val="00090B0F"/>
    <w:rsid w:val="00095151"/>
    <w:rsid w:val="000C43F3"/>
    <w:rsid w:val="000D2CCA"/>
    <w:rsid w:val="000D2E62"/>
    <w:rsid w:val="000E586B"/>
    <w:rsid w:val="000E73C9"/>
    <w:rsid w:val="000F041B"/>
    <w:rsid w:val="000F31E8"/>
    <w:rsid w:val="00116391"/>
    <w:rsid w:val="0012445E"/>
    <w:rsid w:val="001249CC"/>
    <w:rsid w:val="00146C84"/>
    <w:rsid w:val="0014777A"/>
    <w:rsid w:val="00151B19"/>
    <w:rsid w:val="001635D4"/>
    <w:rsid w:val="0016643B"/>
    <w:rsid w:val="001712E5"/>
    <w:rsid w:val="00176BBE"/>
    <w:rsid w:val="001A2B02"/>
    <w:rsid w:val="001A3514"/>
    <w:rsid w:val="001A6100"/>
    <w:rsid w:val="001C2E8A"/>
    <w:rsid w:val="001D154F"/>
    <w:rsid w:val="001D4225"/>
    <w:rsid w:val="001E70F2"/>
    <w:rsid w:val="001E7F2C"/>
    <w:rsid w:val="001F2923"/>
    <w:rsid w:val="001F5D93"/>
    <w:rsid w:val="00207B0D"/>
    <w:rsid w:val="0021128E"/>
    <w:rsid w:val="00216EEA"/>
    <w:rsid w:val="002206B3"/>
    <w:rsid w:val="00232B0D"/>
    <w:rsid w:val="00234F3D"/>
    <w:rsid w:val="002360D3"/>
    <w:rsid w:val="00256501"/>
    <w:rsid w:val="002607FD"/>
    <w:rsid w:val="002652E4"/>
    <w:rsid w:val="00272F61"/>
    <w:rsid w:val="00275260"/>
    <w:rsid w:val="00281945"/>
    <w:rsid w:val="002B1186"/>
    <w:rsid w:val="002B7601"/>
    <w:rsid w:val="002B77CA"/>
    <w:rsid w:val="002D05E8"/>
    <w:rsid w:val="002E6079"/>
    <w:rsid w:val="002E6D40"/>
    <w:rsid w:val="002F3731"/>
    <w:rsid w:val="00302FD3"/>
    <w:rsid w:val="0030770A"/>
    <w:rsid w:val="0031226D"/>
    <w:rsid w:val="00322D5F"/>
    <w:rsid w:val="00323600"/>
    <w:rsid w:val="0032551E"/>
    <w:rsid w:val="00327F3B"/>
    <w:rsid w:val="00330989"/>
    <w:rsid w:val="00335AA8"/>
    <w:rsid w:val="0034155D"/>
    <w:rsid w:val="00343B66"/>
    <w:rsid w:val="0034462A"/>
    <w:rsid w:val="00354530"/>
    <w:rsid w:val="003608BD"/>
    <w:rsid w:val="00363356"/>
    <w:rsid w:val="0037043F"/>
    <w:rsid w:val="00375A34"/>
    <w:rsid w:val="00387A2E"/>
    <w:rsid w:val="00395DE2"/>
    <w:rsid w:val="003A0377"/>
    <w:rsid w:val="003A4C29"/>
    <w:rsid w:val="003C01BE"/>
    <w:rsid w:val="003C070F"/>
    <w:rsid w:val="003E1EAD"/>
    <w:rsid w:val="003F16BA"/>
    <w:rsid w:val="003F3F7C"/>
    <w:rsid w:val="00426F53"/>
    <w:rsid w:val="0043626D"/>
    <w:rsid w:val="00440020"/>
    <w:rsid w:val="0044325A"/>
    <w:rsid w:val="00446EF8"/>
    <w:rsid w:val="00462B3C"/>
    <w:rsid w:val="00462CB2"/>
    <w:rsid w:val="0047145A"/>
    <w:rsid w:val="00483065"/>
    <w:rsid w:val="00484854"/>
    <w:rsid w:val="004919A8"/>
    <w:rsid w:val="004A6A79"/>
    <w:rsid w:val="004B350B"/>
    <w:rsid w:val="004B4FBC"/>
    <w:rsid w:val="004C1E4D"/>
    <w:rsid w:val="004D60FA"/>
    <w:rsid w:val="004E1AA7"/>
    <w:rsid w:val="004E2170"/>
    <w:rsid w:val="004F04B3"/>
    <w:rsid w:val="004F15D3"/>
    <w:rsid w:val="0052428B"/>
    <w:rsid w:val="005271AC"/>
    <w:rsid w:val="005546C4"/>
    <w:rsid w:val="0056779B"/>
    <w:rsid w:val="00575156"/>
    <w:rsid w:val="00576B89"/>
    <w:rsid w:val="00582B8D"/>
    <w:rsid w:val="0058634E"/>
    <w:rsid w:val="00593660"/>
    <w:rsid w:val="005C1676"/>
    <w:rsid w:val="005C1982"/>
    <w:rsid w:val="005C29EC"/>
    <w:rsid w:val="005E4663"/>
    <w:rsid w:val="005E4EA9"/>
    <w:rsid w:val="005E5722"/>
    <w:rsid w:val="005F3B04"/>
    <w:rsid w:val="005F4839"/>
    <w:rsid w:val="005F52C8"/>
    <w:rsid w:val="006071EA"/>
    <w:rsid w:val="00610D11"/>
    <w:rsid w:val="0061294C"/>
    <w:rsid w:val="00612EDF"/>
    <w:rsid w:val="006259A0"/>
    <w:rsid w:val="00630217"/>
    <w:rsid w:val="00634DA1"/>
    <w:rsid w:val="0065353F"/>
    <w:rsid w:val="006603AB"/>
    <w:rsid w:val="006615E1"/>
    <w:rsid w:val="00663F3E"/>
    <w:rsid w:val="00687197"/>
    <w:rsid w:val="0069274A"/>
    <w:rsid w:val="0069313B"/>
    <w:rsid w:val="006A06F0"/>
    <w:rsid w:val="006A6F2C"/>
    <w:rsid w:val="006B5ADC"/>
    <w:rsid w:val="006B61E0"/>
    <w:rsid w:val="006C773D"/>
    <w:rsid w:val="006E2C27"/>
    <w:rsid w:val="006E67D2"/>
    <w:rsid w:val="006F0505"/>
    <w:rsid w:val="006F4CDE"/>
    <w:rsid w:val="006F7C09"/>
    <w:rsid w:val="00701B65"/>
    <w:rsid w:val="007173AD"/>
    <w:rsid w:val="00721354"/>
    <w:rsid w:val="00725B2E"/>
    <w:rsid w:val="00730D84"/>
    <w:rsid w:val="0073414B"/>
    <w:rsid w:val="007574E8"/>
    <w:rsid w:val="00761C8D"/>
    <w:rsid w:val="007637A6"/>
    <w:rsid w:val="00767DCF"/>
    <w:rsid w:val="0077011B"/>
    <w:rsid w:val="007855A8"/>
    <w:rsid w:val="00785B0F"/>
    <w:rsid w:val="0079452D"/>
    <w:rsid w:val="007B4763"/>
    <w:rsid w:val="007B78F0"/>
    <w:rsid w:val="007C0DA6"/>
    <w:rsid w:val="007C24FF"/>
    <w:rsid w:val="007C6970"/>
    <w:rsid w:val="007F301D"/>
    <w:rsid w:val="00815292"/>
    <w:rsid w:val="008228DF"/>
    <w:rsid w:val="0082507D"/>
    <w:rsid w:val="00834FBE"/>
    <w:rsid w:val="00842D48"/>
    <w:rsid w:val="00855576"/>
    <w:rsid w:val="008568DD"/>
    <w:rsid w:val="008865CD"/>
    <w:rsid w:val="008A24F8"/>
    <w:rsid w:val="008A70B7"/>
    <w:rsid w:val="008B1CC1"/>
    <w:rsid w:val="008C48AE"/>
    <w:rsid w:val="008D13E2"/>
    <w:rsid w:val="008E6C78"/>
    <w:rsid w:val="008F0599"/>
    <w:rsid w:val="009058D3"/>
    <w:rsid w:val="0091028D"/>
    <w:rsid w:val="0091425F"/>
    <w:rsid w:val="00916E51"/>
    <w:rsid w:val="00927B6A"/>
    <w:rsid w:val="009361FF"/>
    <w:rsid w:val="0094281F"/>
    <w:rsid w:val="0094396F"/>
    <w:rsid w:val="00944805"/>
    <w:rsid w:val="00945E03"/>
    <w:rsid w:val="00963709"/>
    <w:rsid w:val="00964329"/>
    <w:rsid w:val="00984468"/>
    <w:rsid w:val="009C012E"/>
    <w:rsid w:val="009C5886"/>
    <w:rsid w:val="009D06D9"/>
    <w:rsid w:val="009D4209"/>
    <w:rsid w:val="009D5F48"/>
    <w:rsid w:val="009D767F"/>
    <w:rsid w:val="009F4322"/>
    <w:rsid w:val="009F784B"/>
    <w:rsid w:val="00A02286"/>
    <w:rsid w:val="00A04ACA"/>
    <w:rsid w:val="00A11A03"/>
    <w:rsid w:val="00A3481B"/>
    <w:rsid w:val="00A66D4F"/>
    <w:rsid w:val="00A73B71"/>
    <w:rsid w:val="00A85291"/>
    <w:rsid w:val="00A968A8"/>
    <w:rsid w:val="00A971B4"/>
    <w:rsid w:val="00A97C2D"/>
    <w:rsid w:val="00AA2D7C"/>
    <w:rsid w:val="00AB43A9"/>
    <w:rsid w:val="00AB48FC"/>
    <w:rsid w:val="00AD20A2"/>
    <w:rsid w:val="00AD61CB"/>
    <w:rsid w:val="00AF201E"/>
    <w:rsid w:val="00AF771D"/>
    <w:rsid w:val="00B02C4F"/>
    <w:rsid w:val="00B169C8"/>
    <w:rsid w:val="00B20670"/>
    <w:rsid w:val="00B2191C"/>
    <w:rsid w:val="00B252C2"/>
    <w:rsid w:val="00B40358"/>
    <w:rsid w:val="00B4201E"/>
    <w:rsid w:val="00B759B3"/>
    <w:rsid w:val="00B76722"/>
    <w:rsid w:val="00B80A4A"/>
    <w:rsid w:val="00B84CF1"/>
    <w:rsid w:val="00B84EAD"/>
    <w:rsid w:val="00B9241A"/>
    <w:rsid w:val="00B9337D"/>
    <w:rsid w:val="00BA1162"/>
    <w:rsid w:val="00BB25C6"/>
    <w:rsid w:val="00BC0B16"/>
    <w:rsid w:val="00BC512C"/>
    <w:rsid w:val="00BD0A93"/>
    <w:rsid w:val="00BD5715"/>
    <w:rsid w:val="00BD6FC5"/>
    <w:rsid w:val="00BD7F49"/>
    <w:rsid w:val="00C0225C"/>
    <w:rsid w:val="00C17BFE"/>
    <w:rsid w:val="00C20550"/>
    <w:rsid w:val="00C36716"/>
    <w:rsid w:val="00C37229"/>
    <w:rsid w:val="00C469B0"/>
    <w:rsid w:val="00C5014E"/>
    <w:rsid w:val="00C50271"/>
    <w:rsid w:val="00C6024C"/>
    <w:rsid w:val="00C878B1"/>
    <w:rsid w:val="00C87CF4"/>
    <w:rsid w:val="00C976E3"/>
    <w:rsid w:val="00C978E4"/>
    <w:rsid w:val="00CA3B4C"/>
    <w:rsid w:val="00CB16B7"/>
    <w:rsid w:val="00CB2B4B"/>
    <w:rsid w:val="00CB703F"/>
    <w:rsid w:val="00CC12DD"/>
    <w:rsid w:val="00CC643D"/>
    <w:rsid w:val="00CC6EE4"/>
    <w:rsid w:val="00CD5F87"/>
    <w:rsid w:val="00CD7B0F"/>
    <w:rsid w:val="00CE283B"/>
    <w:rsid w:val="00D17ECB"/>
    <w:rsid w:val="00D21CC8"/>
    <w:rsid w:val="00D26AAD"/>
    <w:rsid w:val="00D3588D"/>
    <w:rsid w:val="00D40C70"/>
    <w:rsid w:val="00D449A9"/>
    <w:rsid w:val="00D4633F"/>
    <w:rsid w:val="00D53BF5"/>
    <w:rsid w:val="00D62BD8"/>
    <w:rsid w:val="00D77FD3"/>
    <w:rsid w:val="00D84DAE"/>
    <w:rsid w:val="00D95DBE"/>
    <w:rsid w:val="00DA047E"/>
    <w:rsid w:val="00DB2840"/>
    <w:rsid w:val="00DC00E5"/>
    <w:rsid w:val="00DC3E5F"/>
    <w:rsid w:val="00DC459A"/>
    <w:rsid w:val="00DC6550"/>
    <w:rsid w:val="00DD543F"/>
    <w:rsid w:val="00DD5E11"/>
    <w:rsid w:val="00DE28CC"/>
    <w:rsid w:val="00DE2DB2"/>
    <w:rsid w:val="00DE3D88"/>
    <w:rsid w:val="00DE73D2"/>
    <w:rsid w:val="00DF2D00"/>
    <w:rsid w:val="00E003EA"/>
    <w:rsid w:val="00E11DBB"/>
    <w:rsid w:val="00E11E8D"/>
    <w:rsid w:val="00E13A39"/>
    <w:rsid w:val="00E16088"/>
    <w:rsid w:val="00E205E0"/>
    <w:rsid w:val="00E308DB"/>
    <w:rsid w:val="00E33A8C"/>
    <w:rsid w:val="00E35E05"/>
    <w:rsid w:val="00E40EF6"/>
    <w:rsid w:val="00E52C4F"/>
    <w:rsid w:val="00E637F8"/>
    <w:rsid w:val="00E63D24"/>
    <w:rsid w:val="00E64142"/>
    <w:rsid w:val="00E736DF"/>
    <w:rsid w:val="00E74D09"/>
    <w:rsid w:val="00EA3AC5"/>
    <w:rsid w:val="00EB31C6"/>
    <w:rsid w:val="00EC1461"/>
    <w:rsid w:val="00EC5A69"/>
    <w:rsid w:val="00ED3F70"/>
    <w:rsid w:val="00EF0703"/>
    <w:rsid w:val="00EF2AFD"/>
    <w:rsid w:val="00F03B67"/>
    <w:rsid w:val="00F16B3E"/>
    <w:rsid w:val="00F17167"/>
    <w:rsid w:val="00F235F3"/>
    <w:rsid w:val="00F25178"/>
    <w:rsid w:val="00F45B5B"/>
    <w:rsid w:val="00F4691A"/>
    <w:rsid w:val="00F54575"/>
    <w:rsid w:val="00F60F64"/>
    <w:rsid w:val="00F6161E"/>
    <w:rsid w:val="00F640AB"/>
    <w:rsid w:val="00F672A3"/>
    <w:rsid w:val="00F85092"/>
    <w:rsid w:val="00F852E1"/>
    <w:rsid w:val="00F92773"/>
    <w:rsid w:val="00F97AB6"/>
    <w:rsid w:val="00FB5EB8"/>
    <w:rsid w:val="00FE01B5"/>
    <w:rsid w:val="00FF2AA2"/>
    <w:rsid w:val="00FF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01E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7855A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7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4201E"/>
    <w:pPr>
      <w:widowControl w:val="0"/>
    </w:pPr>
    <w:rPr>
      <w:snapToGrid w:val="0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rsid w:val="00B4201E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customStyle="1" w:styleId="TableText">
    <w:name w:val="Table Text"/>
    <w:rsid w:val="00B4201E"/>
    <w:pPr>
      <w:widowControl w:val="0"/>
    </w:pPr>
    <w:rPr>
      <w:rFonts w:ascii="Times New Roman" w:eastAsia="Times New Roman" w:hAnsi="Times New Roman"/>
      <w:snapToGrid w:val="0"/>
      <w:color w:val="000000"/>
      <w:sz w:val="24"/>
    </w:rPr>
  </w:style>
  <w:style w:type="character" w:styleId="Hyperlink">
    <w:name w:val="Hyperlink"/>
    <w:basedOn w:val="DefaultParagraphFont"/>
    <w:rsid w:val="00B4201E"/>
    <w:rPr>
      <w:color w:val="0000FF"/>
      <w:u w:val="single"/>
    </w:rPr>
  </w:style>
  <w:style w:type="character" w:customStyle="1" w:styleId="postbody">
    <w:name w:val="postbody"/>
    <w:basedOn w:val="DefaultParagraphFont"/>
    <w:rsid w:val="00B4201E"/>
  </w:style>
  <w:style w:type="character" w:customStyle="1" w:styleId="apple-style-span">
    <w:name w:val="apple-style-span"/>
    <w:basedOn w:val="DefaultParagraphFont"/>
    <w:rsid w:val="00015985"/>
  </w:style>
  <w:style w:type="paragraph" w:styleId="BalloonText">
    <w:name w:val="Balloon Text"/>
    <w:basedOn w:val="Normal"/>
    <w:link w:val="BalloonTextChar"/>
    <w:uiPriority w:val="99"/>
    <w:semiHidden/>
    <w:unhideWhenUsed/>
    <w:rsid w:val="006E67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7D2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E003EA"/>
    <w:pPr>
      <w:jc w:val="center"/>
    </w:pPr>
    <w:rPr>
      <w:rFonts w:ascii="Tahoma" w:hAnsi="Tahoma" w:cs="Tahoma"/>
      <w:b/>
      <w:bCs/>
      <w:noProof/>
      <w:sz w:val="40"/>
      <w:lang w:val="en-AU"/>
    </w:rPr>
  </w:style>
  <w:style w:type="character" w:customStyle="1" w:styleId="TitleChar">
    <w:name w:val="Title Char"/>
    <w:basedOn w:val="DefaultParagraphFont"/>
    <w:link w:val="Title"/>
    <w:rsid w:val="00E003EA"/>
    <w:rPr>
      <w:rFonts w:ascii="Tahoma" w:eastAsia="Times New Roman" w:hAnsi="Tahoma" w:cs="Tahoma"/>
      <w:b/>
      <w:bCs/>
      <w:noProof/>
      <w:sz w:val="40"/>
      <w:lang w:val="en-AU"/>
    </w:rPr>
  </w:style>
  <w:style w:type="paragraph" w:styleId="Header">
    <w:name w:val="header"/>
    <w:basedOn w:val="Normal"/>
    <w:link w:val="HeaderChar"/>
    <w:unhideWhenUsed/>
    <w:rsid w:val="00E003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3EA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003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3EA"/>
    <w:rPr>
      <w:rFonts w:ascii="Times New Roman" w:eastAsia="Times New Roman" w:hAnsi="Times New Roman"/>
    </w:rPr>
  </w:style>
  <w:style w:type="character" w:customStyle="1" w:styleId="ecxcaps">
    <w:name w:val="ecxcaps"/>
    <w:basedOn w:val="DefaultParagraphFont"/>
    <w:rsid w:val="002607FD"/>
  </w:style>
  <w:style w:type="character" w:customStyle="1" w:styleId="Heading1Char">
    <w:name w:val="Heading 1 Char"/>
    <w:basedOn w:val="DefaultParagraphFont"/>
    <w:link w:val="Heading1"/>
    <w:rsid w:val="007855A8"/>
    <w:rPr>
      <w:rFonts w:ascii="Times New Roman" w:eastAsia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7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F37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01E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7855A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7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4201E"/>
    <w:pPr>
      <w:widowControl w:val="0"/>
    </w:pPr>
    <w:rPr>
      <w:snapToGrid w:val="0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rsid w:val="00B4201E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customStyle="1" w:styleId="TableText">
    <w:name w:val="Table Text"/>
    <w:rsid w:val="00B4201E"/>
    <w:pPr>
      <w:widowControl w:val="0"/>
    </w:pPr>
    <w:rPr>
      <w:rFonts w:ascii="Times New Roman" w:eastAsia="Times New Roman" w:hAnsi="Times New Roman"/>
      <w:snapToGrid w:val="0"/>
      <w:color w:val="000000"/>
      <w:sz w:val="24"/>
    </w:rPr>
  </w:style>
  <w:style w:type="character" w:styleId="Hyperlink">
    <w:name w:val="Hyperlink"/>
    <w:basedOn w:val="DefaultParagraphFont"/>
    <w:rsid w:val="00B4201E"/>
    <w:rPr>
      <w:color w:val="0000FF"/>
      <w:u w:val="single"/>
    </w:rPr>
  </w:style>
  <w:style w:type="character" w:customStyle="1" w:styleId="postbody">
    <w:name w:val="postbody"/>
    <w:basedOn w:val="DefaultParagraphFont"/>
    <w:rsid w:val="00B4201E"/>
  </w:style>
  <w:style w:type="character" w:customStyle="1" w:styleId="apple-style-span">
    <w:name w:val="apple-style-span"/>
    <w:basedOn w:val="DefaultParagraphFont"/>
    <w:rsid w:val="00015985"/>
  </w:style>
  <w:style w:type="paragraph" w:styleId="BalloonText">
    <w:name w:val="Balloon Text"/>
    <w:basedOn w:val="Normal"/>
    <w:link w:val="BalloonTextChar"/>
    <w:uiPriority w:val="99"/>
    <w:semiHidden/>
    <w:unhideWhenUsed/>
    <w:rsid w:val="006E67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7D2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E003EA"/>
    <w:pPr>
      <w:jc w:val="center"/>
    </w:pPr>
    <w:rPr>
      <w:rFonts w:ascii="Tahoma" w:hAnsi="Tahoma" w:cs="Tahoma"/>
      <w:b/>
      <w:bCs/>
      <w:noProof/>
      <w:sz w:val="40"/>
      <w:lang w:val="en-AU"/>
    </w:rPr>
  </w:style>
  <w:style w:type="character" w:customStyle="1" w:styleId="TitleChar">
    <w:name w:val="Title Char"/>
    <w:basedOn w:val="DefaultParagraphFont"/>
    <w:link w:val="Title"/>
    <w:rsid w:val="00E003EA"/>
    <w:rPr>
      <w:rFonts w:ascii="Tahoma" w:eastAsia="Times New Roman" w:hAnsi="Tahoma" w:cs="Tahoma"/>
      <w:b/>
      <w:bCs/>
      <w:noProof/>
      <w:sz w:val="40"/>
      <w:lang w:val="en-AU"/>
    </w:rPr>
  </w:style>
  <w:style w:type="paragraph" w:styleId="Header">
    <w:name w:val="header"/>
    <w:basedOn w:val="Normal"/>
    <w:link w:val="HeaderChar"/>
    <w:unhideWhenUsed/>
    <w:rsid w:val="00E003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3EA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003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3EA"/>
    <w:rPr>
      <w:rFonts w:ascii="Times New Roman" w:eastAsia="Times New Roman" w:hAnsi="Times New Roman"/>
    </w:rPr>
  </w:style>
  <w:style w:type="character" w:customStyle="1" w:styleId="ecxcaps">
    <w:name w:val="ecxcaps"/>
    <w:basedOn w:val="DefaultParagraphFont"/>
    <w:rsid w:val="002607FD"/>
  </w:style>
  <w:style w:type="character" w:customStyle="1" w:styleId="Heading1Char">
    <w:name w:val="Heading 1 Char"/>
    <w:basedOn w:val="DefaultParagraphFont"/>
    <w:link w:val="Heading1"/>
    <w:rsid w:val="007855A8"/>
    <w:rPr>
      <w:rFonts w:ascii="Times New Roman" w:eastAsia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7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F3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9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6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4195B-35F3-46C5-91F6-61824C977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Srihari</dc:creator>
  <cp:lastModifiedBy>Giridhar Ganesan</cp:lastModifiedBy>
  <cp:revision>2</cp:revision>
  <cp:lastPrinted>2013-02-26T00:13:00Z</cp:lastPrinted>
  <dcterms:created xsi:type="dcterms:W3CDTF">2014-05-08T02:03:00Z</dcterms:created>
  <dcterms:modified xsi:type="dcterms:W3CDTF">2014-05-08T02:03:00Z</dcterms:modified>
</cp:coreProperties>
</file>