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Soft Skills Assignment</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Module - 3  Project</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Q.1 Describe a key project you have worked on or are  currently working on.</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Q.2 Explain the technologies used, the scope of the project, and its objectives.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Q.3 Highlight the challenges faced and how you addressed them, showcasing your problem solving skills. </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Answer:</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I am working on a project for an E-Commerce demo site called ‘swag labs’  </w:t>
      </w:r>
      <w:r w:rsidDel="00000000" w:rsidR="00000000" w:rsidRPr="00000000">
        <w:rPr>
          <w:sz w:val="26"/>
          <w:szCs w:val="26"/>
          <w:rtl w:val="0"/>
        </w:rPr>
        <w:t xml:space="preserve">is a</w:t>
      </w:r>
      <w:r w:rsidDel="00000000" w:rsidR="00000000" w:rsidRPr="00000000">
        <w:rPr>
          <w:sz w:val="26"/>
          <w:szCs w:val="26"/>
          <w:rtl w:val="0"/>
        </w:rPr>
        <w:t xml:space="preserve"> simple shopping cart. My role is to test the site, identify defects and create resorts like HLR, Testcase,test scenarios, and defect reports.</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               The project involves manual testing of an online shopping website with no specific technologies used. The scope includes identifying and documenting defects across the site. The objectives are to ensure the website functions properly and meets quality standards.</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                A key challenge was finding defects and figuring out how to write reports properly, which was difficult. Additionally, new defects appeared with different user logins. I tackled this by improving my reporting skills and testing with various user accounts to identify all issues.</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You tube link :https://youtu.be/fw-EwrK9VmE?si=OZyqXbRyXb2PwuhG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