
<file path=[Content_Types].xml><?xml version="1.0" encoding="utf-8"?>
<Types/>
</file>

<file path=word/document.xml><w:document>Test macro sample</w:document>
</file>