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89A6B" w14:textId="77777777" w:rsidR="0095216A" w:rsidRDefault="0095216A" w:rsidP="0095216A">
      <w:pPr>
        <w:rPr>
          <w:b/>
          <w:bCs/>
          <w:sz w:val="56"/>
          <w:szCs w:val="56"/>
          <w:u w:val="single"/>
          <w:lang w:val="en-US"/>
        </w:rPr>
      </w:pPr>
      <w:r w:rsidRPr="0095216A">
        <w:rPr>
          <w:b/>
          <w:bCs/>
          <w:sz w:val="56"/>
          <w:szCs w:val="56"/>
          <w:u w:val="single"/>
          <w:lang w:val="en-US"/>
        </w:rPr>
        <w:t>Test Strategy Document</w:t>
      </w:r>
    </w:p>
    <w:p w14:paraId="19EA913E" w14:textId="77777777" w:rsidR="0095216A" w:rsidRPr="0095216A" w:rsidRDefault="0095216A" w:rsidP="0095216A">
      <w:pPr>
        <w:rPr>
          <w:b/>
          <w:bCs/>
          <w:sz w:val="56"/>
          <w:szCs w:val="56"/>
          <w:u w:val="single"/>
          <w:lang w:val="en-US"/>
        </w:rPr>
      </w:pPr>
    </w:p>
    <w:p w14:paraId="0B58D324" w14:textId="77777777" w:rsidR="0095216A" w:rsidRPr="0095216A" w:rsidRDefault="0095216A" w:rsidP="0095216A">
      <w:pPr>
        <w:rPr>
          <w:b/>
          <w:bCs/>
          <w:sz w:val="48"/>
          <w:szCs w:val="48"/>
          <w:lang w:val="en-US"/>
        </w:rPr>
      </w:pPr>
      <w:r w:rsidRPr="0095216A">
        <w:rPr>
          <w:b/>
          <w:bCs/>
          <w:sz w:val="48"/>
          <w:szCs w:val="48"/>
          <w:lang w:val="en-US"/>
        </w:rPr>
        <w:t>1. Introduction</w:t>
      </w:r>
    </w:p>
    <w:p w14:paraId="69A8BE81" w14:textId="77777777" w:rsidR="0095216A" w:rsidRPr="0095216A" w:rsidRDefault="0095216A" w:rsidP="0095216A">
      <w:pPr>
        <w:rPr>
          <w:sz w:val="28"/>
          <w:szCs w:val="28"/>
          <w:lang w:val="en-US"/>
        </w:rPr>
      </w:pPr>
      <w:r w:rsidRPr="0095216A">
        <w:rPr>
          <w:sz w:val="28"/>
          <w:szCs w:val="28"/>
          <w:lang w:val="en-US"/>
        </w:rPr>
        <w:t>This Test Strategy document outlines our approach to testing for the project, encompassing methodologies, techniques, cross-browser and cross-platform testing, usability testing, performance testing, and defect identification and reporting.</w:t>
      </w:r>
    </w:p>
    <w:p w14:paraId="09A13E12" w14:textId="77777777" w:rsidR="0095216A" w:rsidRPr="0095216A" w:rsidRDefault="0095216A" w:rsidP="0095216A">
      <w:pPr>
        <w:rPr>
          <w:lang w:val="en-US"/>
        </w:rPr>
      </w:pPr>
    </w:p>
    <w:p w14:paraId="09D6FEE6" w14:textId="77777777" w:rsidR="0095216A" w:rsidRPr="0095216A" w:rsidRDefault="0095216A" w:rsidP="0095216A">
      <w:pPr>
        <w:rPr>
          <w:b/>
          <w:bCs/>
          <w:sz w:val="48"/>
          <w:szCs w:val="48"/>
          <w:lang w:val="en-US"/>
        </w:rPr>
      </w:pPr>
      <w:r w:rsidRPr="0095216A">
        <w:rPr>
          <w:b/>
          <w:bCs/>
          <w:sz w:val="48"/>
          <w:szCs w:val="48"/>
          <w:lang w:val="en-US"/>
        </w:rPr>
        <w:t>2. Testing Methodologies and Techniques</w:t>
      </w:r>
    </w:p>
    <w:p w14:paraId="17FD868A" w14:textId="77777777" w:rsidR="0095216A" w:rsidRPr="0095216A" w:rsidRDefault="0095216A" w:rsidP="0095216A">
      <w:pPr>
        <w:rPr>
          <w:sz w:val="28"/>
          <w:szCs w:val="28"/>
          <w:lang w:val="en-US"/>
        </w:rPr>
      </w:pPr>
      <w:r w:rsidRPr="0095216A">
        <w:rPr>
          <w:sz w:val="28"/>
          <w:szCs w:val="28"/>
          <w:lang w:val="en-US"/>
        </w:rPr>
        <w:t>We will employ the following testing methodologies and techniques:</w:t>
      </w:r>
    </w:p>
    <w:p w14:paraId="741F0C75" w14:textId="77777777" w:rsidR="0095216A" w:rsidRPr="0095216A" w:rsidRDefault="0095216A" w:rsidP="0095216A">
      <w:pPr>
        <w:rPr>
          <w:sz w:val="28"/>
          <w:szCs w:val="28"/>
          <w:lang w:val="en-US"/>
        </w:rPr>
      </w:pPr>
    </w:p>
    <w:p w14:paraId="662DEAC6" w14:textId="77777777" w:rsidR="0095216A" w:rsidRPr="0095216A" w:rsidRDefault="0095216A" w:rsidP="0095216A">
      <w:pPr>
        <w:rPr>
          <w:sz w:val="28"/>
          <w:szCs w:val="28"/>
          <w:lang w:val="en-US"/>
        </w:rPr>
      </w:pPr>
      <w:r w:rsidRPr="00706C01">
        <w:rPr>
          <w:b/>
          <w:bCs/>
          <w:sz w:val="28"/>
          <w:szCs w:val="28"/>
          <w:lang w:val="en-US"/>
        </w:rPr>
        <w:t>Agile Testing:</w:t>
      </w:r>
      <w:r w:rsidRPr="0095216A">
        <w:rPr>
          <w:sz w:val="28"/>
          <w:szCs w:val="28"/>
          <w:lang w:val="en-US"/>
        </w:rPr>
        <w:t xml:space="preserve"> Testing will be integrated within the Agile development process, with a focus on continuous testing and feedback.</w:t>
      </w:r>
    </w:p>
    <w:p w14:paraId="0A949AF4" w14:textId="77777777" w:rsidR="0095216A" w:rsidRPr="0095216A" w:rsidRDefault="0095216A" w:rsidP="0095216A">
      <w:pPr>
        <w:rPr>
          <w:sz w:val="28"/>
          <w:szCs w:val="28"/>
          <w:lang w:val="en-US"/>
        </w:rPr>
      </w:pPr>
      <w:r w:rsidRPr="00706C01">
        <w:rPr>
          <w:b/>
          <w:bCs/>
          <w:sz w:val="28"/>
          <w:szCs w:val="28"/>
          <w:lang w:val="en-US"/>
        </w:rPr>
        <w:t>Black-box Testing:</w:t>
      </w:r>
      <w:r w:rsidRPr="0095216A">
        <w:rPr>
          <w:sz w:val="28"/>
          <w:szCs w:val="28"/>
          <w:lang w:val="en-US"/>
        </w:rPr>
        <w:t xml:space="preserve"> Functional testing will be conducted without internal code access, emphasizing input and output validation.</w:t>
      </w:r>
    </w:p>
    <w:p w14:paraId="02094123" w14:textId="77777777" w:rsidR="0095216A" w:rsidRPr="0095216A" w:rsidRDefault="0095216A" w:rsidP="0095216A">
      <w:pPr>
        <w:rPr>
          <w:sz w:val="28"/>
          <w:szCs w:val="28"/>
          <w:lang w:val="en-US"/>
        </w:rPr>
      </w:pPr>
      <w:r w:rsidRPr="00706C01">
        <w:rPr>
          <w:b/>
          <w:bCs/>
          <w:sz w:val="28"/>
          <w:szCs w:val="28"/>
          <w:lang w:val="en-US"/>
        </w:rPr>
        <w:t xml:space="preserve">Exploratory Testing: </w:t>
      </w:r>
      <w:r w:rsidRPr="0095216A">
        <w:rPr>
          <w:sz w:val="28"/>
          <w:szCs w:val="28"/>
          <w:lang w:val="en-US"/>
        </w:rPr>
        <w:t>To uncover unexpected defects, particularly in highly interactive areas.</w:t>
      </w:r>
    </w:p>
    <w:p w14:paraId="38147B8F" w14:textId="77777777" w:rsidR="0095216A" w:rsidRPr="0095216A" w:rsidRDefault="0095216A" w:rsidP="0095216A">
      <w:pPr>
        <w:rPr>
          <w:lang w:val="en-US"/>
        </w:rPr>
      </w:pPr>
      <w:r w:rsidRPr="00706C01">
        <w:rPr>
          <w:b/>
          <w:bCs/>
          <w:sz w:val="28"/>
          <w:szCs w:val="28"/>
          <w:lang w:val="en-US"/>
        </w:rPr>
        <w:t>User Acceptance Testing (UAT):</w:t>
      </w:r>
      <w:r w:rsidRPr="0095216A">
        <w:rPr>
          <w:sz w:val="28"/>
          <w:szCs w:val="28"/>
          <w:lang w:val="en-US"/>
        </w:rPr>
        <w:t xml:space="preserve"> To validate alignment with user expectations.</w:t>
      </w:r>
    </w:p>
    <w:p w14:paraId="04D4FE5D" w14:textId="77777777" w:rsidR="0095216A" w:rsidRPr="0095216A" w:rsidRDefault="0095216A" w:rsidP="0095216A">
      <w:pPr>
        <w:rPr>
          <w:b/>
          <w:bCs/>
          <w:sz w:val="48"/>
          <w:szCs w:val="48"/>
          <w:lang w:val="en-US"/>
        </w:rPr>
      </w:pPr>
      <w:r w:rsidRPr="0095216A">
        <w:rPr>
          <w:b/>
          <w:bCs/>
          <w:sz w:val="48"/>
          <w:szCs w:val="48"/>
          <w:lang w:val="en-US"/>
        </w:rPr>
        <w:t>3. Cross-Browser and Cross-Platform Testing</w:t>
      </w:r>
    </w:p>
    <w:p w14:paraId="7A2EDEFE" w14:textId="77777777" w:rsidR="0095216A" w:rsidRPr="0095216A" w:rsidRDefault="0095216A" w:rsidP="0095216A">
      <w:pPr>
        <w:rPr>
          <w:sz w:val="28"/>
          <w:szCs w:val="28"/>
          <w:lang w:val="en-US"/>
        </w:rPr>
      </w:pPr>
      <w:r w:rsidRPr="0095216A">
        <w:rPr>
          <w:sz w:val="28"/>
          <w:szCs w:val="28"/>
          <w:lang w:val="en-US"/>
        </w:rPr>
        <w:t>To ensure compatibility across browsers and devices:</w:t>
      </w:r>
    </w:p>
    <w:p w14:paraId="732DB2BA" w14:textId="77777777" w:rsidR="0095216A" w:rsidRPr="0095216A" w:rsidRDefault="0095216A" w:rsidP="0095216A">
      <w:pPr>
        <w:rPr>
          <w:sz w:val="28"/>
          <w:szCs w:val="28"/>
          <w:lang w:val="en-US"/>
        </w:rPr>
      </w:pPr>
    </w:p>
    <w:p w14:paraId="3B2E7E89" w14:textId="77777777" w:rsidR="0095216A" w:rsidRPr="0095216A" w:rsidRDefault="0095216A" w:rsidP="0095216A">
      <w:pPr>
        <w:rPr>
          <w:sz w:val="28"/>
          <w:szCs w:val="28"/>
          <w:lang w:val="en-US"/>
        </w:rPr>
      </w:pPr>
      <w:r w:rsidRPr="00706C01">
        <w:rPr>
          <w:b/>
          <w:bCs/>
          <w:sz w:val="28"/>
          <w:szCs w:val="28"/>
          <w:lang w:val="en-US"/>
        </w:rPr>
        <w:t>Browser Testing:</w:t>
      </w:r>
      <w:r w:rsidRPr="0095216A">
        <w:rPr>
          <w:sz w:val="28"/>
          <w:szCs w:val="28"/>
          <w:lang w:val="en-US"/>
        </w:rPr>
        <w:t xml:space="preserve"> We will test on popular browsers (e.g., Chrome, Firefox, Edge, Safari).</w:t>
      </w:r>
    </w:p>
    <w:p w14:paraId="01B91614" w14:textId="77777777" w:rsidR="0095216A" w:rsidRPr="0095216A" w:rsidRDefault="0095216A" w:rsidP="0095216A">
      <w:pPr>
        <w:rPr>
          <w:sz w:val="28"/>
          <w:szCs w:val="28"/>
          <w:lang w:val="en-US"/>
        </w:rPr>
      </w:pPr>
      <w:r w:rsidRPr="00706C01">
        <w:rPr>
          <w:b/>
          <w:bCs/>
          <w:sz w:val="28"/>
          <w:szCs w:val="28"/>
          <w:lang w:val="en-US"/>
        </w:rPr>
        <w:t>Device Testing:</w:t>
      </w:r>
      <w:r w:rsidRPr="0095216A">
        <w:rPr>
          <w:sz w:val="28"/>
          <w:szCs w:val="28"/>
          <w:lang w:val="en-US"/>
        </w:rPr>
        <w:t xml:space="preserve"> We will assess on various devices, including iOS and Android, using both physical devices and emulators.</w:t>
      </w:r>
    </w:p>
    <w:p w14:paraId="3490BB9B" w14:textId="77777777" w:rsidR="0095216A" w:rsidRPr="0095216A" w:rsidRDefault="0095216A" w:rsidP="0095216A">
      <w:pPr>
        <w:rPr>
          <w:sz w:val="28"/>
          <w:szCs w:val="28"/>
          <w:lang w:val="en-US"/>
        </w:rPr>
      </w:pPr>
      <w:r w:rsidRPr="00706C01">
        <w:rPr>
          <w:b/>
          <w:bCs/>
          <w:sz w:val="28"/>
          <w:szCs w:val="28"/>
          <w:lang w:val="en-US"/>
        </w:rPr>
        <w:lastRenderedPageBreak/>
        <w:t>Responsive Design Testing:</w:t>
      </w:r>
      <w:r w:rsidRPr="0095216A">
        <w:rPr>
          <w:sz w:val="28"/>
          <w:szCs w:val="28"/>
          <w:lang w:val="en-US"/>
        </w:rPr>
        <w:t xml:space="preserve"> Ensuring responsiveness and adaptability to different screen sizes through manual testing.</w:t>
      </w:r>
    </w:p>
    <w:p w14:paraId="2F7A07F2" w14:textId="77777777" w:rsidR="0095216A" w:rsidRPr="0095216A" w:rsidRDefault="0095216A" w:rsidP="0095216A">
      <w:pPr>
        <w:rPr>
          <w:sz w:val="28"/>
          <w:szCs w:val="28"/>
          <w:lang w:val="en-US"/>
        </w:rPr>
      </w:pPr>
      <w:r w:rsidRPr="00706C01">
        <w:rPr>
          <w:b/>
          <w:bCs/>
          <w:sz w:val="28"/>
          <w:szCs w:val="28"/>
          <w:lang w:val="en-US"/>
        </w:rPr>
        <w:t>Compatibility Testing Tools:</w:t>
      </w:r>
      <w:r w:rsidRPr="0095216A">
        <w:rPr>
          <w:sz w:val="28"/>
          <w:szCs w:val="28"/>
          <w:lang w:val="en-US"/>
        </w:rPr>
        <w:t xml:space="preserve"> Utilize cross-browser testing tools for automation and efficiency.</w:t>
      </w:r>
    </w:p>
    <w:p w14:paraId="778FA933" w14:textId="77777777" w:rsidR="0095216A" w:rsidRPr="0095216A" w:rsidRDefault="0095216A" w:rsidP="0095216A">
      <w:pPr>
        <w:rPr>
          <w:b/>
          <w:bCs/>
          <w:sz w:val="48"/>
          <w:szCs w:val="48"/>
          <w:lang w:val="en-US"/>
        </w:rPr>
      </w:pPr>
      <w:r w:rsidRPr="0095216A">
        <w:rPr>
          <w:b/>
          <w:bCs/>
          <w:sz w:val="48"/>
          <w:szCs w:val="48"/>
          <w:lang w:val="en-US"/>
        </w:rPr>
        <w:t>4. Usability Testing</w:t>
      </w:r>
    </w:p>
    <w:p w14:paraId="07DC04C2" w14:textId="3C8C5962" w:rsidR="0095216A" w:rsidRDefault="0095216A" w:rsidP="0095216A">
      <w:pPr>
        <w:rPr>
          <w:sz w:val="28"/>
          <w:szCs w:val="28"/>
          <w:lang w:val="en-US"/>
        </w:rPr>
      </w:pPr>
      <w:r w:rsidRPr="0095216A">
        <w:rPr>
          <w:sz w:val="28"/>
          <w:szCs w:val="28"/>
          <w:lang w:val="en-US"/>
        </w:rPr>
        <w:t>Usability testing will evaluate user-friendliness and intuitive design:</w:t>
      </w:r>
    </w:p>
    <w:p w14:paraId="1897EF85" w14:textId="77777777" w:rsidR="00706C01" w:rsidRPr="0095216A" w:rsidRDefault="00706C01" w:rsidP="0095216A">
      <w:pPr>
        <w:rPr>
          <w:sz w:val="28"/>
          <w:szCs w:val="28"/>
          <w:lang w:val="en-US"/>
        </w:rPr>
      </w:pPr>
    </w:p>
    <w:p w14:paraId="1EAF3097" w14:textId="77777777" w:rsidR="0095216A" w:rsidRPr="0095216A" w:rsidRDefault="0095216A" w:rsidP="0095216A">
      <w:pPr>
        <w:rPr>
          <w:sz w:val="28"/>
          <w:szCs w:val="28"/>
          <w:lang w:val="en-US"/>
        </w:rPr>
      </w:pPr>
      <w:r w:rsidRPr="00706C01">
        <w:rPr>
          <w:b/>
          <w:bCs/>
          <w:sz w:val="28"/>
          <w:szCs w:val="28"/>
          <w:lang w:val="en-US"/>
        </w:rPr>
        <w:t>Real User Involvement:</w:t>
      </w:r>
      <w:r w:rsidRPr="0095216A">
        <w:rPr>
          <w:sz w:val="28"/>
          <w:szCs w:val="28"/>
          <w:lang w:val="en-US"/>
        </w:rPr>
        <w:t xml:space="preserve"> Involving real users for feedback and insights.</w:t>
      </w:r>
    </w:p>
    <w:p w14:paraId="41E7C77A" w14:textId="77777777" w:rsidR="0095216A" w:rsidRPr="0095216A" w:rsidRDefault="0095216A" w:rsidP="0095216A">
      <w:pPr>
        <w:rPr>
          <w:sz w:val="28"/>
          <w:szCs w:val="28"/>
          <w:lang w:val="en-US"/>
        </w:rPr>
      </w:pPr>
      <w:r w:rsidRPr="00706C01">
        <w:rPr>
          <w:b/>
          <w:bCs/>
          <w:sz w:val="28"/>
          <w:szCs w:val="28"/>
          <w:lang w:val="en-US"/>
        </w:rPr>
        <w:t>Heuristic Evaluation:</w:t>
      </w:r>
      <w:r w:rsidRPr="0095216A">
        <w:rPr>
          <w:sz w:val="28"/>
          <w:szCs w:val="28"/>
          <w:lang w:val="en-US"/>
        </w:rPr>
        <w:t xml:space="preserve"> Conduct heuristic evaluation to identify potential usability issues.</w:t>
      </w:r>
    </w:p>
    <w:p w14:paraId="73DC7D1E" w14:textId="77777777" w:rsidR="0095216A" w:rsidRPr="0095216A" w:rsidRDefault="0095216A" w:rsidP="0095216A">
      <w:pPr>
        <w:rPr>
          <w:sz w:val="28"/>
          <w:szCs w:val="28"/>
          <w:lang w:val="en-US"/>
        </w:rPr>
      </w:pPr>
      <w:r w:rsidRPr="00706C01">
        <w:rPr>
          <w:b/>
          <w:bCs/>
          <w:sz w:val="28"/>
          <w:szCs w:val="28"/>
          <w:lang w:val="en-US"/>
        </w:rPr>
        <w:t>Iterative Approach:</w:t>
      </w:r>
      <w:r w:rsidRPr="0095216A">
        <w:rPr>
          <w:sz w:val="28"/>
          <w:szCs w:val="28"/>
          <w:lang w:val="en-US"/>
        </w:rPr>
        <w:t xml:space="preserve"> Iterative testing, emphasizing user feedback for continuous improvement.</w:t>
      </w:r>
    </w:p>
    <w:p w14:paraId="6CB8D404" w14:textId="77777777" w:rsidR="0095216A" w:rsidRPr="0095216A" w:rsidRDefault="0095216A" w:rsidP="0095216A">
      <w:pPr>
        <w:rPr>
          <w:b/>
          <w:bCs/>
          <w:sz w:val="48"/>
          <w:szCs w:val="48"/>
          <w:lang w:val="en-US"/>
        </w:rPr>
      </w:pPr>
      <w:r w:rsidRPr="0095216A">
        <w:rPr>
          <w:b/>
          <w:bCs/>
          <w:sz w:val="48"/>
          <w:szCs w:val="48"/>
          <w:lang w:val="en-US"/>
        </w:rPr>
        <w:t>5. Performance Testing</w:t>
      </w:r>
    </w:p>
    <w:p w14:paraId="09AAA1DB" w14:textId="77777777" w:rsidR="0095216A" w:rsidRPr="0095216A" w:rsidRDefault="0095216A" w:rsidP="0095216A">
      <w:pPr>
        <w:rPr>
          <w:sz w:val="28"/>
          <w:szCs w:val="28"/>
          <w:lang w:val="en-US"/>
        </w:rPr>
      </w:pPr>
      <w:r w:rsidRPr="0095216A">
        <w:rPr>
          <w:sz w:val="28"/>
          <w:szCs w:val="28"/>
          <w:lang w:val="en-US"/>
        </w:rPr>
        <w:t>Performance testing will assess responsiveness, scalability, and reliability:</w:t>
      </w:r>
    </w:p>
    <w:p w14:paraId="72100088" w14:textId="77777777" w:rsidR="0095216A" w:rsidRPr="0095216A" w:rsidRDefault="0095216A" w:rsidP="0095216A">
      <w:pPr>
        <w:rPr>
          <w:sz w:val="28"/>
          <w:szCs w:val="28"/>
          <w:lang w:val="en-US"/>
        </w:rPr>
      </w:pPr>
    </w:p>
    <w:p w14:paraId="6AF16787" w14:textId="77777777" w:rsidR="0095216A" w:rsidRPr="0095216A" w:rsidRDefault="0095216A" w:rsidP="0095216A">
      <w:pPr>
        <w:rPr>
          <w:sz w:val="28"/>
          <w:szCs w:val="28"/>
          <w:lang w:val="en-US"/>
        </w:rPr>
      </w:pPr>
      <w:r w:rsidRPr="00706C01">
        <w:rPr>
          <w:b/>
          <w:bCs/>
          <w:sz w:val="28"/>
          <w:szCs w:val="28"/>
          <w:lang w:val="en-US"/>
        </w:rPr>
        <w:t>Load Testing:</w:t>
      </w:r>
      <w:r w:rsidRPr="0095216A">
        <w:rPr>
          <w:sz w:val="28"/>
          <w:szCs w:val="28"/>
          <w:lang w:val="en-US"/>
        </w:rPr>
        <w:t xml:space="preserve"> Measure the system's response under anticipated load.</w:t>
      </w:r>
    </w:p>
    <w:p w14:paraId="4A1D8547" w14:textId="77777777" w:rsidR="0095216A" w:rsidRPr="0095216A" w:rsidRDefault="0095216A" w:rsidP="0095216A">
      <w:pPr>
        <w:rPr>
          <w:sz w:val="28"/>
          <w:szCs w:val="28"/>
          <w:lang w:val="en-US"/>
        </w:rPr>
      </w:pPr>
      <w:r w:rsidRPr="00706C01">
        <w:rPr>
          <w:b/>
          <w:bCs/>
          <w:sz w:val="28"/>
          <w:szCs w:val="28"/>
          <w:lang w:val="en-US"/>
        </w:rPr>
        <w:t>Stress Testing:</w:t>
      </w:r>
      <w:r w:rsidRPr="0095216A">
        <w:rPr>
          <w:sz w:val="28"/>
          <w:szCs w:val="28"/>
          <w:lang w:val="en-US"/>
        </w:rPr>
        <w:t xml:space="preserve"> Evaluate system performance at peak loads and beyond.</w:t>
      </w:r>
    </w:p>
    <w:p w14:paraId="698EC989" w14:textId="77777777" w:rsidR="0095216A" w:rsidRPr="0095216A" w:rsidRDefault="0095216A" w:rsidP="0095216A">
      <w:pPr>
        <w:rPr>
          <w:sz w:val="28"/>
          <w:szCs w:val="28"/>
          <w:lang w:val="en-US"/>
        </w:rPr>
      </w:pPr>
      <w:r w:rsidRPr="00706C01">
        <w:rPr>
          <w:b/>
          <w:bCs/>
          <w:sz w:val="28"/>
          <w:szCs w:val="28"/>
          <w:lang w:val="en-US"/>
        </w:rPr>
        <w:t>Endurance Testing:</w:t>
      </w:r>
      <w:r w:rsidRPr="0095216A">
        <w:rPr>
          <w:sz w:val="28"/>
          <w:szCs w:val="28"/>
          <w:lang w:val="en-US"/>
        </w:rPr>
        <w:t xml:space="preserve"> Verify the system can handle sustained loads over an extended period.</w:t>
      </w:r>
    </w:p>
    <w:p w14:paraId="25D67752" w14:textId="77777777" w:rsidR="0095216A" w:rsidRPr="0095216A" w:rsidRDefault="0095216A" w:rsidP="0095216A">
      <w:pPr>
        <w:rPr>
          <w:sz w:val="28"/>
          <w:szCs w:val="28"/>
          <w:lang w:val="en-US"/>
        </w:rPr>
      </w:pPr>
      <w:r w:rsidRPr="00706C01">
        <w:rPr>
          <w:b/>
          <w:bCs/>
          <w:sz w:val="28"/>
          <w:szCs w:val="28"/>
          <w:lang w:val="en-US"/>
        </w:rPr>
        <w:t>Scalability Testing:</w:t>
      </w:r>
      <w:r w:rsidRPr="0095216A">
        <w:rPr>
          <w:sz w:val="28"/>
          <w:szCs w:val="28"/>
          <w:lang w:val="en-US"/>
        </w:rPr>
        <w:t xml:space="preserve"> Analyze the system's ability to scale with increased load.</w:t>
      </w:r>
    </w:p>
    <w:p w14:paraId="2FAC4381" w14:textId="77777777" w:rsidR="0095216A" w:rsidRPr="0095216A" w:rsidRDefault="0095216A" w:rsidP="0095216A">
      <w:pPr>
        <w:rPr>
          <w:sz w:val="28"/>
          <w:szCs w:val="28"/>
          <w:lang w:val="en-US"/>
        </w:rPr>
      </w:pPr>
      <w:r w:rsidRPr="0095216A">
        <w:rPr>
          <w:sz w:val="28"/>
          <w:szCs w:val="28"/>
          <w:lang w:val="en-US"/>
        </w:rPr>
        <w:t>Response Time Testing: Measure response times under various scenarios.</w:t>
      </w:r>
    </w:p>
    <w:p w14:paraId="7EA686F9" w14:textId="77777777" w:rsidR="0095216A" w:rsidRPr="0095216A" w:rsidRDefault="0095216A" w:rsidP="0095216A">
      <w:pPr>
        <w:rPr>
          <w:b/>
          <w:bCs/>
          <w:sz w:val="48"/>
          <w:szCs w:val="48"/>
          <w:lang w:val="en-US"/>
        </w:rPr>
      </w:pPr>
      <w:r w:rsidRPr="0095216A">
        <w:rPr>
          <w:b/>
          <w:bCs/>
          <w:sz w:val="48"/>
          <w:szCs w:val="48"/>
          <w:lang w:val="en-US"/>
        </w:rPr>
        <w:t>6. Defect Identification and Reporting</w:t>
      </w:r>
    </w:p>
    <w:p w14:paraId="5594F9DD" w14:textId="77777777" w:rsidR="0095216A" w:rsidRPr="0095216A" w:rsidRDefault="0095216A" w:rsidP="0095216A">
      <w:pPr>
        <w:rPr>
          <w:sz w:val="28"/>
          <w:szCs w:val="28"/>
          <w:lang w:val="en-US"/>
        </w:rPr>
      </w:pPr>
      <w:r w:rsidRPr="0095216A">
        <w:rPr>
          <w:sz w:val="28"/>
          <w:szCs w:val="28"/>
          <w:lang w:val="en-US"/>
        </w:rPr>
        <w:t>Our process for defect identification and reporting is as follows:</w:t>
      </w:r>
    </w:p>
    <w:p w14:paraId="4F42736B" w14:textId="77777777" w:rsidR="0095216A" w:rsidRPr="0095216A" w:rsidRDefault="0095216A" w:rsidP="0095216A">
      <w:pPr>
        <w:rPr>
          <w:sz w:val="28"/>
          <w:szCs w:val="28"/>
          <w:lang w:val="en-US"/>
        </w:rPr>
      </w:pPr>
    </w:p>
    <w:p w14:paraId="4352AB6F" w14:textId="77777777" w:rsidR="0095216A" w:rsidRPr="0095216A" w:rsidRDefault="0095216A" w:rsidP="0095216A">
      <w:pPr>
        <w:rPr>
          <w:sz w:val="28"/>
          <w:szCs w:val="28"/>
          <w:lang w:val="en-US"/>
        </w:rPr>
      </w:pPr>
      <w:r w:rsidRPr="00706C01">
        <w:rPr>
          <w:b/>
          <w:bCs/>
          <w:sz w:val="28"/>
          <w:szCs w:val="28"/>
          <w:lang w:val="en-US"/>
        </w:rPr>
        <w:t>Defect Tracking Tool:</w:t>
      </w:r>
      <w:r w:rsidRPr="0095216A">
        <w:rPr>
          <w:sz w:val="28"/>
          <w:szCs w:val="28"/>
          <w:lang w:val="en-US"/>
        </w:rPr>
        <w:t xml:space="preserve"> Utilize a defect tracking tool (e.g., Jira) to log and manage defects.</w:t>
      </w:r>
    </w:p>
    <w:p w14:paraId="558799D0" w14:textId="77777777" w:rsidR="0095216A" w:rsidRPr="0095216A" w:rsidRDefault="0095216A" w:rsidP="0095216A">
      <w:pPr>
        <w:rPr>
          <w:sz w:val="28"/>
          <w:szCs w:val="28"/>
          <w:lang w:val="en-US"/>
        </w:rPr>
      </w:pPr>
      <w:r w:rsidRPr="00706C01">
        <w:rPr>
          <w:b/>
          <w:bCs/>
          <w:sz w:val="28"/>
          <w:szCs w:val="28"/>
          <w:lang w:val="en-US"/>
        </w:rPr>
        <w:lastRenderedPageBreak/>
        <w:t>Defect Categories:</w:t>
      </w:r>
      <w:r w:rsidRPr="0095216A">
        <w:rPr>
          <w:sz w:val="28"/>
          <w:szCs w:val="28"/>
          <w:lang w:val="en-US"/>
        </w:rPr>
        <w:t xml:space="preserve"> Categorize defects by severity and type (e.g., critical, major, minor, functional, UI).</w:t>
      </w:r>
    </w:p>
    <w:p w14:paraId="4E24AE42" w14:textId="77777777" w:rsidR="0095216A" w:rsidRPr="0095216A" w:rsidRDefault="0095216A" w:rsidP="0095216A">
      <w:pPr>
        <w:rPr>
          <w:sz w:val="28"/>
          <w:szCs w:val="28"/>
          <w:lang w:val="en-US"/>
        </w:rPr>
      </w:pPr>
      <w:r w:rsidRPr="00706C01">
        <w:rPr>
          <w:b/>
          <w:bCs/>
          <w:sz w:val="28"/>
          <w:szCs w:val="28"/>
          <w:lang w:val="en-US"/>
        </w:rPr>
        <w:t>Defect Reporting:</w:t>
      </w:r>
      <w:r w:rsidRPr="0095216A">
        <w:rPr>
          <w:sz w:val="28"/>
          <w:szCs w:val="28"/>
          <w:lang w:val="en-US"/>
        </w:rPr>
        <w:t xml:space="preserve"> Report defects immediately upon identification with clear and detailed information.</w:t>
      </w:r>
    </w:p>
    <w:p w14:paraId="703DF0D1" w14:textId="77777777" w:rsidR="0095216A" w:rsidRPr="0095216A" w:rsidRDefault="0095216A" w:rsidP="0095216A">
      <w:pPr>
        <w:rPr>
          <w:sz w:val="28"/>
          <w:szCs w:val="28"/>
          <w:lang w:val="en-US"/>
        </w:rPr>
      </w:pPr>
      <w:r w:rsidRPr="00706C01">
        <w:rPr>
          <w:b/>
          <w:bCs/>
          <w:sz w:val="28"/>
          <w:szCs w:val="28"/>
          <w:lang w:val="en-US"/>
        </w:rPr>
        <w:t>Defect Prioritization:</w:t>
      </w:r>
      <w:r w:rsidRPr="0095216A">
        <w:rPr>
          <w:sz w:val="28"/>
          <w:szCs w:val="28"/>
          <w:lang w:val="en-US"/>
        </w:rPr>
        <w:t xml:space="preserve"> Prioritize defects based on their impact on functionality and business objectives.</w:t>
      </w:r>
    </w:p>
    <w:p w14:paraId="134C6FC6" w14:textId="77777777" w:rsidR="0095216A" w:rsidRPr="0095216A" w:rsidRDefault="0095216A" w:rsidP="0095216A">
      <w:pPr>
        <w:rPr>
          <w:lang w:val="en-US"/>
        </w:rPr>
      </w:pPr>
      <w:r w:rsidRPr="00706C01">
        <w:rPr>
          <w:b/>
          <w:bCs/>
          <w:sz w:val="28"/>
          <w:szCs w:val="28"/>
          <w:lang w:val="en-US"/>
        </w:rPr>
        <w:t>Resolution and Retesting:</w:t>
      </w:r>
      <w:r w:rsidRPr="0095216A">
        <w:rPr>
          <w:sz w:val="28"/>
          <w:szCs w:val="28"/>
          <w:lang w:val="en-US"/>
        </w:rPr>
        <w:t xml:space="preserve"> After defect resolution, verify through retesting.</w:t>
      </w:r>
    </w:p>
    <w:p w14:paraId="7668BD7E" w14:textId="77777777" w:rsidR="0095216A" w:rsidRPr="0095216A" w:rsidRDefault="0095216A" w:rsidP="0095216A">
      <w:pPr>
        <w:rPr>
          <w:b/>
          <w:bCs/>
          <w:sz w:val="52"/>
          <w:szCs w:val="52"/>
          <w:lang w:val="en-US"/>
        </w:rPr>
      </w:pPr>
      <w:r w:rsidRPr="0095216A">
        <w:rPr>
          <w:b/>
          <w:bCs/>
          <w:sz w:val="52"/>
          <w:szCs w:val="52"/>
          <w:lang w:val="en-US"/>
        </w:rPr>
        <w:t>7. Conclusion</w:t>
      </w:r>
    </w:p>
    <w:p w14:paraId="1F426929" w14:textId="2B3A7E51" w:rsidR="00AB0FB9" w:rsidRPr="0095216A" w:rsidRDefault="0095216A" w:rsidP="0095216A">
      <w:pPr>
        <w:rPr>
          <w:sz w:val="28"/>
          <w:szCs w:val="28"/>
          <w:lang w:val="en-US"/>
        </w:rPr>
      </w:pPr>
      <w:r w:rsidRPr="0095216A">
        <w:rPr>
          <w:sz w:val="28"/>
          <w:szCs w:val="28"/>
          <w:lang w:val="en-US"/>
        </w:rPr>
        <w:t>This Test Strategy document provides a comprehensive framework for our approach to testing. Our goal is to ensure the quality, functionality, and performance of the website while meeting user expectations. Collaboration and communication with development and stakeholders will be vital in achieving this goal.</w:t>
      </w:r>
    </w:p>
    <w:sectPr w:rsidR="00AB0FB9" w:rsidRPr="009521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16A"/>
    <w:rsid w:val="0043443C"/>
    <w:rsid w:val="00706C01"/>
    <w:rsid w:val="0095216A"/>
    <w:rsid w:val="00AB0FB9"/>
    <w:rsid w:val="00B94782"/>
    <w:rsid w:val="00FA6E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9DB40"/>
  <w15:chartTrackingRefBased/>
  <w15:docId w15:val="{D45683E4-4FBF-47DD-B040-A91DEE183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460</Words>
  <Characters>2624</Characters>
  <Application>Microsoft Office Word</Application>
  <DocSecurity>0</DocSecurity>
  <Lines>21</Lines>
  <Paragraphs>6</Paragraphs>
  <ScaleCrop>false</ScaleCrop>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Jyotsana Pandey</dc:creator>
  <cp:keywords/>
  <dc:description/>
  <cp:lastModifiedBy>Jyotsana Pandey</cp:lastModifiedBy>
  <cp:revision>2</cp:revision>
  <dcterms:created xsi:type="dcterms:W3CDTF">2023-10-29T07:03:00Z</dcterms:created>
  <dcterms:modified xsi:type="dcterms:W3CDTF">2023-10-29T07:27:00Z</dcterms:modified>
</cp:coreProperties>
</file>