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79D6" w14:textId="77777777" w:rsidR="0017152A" w:rsidRDefault="0017152A">
      <w:pPr>
        <w:jc w:val="center"/>
        <w:rPr>
          <w:rFonts w:ascii="Roboto" w:eastAsia="Roboto" w:hAnsi="Roboto" w:cs="Roboto"/>
          <w:b/>
          <w:color w:val="333333"/>
          <w:sz w:val="26"/>
          <w:szCs w:val="26"/>
          <w:highlight w:val="white"/>
          <w:u w:val="single"/>
        </w:rPr>
      </w:pPr>
    </w:p>
    <w:p w14:paraId="0019F39E" w14:textId="77777777" w:rsidR="0017152A" w:rsidRDefault="0014136B">
      <w:pPr>
        <w:jc w:val="center"/>
        <w:rPr>
          <w:rFonts w:ascii="Roboto" w:eastAsia="Roboto" w:hAnsi="Roboto" w:cs="Roboto"/>
          <w:b/>
          <w:color w:val="333333"/>
          <w:sz w:val="26"/>
          <w:szCs w:val="26"/>
          <w:highlight w:val="white"/>
          <w:u w:val="single"/>
        </w:rPr>
      </w:pPr>
      <w:r>
        <w:rPr>
          <w:rFonts w:ascii="Roboto" w:eastAsia="Roboto" w:hAnsi="Roboto" w:cs="Roboto"/>
          <w:b/>
          <w:color w:val="333333"/>
          <w:sz w:val="26"/>
          <w:szCs w:val="26"/>
          <w:highlight w:val="white"/>
          <w:u w:val="single"/>
        </w:rPr>
        <w:t>Recommendations for Big Mountain Resort</w:t>
      </w:r>
    </w:p>
    <w:p w14:paraId="7EA3A506" w14:textId="77777777" w:rsidR="0017152A" w:rsidRDefault="0017152A">
      <w:pPr>
        <w:jc w:val="center"/>
        <w:rPr>
          <w:rFonts w:ascii="Roboto" w:eastAsia="Roboto" w:hAnsi="Roboto" w:cs="Roboto"/>
          <w:b/>
          <w:color w:val="333333"/>
          <w:sz w:val="26"/>
          <w:szCs w:val="26"/>
          <w:highlight w:val="white"/>
          <w:u w:val="single"/>
        </w:rPr>
      </w:pPr>
    </w:p>
    <w:p w14:paraId="66FED2F6" w14:textId="77777777" w:rsidR="0017152A" w:rsidRDefault="0017152A">
      <w:pPr>
        <w:jc w:val="center"/>
        <w:rPr>
          <w:rFonts w:ascii="Roboto" w:eastAsia="Roboto" w:hAnsi="Roboto" w:cs="Roboto"/>
          <w:b/>
          <w:color w:val="333333"/>
          <w:sz w:val="26"/>
          <w:szCs w:val="26"/>
          <w:highlight w:val="white"/>
          <w:u w:val="single"/>
        </w:rPr>
      </w:pPr>
    </w:p>
    <w:p w14:paraId="58F011B0" w14:textId="77777777" w:rsidR="0017152A" w:rsidRDefault="0017152A">
      <w:pPr>
        <w:rPr>
          <w:rFonts w:ascii="Roboto" w:eastAsia="Roboto" w:hAnsi="Roboto" w:cs="Roboto"/>
          <w:b/>
          <w:color w:val="333333"/>
          <w:sz w:val="26"/>
          <w:szCs w:val="26"/>
          <w:highlight w:val="white"/>
          <w:u w:val="single"/>
        </w:rPr>
      </w:pPr>
    </w:p>
    <w:p w14:paraId="0CE3837A" w14:textId="77777777" w:rsidR="0017152A" w:rsidRDefault="0014136B">
      <w:pPr>
        <w:rPr>
          <w:rFonts w:ascii="Roboto" w:eastAsia="Roboto" w:hAnsi="Roboto" w:cs="Roboto"/>
          <w:b/>
          <w:color w:val="333333"/>
          <w:sz w:val="26"/>
          <w:szCs w:val="26"/>
          <w:highlight w:val="white"/>
        </w:rPr>
      </w:pPr>
      <w:r>
        <w:rPr>
          <w:rFonts w:ascii="Roboto" w:eastAsia="Roboto" w:hAnsi="Roboto" w:cs="Roboto"/>
          <w:b/>
          <w:color w:val="333333"/>
          <w:sz w:val="26"/>
          <w:szCs w:val="26"/>
          <w:highlight w:val="white"/>
        </w:rPr>
        <w:t>Problem Identification</w:t>
      </w:r>
    </w:p>
    <w:p w14:paraId="0F37A070" w14:textId="77777777" w:rsidR="0017152A" w:rsidRDefault="0017152A">
      <w:pPr>
        <w:rPr>
          <w:rFonts w:ascii="Roboto" w:eastAsia="Roboto" w:hAnsi="Roboto" w:cs="Roboto"/>
          <w:b/>
          <w:color w:val="333333"/>
          <w:sz w:val="26"/>
          <w:szCs w:val="26"/>
          <w:highlight w:val="white"/>
        </w:rPr>
      </w:pPr>
    </w:p>
    <w:p w14:paraId="6412963E" w14:textId="77777777" w:rsidR="0017152A" w:rsidRDefault="0014136B">
      <w:pPr>
        <w:rPr>
          <w:sz w:val="23"/>
          <w:szCs w:val="23"/>
        </w:rPr>
      </w:pPr>
      <w:r>
        <w:rPr>
          <w:sz w:val="23"/>
          <w:szCs w:val="23"/>
        </w:rPr>
        <w:t xml:space="preserve">Big Mountain Resort has recently installed an additional chair lift which has increased their operating costs by $1,540,000 this season. The business needs to select a better value for their ticket price to offset the additional operating cost. The costs </w:t>
      </w:r>
      <w:proofErr w:type="gramStart"/>
      <w:r>
        <w:rPr>
          <w:sz w:val="23"/>
          <w:szCs w:val="23"/>
        </w:rPr>
        <w:t>h</w:t>
      </w:r>
      <w:r>
        <w:rPr>
          <w:sz w:val="23"/>
          <w:szCs w:val="23"/>
        </w:rPr>
        <w:t>ave to</w:t>
      </w:r>
      <w:proofErr w:type="gramEnd"/>
      <w:r>
        <w:rPr>
          <w:sz w:val="23"/>
          <w:szCs w:val="23"/>
        </w:rPr>
        <w:t xml:space="preserve"> be reduced without undermining the ticket price and increase the ticket price by providing commensurate value.</w:t>
      </w:r>
    </w:p>
    <w:p w14:paraId="381AB326" w14:textId="77777777" w:rsidR="0017152A" w:rsidRDefault="0017152A">
      <w:pPr>
        <w:rPr>
          <w:sz w:val="23"/>
          <w:szCs w:val="23"/>
        </w:rPr>
      </w:pPr>
    </w:p>
    <w:p w14:paraId="73577E7C" w14:textId="77777777" w:rsidR="0017152A" w:rsidRDefault="0017152A">
      <w:pPr>
        <w:rPr>
          <w:sz w:val="23"/>
          <w:szCs w:val="23"/>
        </w:rPr>
      </w:pPr>
    </w:p>
    <w:p w14:paraId="7E9C5866" w14:textId="77777777" w:rsidR="0017152A" w:rsidRDefault="0014136B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19050" distB="19050" distL="19050" distR="19050" wp14:anchorId="0C5AA4F5" wp14:editId="0C77042D">
            <wp:extent cx="5943600" cy="3263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83CE9" w14:textId="77777777" w:rsidR="0017152A" w:rsidRDefault="0017152A"/>
    <w:p w14:paraId="24459A3A" w14:textId="77777777" w:rsidR="0017152A" w:rsidRDefault="0014136B">
      <w:r>
        <w:rPr>
          <w:b/>
          <w:sz w:val="26"/>
          <w:szCs w:val="26"/>
        </w:rPr>
        <w:t>Recommendations</w:t>
      </w:r>
    </w:p>
    <w:p w14:paraId="1D3A65E9" w14:textId="77777777" w:rsidR="0017152A" w:rsidRDefault="0017152A"/>
    <w:p w14:paraId="64645004" w14:textId="77777777" w:rsidR="0017152A" w:rsidRDefault="0014136B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Big Mountain is currently charging </w:t>
      </w:r>
      <w:proofErr w:type="gramStart"/>
      <w:r>
        <w:rPr>
          <w:sz w:val="23"/>
          <w:szCs w:val="23"/>
          <w:highlight w:val="white"/>
        </w:rPr>
        <w:t>$81</w:t>
      </w:r>
      <w:proofErr w:type="gramEnd"/>
      <w:r>
        <w:rPr>
          <w:sz w:val="23"/>
          <w:szCs w:val="23"/>
          <w:highlight w:val="white"/>
        </w:rPr>
        <w:t xml:space="preserve"> and the Big Mountain resort modelled price is $94.22 with an expected mean ab</w:t>
      </w:r>
      <w:r>
        <w:rPr>
          <w:sz w:val="23"/>
          <w:szCs w:val="23"/>
          <w:highlight w:val="white"/>
        </w:rPr>
        <w:t xml:space="preserve">solute error of $10.39, which suggests there is room for an increase in the ticket price.  So, the ski </w:t>
      </w:r>
      <w:proofErr w:type="gramStart"/>
      <w:r>
        <w:rPr>
          <w:sz w:val="23"/>
          <w:szCs w:val="23"/>
          <w:highlight w:val="white"/>
        </w:rPr>
        <w:t>resort  is</w:t>
      </w:r>
      <w:proofErr w:type="gramEnd"/>
      <w:r>
        <w:rPr>
          <w:sz w:val="23"/>
          <w:szCs w:val="23"/>
          <w:highlight w:val="white"/>
        </w:rPr>
        <w:t xml:space="preserve"> definitely undercharging when compared with other resorts throughout the US. If it adds another Run and increases the vertical drop by 150 fee</w:t>
      </w:r>
      <w:r>
        <w:rPr>
          <w:sz w:val="23"/>
          <w:szCs w:val="23"/>
          <w:highlight w:val="white"/>
        </w:rPr>
        <w:t xml:space="preserve">t and installs an additional chair </w:t>
      </w:r>
      <w:proofErr w:type="gramStart"/>
      <w:r>
        <w:rPr>
          <w:sz w:val="23"/>
          <w:szCs w:val="23"/>
          <w:highlight w:val="white"/>
        </w:rPr>
        <w:t>lift</w:t>
      </w:r>
      <w:proofErr w:type="gramEnd"/>
      <w:r>
        <w:rPr>
          <w:sz w:val="23"/>
          <w:szCs w:val="23"/>
          <w:highlight w:val="white"/>
        </w:rPr>
        <w:t xml:space="preserve"> then it further supports a price increase by $1.99 and total revenue increase by $3,474,638.</w:t>
      </w:r>
    </w:p>
    <w:p w14:paraId="775EA861" w14:textId="77777777" w:rsidR="0017152A" w:rsidRDefault="0017152A">
      <w:pPr>
        <w:rPr>
          <w:sz w:val="23"/>
          <w:szCs w:val="23"/>
          <w:highlight w:val="white"/>
        </w:rPr>
      </w:pPr>
    </w:p>
    <w:p w14:paraId="056E85E8" w14:textId="77777777" w:rsidR="0017152A" w:rsidRDefault="0014136B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 xml:space="preserve">Big Mountain was already </w:t>
      </w:r>
      <w:proofErr w:type="gramStart"/>
      <w:r>
        <w:rPr>
          <w:sz w:val="23"/>
          <w:szCs w:val="23"/>
          <w:highlight w:val="white"/>
        </w:rPr>
        <w:t>fairly high</w:t>
      </w:r>
      <w:proofErr w:type="gramEnd"/>
      <w:r>
        <w:rPr>
          <w:sz w:val="23"/>
          <w:szCs w:val="23"/>
          <w:highlight w:val="white"/>
        </w:rPr>
        <w:t xml:space="preserve"> on some of the league charts of facilities offered, but it undervalued its facilities</w:t>
      </w:r>
      <w:r>
        <w:rPr>
          <w:sz w:val="23"/>
          <w:szCs w:val="23"/>
          <w:highlight w:val="white"/>
        </w:rPr>
        <w:t xml:space="preserve"> and that is the reason for the current low pricing. The current price can be safely </w:t>
      </w:r>
      <w:proofErr w:type="gramStart"/>
      <w:r>
        <w:rPr>
          <w:sz w:val="23"/>
          <w:szCs w:val="23"/>
          <w:highlight w:val="white"/>
        </w:rPr>
        <w:t>increased</w:t>
      </w:r>
      <w:proofErr w:type="gramEnd"/>
      <w:r>
        <w:rPr>
          <w:sz w:val="23"/>
          <w:szCs w:val="23"/>
          <w:highlight w:val="white"/>
        </w:rPr>
        <w:t xml:space="preserve"> and it will easily cover the additional operating cost of the lift and also generate more revenues for the business. The business can definitely use this model i</w:t>
      </w:r>
      <w:r>
        <w:rPr>
          <w:sz w:val="23"/>
          <w:szCs w:val="23"/>
          <w:highlight w:val="white"/>
        </w:rPr>
        <w:t xml:space="preserve">n the future in case any feature is added or </w:t>
      </w:r>
      <w:proofErr w:type="gramStart"/>
      <w:r>
        <w:rPr>
          <w:sz w:val="23"/>
          <w:szCs w:val="23"/>
          <w:highlight w:val="white"/>
        </w:rPr>
        <w:t>removed</w:t>
      </w:r>
      <w:proofErr w:type="gramEnd"/>
      <w:r>
        <w:rPr>
          <w:sz w:val="23"/>
          <w:szCs w:val="23"/>
          <w:highlight w:val="white"/>
        </w:rPr>
        <w:t xml:space="preserve"> and the price has to be adjusted accordingly.</w:t>
      </w:r>
    </w:p>
    <w:p w14:paraId="7C13C1B6" w14:textId="77777777" w:rsidR="0017152A" w:rsidRDefault="0017152A"/>
    <w:p w14:paraId="1CFB584F" w14:textId="77777777" w:rsidR="0017152A" w:rsidRDefault="0017152A"/>
    <w:p w14:paraId="71778578" w14:textId="77777777" w:rsidR="0017152A" w:rsidRDefault="0017152A"/>
    <w:p w14:paraId="11484455" w14:textId="77777777" w:rsidR="0017152A" w:rsidRDefault="0017152A">
      <w:pPr>
        <w:rPr>
          <w:rFonts w:ascii="Roboto" w:eastAsia="Roboto" w:hAnsi="Roboto" w:cs="Roboto"/>
          <w:b/>
          <w:color w:val="333333"/>
          <w:sz w:val="26"/>
          <w:szCs w:val="26"/>
          <w:highlight w:val="white"/>
          <w:u w:val="single"/>
        </w:rPr>
      </w:pPr>
    </w:p>
    <w:p w14:paraId="1C722E8C" w14:textId="77777777" w:rsidR="0017152A" w:rsidRDefault="0017152A">
      <w:pPr>
        <w:rPr>
          <w:rFonts w:ascii="Roboto" w:eastAsia="Roboto" w:hAnsi="Roboto" w:cs="Roboto"/>
          <w:b/>
          <w:color w:val="333333"/>
          <w:sz w:val="26"/>
          <w:szCs w:val="26"/>
          <w:highlight w:val="white"/>
          <w:u w:val="single"/>
        </w:rPr>
      </w:pPr>
    </w:p>
    <w:p w14:paraId="63707724" w14:textId="77777777" w:rsidR="0017152A" w:rsidRDefault="0017152A">
      <w:pPr>
        <w:rPr>
          <w:rFonts w:ascii="Roboto" w:eastAsia="Roboto" w:hAnsi="Roboto" w:cs="Roboto"/>
          <w:b/>
          <w:color w:val="333333"/>
          <w:sz w:val="26"/>
          <w:szCs w:val="26"/>
          <w:highlight w:val="white"/>
          <w:u w:val="single"/>
        </w:rPr>
      </w:pPr>
    </w:p>
    <w:p w14:paraId="6C978873" w14:textId="77777777" w:rsidR="0017152A" w:rsidRDefault="0017152A">
      <w:pPr>
        <w:rPr>
          <w:rFonts w:ascii="Roboto" w:eastAsia="Roboto" w:hAnsi="Roboto" w:cs="Roboto"/>
          <w:b/>
          <w:color w:val="333333"/>
          <w:sz w:val="26"/>
          <w:szCs w:val="26"/>
          <w:highlight w:val="white"/>
          <w:u w:val="single"/>
        </w:rPr>
      </w:pPr>
    </w:p>
    <w:sectPr w:rsidR="001715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2A"/>
    <w:rsid w:val="0014136B"/>
    <w:rsid w:val="0017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9A23"/>
  <w15:docId w15:val="{0DA105D2-5E30-4B4D-959D-0FDB8F14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Jyotsna</dc:creator>
  <cp:lastModifiedBy>Bhargava Sana</cp:lastModifiedBy>
  <cp:revision>2</cp:revision>
  <dcterms:created xsi:type="dcterms:W3CDTF">2021-04-19T13:10:00Z</dcterms:created>
  <dcterms:modified xsi:type="dcterms:W3CDTF">2021-04-19T13:10:00Z</dcterms:modified>
</cp:coreProperties>
</file>