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FC" w:rsidRPr="00A656FC" w:rsidRDefault="00A656FC" w:rsidP="00A656FC">
      <w:pPr>
        <w:jc w:val="center"/>
        <w:rPr>
          <w:b/>
          <w:bCs/>
        </w:rPr>
      </w:pPr>
      <w:r w:rsidRPr="00A656FC">
        <w:rPr>
          <w:b/>
          <w:bCs/>
        </w:rPr>
        <w:t>INFORMATION RETRIEVAL USING DOCUMENT SUMMARIES</w:t>
      </w:r>
    </w:p>
    <w:p w:rsidR="004A51EB" w:rsidRPr="00A656FC" w:rsidRDefault="004A51EB" w:rsidP="00A656FC">
      <w:pPr>
        <w:jc w:val="both"/>
        <w:rPr>
          <w:u w:val="single"/>
        </w:rPr>
      </w:pPr>
      <w:r w:rsidRPr="00A656FC">
        <w:rPr>
          <w:u w:val="single"/>
        </w:rPr>
        <w:t>Text tiling</w:t>
      </w:r>
    </w:p>
    <w:p w:rsidR="004A51EB" w:rsidRDefault="004A51EB" w:rsidP="00A656FC">
      <w:pPr>
        <w:jc w:val="both"/>
      </w:pPr>
      <w:r>
        <w:t>Initially the document is partitioned using text tiling.</w:t>
      </w:r>
      <w:r w:rsidR="00A656FC">
        <w:t xml:space="preserve"> </w:t>
      </w:r>
      <w:r>
        <w:t>The text tiling function gives a vector as output which contains 0’s and 1’s where 1 represents the sentence at which the partition is to be made. Using this vector, the document is partitioned.</w:t>
      </w:r>
    </w:p>
    <w:p w:rsidR="004A51EB" w:rsidRPr="00A656FC" w:rsidRDefault="004A51EB" w:rsidP="00A656FC">
      <w:pPr>
        <w:jc w:val="both"/>
        <w:rPr>
          <w:u w:val="single"/>
        </w:rPr>
      </w:pPr>
      <w:r w:rsidRPr="00A656FC">
        <w:rPr>
          <w:u w:val="single"/>
        </w:rPr>
        <w:t>Topic modeling</w:t>
      </w:r>
    </w:p>
    <w:p w:rsidR="00953B91" w:rsidRDefault="004A51EB" w:rsidP="00A656FC">
      <w:pPr>
        <w:jc w:val="both"/>
      </w:pPr>
      <w:r>
        <w:t xml:space="preserve">The partitioned documents above are given to LDA (Latent </w:t>
      </w:r>
      <w:proofErr w:type="spellStart"/>
      <w:r>
        <w:t>Dirichlet</w:t>
      </w:r>
      <w:proofErr w:type="spellEnd"/>
      <w:r>
        <w:t xml:space="preserve"> Allocation) algorithm which does topic modeling and outputs a matrix </w:t>
      </w:r>
      <w:r w:rsidR="001371FB">
        <w:t xml:space="preserve">which represents document topic distribution. </w:t>
      </w:r>
    </w:p>
    <w:p w:rsidR="001371FB" w:rsidRDefault="001371FB" w:rsidP="00A656FC">
      <w:pPr>
        <w:jc w:val="both"/>
      </w:pPr>
      <w:r>
        <w:t xml:space="preserve">The </w:t>
      </w:r>
      <w:r w:rsidR="00953B91">
        <w:t>number of topics is</w:t>
      </w:r>
      <w:r>
        <w:t xml:space="preserve"> decided based on topic coherence.</w:t>
      </w:r>
    </w:p>
    <w:p w:rsidR="001371FB" w:rsidRDefault="001371FB" w:rsidP="00A656FC">
      <w:pPr>
        <w:jc w:val="both"/>
      </w:pPr>
      <w:r>
        <w:t>Coherence =</w:t>
      </w:r>
      <w:r>
        <w:rPr>
          <w:rFonts w:cstheme="minorHAnsi"/>
        </w:rPr>
        <w:t>Σ</w:t>
      </w:r>
      <w:r>
        <w:t xml:space="preserve"> scores.</w:t>
      </w:r>
    </w:p>
    <w:p w:rsidR="001371FB" w:rsidRDefault="001371FB" w:rsidP="00A656FC">
      <w:pPr>
        <w:jc w:val="both"/>
      </w:pPr>
      <w:r>
        <w:t xml:space="preserve">Score = </w:t>
      </w:r>
      <w:proofErr w:type="gramStart"/>
      <w:r>
        <w:t>p(</w:t>
      </w:r>
      <w:proofErr w:type="spellStart"/>
      <w:proofErr w:type="gramEnd"/>
      <w:r>
        <w:t>w</w:t>
      </w:r>
      <w:r w:rsidRPr="001371FB">
        <w:rPr>
          <w:szCs w:val="22"/>
          <w:vertAlign w:val="subscript"/>
        </w:rPr>
        <w:t>i</w:t>
      </w:r>
      <w:r>
        <w:t>,w</w:t>
      </w:r>
      <w:r w:rsidRPr="001371FB">
        <w:rPr>
          <w:vertAlign w:val="subscript"/>
        </w:rPr>
        <w:t>j</w:t>
      </w:r>
      <w:proofErr w:type="spellEnd"/>
      <w:r>
        <w:t>)/p(</w:t>
      </w:r>
      <w:proofErr w:type="spellStart"/>
      <w:r>
        <w:t>w</w:t>
      </w:r>
      <w:r w:rsidRPr="001371FB">
        <w:rPr>
          <w:vertAlign w:val="subscript"/>
        </w:rPr>
        <w:t>i</w:t>
      </w:r>
      <w:proofErr w:type="spellEnd"/>
      <w:r>
        <w:t>).p(</w:t>
      </w:r>
      <w:proofErr w:type="spellStart"/>
      <w:r>
        <w:t>w</w:t>
      </w:r>
      <w:r w:rsidRPr="001371FB">
        <w:rPr>
          <w:vertAlign w:val="subscript"/>
        </w:rPr>
        <w:t>j</w:t>
      </w:r>
      <w:proofErr w:type="spellEnd"/>
      <w:r>
        <w:t>). [</w:t>
      </w:r>
      <w:proofErr w:type="gramStart"/>
      <w:r>
        <w:t>extrinsic</w:t>
      </w:r>
      <w:proofErr w:type="gramEnd"/>
      <w:r>
        <w:t xml:space="preserve"> </w:t>
      </w:r>
      <w:proofErr w:type="spellStart"/>
      <w:r>
        <w:t>uci</w:t>
      </w:r>
      <w:proofErr w:type="spellEnd"/>
      <w:r>
        <w:t xml:space="preserve"> measure]</w:t>
      </w:r>
    </w:p>
    <w:p w:rsidR="001371FB" w:rsidRDefault="001371FB" w:rsidP="00A656FC">
      <w:pPr>
        <w:jc w:val="both"/>
      </w:pPr>
      <w:proofErr w:type="gramStart"/>
      <w:r>
        <w:t>p(</w:t>
      </w:r>
      <w:proofErr w:type="spellStart"/>
      <w:proofErr w:type="gramEnd"/>
      <w:r>
        <w:t>w</w:t>
      </w:r>
      <w:r w:rsidRPr="001371FB">
        <w:rPr>
          <w:szCs w:val="22"/>
          <w:vertAlign w:val="subscript"/>
        </w:rPr>
        <w:t>i</w:t>
      </w:r>
      <w:r>
        <w:t>,w</w:t>
      </w:r>
      <w:r w:rsidRPr="001371FB">
        <w:rPr>
          <w:vertAlign w:val="subscript"/>
        </w:rPr>
        <w:t>j</w:t>
      </w:r>
      <w:proofErr w:type="spellEnd"/>
      <w:r>
        <w:t>)-probability of co-occur</w:t>
      </w:r>
      <w:r w:rsidR="00953B91">
        <w:t>r</w:t>
      </w:r>
      <w:r>
        <w:t xml:space="preserve">ence of </w:t>
      </w:r>
      <w:proofErr w:type="spellStart"/>
      <w:r>
        <w:t>w</w:t>
      </w:r>
      <w:r w:rsidRPr="001371FB">
        <w:rPr>
          <w:szCs w:val="22"/>
          <w:vertAlign w:val="subscript"/>
        </w:rPr>
        <w:t>i</w:t>
      </w:r>
      <w:r>
        <w:t>,w</w:t>
      </w:r>
      <w:r w:rsidRPr="001371FB">
        <w:rPr>
          <w:vertAlign w:val="subscript"/>
        </w:rPr>
        <w:t>j</w:t>
      </w:r>
      <w:proofErr w:type="spellEnd"/>
      <w:r>
        <w:t xml:space="preserve"> in a document.</w:t>
      </w:r>
    </w:p>
    <w:p w:rsidR="004A51EB" w:rsidRDefault="001371FB" w:rsidP="00A656FC">
      <w:pPr>
        <w:jc w:val="both"/>
      </w:pPr>
      <w:proofErr w:type="gramStart"/>
      <w:r>
        <w:t>p(</w:t>
      </w:r>
      <w:proofErr w:type="spellStart"/>
      <w:proofErr w:type="gramEnd"/>
      <w:r>
        <w:t>w</w:t>
      </w:r>
      <w:r w:rsidRPr="001371FB">
        <w:rPr>
          <w:vertAlign w:val="subscript"/>
        </w:rPr>
        <w:t>i</w:t>
      </w:r>
      <w:proofErr w:type="spellEnd"/>
      <w:r>
        <w:t>)-prob</w:t>
      </w:r>
      <w:r w:rsidR="00953B91">
        <w:t>ability</w:t>
      </w:r>
      <w:r>
        <w:t xml:space="preserve"> of </w:t>
      </w:r>
      <w:r w:rsidR="00953B91">
        <w:t>occurrence</w:t>
      </w:r>
      <w:r>
        <w:t xml:space="preserve"> of </w:t>
      </w:r>
      <w:proofErr w:type="spellStart"/>
      <w:r>
        <w:t>w</w:t>
      </w:r>
      <w:r w:rsidRPr="001371FB">
        <w:rPr>
          <w:vertAlign w:val="subscript"/>
        </w:rPr>
        <w:t>i</w:t>
      </w:r>
      <w:proofErr w:type="spellEnd"/>
      <w:r>
        <w:t xml:space="preserve"> in a document.</w:t>
      </w:r>
    </w:p>
    <w:p w:rsidR="001371FB" w:rsidRDefault="001371FB" w:rsidP="00A656FC">
      <w:pPr>
        <w:jc w:val="both"/>
      </w:pPr>
      <w:r>
        <w:t>We plotted a graph between the no of topics and topic coherence. The graph is plotted till the change in coherence is less than the threshold</w:t>
      </w:r>
      <w:r w:rsidR="00953B91">
        <w:t xml:space="preserve"> </w:t>
      </w:r>
      <w:r>
        <w:t>(0.01</w:t>
      </w:r>
      <w:r w:rsidR="00953B91">
        <w:t>) for</w:t>
      </w:r>
      <w:r>
        <w:t xml:space="preserve"> at least three values of x-</w:t>
      </w:r>
      <w:proofErr w:type="gramStart"/>
      <w:r>
        <w:t>axis(</w:t>
      </w:r>
      <w:proofErr w:type="gramEnd"/>
      <w:r>
        <w:t>number of topics).The number of topics where the change in coherence becomes less than threshold is considered a</w:t>
      </w:r>
      <w:r w:rsidR="00953B91">
        <w:t>s the optimal number of topics.</w:t>
      </w:r>
    </w:p>
    <w:p w:rsidR="00953B91" w:rsidRDefault="00953B91" w:rsidP="00A656FC">
      <w:pPr>
        <w:jc w:val="both"/>
      </w:pPr>
      <w:r>
        <w:t xml:space="preserve">The </w:t>
      </w:r>
      <w:proofErr w:type="gramStart"/>
      <w:r>
        <w:t>output(</w:t>
      </w:r>
      <w:proofErr w:type="gramEnd"/>
      <w:r>
        <w:t>document-topic distribution) serves as the input for K-means which groups the document partitions. We used Jensen Shannon distance as the distance measure in K-means.</w:t>
      </w:r>
    </w:p>
    <w:p w:rsidR="00953B91" w:rsidRPr="00A656FC" w:rsidRDefault="00953B91" w:rsidP="00A656FC">
      <w:pPr>
        <w:jc w:val="both"/>
        <w:rPr>
          <w:b/>
          <w:bCs/>
          <w:u w:val="single"/>
        </w:rPr>
      </w:pPr>
      <w:r w:rsidRPr="00A656FC">
        <w:rPr>
          <w:b/>
          <w:bCs/>
          <w:u w:val="single"/>
        </w:rPr>
        <w:t>Outputs:</w:t>
      </w:r>
    </w:p>
    <w:p w:rsidR="00953B91" w:rsidRDefault="00953B91" w:rsidP="00A656FC">
      <w:pPr>
        <w:jc w:val="both"/>
      </w:pPr>
      <w:r w:rsidRPr="00A656FC">
        <w:rPr>
          <w:b/>
          <w:bCs/>
        </w:rPr>
        <w:t>Input</w:t>
      </w:r>
      <w:r w:rsidR="00A656FC" w:rsidRPr="00A656FC">
        <w:rPr>
          <w:b/>
          <w:bCs/>
        </w:rPr>
        <w:t xml:space="preserve"> 1</w:t>
      </w:r>
      <w:r>
        <w:t>: test2.txt</w:t>
      </w:r>
    </w:p>
    <w:p w:rsidR="00953B91" w:rsidRPr="00953B91" w:rsidRDefault="00953B91" w:rsidP="00A656FC">
      <w:pPr>
        <w:jc w:val="both"/>
        <w:rPr>
          <w:b/>
          <w:bCs/>
        </w:rPr>
      </w:pPr>
      <w:r w:rsidRPr="00953B91">
        <w:rPr>
          <w:b/>
          <w:bCs/>
        </w:rPr>
        <w:t>Image showing the output of text tiling on test2.txt:</w:t>
      </w:r>
    </w:p>
    <w:p w:rsidR="00953B91" w:rsidRDefault="00953B91" w:rsidP="00A656FC">
      <w:pPr>
        <w:jc w:val="both"/>
      </w:pPr>
      <w:r>
        <w:rPr>
          <w:noProof/>
          <w:lang w:val="en-IN" w:eastAsia="en-IN" w:bidi="ar-SA"/>
        </w:rPr>
        <w:drawing>
          <wp:inline distT="0" distB="0" distL="0" distR="0">
            <wp:extent cx="3204423" cy="2227007"/>
            <wp:effectExtent l="19050" t="0" r="0" b="0"/>
            <wp:docPr id="1" name="Picture 0" descr="test2-textti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-texttili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624" cy="222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C" w:rsidRDefault="00A656FC" w:rsidP="00A656FC">
      <w:pPr>
        <w:jc w:val="both"/>
        <w:rPr>
          <w:b/>
          <w:bCs/>
        </w:rPr>
      </w:pPr>
    </w:p>
    <w:p w:rsidR="00953B91" w:rsidRPr="00953B91" w:rsidRDefault="00953B91" w:rsidP="00A656FC">
      <w:pPr>
        <w:jc w:val="both"/>
        <w:rPr>
          <w:b/>
          <w:bCs/>
        </w:rPr>
      </w:pPr>
      <w:r w:rsidRPr="00953B91">
        <w:rPr>
          <w:b/>
          <w:bCs/>
        </w:rPr>
        <w:lastRenderedPageBreak/>
        <w:t>Graph of number of topics versus Topic coherence:</w:t>
      </w:r>
    </w:p>
    <w:p w:rsidR="00953B91" w:rsidRDefault="00953B91" w:rsidP="00A656FC">
      <w:pPr>
        <w:jc w:val="both"/>
      </w:pPr>
      <w:r>
        <w:rPr>
          <w:noProof/>
          <w:lang w:val="en-IN" w:eastAsia="en-IN" w:bidi="ar-SA"/>
        </w:rPr>
        <w:drawing>
          <wp:inline distT="0" distB="0" distL="0" distR="0">
            <wp:extent cx="3221836" cy="2212258"/>
            <wp:effectExtent l="19050" t="0" r="0" b="0"/>
            <wp:docPr id="2" name="Picture 1" descr="test2-coh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-coheren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480" cy="22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C" w:rsidRDefault="00A656FC" w:rsidP="00A656FC">
      <w:pPr>
        <w:jc w:val="both"/>
      </w:pPr>
      <w:r>
        <w:t>Using the above results, the number of topics is set to 75.</w:t>
      </w:r>
    </w:p>
    <w:p w:rsidR="00953B91" w:rsidRDefault="00953B91" w:rsidP="00A656FC">
      <w:pPr>
        <w:jc w:val="both"/>
      </w:pPr>
    </w:p>
    <w:p w:rsidR="001371FB" w:rsidRPr="00A656FC" w:rsidRDefault="00A656FC" w:rsidP="00A656FC">
      <w:pPr>
        <w:jc w:val="both"/>
        <w:rPr>
          <w:b/>
          <w:bCs/>
        </w:rPr>
      </w:pPr>
      <w:r w:rsidRPr="00A656FC">
        <w:rPr>
          <w:b/>
          <w:bCs/>
        </w:rPr>
        <w:t>Input2:</w:t>
      </w:r>
    </w:p>
    <w:p w:rsidR="00A656FC" w:rsidRDefault="004A51EB" w:rsidP="00A656FC">
      <w:pPr>
        <w:jc w:val="both"/>
        <w:rPr>
          <w:b/>
          <w:bCs/>
        </w:rPr>
      </w:pPr>
      <w:r>
        <w:t xml:space="preserve"> </w:t>
      </w:r>
      <w:r w:rsidR="00A656FC" w:rsidRPr="00953B91">
        <w:rPr>
          <w:b/>
          <w:bCs/>
        </w:rPr>
        <w:t>Image showing the output of text tiling on test</w:t>
      </w:r>
      <w:r w:rsidR="00A656FC">
        <w:rPr>
          <w:b/>
          <w:bCs/>
        </w:rPr>
        <w:t>4</w:t>
      </w:r>
      <w:r w:rsidR="00A656FC" w:rsidRPr="00953B91">
        <w:rPr>
          <w:b/>
          <w:bCs/>
        </w:rPr>
        <w:t>.txt:</w:t>
      </w:r>
    </w:p>
    <w:p w:rsidR="00A656FC" w:rsidRDefault="00A656FC" w:rsidP="00A656FC">
      <w:pPr>
        <w:jc w:val="both"/>
        <w:rPr>
          <w:b/>
          <w:bCs/>
        </w:rPr>
      </w:pPr>
      <w:r>
        <w:rPr>
          <w:b/>
          <w:bCs/>
          <w:noProof/>
          <w:lang w:val="en-IN" w:eastAsia="en-IN" w:bidi="ar-SA"/>
        </w:rPr>
        <w:drawing>
          <wp:inline distT="0" distB="0" distL="0" distR="0">
            <wp:extent cx="3904021" cy="2713211"/>
            <wp:effectExtent l="19050" t="0" r="1229" b="0"/>
            <wp:docPr id="3" name="Picture 2" descr="test4-textti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-texttili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819" cy="27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C" w:rsidRDefault="00A656FC" w:rsidP="00A656FC">
      <w:pPr>
        <w:jc w:val="both"/>
        <w:rPr>
          <w:b/>
          <w:bCs/>
        </w:rPr>
      </w:pPr>
    </w:p>
    <w:p w:rsidR="00A656FC" w:rsidRDefault="00A656FC" w:rsidP="00A656FC">
      <w:pPr>
        <w:jc w:val="both"/>
      </w:pPr>
    </w:p>
    <w:p w:rsidR="00A656FC" w:rsidRDefault="00A656FC" w:rsidP="00A656FC">
      <w:pPr>
        <w:jc w:val="both"/>
      </w:pPr>
    </w:p>
    <w:p w:rsidR="00A656FC" w:rsidRDefault="00A656FC" w:rsidP="00A656FC">
      <w:pPr>
        <w:jc w:val="both"/>
      </w:pPr>
    </w:p>
    <w:p w:rsidR="00A656FC" w:rsidRDefault="00A656FC" w:rsidP="00A656FC">
      <w:pPr>
        <w:jc w:val="both"/>
      </w:pPr>
    </w:p>
    <w:p w:rsidR="00A656FC" w:rsidRDefault="00A656FC" w:rsidP="00A656FC">
      <w:pPr>
        <w:jc w:val="both"/>
        <w:rPr>
          <w:b/>
          <w:bCs/>
        </w:rPr>
      </w:pPr>
      <w:r w:rsidRPr="00953B91">
        <w:rPr>
          <w:b/>
          <w:bCs/>
        </w:rPr>
        <w:lastRenderedPageBreak/>
        <w:t>Graph of number of topics versus Topic coherence:</w:t>
      </w:r>
    </w:p>
    <w:p w:rsidR="00A656FC" w:rsidRPr="00953B91" w:rsidRDefault="00A656FC" w:rsidP="00A656FC">
      <w:pPr>
        <w:jc w:val="both"/>
        <w:rPr>
          <w:b/>
          <w:bCs/>
        </w:rPr>
      </w:pPr>
      <w:r>
        <w:rPr>
          <w:b/>
          <w:bCs/>
          <w:noProof/>
          <w:lang w:val="en-IN" w:eastAsia="en-IN" w:bidi="ar-SA"/>
        </w:rPr>
        <w:drawing>
          <wp:inline distT="0" distB="0" distL="0" distR="0">
            <wp:extent cx="3328834" cy="2285728"/>
            <wp:effectExtent l="19050" t="0" r="4916" b="0"/>
            <wp:docPr id="4" name="Picture 3" descr="test4-coh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-coheren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130" cy="22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C" w:rsidRPr="00953B91" w:rsidRDefault="00A656FC" w:rsidP="00A656FC">
      <w:pPr>
        <w:jc w:val="both"/>
        <w:rPr>
          <w:b/>
          <w:bCs/>
        </w:rPr>
      </w:pPr>
      <w:r>
        <w:t>Using the above results, the number of topics is set to 10.</w:t>
      </w:r>
    </w:p>
    <w:p w:rsidR="004A51EB" w:rsidRDefault="004A51EB" w:rsidP="00A656FC">
      <w:pPr>
        <w:jc w:val="both"/>
      </w:pPr>
    </w:p>
    <w:sectPr w:rsidR="004A51EB" w:rsidSect="00852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4A51EB"/>
    <w:rsid w:val="001371FB"/>
    <w:rsid w:val="002204AD"/>
    <w:rsid w:val="0036205F"/>
    <w:rsid w:val="004A51EB"/>
    <w:rsid w:val="00573FAF"/>
    <w:rsid w:val="00852295"/>
    <w:rsid w:val="00953B91"/>
    <w:rsid w:val="00A656FC"/>
    <w:rsid w:val="00A9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B91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9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Chinmayi Devisetty</dc:creator>
  <cp:lastModifiedBy>Hp</cp:lastModifiedBy>
  <cp:revision>2</cp:revision>
  <dcterms:created xsi:type="dcterms:W3CDTF">2019-05-13T04:06:00Z</dcterms:created>
  <dcterms:modified xsi:type="dcterms:W3CDTF">2019-05-13T04:06:00Z</dcterms:modified>
</cp:coreProperties>
</file>