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97733" w14:textId="77777777" w:rsidR="00C20FC1" w:rsidRPr="00C20FC1" w:rsidRDefault="00C20FC1" w:rsidP="00C20FC1">
      <w:pPr>
        <w:pStyle w:val="papertitle"/>
        <w:spacing w:before="100" w:beforeAutospacing="1" w:after="100" w:afterAutospacing="1"/>
        <w:rPr>
          <w:b/>
          <w:bCs/>
          <w:kern w:val="48"/>
        </w:rPr>
      </w:pPr>
      <w:r w:rsidRPr="00C20FC1">
        <w:rPr>
          <w:b/>
          <w:bCs/>
          <w:kern w:val="48"/>
        </w:rPr>
        <w:t xml:space="preserve">Image-Based Air Pollution Detection Using Computer Vision Techniques </w:t>
      </w:r>
    </w:p>
    <w:p w14:paraId="1F960E6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7B12B2D" w14:textId="26472049" w:rsidR="00081A26" w:rsidRDefault="00C20FC1" w:rsidP="00081A26">
      <w:pPr>
        <w:pStyle w:val="Author"/>
        <w:spacing w:before="100" w:beforeAutospacing="1"/>
        <w:rPr>
          <w:sz w:val="18"/>
          <w:szCs w:val="18"/>
        </w:rPr>
      </w:pPr>
      <w:r>
        <w:rPr>
          <w:sz w:val="18"/>
          <w:szCs w:val="18"/>
        </w:rPr>
        <w:t>T.Jyotsna</w:t>
      </w:r>
      <w:r w:rsidRPr="00F847A6">
        <w:rPr>
          <w:sz w:val="18"/>
          <w:szCs w:val="18"/>
        </w:rPr>
        <w:t xml:space="preserve"> </w:t>
      </w:r>
      <w:r w:rsidRPr="00F847A6">
        <w:rPr>
          <w:sz w:val="18"/>
          <w:szCs w:val="18"/>
        </w:rPr>
        <w:br/>
      </w:r>
      <w:r>
        <w:rPr>
          <w:sz w:val="18"/>
          <w:szCs w:val="18"/>
        </w:rPr>
        <w:t>Department of Data Science</w:t>
      </w:r>
      <w:r w:rsidRPr="00F847A6">
        <w:rPr>
          <w:sz w:val="18"/>
          <w:szCs w:val="18"/>
        </w:rPr>
        <w:br/>
      </w:r>
      <w:r w:rsidRPr="005F1A44">
        <w:rPr>
          <w:iCs/>
          <w:sz w:val="18"/>
          <w:szCs w:val="18"/>
        </w:rPr>
        <w:t>Mohan Babu University</w:t>
      </w:r>
      <w:r w:rsidRPr="00F847A6">
        <w:rPr>
          <w:i/>
          <w:sz w:val="18"/>
          <w:szCs w:val="18"/>
        </w:rPr>
        <w:br/>
      </w:r>
      <w:r>
        <w:rPr>
          <w:sz w:val="18"/>
          <w:szCs w:val="18"/>
        </w:rPr>
        <w:t>Tirupati,India</w:t>
      </w:r>
      <w:r w:rsidRPr="00F847A6">
        <w:rPr>
          <w:sz w:val="18"/>
          <w:szCs w:val="18"/>
        </w:rPr>
        <w:br/>
      </w:r>
      <w:hyperlink r:id="rId9" w:history="1">
        <w:r w:rsidR="00081A26" w:rsidRPr="00550C93">
          <w:rPr>
            <w:rStyle w:val="Hyperlink"/>
            <w:sz w:val="18"/>
            <w:szCs w:val="18"/>
          </w:rPr>
          <w:t>jyotsnat2004@gmail.com</w:t>
        </w:r>
      </w:hyperlink>
    </w:p>
    <w:p w14:paraId="062B0608" w14:textId="77777777" w:rsidR="00B615DA" w:rsidRDefault="00C20FC1" w:rsidP="00B615DA">
      <w:pPr>
        <w:pStyle w:val="Author"/>
        <w:spacing w:before="100" w:beforeAutospacing="1"/>
        <w:rPr>
          <w:sz w:val="18"/>
          <w:szCs w:val="18"/>
        </w:rPr>
      </w:pPr>
      <w:r>
        <w:rPr>
          <w:sz w:val="18"/>
          <w:szCs w:val="18"/>
        </w:rPr>
        <w:t>P.Kavitha</w:t>
      </w:r>
      <w:r w:rsidRPr="00F847A6">
        <w:rPr>
          <w:sz w:val="18"/>
          <w:szCs w:val="18"/>
        </w:rPr>
        <w:br/>
      </w:r>
      <w:r>
        <w:rPr>
          <w:sz w:val="18"/>
          <w:szCs w:val="18"/>
        </w:rPr>
        <w:t>Department of Data Science</w:t>
      </w:r>
      <w:r w:rsidRPr="00F847A6">
        <w:rPr>
          <w:sz w:val="18"/>
          <w:szCs w:val="18"/>
        </w:rPr>
        <w:br/>
      </w:r>
      <w:r>
        <w:rPr>
          <w:sz w:val="18"/>
          <w:szCs w:val="18"/>
        </w:rPr>
        <w:t>Mohan Babu University</w:t>
      </w:r>
      <w:r w:rsidRPr="00F847A6">
        <w:rPr>
          <w:i/>
          <w:sz w:val="18"/>
          <w:szCs w:val="18"/>
        </w:rPr>
        <w:br/>
      </w:r>
      <w:r>
        <w:rPr>
          <w:sz w:val="18"/>
          <w:szCs w:val="18"/>
        </w:rPr>
        <w:t>Tirupathi,India</w:t>
      </w:r>
      <w:r w:rsidRPr="00F847A6">
        <w:rPr>
          <w:sz w:val="18"/>
          <w:szCs w:val="18"/>
        </w:rPr>
        <w:br/>
      </w:r>
      <w:hyperlink r:id="rId10" w:history="1">
        <w:r w:rsidR="00081A26" w:rsidRPr="00550C93">
          <w:rPr>
            <w:rStyle w:val="Hyperlink"/>
            <w:sz w:val="18"/>
            <w:szCs w:val="18"/>
          </w:rPr>
          <w:t>pundikurapamanna@gmail.com</w:t>
        </w:r>
      </w:hyperlink>
      <w:r>
        <w:rPr>
          <w:sz w:val="18"/>
          <w:szCs w:val="18"/>
        </w:rPr>
        <w:t xml:space="preserve"> </w:t>
      </w:r>
      <w:r w:rsidR="00BD670B">
        <w:rPr>
          <w:sz w:val="18"/>
          <w:szCs w:val="18"/>
        </w:rPr>
        <w:br w:type="column"/>
      </w:r>
      <w:r w:rsidR="00081A26">
        <w:rPr>
          <w:sz w:val="18"/>
          <w:szCs w:val="18"/>
        </w:rPr>
        <w:t>Siddavatam Bhagyalakshmi</w:t>
      </w:r>
      <w:r w:rsidR="00081A26" w:rsidRPr="00F847A6">
        <w:rPr>
          <w:sz w:val="18"/>
          <w:szCs w:val="18"/>
        </w:rPr>
        <w:br/>
      </w:r>
      <w:r w:rsidR="00081A26">
        <w:rPr>
          <w:sz w:val="18"/>
          <w:szCs w:val="18"/>
        </w:rPr>
        <w:t>Department of Data Science</w:t>
      </w:r>
      <w:r w:rsidR="00081A26" w:rsidRPr="00F847A6">
        <w:rPr>
          <w:sz w:val="18"/>
          <w:szCs w:val="18"/>
        </w:rPr>
        <w:br/>
      </w:r>
      <w:r w:rsidR="00081A26" w:rsidRPr="005F1A44">
        <w:rPr>
          <w:iCs/>
          <w:sz w:val="18"/>
          <w:szCs w:val="18"/>
        </w:rPr>
        <w:t>Mohan Babu University</w:t>
      </w:r>
      <w:r w:rsidR="00081A26" w:rsidRPr="00F847A6">
        <w:rPr>
          <w:i/>
          <w:sz w:val="18"/>
          <w:szCs w:val="18"/>
        </w:rPr>
        <w:br/>
      </w:r>
      <w:r w:rsidR="00081A26">
        <w:rPr>
          <w:sz w:val="18"/>
          <w:szCs w:val="18"/>
        </w:rPr>
        <w:t>Tirupati,India</w:t>
      </w:r>
      <w:r w:rsidR="00081A26" w:rsidRPr="00F847A6">
        <w:rPr>
          <w:sz w:val="18"/>
          <w:szCs w:val="18"/>
        </w:rPr>
        <w:br/>
      </w:r>
      <w:hyperlink r:id="rId11" w:history="1">
        <w:r w:rsidR="00081A26" w:rsidRPr="00550C93">
          <w:rPr>
            <w:rStyle w:val="Hyperlink"/>
            <w:sz w:val="18"/>
            <w:szCs w:val="18"/>
          </w:rPr>
          <w:t>bhagyareddysiddavatam123@gmail.com</w:t>
        </w:r>
      </w:hyperlink>
    </w:p>
    <w:p w14:paraId="40DEEC56" w14:textId="2A186D6F" w:rsidR="00081A26" w:rsidRDefault="006214B6" w:rsidP="00B615DA">
      <w:pPr>
        <w:pStyle w:val="Author"/>
        <w:spacing w:before="100" w:beforeAutospacing="1"/>
        <w:rPr>
          <w:sz w:val="18"/>
          <w:szCs w:val="18"/>
        </w:rPr>
      </w:pPr>
      <w:r>
        <w:rPr>
          <w:sz w:val="18"/>
          <w:szCs w:val="18"/>
        </w:rPr>
        <w:t xml:space="preserve">      </w:t>
      </w:r>
      <w:r w:rsidR="00A24DE5">
        <w:rPr>
          <w:sz w:val="18"/>
          <w:szCs w:val="18"/>
        </w:rPr>
        <w:t>D</w:t>
      </w:r>
      <w:r>
        <w:rPr>
          <w:sz w:val="18"/>
          <w:szCs w:val="18"/>
        </w:rPr>
        <w:t xml:space="preserve">evireddy </w:t>
      </w:r>
      <w:r w:rsidR="00A24DE5">
        <w:rPr>
          <w:sz w:val="18"/>
          <w:szCs w:val="18"/>
        </w:rPr>
        <w:t xml:space="preserve">Pavithra </w:t>
      </w:r>
      <w:r w:rsidR="00920F87" w:rsidRPr="004611A7">
        <w:rPr>
          <w:sz w:val="18"/>
          <w:szCs w:val="18"/>
        </w:rPr>
        <w:tab/>
      </w:r>
      <w:r w:rsidR="00920F87" w:rsidRPr="004611A7">
        <w:rPr>
          <w:sz w:val="18"/>
          <w:szCs w:val="18"/>
        </w:rPr>
        <w:br/>
        <w:t>Department</w:t>
      </w:r>
      <w:r w:rsidR="00920F87" w:rsidRPr="004611A7">
        <w:rPr>
          <w:spacing w:val="-3"/>
          <w:sz w:val="18"/>
          <w:szCs w:val="18"/>
        </w:rPr>
        <w:t xml:space="preserve"> </w:t>
      </w:r>
      <w:r w:rsidR="00920F87" w:rsidRPr="004611A7">
        <w:rPr>
          <w:sz w:val="18"/>
          <w:szCs w:val="18"/>
        </w:rPr>
        <w:t>of</w:t>
      </w:r>
      <w:r w:rsidR="00920F87" w:rsidRPr="004611A7">
        <w:rPr>
          <w:spacing w:val="-3"/>
          <w:sz w:val="18"/>
          <w:szCs w:val="18"/>
        </w:rPr>
        <w:t xml:space="preserve"> </w:t>
      </w:r>
      <w:r w:rsidR="00920F87" w:rsidRPr="004611A7">
        <w:rPr>
          <w:sz w:val="18"/>
          <w:szCs w:val="18"/>
        </w:rPr>
        <w:t>Data</w:t>
      </w:r>
      <w:r w:rsidR="00920F87" w:rsidRPr="004611A7">
        <w:rPr>
          <w:spacing w:val="-3"/>
          <w:sz w:val="18"/>
          <w:szCs w:val="18"/>
        </w:rPr>
        <w:t xml:space="preserve"> </w:t>
      </w:r>
      <w:r w:rsidR="00920F87" w:rsidRPr="004611A7">
        <w:rPr>
          <w:sz w:val="18"/>
          <w:szCs w:val="18"/>
        </w:rPr>
        <w:t xml:space="preserve">Science                                           </w:t>
      </w:r>
      <w:r w:rsidR="00920F87" w:rsidRPr="004611A7">
        <w:rPr>
          <w:i/>
          <w:sz w:val="18"/>
          <w:szCs w:val="18"/>
        </w:rPr>
        <w:t xml:space="preserve"> </w:t>
      </w:r>
      <w:r w:rsidR="00920F87" w:rsidRPr="004611A7">
        <w:rPr>
          <w:i/>
          <w:sz w:val="18"/>
          <w:szCs w:val="18"/>
        </w:rPr>
        <w:br/>
      </w:r>
      <w:r w:rsidR="00920F87" w:rsidRPr="004611A7">
        <w:rPr>
          <w:sz w:val="18"/>
          <w:szCs w:val="18"/>
        </w:rPr>
        <w:t>Mohan Babu University</w:t>
      </w:r>
      <w:r w:rsidR="00920F87" w:rsidRPr="004611A7">
        <w:rPr>
          <w:i/>
          <w:sz w:val="18"/>
          <w:szCs w:val="18"/>
        </w:rPr>
        <w:br/>
      </w:r>
      <w:r w:rsidR="00920F87" w:rsidRPr="004611A7">
        <w:rPr>
          <w:sz w:val="18"/>
          <w:szCs w:val="18"/>
        </w:rPr>
        <w:t>Tirupati,</w:t>
      </w:r>
      <w:r w:rsidR="00920F87" w:rsidRPr="004611A7">
        <w:rPr>
          <w:spacing w:val="-6"/>
          <w:sz w:val="18"/>
          <w:szCs w:val="18"/>
        </w:rPr>
        <w:t xml:space="preserve"> </w:t>
      </w:r>
      <w:r w:rsidR="00920F87" w:rsidRPr="004611A7">
        <w:rPr>
          <w:sz w:val="18"/>
          <w:szCs w:val="18"/>
        </w:rPr>
        <w:t>India</w:t>
      </w:r>
      <w:r w:rsidR="00920F87" w:rsidRPr="004611A7">
        <w:rPr>
          <w:sz w:val="18"/>
          <w:szCs w:val="18"/>
        </w:rPr>
        <w:br/>
      </w:r>
      <w:hyperlink r:id="rId12" w:history="1">
        <w:r w:rsidR="00081A26" w:rsidRPr="00550C93">
          <w:rPr>
            <w:rStyle w:val="Hyperlink"/>
            <w:sz w:val="18"/>
            <w:szCs w:val="18"/>
          </w:rPr>
          <w:t>eswarreddypavithra@gmail.com</w:t>
        </w:r>
      </w:hyperlink>
    </w:p>
    <w:p w14:paraId="56598C4C" w14:textId="77777777" w:rsidR="00081A26" w:rsidRPr="004611A7" w:rsidRDefault="00081A26" w:rsidP="00081A26">
      <w:pPr>
        <w:pStyle w:val="Author"/>
        <w:spacing w:before="100" w:beforeAutospacing="1"/>
        <w:rPr>
          <w:sz w:val="18"/>
          <w:szCs w:val="18"/>
        </w:rPr>
      </w:pPr>
    </w:p>
    <w:p w14:paraId="208FA13B" w14:textId="1421FE20" w:rsidR="00081A26" w:rsidRPr="004611A7" w:rsidRDefault="00BD670B" w:rsidP="00081A26">
      <w:pPr>
        <w:pStyle w:val="Author"/>
        <w:spacing w:before="100" w:beforeAutospacing="1"/>
        <w:rPr>
          <w:sz w:val="18"/>
          <w:szCs w:val="18"/>
        </w:rPr>
      </w:pPr>
      <w:r>
        <w:rPr>
          <w:sz w:val="18"/>
          <w:szCs w:val="18"/>
        </w:rPr>
        <w:br w:type="column"/>
      </w:r>
      <w:r w:rsidR="00E334B7" w:rsidRPr="00E334B7">
        <w:rPr>
          <w:color w:val="202124"/>
          <w:sz w:val="18"/>
          <w:szCs w:val="18"/>
        </w:rPr>
        <w:t>Mudhireddy Bhavya charitha</w:t>
      </w:r>
      <w:r w:rsidR="00920F87" w:rsidRPr="004611A7">
        <w:rPr>
          <w:sz w:val="18"/>
          <w:szCs w:val="18"/>
        </w:rPr>
        <w:br/>
        <w:t>Department</w:t>
      </w:r>
      <w:r w:rsidR="00920F87" w:rsidRPr="004611A7">
        <w:rPr>
          <w:spacing w:val="-3"/>
          <w:sz w:val="18"/>
          <w:szCs w:val="18"/>
        </w:rPr>
        <w:t xml:space="preserve"> </w:t>
      </w:r>
      <w:r w:rsidR="00920F87" w:rsidRPr="004611A7">
        <w:rPr>
          <w:sz w:val="18"/>
          <w:szCs w:val="18"/>
        </w:rPr>
        <w:t>of</w:t>
      </w:r>
      <w:r w:rsidR="00920F87" w:rsidRPr="004611A7">
        <w:rPr>
          <w:spacing w:val="-3"/>
          <w:sz w:val="18"/>
          <w:szCs w:val="18"/>
        </w:rPr>
        <w:t xml:space="preserve"> </w:t>
      </w:r>
      <w:r w:rsidR="00920F87" w:rsidRPr="004611A7">
        <w:rPr>
          <w:sz w:val="18"/>
          <w:szCs w:val="18"/>
        </w:rPr>
        <w:t>Data</w:t>
      </w:r>
      <w:r w:rsidR="00920F87" w:rsidRPr="004611A7">
        <w:rPr>
          <w:spacing w:val="-3"/>
          <w:sz w:val="18"/>
          <w:szCs w:val="18"/>
        </w:rPr>
        <w:t xml:space="preserve"> </w:t>
      </w:r>
      <w:r w:rsidR="00920F87" w:rsidRPr="004611A7">
        <w:rPr>
          <w:sz w:val="18"/>
          <w:szCs w:val="18"/>
        </w:rPr>
        <w:t xml:space="preserve">Science                                           </w:t>
      </w:r>
      <w:r w:rsidR="00920F87" w:rsidRPr="004611A7">
        <w:rPr>
          <w:i/>
          <w:sz w:val="18"/>
          <w:szCs w:val="18"/>
        </w:rPr>
        <w:t xml:space="preserve"> </w:t>
      </w:r>
      <w:r w:rsidR="00920F87" w:rsidRPr="004611A7">
        <w:rPr>
          <w:i/>
          <w:sz w:val="18"/>
          <w:szCs w:val="18"/>
        </w:rPr>
        <w:br/>
      </w:r>
      <w:r w:rsidR="00920F87" w:rsidRPr="004611A7">
        <w:rPr>
          <w:sz w:val="18"/>
          <w:szCs w:val="18"/>
        </w:rPr>
        <w:t>Mohan Babu University</w:t>
      </w:r>
      <w:r w:rsidR="00920F87" w:rsidRPr="004611A7">
        <w:rPr>
          <w:i/>
          <w:sz w:val="18"/>
          <w:szCs w:val="18"/>
        </w:rPr>
        <w:br/>
      </w:r>
      <w:r w:rsidR="00920F87" w:rsidRPr="004611A7">
        <w:rPr>
          <w:sz w:val="18"/>
          <w:szCs w:val="18"/>
        </w:rPr>
        <w:t>Tirupati,</w:t>
      </w:r>
      <w:r w:rsidR="00920F87" w:rsidRPr="004611A7">
        <w:rPr>
          <w:spacing w:val="-6"/>
          <w:sz w:val="18"/>
          <w:szCs w:val="18"/>
        </w:rPr>
        <w:t xml:space="preserve"> </w:t>
      </w:r>
      <w:r w:rsidR="00920F87" w:rsidRPr="004611A7">
        <w:rPr>
          <w:sz w:val="18"/>
          <w:szCs w:val="18"/>
        </w:rPr>
        <w:t>India</w:t>
      </w:r>
      <w:r w:rsidR="00920F87" w:rsidRPr="004611A7">
        <w:rPr>
          <w:sz w:val="18"/>
          <w:szCs w:val="18"/>
        </w:rPr>
        <w:br/>
      </w:r>
      <w:hyperlink r:id="rId13" w:history="1">
        <w:r w:rsidR="00081A26" w:rsidRPr="00550C93">
          <w:rPr>
            <w:rStyle w:val="Hyperlink"/>
            <w:sz w:val="18"/>
            <w:szCs w:val="18"/>
          </w:rPr>
          <w:t>mudhireddybhavyacharitha@gmail.com</w:t>
        </w:r>
      </w:hyperlink>
    </w:p>
    <w:p w14:paraId="0316535E" w14:textId="77777777" w:rsidR="00081A26" w:rsidRDefault="00081A26" w:rsidP="00802872">
      <w:pPr>
        <w:jc w:val="both"/>
        <w:sectPr w:rsidR="00081A26" w:rsidSect="003B4E04">
          <w:type w:val="continuous"/>
          <w:pgSz w:w="11906" w:h="16838" w:code="9"/>
          <w:pgMar w:top="450" w:right="893" w:bottom="1440" w:left="893" w:header="720" w:footer="720" w:gutter="0"/>
          <w:cols w:num="3" w:space="720"/>
          <w:docGrid w:linePitch="360"/>
        </w:sectPr>
      </w:pPr>
    </w:p>
    <w:p w14:paraId="12FE0676" w14:textId="6961CA53" w:rsidR="00C20FC1" w:rsidRDefault="00920F87" w:rsidP="00C20FC1">
      <w:pPr>
        <w:pStyle w:val="NormalWeb"/>
        <w:jc w:val="both"/>
        <w:rPr>
          <w:sz w:val="18"/>
          <w:szCs w:val="18"/>
        </w:rPr>
      </w:pPr>
      <w:bookmarkStart w:id="0" w:name="_Hlk195002309"/>
      <w:r w:rsidRPr="009C1CBF">
        <w:rPr>
          <w:b/>
          <w:bCs/>
          <w:i/>
          <w:iCs/>
          <w:sz w:val="18"/>
          <w:szCs w:val="18"/>
        </w:rPr>
        <w:t>Abstract</w:t>
      </w:r>
      <w:r w:rsidRPr="009C1CBF">
        <w:rPr>
          <w:sz w:val="18"/>
          <w:szCs w:val="18"/>
        </w:rPr>
        <w:t xml:space="preserve">— </w:t>
      </w:r>
      <w:r w:rsidR="00C20FC1" w:rsidRPr="00C20FC1">
        <w:rPr>
          <w:sz w:val="18"/>
          <w:szCs w:val="18"/>
        </w:rPr>
        <w:t>Th</w:t>
      </w:r>
      <w:r w:rsidR="00397093">
        <w:rPr>
          <w:sz w:val="18"/>
          <w:szCs w:val="18"/>
        </w:rPr>
        <w:t>e</w:t>
      </w:r>
      <w:r w:rsidR="00C20FC1" w:rsidRPr="00C20FC1">
        <w:rPr>
          <w:sz w:val="18"/>
          <w:szCs w:val="18"/>
        </w:rPr>
        <w:t xml:space="preserve"> computer vision approach for inferring air pollution level from static image processing based on the concept of Visual Features</w:t>
      </w:r>
      <w:r w:rsidR="00397093">
        <w:rPr>
          <w:sz w:val="18"/>
          <w:szCs w:val="18"/>
        </w:rPr>
        <w:t xml:space="preserve"> can be seen</w:t>
      </w:r>
      <w:r w:rsidR="00C20FC1" w:rsidRPr="00C20FC1">
        <w:rPr>
          <w:sz w:val="18"/>
          <w:szCs w:val="18"/>
        </w:rPr>
        <w:t>. The general idea of our work is to provide an efficient and simple solution so that user can approximate air quality visually, without external sensors or APIs. It uses openCV to process the key visual features such as contrast, density of edges, saturation and intensity of blue channel -- parameters which depend on the clarity and perceptibility of the environment. In this analysis initialization stage determined whether the image is of sky or landscape. Then the impact on the pollution score is calculated based on predefined boundary lines of the features and variations of the patterns. The higher the impact on pollution score, the more visual noise or fog, and in general, the worsening of air quality. We use different image processing methods such as edge detection (Canny), color space conversion (HSV) and use statistical measures (mean, standard deviation) to measure the underlying environmental conditions. We find the air quality ratings are excellent, good, moderate or poor. This project runs on Python and OpenCV and runs on Google Collab. It is easy to extend and implement.</w:t>
      </w:r>
    </w:p>
    <w:p w14:paraId="0FCC0B09" w14:textId="7B4271F1" w:rsidR="00920F87" w:rsidRPr="009C1CBF" w:rsidRDefault="00920F87" w:rsidP="00C20FC1">
      <w:pPr>
        <w:pStyle w:val="NormalWeb"/>
        <w:jc w:val="both"/>
        <w:rPr>
          <w:b/>
          <w:sz w:val="18"/>
          <w:szCs w:val="18"/>
        </w:rPr>
      </w:pPr>
      <w:r w:rsidRPr="009C1CBF">
        <w:rPr>
          <w:b/>
          <w:i/>
          <w:sz w:val="18"/>
          <w:szCs w:val="18"/>
        </w:rPr>
        <w:t>Keywords:</w:t>
      </w:r>
      <w:r w:rsidRPr="009C1CBF">
        <w:rPr>
          <w:b/>
          <w:i/>
          <w:spacing w:val="1"/>
          <w:sz w:val="18"/>
          <w:szCs w:val="18"/>
        </w:rPr>
        <w:t xml:space="preserve"> </w:t>
      </w:r>
      <w:r w:rsidR="00802872" w:rsidRPr="00802872">
        <w:rPr>
          <w:b/>
          <w:i/>
          <w:sz w:val="18"/>
          <w:szCs w:val="18"/>
        </w:rPr>
        <w:t>Air pollution, Image processing, Computer vision, OpenCV, Edge detection, Environmental monitoring.</w:t>
      </w:r>
    </w:p>
    <w:p w14:paraId="21D01051" w14:textId="45D6AE02" w:rsidR="00920F87" w:rsidRPr="00D632BE" w:rsidRDefault="00920F87" w:rsidP="00920F87">
      <w:pPr>
        <w:pStyle w:val="Heading1"/>
      </w:pPr>
      <w:r w:rsidRPr="00D632BE">
        <w:t xml:space="preserve">Introduction </w:t>
      </w:r>
    </w:p>
    <w:p w14:paraId="66FFEA1C" w14:textId="77777777" w:rsidR="00C20FC1" w:rsidRDefault="00C20FC1" w:rsidP="00C20FC1">
      <w:pPr>
        <w:pStyle w:val="BodyText"/>
        <w:spacing w:before="159" w:line="259" w:lineRule="auto"/>
        <w:ind w:right="155"/>
      </w:pPr>
      <w:r>
        <w:t>Air pollution has become one of the most important environmental challenges of the 21st century. It impacts human health, ecosystems, and the global climate. According to the World Health Organization (WHO), air pollution contributes to more than 7 million premature deaths per year (mainly due to diseases such as strokes, heart disease, respiratory infections, and lung cancer). Instead, traditional assessments of air quality likely use advanced sensors and weather stations to collect information on particulate matter (PM2. 5, PM10), nitrogen dioxide (NO2), carbon monoxide (CO), ozone (O3), and a variety of other pollutants. The problem is that these instruments are relatively expensive and require frequent maintenance, and are typically scattered and unavailable, especially in developing countries and rural regions.</w:t>
      </w:r>
    </w:p>
    <w:p w14:paraId="0C47A0B9" w14:textId="54CEB965" w:rsidR="00081A26" w:rsidRDefault="00C20FC1" w:rsidP="00C20FC1">
      <w:pPr>
        <w:pStyle w:val="BodyText"/>
        <w:spacing w:before="159" w:line="259" w:lineRule="auto"/>
        <w:ind w:right="155"/>
      </w:pPr>
      <w:r>
        <w:t xml:space="preserve">To overcome these problems,  project researches a new, cheap and easy way: applying computer vision </w:t>
      </w:r>
    </w:p>
    <w:p w14:paraId="02C51D9A" w14:textId="636E4021" w:rsidR="00C20FC1" w:rsidRDefault="00C20FC1" w:rsidP="00081A26">
      <w:pPr>
        <w:pStyle w:val="BodyText"/>
        <w:spacing w:before="159" w:line="259" w:lineRule="auto"/>
        <w:ind w:right="155" w:firstLine="0"/>
      </w:pPr>
      <w:r>
        <w:t>techniques to determine pollution levels from visual indications in digital images. The basic assumption is that the most common visual indications for polluted areas are e. g. hazy skies, lower edge clarity, lower color saturation and lower brightness. By looking at these indicators through image processing algorithms we are able to establish air quality information without physically sensing the air quality.</w:t>
      </w:r>
    </w:p>
    <w:p w14:paraId="5F0D3FDC" w14:textId="77777777" w:rsidR="00C20FC1" w:rsidRDefault="00C20FC1" w:rsidP="00C20FC1">
      <w:pPr>
        <w:pStyle w:val="BodyText"/>
        <w:spacing w:before="159" w:line="259" w:lineRule="auto"/>
        <w:ind w:right="155"/>
      </w:pPr>
      <w:r>
        <w:t>The work proposes to implement the OpenCV library in Python by dealing with input images to extract important features as brightness, contrast, saturation, edge density, and intensity of blue colour channel (often associated with clear skies). These factors are then used to generate a "pollution score" that represents the perceived clarity (or haze) of the scene. Based on this score, air quality is calculated and classified in four categories: Excellent, Good, Moderate, and Poor.</w:t>
      </w:r>
    </w:p>
    <w:p w14:paraId="1A57CD7E" w14:textId="77777777" w:rsidR="00C20FC1" w:rsidRDefault="00C20FC1" w:rsidP="00C20FC1">
      <w:pPr>
        <w:pStyle w:val="BodyText"/>
        <w:spacing w:before="159" w:line="259" w:lineRule="auto"/>
        <w:ind w:right="155"/>
      </w:pPr>
      <w:r>
        <w:t>The application would be particularly useful for students, researchers and community members in resource limited environments seeking to track air quality with simple tools like smartphones or webcams and as a teaching tool to display ecological conditions visually as well as photogrammatic techniques that can be applied to real-world problems.</w:t>
      </w:r>
    </w:p>
    <w:p w14:paraId="35731AD7" w14:textId="77777777" w:rsidR="00C20FC1" w:rsidRDefault="00C20FC1" w:rsidP="00C20FC1">
      <w:pPr>
        <w:pStyle w:val="BodyText"/>
        <w:spacing w:before="159" w:line="259" w:lineRule="auto"/>
        <w:ind w:right="155"/>
      </w:pPr>
      <w:r>
        <w:t>Unlike a number of methods used for machine learning that require large datasets, training methods and hardware support, this project favors a rule-based system of which statistical thresholds and pattern recognition are the main features, while making the implementation easy and quick. The program runs inside Google Collab therefore there are no platform restrictions and it is freely available to anyone.</w:t>
      </w:r>
    </w:p>
    <w:p w14:paraId="61C61CDC" w14:textId="3B93180E" w:rsidR="004611A7" w:rsidRDefault="00C20FC1" w:rsidP="00B615DA">
      <w:pPr>
        <w:pStyle w:val="BodyText"/>
        <w:spacing w:before="159" w:line="259" w:lineRule="auto"/>
        <w:ind w:right="155"/>
      </w:pPr>
      <w:r>
        <w:t>The work introduces a theoretical and mechanistic approach to pollution detection using computer vision as a step towards the democratization of environmental monitoring.</w:t>
      </w:r>
      <w:r w:rsidR="00920F87">
        <w:t>The insights gained from this study will contribute significantly to improve user experience and operational efficiency across various online retail platforms.</w:t>
      </w:r>
    </w:p>
    <w:p w14:paraId="164F14AC" w14:textId="77777777" w:rsidR="004611A7" w:rsidRDefault="004611A7" w:rsidP="00920F87">
      <w:pPr>
        <w:pStyle w:val="BodyText"/>
        <w:spacing w:before="159" w:line="259" w:lineRule="auto"/>
        <w:ind w:right="155"/>
      </w:pPr>
    </w:p>
    <w:p w14:paraId="40551137" w14:textId="77777777" w:rsidR="00920F87" w:rsidRDefault="00920F87" w:rsidP="00920F87">
      <w:pPr>
        <w:pStyle w:val="Heading1"/>
      </w:pPr>
      <w:r>
        <w:t>LITERATURE REVIEW</w:t>
      </w:r>
    </w:p>
    <w:p w14:paraId="6CF42C76" w14:textId="77777777" w:rsidR="00B615DA" w:rsidRPr="00B615DA" w:rsidRDefault="00B615DA" w:rsidP="00B615DA"/>
    <w:tbl>
      <w:tblPr>
        <w:tblStyle w:val="TableGrid"/>
        <w:tblW w:w="0" w:type="auto"/>
        <w:tblLook w:val="04A0" w:firstRow="1" w:lastRow="0" w:firstColumn="1" w:lastColumn="0" w:noHBand="0" w:noVBand="1"/>
      </w:tblPr>
      <w:tblGrid>
        <w:gridCol w:w="873"/>
        <w:gridCol w:w="578"/>
        <w:gridCol w:w="989"/>
        <w:gridCol w:w="1208"/>
        <w:gridCol w:w="1208"/>
      </w:tblGrid>
      <w:tr w:rsidR="00B615DA" w14:paraId="55FF3297" w14:textId="77777777" w:rsidTr="00B615DA">
        <w:tc>
          <w:tcPr>
            <w:tcW w:w="1003" w:type="dxa"/>
          </w:tcPr>
          <w:p w14:paraId="672A66D6" w14:textId="16B94444" w:rsidR="00B615DA" w:rsidRPr="00B615DA" w:rsidRDefault="00B615DA" w:rsidP="00B615DA">
            <w:pPr>
              <w:jc w:val="both"/>
              <w:rPr>
                <w:rFonts w:ascii="Times New Roman" w:hAnsi="Times New Roman" w:cs="Times New Roman"/>
                <w:b/>
                <w:bCs/>
                <w:sz w:val="20"/>
                <w:szCs w:val="20"/>
              </w:rPr>
            </w:pPr>
            <w:r w:rsidRPr="00B615DA">
              <w:rPr>
                <w:rFonts w:ascii="Times New Roman" w:hAnsi="Times New Roman" w:cs="Times New Roman"/>
                <w:b/>
                <w:bCs/>
                <w:sz w:val="20"/>
                <w:szCs w:val="20"/>
              </w:rPr>
              <w:t>Author’s Name</w:t>
            </w:r>
          </w:p>
        </w:tc>
        <w:tc>
          <w:tcPr>
            <w:tcW w:w="918" w:type="dxa"/>
          </w:tcPr>
          <w:p w14:paraId="60B81467" w14:textId="3220974F" w:rsidR="00B615DA" w:rsidRPr="00B615DA" w:rsidRDefault="00B615DA" w:rsidP="00B615DA">
            <w:pPr>
              <w:jc w:val="both"/>
              <w:rPr>
                <w:rFonts w:ascii="Times New Roman" w:hAnsi="Times New Roman" w:cs="Times New Roman"/>
                <w:b/>
                <w:bCs/>
                <w:sz w:val="20"/>
                <w:szCs w:val="20"/>
              </w:rPr>
            </w:pPr>
            <w:r w:rsidRPr="00B615DA">
              <w:rPr>
                <w:rFonts w:ascii="Times New Roman" w:hAnsi="Times New Roman" w:cs="Times New Roman"/>
                <w:b/>
                <w:bCs/>
                <w:sz w:val="20"/>
                <w:szCs w:val="20"/>
              </w:rPr>
              <w:t>Year</w:t>
            </w:r>
          </w:p>
        </w:tc>
        <w:tc>
          <w:tcPr>
            <w:tcW w:w="1207" w:type="dxa"/>
          </w:tcPr>
          <w:p w14:paraId="10F3AC81" w14:textId="27597489"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b/>
                <w:bCs/>
                <w:sz w:val="20"/>
                <w:szCs w:val="20"/>
              </w:rPr>
              <w:t>Technique Used</w:t>
            </w:r>
          </w:p>
        </w:tc>
        <w:tc>
          <w:tcPr>
            <w:tcW w:w="870" w:type="dxa"/>
          </w:tcPr>
          <w:p w14:paraId="6F2D98B8" w14:textId="2DD88682"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b/>
                <w:bCs/>
                <w:sz w:val="20"/>
                <w:szCs w:val="20"/>
              </w:rPr>
              <w:t>Limitation</w:t>
            </w:r>
          </w:p>
        </w:tc>
        <w:tc>
          <w:tcPr>
            <w:tcW w:w="858" w:type="dxa"/>
          </w:tcPr>
          <w:p w14:paraId="4348AC1A" w14:textId="66AD01CA"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b/>
                <w:bCs/>
                <w:sz w:val="20"/>
                <w:szCs w:val="20"/>
              </w:rPr>
              <w:t>Conclusion</w:t>
            </w:r>
          </w:p>
        </w:tc>
      </w:tr>
      <w:tr w:rsidR="00B615DA" w14:paraId="2571109C" w14:textId="77777777" w:rsidTr="00B615DA">
        <w:tc>
          <w:tcPr>
            <w:tcW w:w="1003" w:type="dxa"/>
          </w:tcPr>
          <w:p w14:paraId="3A44C032" w14:textId="162A970D"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Li et al.</w:t>
            </w:r>
          </w:p>
        </w:tc>
        <w:tc>
          <w:tcPr>
            <w:tcW w:w="918" w:type="dxa"/>
          </w:tcPr>
          <w:p w14:paraId="7A8E02DF" w14:textId="7AF17A14"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2020</w:t>
            </w:r>
          </w:p>
        </w:tc>
        <w:tc>
          <w:tcPr>
            <w:tcW w:w="1207" w:type="dxa"/>
          </w:tcPr>
          <w:p w14:paraId="35111482" w14:textId="1CE53F7D"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CNN-based haze level estimation from images</w:t>
            </w:r>
          </w:p>
        </w:tc>
        <w:tc>
          <w:tcPr>
            <w:tcW w:w="870" w:type="dxa"/>
          </w:tcPr>
          <w:p w14:paraId="6B4C7D7D" w14:textId="21C15962"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Struggles with diverse lighting and weather conditions</w:t>
            </w:r>
          </w:p>
        </w:tc>
        <w:tc>
          <w:tcPr>
            <w:tcW w:w="858" w:type="dxa"/>
          </w:tcPr>
          <w:p w14:paraId="70772270" w14:textId="118EB635"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Demonstrated effectiveness in detecting pollution levels under controlled environments</w:t>
            </w:r>
          </w:p>
        </w:tc>
      </w:tr>
      <w:tr w:rsidR="00B615DA" w14:paraId="0FE46E24" w14:textId="77777777" w:rsidTr="00B615DA">
        <w:tc>
          <w:tcPr>
            <w:tcW w:w="1003" w:type="dxa"/>
          </w:tcPr>
          <w:p w14:paraId="7D96F621" w14:textId="2AF0CC2C"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Zhang et al.</w:t>
            </w:r>
          </w:p>
        </w:tc>
        <w:tc>
          <w:tcPr>
            <w:tcW w:w="918" w:type="dxa"/>
          </w:tcPr>
          <w:p w14:paraId="236D3871" w14:textId="72D5814F"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2021</w:t>
            </w:r>
          </w:p>
        </w:tc>
        <w:tc>
          <w:tcPr>
            <w:tcW w:w="1207" w:type="dxa"/>
          </w:tcPr>
          <w:p w14:paraId="301B029F" w14:textId="03CE9EED"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Deep learning for PM2.5 estimation using urban images</w:t>
            </w:r>
          </w:p>
        </w:tc>
        <w:tc>
          <w:tcPr>
            <w:tcW w:w="870" w:type="dxa"/>
          </w:tcPr>
          <w:p w14:paraId="174050C0" w14:textId="28B39AE1"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High dependency on image resolution and viewpoint</w:t>
            </w:r>
          </w:p>
        </w:tc>
        <w:tc>
          <w:tcPr>
            <w:tcW w:w="858" w:type="dxa"/>
          </w:tcPr>
          <w:p w14:paraId="19669810" w14:textId="0D4966BC"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Achieved promising results for real-time air quality estimation</w:t>
            </w:r>
          </w:p>
        </w:tc>
      </w:tr>
      <w:tr w:rsidR="00B615DA" w14:paraId="08D213F1" w14:textId="77777777" w:rsidTr="00B615DA">
        <w:tc>
          <w:tcPr>
            <w:tcW w:w="1003" w:type="dxa"/>
          </w:tcPr>
          <w:p w14:paraId="496203C4" w14:textId="53F6E83A"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Singh et al.</w:t>
            </w:r>
          </w:p>
        </w:tc>
        <w:tc>
          <w:tcPr>
            <w:tcW w:w="918" w:type="dxa"/>
          </w:tcPr>
          <w:p w14:paraId="503741E1" w14:textId="4237E02C"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2022</w:t>
            </w:r>
          </w:p>
        </w:tc>
        <w:tc>
          <w:tcPr>
            <w:tcW w:w="1207" w:type="dxa"/>
          </w:tcPr>
          <w:p w14:paraId="72E7401C" w14:textId="749FCF6C"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Feature extraction using brightness, saturation, and edge density</w:t>
            </w:r>
          </w:p>
        </w:tc>
        <w:tc>
          <w:tcPr>
            <w:tcW w:w="870" w:type="dxa"/>
          </w:tcPr>
          <w:p w14:paraId="2C93572D" w14:textId="31E56177"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Ineffective in night-time or poor visibility conditions</w:t>
            </w:r>
          </w:p>
        </w:tc>
        <w:tc>
          <w:tcPr>
            <w:tcW w:w="858" w:type="dxa"/>
          </w:tcPr>
          <w:p w14:paraId="2B842D7E" w14:textId="47D8D631"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Provided a lightweight approach for ambient air quality prediction</w:t>
            </w:r>
          </w:p>
        </w:tc>
      </w:tr>
      <w:tr w:rsidR="00B615DA" w14:paraId="25334415" w14:textId="77777777" w:rsidTr="00B615DA">
        <w:tc>
          <w:tcPr>
            <w:tcW w:w="1003" w:type="dxa"/>
          </w:tcPr>
          <w:p w14:paraId="7E53BDDE" w14:textId="649DE5F9"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Chen et al.</w:t>
            </w:r>
          </w:p>
        </w:tc>
        <w:tc>
          <w:tcPr>
            <w:tcW w:w="918" w:type="dxa"/>
          </w:tcPr>
          <w:p w14:paraId="6DA7EC20" w14:textId="188C68F0"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2019</w:t>
            </w:r>
          </w:p>
        </w:tc>
        <w:tc>
          <w:tcPr>
            <w:tcW w:w="1207" w:type="dxa"/>
          </w:tcPr>
          <w:p w14:paraId="5E1A78D7" w14:textId="5DA26CBE"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Air pollution mapping using computer vision and GIS integration</w:t>
            </w:r>
          </w:p>
        </w:tc>
        <w:tc>
          <w:tcPr>
            <w:tcW w:w="870" w:type="dxa"/>
          </w:tcPr>
          <w:p w14:paraId="389ABBA1" w14:textId="3B329FA6"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Limited accuracy in heterogeneous landscapes</w:t>
            </w:r>
          </w:p>
        </w:tc>
        <w:tc>
          <w:tcPr>
            <w:tcW w:w="858" w:type="dxa"/>
          </w:tcPr>
          <w:p w14:paraId="231CDC11" w14:textId="202368FE"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Useful for macro-level pollution analysis</w:t>
            </w:r>
          </w:p>
        </w:tc>
      </w:tr>
      <w:tr w:rsidR="00B615DA" w14:paraId="5F79ADE8" w14:textId="77777777" w:rsidTr="00B615DA">
        <w:tc>
          <w:tcPr>
            <w:tcW w:w="1003" w:type="dxa"/>
          </w:tcPr>
          <w:p w14:paraId="3AC78D2E" w14:textId="097F88E8"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Wang et al.</w:t>
            </w:r>
          </w:p>
        </w:tc>
        <w:tc>
          <w:tcPr>
            <w:tcW w:w="918" w:type="dxa"/>
          </w:tcPr>
          <w:p w14:paraId="147FF65B" w14:textId="7CB3DB55"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2021</w:t>
            </w:r>
          </w:p>
        </w:tc>
        <w:tc>
          <w:tcPr>
            <w:tcW w:w="1207" w:type="dxa"/>
          </w:tcPr>
          <w:p w14:paraId="0C1AAFF8" w14:textId="1AF24EC8"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Multi-scale image analysis with SVM classifiers</w:t>
            </w:r>
          </w:p>
        </w:tc>
        <w:tc>
          <w:tcPr>
            <w:tcW w:w="870" w:type="dxa"/>
          </w:tcPr>
          <w:p w14:paraId="76DD6554" w14:textId="5CC50EB8"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Requires manual feature engineering</w:t>
            </w:r>
          </w:p>
        </w:tc>
        <w:tc>
          <w:tcPr>
            <w:tcW w:w="858" w:type="dxa"/>
          </w:tcPr>
          <w:p w14:paraId="2685361D" w14:textId="0ED28E4D"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Improved classification accuracy using spatial image patterns</w:t>
            </w:r>
          </w:p>
        </w:tc>
      </w:tr>
      <w:tr w:rsidR="00B615DA" w14:paraId="36E98700" w14:textId="77777777" w:rsidTr="00B615DA">
        <w:tc>
          <w:tcPr>
            <w:tcW w:w="1003" w:type="dxa"/>
          </w:tcPr>
          <w:p w14:paraId="4D7EA8F0" w14:textId="3EA9D133"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Ahmed et al.</w:t>
            </w:r>
          </w:p>
        </w:tc>
        <w:tc>
          <w:tcPr>
            <w:tcW w:w="918" w:type="dxa"/>
          </w:tcPr>
          <w:p w14:paraId="0F23D343" w14:textId="13CB7855"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2020</w:t>
            </w:r>
          </w:p>
        </w:tc>
        <w:tc>
          <w:tcPr>
            <w:tcW w:w="1207" w:type="dxa"/>
          </w:tcPr>
          <w:p w14:paraId="6C6C5D2C" w14:textId="7FD41071"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Blue channel analysis for haze intensity detection</w:t>
            </w:r>
          </w:p>
        </w:tc>
        <w:tc>
          <w:tcPr>
            <w:tcW w:w="870" w:type="dxa"/>
          </w:tcPr>
          <w:p w14:paraId="143F44CB" w14:textId="0587CEC4"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Sensitive to color distortions and lighting changes</w:t>
            </w:r>
          </w:p>
        </w:tc>
        <w:tc>
          <w:tcPr>
            <w:tcW w:w="858" w:type="dxa"/>
          </w:tcPr>
          <w:p w14:paraId="5A3ED11F" w14:textId="4613F7AA"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Provided a simple yet efficient method for identifying haze levels</w:t>
            </w:r>
          </w:p>
        </w:tc>
      </w:tr>
      <w:tr w:rsidR="00B615DA" w14:paraId="6D5C9172" w14:textId="77777777" w:rsidTr="00B615DA">
        <w:tc>
          <w:tcPr>
            <w:tcW w:w="1003" w:type="dxa"/>
          </w:tcPr>
          <w:p w14:paraId="1ECDC946" w14:textId="07111305"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Kim et al.</w:t>
            </w:r>
          </w:p>
        </w:tc>
        <w:tc>
          <w:tcPr>
            <w:tcW w:w="918" w:type="dxa"/>
          </w:tcPr>
          <w:p w14:paraId="57AF3C7F" w14:textId="35136DA0"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2022</w:t>
            </w:r>
          </w:p>
        </w:tc>
        <w:tc>
          <w:tcPr>
            <w:tcW w:w="1207" w:type="dxa"/>
          </w:tcPr>
          <w:p w14:paraId="78B0CB92" w14:textId="45615F8D"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 xml:space="preserve">Real-time pollution detection </w:t>
            </w:r>
            <w:r w:rsidRPr="00B615DA">
              <w:rPr>
                <w:rFonts w:ascii="Times New Roman" w:hAnsi="Times New Roman" w:cs="Times New Roman"/>
                <w:sz w:val="20"/>
                <w:szCs w:val="20"/>
              </w:rPr>
              <w:t>using edge devices and OpenCV</w:t>
            </w:r>
          </w:p>
        </w:tc>
        <w:tc>
          <w:tcPr>
            <w:tcW w:w="870" w:type="dxa"/>
          </w:tcPr>
          <w:p w14:paraId="317E8E69" w14:textId="439B888D"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Lower performance on low-spec hardware</w:t>
            </w:r>
          </w:p>
        </w:tc>
        <w:tc>
          <w:tcPr>
            <w:tcW w:w="858" w:type="dxa"/>
          </w:tcPr>
          <w:p w14:paraId="22A499DD" w14:textId="77777777" w:rsid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 xml:space="preserve">Feasible for mobile and IoT-based </w:t>
            </w:r>
          </w:p>
          <w:p w14:paraId="5F2A1B0C" w14:textId="1FAF7A18" w:rsidR="00B615DA" w:rsidRPr="00B615DA" w:rsidRDefault="00B615DA" w:rsidP="00B615DA">
            <w:pPr>
              <w:jc w:val="both"/>
              <w:rPr>
                <w:rFonts w:ascii="Times New Roman" w:hAnsi="Times New Roman" w:cs="Times New Roman"/>
                <w:sz w:val="20"/>
                <w:szCs w:val="20"/>
              </w:rPr>
            </w:pPr>
            <w:r w:rsidRPr="00B615DA">
              <w:rPr>
                <w:rFonts w:ascii="Times New Roman" w:hAnsi="Times New Roman" w:cs="Times New Roman"/>
                <w:sz w:val="20"/>
                <w:szCs w:val="20"/>
              </w:rPr>
              <w:t>environmental monitoring</w:t>
            </w:r>
          </w:p>
        </w:tc>
      </w:tr>
    </w:tbl>
    <w:p w14:paraId="76B871D7" w14:textId="77777777" w:rsidR="004611A7" w:rsidRPr="004611A7" w:rsidRDefault="004611A7" w:rsidP="00B615DA">
      <w:pPr>
        <w:jc w:val="both"/>
      </w:pPr>
    </w:p>
    <w:p w14:paraId="66E557A4" w14:textId="2E071706" w:rsidR="00920F87" w:rsidRPr="00F82B52" w:rsidRDefault="0035342A" w:rsidP="00920F87">
      <w:pPr>
        <w:pStyle w:val="Heading1"/>
      </w:pPr>
      <w:r>
        <w:t>SYSTEM DESIGN</w:t>
      </w:r>
    </w:p>
    <w:p w14:paraId="5D4D3407" w14:textId="326100F7" w:rsidR="00AA6C8A" w:rsidRDefault="00AA6C8A" w:rsidP="00920F87">
      <w:pPr>
        <w:pStyle w:val="Heading2"/>
        <w:numPr>
          <w:ilvl w:val="0"/>
          <w:numId w:val="0"/>
        </w:numPr>
        <w:tabs>
          <w:tab w:val="left" w:pos="880"/>
        </w:tabs>
        <w:spacing w:before="161"/>
        <w:rPr>
          <w:i w:val="0"/>
          <w:iCs w:val="0"/>
          <w:spacing w:val="-1"/>
          <w:lang w:eastAsia="x-none"/>
        </w:rPr>
      </w:pPr>
      <w:r w:rsidRPr="00AA6C8A">
        <w:rPr>
          <w:i w:val="0"/>
          <w:iCs w:val="0"/>
          <w:noProof w:val="0"/>
          <w:spacing w:val="-1"/>
          <w:lang w:eastAsia="x-none"/>
        </w:rPr>
        <w:t>The proposed air pollution detection system is based on a deep learning pipeline which uses image classification techniques to recognize different levels of pollution in environmental images; main architecture is based on Convolutional Neural Networks (CNNs), they are effective in extracting spatial and contextual features from image data.</w:t>
      </w:r>
    </w:p>
    <w:p w14:paraId="0251D48F" w14:textId="73CC25D1" w:rsidR="00AA6C8A" w:rsidRPr="000C3D92" w:rsidRDefault="000C3D92" w:rsidP="000C3D92">
      <w:pPr>
        <w:rPr>
          <w:lang w:eastAsia="x-none"/>
        </w:rPr>
      </w:pPr>
      <w:r>
        <w:rPr>
          <w:noProof/>
        </w:rPr>
        <w:drawing>
          <wp:inline distT="0" distB="0" distL="0" distR="0" wp14:anchorId="0909F681" wp14:editId="6860F470">
            <wp:extent cx="3089910" cy="3566160"/>
            <wp:effectExtent l="0" t="0" r="0" b="0"/>
            <wp:docPr id="1147364272" name="Picture 3" descr="A diagram of a schematic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4272" name="Picture 3" descr="A diagram of a schematic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3566160"/>
                    </a:xfrm>
                    <a:prstGeom prst="rect">
                      <a:avLst/>
                    </a:prstGeom>
                    <a:noFill/>
                    <a:ln>
                      <a:noFill/>
                    </a:ln>
                  </pic:spPr>
                </pic:pic>
              </a:graphicData>
            </a:graphic>
          </wp:inline>
        </w:drawing>
      </w:r>
    </w:p>
    <w:p w14:paraId="721AEFE7" w14:textId="0BC0E966" w:rsidR="00920F87" w:rsidRPr="000C3D92" w:rsidRDefault="000C3D92" w:rsidP="000C3D92">
      <w:pPr>
        <w:pStyle w:val="BodyText"/>
        <w:ind w:firstLine="0"/>
        <w:rPr>
          <w:lang w:val="en-US"/>
        </w:rPr>
      </w:pPr>
      <w:r>
        <w:t xml:space="preserve">                 </w:t>
      </w:r>
      <w:r w:rsidR="00920F87" w:rsidRPr="00F82B52">
        <w:t xml:space="preserve">Figure 1. </w:t>
      </w:r>
      <w:r w:rsidRPr="000C3D92">
        <w:rPr>
          <w:lang w:val="en-US"/>
        </w:rPr>
        <w:t>Proposed System Architecture</w:t>
      </w:r>
    </w:p>
    <w:p w14:paraId="0E726582" w14:textId="77777777" w:rsidR="00920F87" w:rsidRPr="00F82B52" w:rsidRDefault="00920F87" w:rsidP="00920F87"/>
    <w:p w14:paraId="55ACF7FA" w14:textId="2ACB7EDB" w:rsidR="00920F87" w:rsidRPr="005B520E" w:rsidRDefault="00920F87" w:rsidP="00B615DA">
      <w:pPr>
        <w:pStyle w:val="BodyText"/>
      </w:pPr>
      <w:r w:rsidRPr="00F82B52">
        <w:rPr>
          <w:rStyle w:val="Strong"/>
        </w:rPr>
        <w:t>From Figure 1</w:t>
      </w:r>
      <w:r w:rsidRPr="00F82B52">
        <w:rPr>
          <w:b/>
        </w:rPr>
        <w:t>:</w:t>
      </w:r>
      <w:r w:rsidRPr="00F82B52">
        <w:t xml:space="preserve"> </w:t>
      </w:r>
      <w:r w:rsidR="00B615DA">
        <w:t xml:space="preserve">The diagram shows the overall structure of the computer vision-based model designed for automated air pollution level detection from environmental images. Input Representation Layer: raw images are pre-processed and features such as contrast, brightness, saturation, edge density and blue channel intensity are extracted. These images are then processed in the Feature Extraction Module. Feature extraction can be carried out by either convolutional layers or manually applied feature analysis to capture spatial and intensity-based patterns related to air quality. The transformation of the high-dimensional input into a compact representation of the feature from the high dimensions is carried out via Dense Layers. This steps converts the high-dimensional input into smaller but more informative representations. Classification Layer is used to predict the category of air quality such as good, moderate, unhealthy. </w:t>
      </w:r>
    </w:p>
    <w:p w14:paraId="67B22429" w14:textId="4A0E7BB0" w:rsidR="00920F87" w:rsidRDefault="00920F87" w:rsidP="00920F87">
      <w:pPr>
        <w:pStyle w:val="Heading2"/>
        <w:numPr>
          <w:ilvl w:val="0"/>
          <w:numId w:val="0"/>
        </w:numPr>
        <w:tabs>
          <w:tab w:val="left" w:pos="880"/>
        </w:tabs>
        <w:spacing w:before="161"/>
        <w:rPr>
          <w:i w:val="0"/>
        </w:rPr>
      </w:pPr>
      <w:r w:rsidRPr="00F82B52">
        <w:rPr>
          <w:i w:val="0"/>
        </w:rPr>
        <w:t xml:space="preserve">3.1. </w:t>
      </w:r>
      <w:r w:rsidR="00911D26" w:rsidRPr="00911D26">
        <w:rPr>
          <w:i w:val="0"/>
        </w:rPr>
        <w:t>Input Image Processing</w:t>
      </w:r>
    </w:p>
    <w:p w14:paraId="116C501E" w14:textId="2F534F9F" w:rsidR="00911D26" w:rsidRDefault="00AA6C8A" w:rsidP="00911D26">
      <w:pPr>
        <w:jc w:val="both"/>
      </w:pPr>
      <w:r>
        <w:t xml:space="preserve">     </w:t>
      </w:r>
      <w:r w:rsidR="00911D26">
        <w:t xml:space="preserve">First step of the system pipeline is to acquire an image. The image is read from the desired path (using </w:t>
      </w:r>
      <w:r w:rsidR="0035342A">
        <w:t>OpenCV’s</w:t>
      </w:r>
      <w:r w:rsidR="00911D26">
        <w:t xml:space="preserve"> </w:t>
      </w:r>
      <w:r w:rsidR="0035342A">
        <w:t>misread</w:t>
      </w:r>
      <w:r w:rsidR="00911D26">
        <w:t xml:space="preserve">(path) function ). The image should be a scene taken </w:t>
      </w:r>
      <w:r w:rsidR="00911D26">
        <w:lastRenderedPageBreak/>
        <w:t>outdoors, with the sky or landscape present ( if possible ) that would be relevant for the pollution detection. The image might be slightly preprocessed ( for example by color space conversion ):</w:t>
      </w:r>
    </w:p>
    <w:p w14:paraId="034A3C02" w14:textId="77777777" w:rsidR="00911D26" w:rsidRDefault="00911D26" w:rsidP="00911D26">
      <w:pPr>
        <w:jc w:val="both"/>
      </w:pPr>
    </w:p>
    <w:p w14:paraId="51ECD98A" w14:textId="77777777" w:rsidR="00911D26" w:rsidRDefault="00911D26" w:rsidP="00911D26">
      <w:pPr>
        <w:jc w:val="both"/>
      </w:pPr>
      <w:r>
        <w:t>Grayscale Conversion: The image is converted to grayscale using cv2.cvtColor() for computing contrast and edge-related features.</w:t>
      </w:r>
    </w:p>
    <w:p w14:paraId="0662618C" w14:textId="77777777" w:rsidR="00911D26" w:rsidRDefault="00911D26" w:rsidP="00911D26">
      <w:pPr>
        <w:jc w:val="both"/>
      </w:pPr>
    </w:p>
    <w:p w14:paraId="0744FD3F" w14:textId="77777777" w:rsidR="00911D26" w:rsidRDefault="00911D26" w:rsidP="00911D26">
      <w:pPr>
        <w:jc w:val="both"/>
      </w:pPr>
      <w:r>
        <w:t>HSV Conversion: The image is also converted to HSV color space to analyze hue, saturation and brightness ( saturation is related to sky purity ).</w:t>
      </w:r>
    </w:p>
    <w:p w14:paraId="13D52FF5" w14:textId="77777777" w:rsidR="00911D26" w:rsidRDefault="00911D26" w:rsidP="00911D26">
      <w:pPr>
        <w:jc w:val="both"/>
      </w:pPr>
    </w:p>
    <w:p w14:paraId="0ACC7CDA" w14:textId="2E830DF1" w:rsidR="00911D26" w:rsidRDefault="00911D26" w:rsidP="00911D26">
      <w:pPr>
        <w:jc w:val="both"/>
        <w:rPr>
          <w:lang w:val="en-IN"/>
        </w:rPr>
      </w:pPr>
      <w:r w:rsidRPr="00911D26">
        <w:rPr>
          <w:lang w:val="en-IN"/>
        </w:rPr>
        <w:t>Let I be the input image, then:</w:t>
      </w:r>
    </w:p>
    <w:p w14:paraId="4D5E68D0" w14:textId="2B07454B" w:rsidR="00C558C9" w:rsidRDefault="00C558C9" w:rsidP="00911D26">
      <w:pPr>
        <w:jc w:val="both"/>
        <w:rPr>
          <w:lang w:val="en-IN"/>
        </w:rPr>
      </w:pPr>
    </w:p>
    <w:p w14:paraId="2C222864" w14:textId="77777777" w:rsidR="000E5C23" w:rsidRDefault="00000000" w:rsidP="000E5C23">
      <w:pPr>
        <w:pStyle w:val="BodyTex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gray</m:t>
              </m:r>
            </m:sub>
          </m:sSub>
          <m:r>
            <m:rPr>
              <m:sty m:val="p"/>
            </m:rPr>
            <w:rPr>
              <w:rFonts w:ascii="Cambria Math" w:hAnsi="Cambria Math"/>
            </w:rPr>
            <m:t>=</m:t>
          </m:r>
          <m:r>
            <m:rPr>
              <m:nor/>
            </m:rPr>
            <m:t>cv2.cvtColor</m:t>
          </m:r>
          <m:d>
            <m:dPr>
              <m:ctrlPr>
                <w:rPr>
                  <w:rFonts w:ascii="Cambria Math" w:hAnsi="Cambria Math"/>
                </w:rPr>
              </m:ctrlPr>
            </m:dPr>
            <m:e>
              <m:r>
                <w:rPr>
                  <w:rFonts w:ascii="Cambria Math" w:hAnsi="Cambria Math"/>
                </w:rPr>
                <m:t>I</m:t>
              </m:r>
              <m:r>
                <m:rPr>
                  <m:sty m:val="p"/>
                </m:rPr>
                <w:rPr>
                  <w:rFonts w:ascii="Cambria Math" w:hAnsi="Cambria Math"/>
                </w:rPr>
                <m:t>,</m:t>
              </m:r>
              <m:r>
                <m:rPr>
                  <m:nor/>
                </m:rPr>
                <m:t>cv2.COLOR_BGR2GRAY</m:t>
              </m:r>
            </m:e>
          </m:d>
        </m:oMath>
      </m:oMathPara>
    </w:p>
    <w:p w14:paraId="4CE40680" w14:textId="2085D675" w:rsidR="00AA6C8A" w:rsidRPr="000E5C23" w:rsidRDefault="00000000" w:rsidP="000E5C23">
      <w:pPr>
        <w:pStyle w:val="FirstParagraph"/>
        <w:rPr>
          <w:sz w:val="20"/>
        </w:rPr>
      </w:pPr>
      <m:oMathPara>
        <m:oMath>
          <m:sSub>
            <m:sSubPr>
              <m:ctrlPr>
                <w:rPr>
                  <w:rFonts w:ascii="Cambria Math" w:hAnsi="Cambria Math"/>
                  <w:sz w:val="20"/>
                </w:rPr>
              </m:ctrlPr>
            </m:sSubPr>
            <m:e>
              <m:r>
                <w:rPr>
                  <w:rFonts w:ascii="Cambria Math" w:hAnsi="Cambria Math"/>
                  <w:sz w:val="20"/>
                </w:rPr>
                <m:t>I</m:t>
              </m:r>
            </m:e>
            <m:sub>
              <m:r>
                <w:rPr>
                  <w:rFonts w:ascii="Cambria Math" w:hAnsi="Cambria Math"/>
                  <w:sz w:val="20"/>
                </w:rPr>
                <m:t>hsv</m:t>
              </m:r>
            </m:sub>
          </m:sSub>
          <m:r>
            <m:rPr>
              <m:sty m:val="p"/>
            </m:rPr>
            <w:rPr>
              <w:rFonts w:ascii="Cambria Math" w:hAnsi="Cambria Math"/>
              <w:sz w:val="20"/>
            </w:rPr>
            <m:t>=</m:t>
          </m:r>
          <m:r>
            <m:rPr>
              <m:nor/>
            </m:rPr>
            <w:rPr>
              <w:sz w:val="20"/>
            </w:rPr>
            <m:t>cv2.cvtColor</m:t>
          </m:r>
          <m:d>
            <m:dPr>
              <m:ctrlPr>
                <w:rPr>
                  <w:rFonts w:ascii="Cambria Math" w:hAnsi="Cambria Math"/>
                  <w:sz w:val="20"/>
                </w:rPr>
              </m:ctrlPr>
            </m:dPr>
            <m:e>
              <m:r>
                <w:rPr>
                  <w:rFonts w:ascii="Cambria Math" w:hAnsi="Cambria Math"/>
                  <w:sz w:val="20"/>
                </w:rPr>
                <m:t>I</m:t>
              </m:r>
              <m:r>
                <m:rPr>
                  <m:sty m:val="p"/>
                </m:rPr>
                <w:rPr>
                  <w:rFonts w:ascii="Cambria Math" w:hAnsi="Cambria Math"/>
                  <w:sz w:val="20"/>
                </w:rPr>
                <m:t>,</m:t>
              </m:r>
              <m:r>
                <m:rPr>
                  <m:nor/>
                </m:rPr>
                <w:rPr>
                  <w:sz w:val="20"/>
                </w:rPr>
                <m:t>cv2.COLOR_BGR2HSV</m:t>
              </m:r>
            </m:e>
          </m:d>
        </m:oMath>
      </m:oMathPara>
    </w:p>
    <w:p w14:paraId="3DFA26DC" w14:textId="77777777" w:rsidR="00802872" w:rsidRPr="00802872" w:rsidRDefault="00802872" w:rsidP="00C37DAA">
      <w:pPr>
        <w:jc w:val="both"/>
      </w:pPr>
    </w:p>
    <w:p w14:paraId="7738FEDD" w14:textId="60966EAD" w:rsidR="000E5C23" w:rsidRDefault="00920F87" w:rsidP="000E5C23">
      <w:pPr>
        <w:spacing w:line="259" w:lineRule="auto"/>
        <w:ind w:left="142" w:hanging="142"/>
        <w:jc w:val="both"/>
      </w:pPr>
      <w:r w:rsidRPr="00F82B52">
        <w:t>3.2.</w:t>
      </w:r>
      <w:r w:rsidR="00AA6C8A" w:rsidRPr="00AA6C8A">
        <w:t xml:space="preserve"> </w:t>
      </w:r>
      <w:r w:rsidR="00802872" w:rsidRPr="00802872">
        <w:t>Feature Extraction Layer</w:t>
      </w:r>
    </w:p>
    <w:p w14:paraId="3ED658BB" w14:textId="77777777" w:rsidR="00FF2926" w:rsidRDefault="00C37DAA" w:rsidP="00FF2926">
      <w:pPr>
        <w:spacing w:line="259" w:lineRule="auto"/>
        <w:ind w:left="142" w:hanging="142"/>
        <w:jc w:val="both"/>
      </w:pPr>
      <w:r>
        <w:t xml:space="preserve">     </w:t>
      </w:r>
      <w:r w:rsidR="00FF2926" w:rsidRPr="00FF2926">
        <w:t>A number of features are taken from the processed image</w:t>
      </w:r>
    </w:p>
    <w:p w14:paraId="27C39617" w14:textId="277B436C" w:rsidR="00C37DAA" w:rsidRDefault="00FF2926" w:rsidP="00FF2926">
      <w:pPr>
        <w:spacing w:line="259" w:lineRule="auto"/>
        <w:ind w:left="142" w:hanging="142"/>
        <w:jc w:val="both"/>
      </w:pPr>
      <w:r w:rsidRPr="00FF2926">
        <w:t>to characterize the pollution level:</w:t>
      </w:r>
    </w:p>
    <w:p w14:paraId="4BE8D4DA" w14:textId="77777777" w:rsidR="00FF2926" w:rsidRDefault="00FF2926" w:rsidP="00FF2926">
      <w:pPr>
        <w:spacing w:line="259" w:lineRule="auto"/>
        <w:ind w:left="142" w:hanging="142"/>
        <w:jc w:val="both"/>
      </w:pPr>
    </w:p>
    <w:p w14:paraId="401BE03E" w14:textId="77777777" w:rsidR="00FF2926" w:rsidRDefault="00FF2926" w:rsidP="00C37DAA">
      <w:pPr>
        <w:spacing w:line="259" w:lineRule="auto"/>
        <w:ind w:left="142" w:hanging="142"/>
        <w:jc w:val="both"/>
      </w:pPr>
      <w:r w:rsidRPr="00FF2926">
        <w:t>Contrast: Standard deviation of pixel intensities in the</w:t>
      </w:r>
    </w:p>
    <w:p w14:paraId="155461CB" w14:textId="77777777" w:rsidR="00FF2926" w:rsidRDefault="00FF2926" w:rsidP="00C37DAA">
      <w:pPr>
        <w:spacing w:line="259" w:lineRule="auto"/>
        <w:ind w:left="142" w:hanging="142"/>
        <w:jc w:val="both"/>
      </w:pPr>
      <w:r w:rsidRPr="00FF2926">
        <w:t>grayscale image.</w:t>
      </w:r>
      <w:r>
        <w:t xml:space="preserve"> </w:t>
      </w:r>
      <w:r w:rsidR="00C37DAA">
        <w:t>Convolution (32 filters, 3x3 kernel,</w:t>
      </w:r>
    </w:p>
    <w:p w14:paraId="308D919C" w14:textId="42FD9545" w:rsidR="00C37DAA" w:rsidRDefault="00C37DAA" w:rsidP="00C37DAA">
      <w:pPr>
        <w:spacing w:line="259" w:lineRule="auto"/>
        <w:ind w:left="142" w:hanging="142"/>
        <w:jc w:val="both"/>
      </w:pPr>
      <w:r>
        <w:t>stride=1)</w:t>
      </w:r>
    </w:p>
    <w:p w14:paraId="626D8BAD" w14:textId="77777777" w:rsidR="000E5C23" w:rsidRDefault="000E5C23" w:rsidP="00C37DAA">
      <w:pPr>
        <w:spacing w:line="259" w:lineRule="auto"/>
        <w:ind w:left="142" w:hanging="142"/>
        <w:jc w:val="both"/>
      </w:pPr>
    </w:p>
    <w:p w14:paraId="163DD04C" w14:textId="1F94605D" w:rsidR="00FF2926" w:rsidRDefault="00FF2926" w:rsidP="000E5C23">
      <w:pPr>
        <w:pStyle w:val="BodyText"/>
      </w:pPr>
      <w:r>
        <w:t xml:space="preserve">                      </w:t>
      </w:r>
      <m:oMath>
        <m:r>
          <m:rPr>
            <m:nor/>
          </m:rPr>
          <m:t>Contrast</m:t>
        </m:r>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gray</m:t>
                </m:r>
              </m:sub>
            </m:sSub>
          </m:e>
        </m:d>
      </m:oMath>
    </w:p>
    <w:p w14:paraId="68D1DCEB" w14:textId="77777777" w:rsidR="0065783E" w:rsidRDefault="0065783E" w:rsidP="00FF2926">
      <w:pPr>
        <w:spacing w:line="259" w:lineRule="auto"/>
        <w:ind w:left="142" w:hanging="142"/>
        <w:jc w:val="both"/>
      </w:pPr>
    </w:p>
    <w:p w14:paraId="00697D2A" w14:textId="10D7C80C" w:rsidR="00FF2926" w:rsidRDefault="00FF2926" w:rsidP="0065783E">
      <w:pPr>
        <w:spacing w:line="259" w:lineRule="auto"/>
        <w:ind w:left="142" w:hanging="142"/>
        <w:jc w:val="both"/>
      </w:pPr>
      <w:r w:rsidRPr="00FF2926">
        <w:t>Brightness: Mean intensity value from the grayscale image.</w:t>
      </w:r>
    </w:p>
    <w:p w14:paraId="55483AF5" w14:textId="77777777" w:rsidR="0065783E" w:rsidRDefault="0065783E" w:rsidP="0065783E">
      <w:pPr>
        <w:spacing w:line="259" w:lineRule="auto"/>
        <w:ind w:left="142" w:hanging="142"/>
        <w:jc w:val="both"/>
      </w:pPr>
    </w:p>
    <w:p w14:paraId="49D5F8AD" w14:textId="77777777" w:rsidR="000E5C23" w:rsidRDefault="000E5C23" w:rsidP="000E5C23">
      <w:pPr>
        <w:pStyle w:val="BodyText"/>
      </w:pPr>
      <m:oMathPara>
        <m:oMathParaPr>
          <m:jc m:val="center"/>
        </m:oMathParaPr>
        <m:oMath>
          <m:r>
            <m:rPr>
              <m:nor/>
            </m:rPr>
            <m:t>Brightness</m:t>
          </m:r>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gray</m:t>
                  </m:r>
                </m:sub>
              </m:sSub>
            </m:e>
          </m:d>
        </m:oMath>
      </m:oMathPara>
    </w:p>
    <w:p w14:paraId="686ECF1C" w14:textId="77777777" w:rsidR="0065783E" w:rsidRDefault="0065783E" w:rsidP="000E5C23">
      <w:pPr>
        <w:spacing w:line="259" w:lineRule="auto"/>
        <w:jc w:val="both"/>
      </w:pPr>
    </w:p>
    <w:p w14:paraId="4356FAAC" w14:textId="77777777" w:rsidR="00AE70B9" w:rsidRDefault="00AE70B9" w:rsidP="00FF2926">
      <w:pPr>
        <w:spacing w:line="259" w:lineRule="auto"/>
        <w:ind w:left="142" w:hanging="142"/>
        <w:jc w:val="both"/>
      </w:pPr>
      <w:r w:rsidRPr="00AE70B9">
        <w:t>Edge Density: edges are detected by Canny edge detector and</w:t>
      </w:r>
    </w:p>
    <w:p w14:paraId="5C20FC61" w14:textId="77777777" w:rsidR="00AE70B9" w:rsidRDefault="00AE70B9" w:rsidP="00FF2926">
      <w:pPr>
        <w:spacing w:line="259" w:lineRule="auto"/>
        <w:ind w:left="142" w:hanging="142"/>
        <w:jc w:val="both"/>
      </w:pPr>
      <w:r w:rsidRPr="00AE70B9">
        <w:t>average edge intensity (in particular for landscape scenes) is</w:t>
      </w:r>
    </w:p>
    <w:p w14:paraId="089CCEE0" w14:textId="4E959925" w:rsidR="00AE70B9" w:rsidRDefault="00AE70B9" w:rsidP="00FF2926">
      <w:pPr>
        <w:spacing w:line="259" w:lineRule="auto"/>
        <w:ind w:left="142" w:hanging="142"/>
        <w:jc w:val="both"/>
      </w:pPr>
      <w:r w:rsidRPr="00AE70B9">
        <w:t>used as a pollution signal.</w:t>
      </w:r>
    </w:p>
    <w:p w14:paraId="0A25E565" w14:textId="77777777" w:rsidR="0065783E" w:rsidRDefault="0065783E" w:rsidP="00FF2926">
      <w:pPr>
        <w:spacing w:line="259" w:lineRule="auto"/>
        <w:ind w:left="142" w:hanging="142"/>
        <w:jc w:val="both"/>
      </w:pPr>
    </w:p>
    <w:p w14:paraId="5EB0F4D5" w14:textId="52C2DDA9" w:rsidR="000E5C23" w:rsidRDefault="000E5C23" w:rsidP="000E5C23">
      <w:pPr>
        <w:pStyle w:val="BodyText"/>
      </w:pPr>
      <m:oMathPara>
        <m:oMathParaPr>
          <m:jc m:val="center"/>
        </m:oMathParaPr>
        <m:oMath>
          <m:r>
            <m:rPr>
              <m:nor/>
            </m:rPr>
            <m:t>Edge Mean</m:t>
          </m:r>
          <m:r>
            <m:rPr>
              <m:sty m:val="p"/>
            </m:rPr>
            <w:rPr>
              <w:rFonts w:ascii="Cambria Math" w:hAnsi="Cambria Math"/>
            </w:rPr>
            <m:t>=</m:t>
          </m:r>
          <m:r>
            <w:rPr>
              <w:rFonts w:ascii="Cambria Math" w:hAnsi="Cambria Math"/>
            </w:rPr>
            <m:t>μ</m:t>
          </m:r>
          <m:d>
            <m:dPr>
              <m:ctrlPr>
                <w:rPr>
                  <w:rFonts w:ascii="Cambria Math" w:hAnsi="Cambria Math"/>
                </w:rPr>
              </m:ctrlPr>
            </m:dPr>
            <m:e>
              <m:r>
                <m:rPr>
                  <m:nor/>
                </m:rPr>
                <m:t>Canny</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gray</m:t>
                      </m:r>
                    </m:sub>
                  </m:sSub>
                </m:e>
              </m:d>
            </m:e>
          </m:d>
        </m:oMath>
      </m:oMathPara>
    </w:p>
    <w:p w14:paraId="37EBCC58" w14:textId="72A03C51" w:rsidR="00AE70B9" w:rsidRDefault="00AE70B9" w:rsidP="00FF2926">
      <w:pPr>
        <w:spacing w:line="259" w:lineRule="auto"/>
        <w:ind w:left="142" w:hanging="142"/>
        <w:jc w:val="both"/>
      </w:pPr>
    </w:p>
    <w:p w14:paraId="2B59882C" w14:textId="77777777" w:rsidR="00AE70B9" w:rsidRDefault="00AE70B9" w:rsidP="00FF2926">
      <w:pPr>
        <w:spacing w:line="259" w:lineRule="auto"/>
        <w:ind w:left="142" w:hanging="142"/>
        <w:jc w:val="both"/>
      </w:pPr>
      <w:r w:rsidRPr="00AE70B9">
        <w:t>Saturation: Mean saturation ( HSV representation is usually</w:t>
      </w:r>
    </w:p>
    <w:p w14:paraId="028E09B0" w14:textId="1224DDB1" w:rsidR="00AE70B9" w:rsidRDefault="00AE70B9" w:rsidP="00FF2926">
      <w:pPr>
        <w:spacing w:line="259" w:lineRule="auto"/>
        <w:ind w:left="142" w:hanging="142"/>
        <w:jc w:val="both"/>
      </w:pPr>
      <w:r w:rsidRPr="00AE70B9">
        <w:t>low ). Low saturation often means haze or smoke.</w:t>
      </w:r>
    </w:p>
    <w:p w14:paraId="56D78246" w14:textId="77777777" w:rsidR="0065783E" w:rsidRDefault="0065783E" w:rsidP="0065783E">
      <w:pPr>
        <w:spacing w:line="259" w:lineRule="auto"/>
        <w:ind w:left="142" w:hanging="142"/>
        <w:jc w:val="both"/>
      </w:pPr>
      <w:r>
        <w:t xml:space="preserve"> </w:t>
      </w:r>
    </w:p>
    <w:p w14:paraId="57F52031" w14:textId="77777777" w:rsidR="000E5C23" w:rsidRDefault="000E5C23" w:rsidP="000E5C23">
      <w:pPr>
        <w:pStyle w:val="BodyText"/>
      </w:pPr>
      <m:oMathPara>
        <m:oMathParaPr>
          <m:jc m:val="center"/>
        </m:oMathParaPr>
        <m:oMath>
          <m:r>
            <m:rPr>
              <m:nor/>
            </m:rPr>
            <m:t>Saturation</m:t>
          </m:r>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hsv</m:t>
                  </m:r>
                </m:sub>
              </m:sSub>
              <m:r>
                <m:rPr>
                  <m:sty m:val="p"/>
                </m:rPr>
                <w:rPr>
                  <w:rFonts w:ascii="Cambria Math" w:hAnsi="Cambria Math"/>
                </w:rPr>
                <m:t>[:,:,</m:t>
              </m:r>
              <m:r>
                <w:rPr>
                  <w:rFonts w:ascii="Cambria Math" w:hAnsi="Cambria Math"/>
                </w:rPr>
                <m:t>1</m:t>
              </m:r>
              <m:r>
                <m:rPr>
                  <m:sty m:val="p"/>
                </m:rPr>
                <w:rPr>
                  <w:rFonts w:ascii="Cambria Math" w:hAnsi="Cambria Math"/>
                </w:rPr>
                <m:t>]</m:t>
              </m:r>
            </m:e>
          </m:d>
        </m:oMath>
      </m:oMathPara>
    </w:p>
    <w:p w14:paraId="6DEFEE3F" w14:textId="632CC1F9" w:rsidR="00AE70B9" w:rsidRDefault="00AE70B9" w:rsidP="00FF2926">
      <w:pPr>
        <w:spacing w:line="259" w:lineRule="auto"/>
        <w:ind w:left="142" w:hanging="142"/>
        <w:jc w:val="both"/>
      </w:pPr>
    </w:p>
    <w:p w14:paraId="474ABDEF" w14:textId="77777777" w:rsidR="00AE70B9" w:rsidRDefault="00AE70B9" w:rsidP="00FF2926">
      <w:pPr>
        <w:spacing w:line="259" w:lineRule="auto"/>
        <w:ind w:left="142" w:hanging="142"/>
        <w:jc w:val="both"/>
      </w:pPr>
      <w:r w:rsidRPr="00AE70B9">
        <w:t>Blue Channel Intensity Basically the blue channel intensity</w:t>
      </w:r>
    </w:p>
    <w:p w14:paraId="49A2B6BB" w14:textId="0CEBA5F7" w:rsidR="00AE70B9" w:rsidRDefault="00AE70B9" w:rsidP="00FF2926">
      <w:pPr>
        <w:spacing w:line="259" w:lineRule="auto"/>
        <w:ind w:left="142" w:hanging="142"/>
        <w:jc w:val="both"/>
      </w:pPr>
      <w:r w:rsidRPr="00AE70B9">
        <w:t>has something to do with better skies and less pollution</w:t>
      </w:r>
    </w:p>
    <w:p w14:paraId="3C5D3C87" w14:textId="77777777" w:rsidR="0065783E" w:rsidRDefault="0065783E" w:rsidP="00FF2926">
      <w:pPr>
        <w:spacing w:line="259" w:lineRule="auto"/>
        <w:ind w:left="142" w:hanging="142"/>
        <w:jc w:val="both"/>
      </w:pPr>
    </w:p>
    <w:p w14:paraId="5D29B597" w14:textId="593657D0" w:rsidR="0065783E" w:rsidRDefault="0065783E" w:rsidP="00FF2926">
      <w:pPr>
        <w:spacing w:line="259" w:lineRule="auto"/>
        <w:ind w:left="142" w:hanging="142"/>
        <w:jc w:val="both"/>
      </w:pPr>
      <m:oMathPara>
        <m:oMath>
          <m:r>
            <w:rPr>
              <w:rFonts w:ascii="Cambria Math" w:hAnsi="Cambria Math"/>
            </w:rPr>
            <m:t>BlueMean=μ</m:t>
          </m:r>
          <m:d>
            <m:dPr>
              <m:ctrlPr>
                <w:rPr>
                  <w:rFonts w:ascii="Cambria Math" w:hAnsi="Cambria Math"/>
                  <w:i/>
                </w:rPr>
              </m:ctrlPr>
            </m:dPr>
            <m:e>
              <m:r>
                <w:rPr>
                  <w:rFonts w:ascii="Cambria Math" w:hAnsi="Cambria Math"/>
                </w:rPr>
                <m:t>I</m:t>
              </m:r>
              <m:d>
                <m:dPr>
                  <m:begChr m:val="["/>
                  <m:endChr m:val="]"/>
                  <m:ctrlPr>
                    <w:rPr>
                      <w:rFonts w:ascii="Cambria Math" w:hAnsi="Cambria Math"/>
                      <w:i/>
                    </w:rPr>
                  </m:ctrlPr>
                </m:dPr>
                <m:e>
                  <m:r>
                    <w:rPr>
                      <w:rFonts w:ascii="Cambria Math" w:hAnsi="Cambria Math"/>
                    </w:rPr>
                    <m:t>:,:,0</m:t>
                  </m:r>
                </m:e>
              </m:d>
            </m:e>
          </m:d>
        </m:oMath>
      </m:oMathPara>
    </w:p>
    <w:p w14:paraId="22E03387" w14:textId="27B98559" w:rsidR="00920F87" w:rsidRPr="00F82B52" w:rsidRDefault="00920F87" w:rsidP="00920F87">
      <w:pPr>
        <w:spacing w:line="259" w:lineRule="auto"/>
        <w:jc w:val="both"/>
        <w:rPr>
          <w:b/>
          <w:bCs/>
        </w:rPr>
      </w:pPr>
    </w:p>
    <w:p w14:paraId="0E2590A5" w14:textId="0D67EF2F" w:rsidR="00920F87" w:rsidRPr="00F82B52" w:rsidRDefault="00920F87" w:rsidP="00920F87">
      <w:pPr>
        <w:spacing w:line="259" w:lineRule="auto"/>
        <w:ind w:left="142" w:hanging="142"/>
        <w:jc w:val="both"/>
      </w:pPr>
      <w:r w:rsidRPr="00F82B52">
        <w:t>3.3.</w:t>
      </w:r>
      <w:r w:rsidR="00C37DAA" w:rsidRPr="00C37DAA">
        <w:t xml:space="preserve"> </w:t>
      </w:r>
      <w:r w:rsidR="00AE70B9" w:rsidRPr="00AE70B9">
        <w:t>Scene Classification Logic</w:t>
      </w:r>
    </w:p>
    <w:p w14:paraId="522AD22C" w14:textId="77777777" w:rsidR="00920F87" w:rsidRPr="00F82B52" w:rsidRDefault="00920F87" w:rsidP="00920F87">
      <w:pPr>
        <w:spacing w:line="259" w:lineRule="auto"/>
        <w:ind w:left="142"/>
        <w:jc w:val="both"/>
        <w:rPr>
          <w:b/>
        </w:rPr>
      </w:pPr>
    </w:p>
    <w:p w14:paraId="3F59EEA1" w14:textId="77777777" w:rsidR="00AE70B9" w:rsidRDefault="00AE70B9" w:rsidP="00AE70B9">
      <w:pPr>
        <w:spacing w:line="259" w:lineRule="auto"/>
        <w:jc w:val="both"/>
        <w:rPr>
          <w:spacing w:val="-1"/>
          <w:lang w:val="x-none" w:eastAsia="x-none"/>
        </w:rPr>
      </w:pPr>
      <w:r w:rsidRPr="00AE70B9">
        <w:rPr>
          <w:spacing w:val="-1"/>
          <w:lang w:val="x-none" w:eastAsia="x-none"/>
        </w:rPr>
        <w:t>A simple rule-based system determines whether the image is a sky or landscape scene - based on the contrast and intensity of the blue channel - if contrast is low and the intensity of the blue channel is high the picture is classified as a sky picture; else it is classified as a landscape picture.</w:t>
      </w:r>
    </w:p>
    <w:p w14:paraId="7D3B113F" w14:textId="77777777" w:rsidR="0035342A" w:rsidRDefault="0035342A" w:rsidP="00AE70B9">
      <w:pPr>
        <w:spacing w:line="259" w:lineRule="auto"/>
        <w:jc w:val="both"/>
        <w:rPr>
          <w:spacing w:val="-1"/>
          <w:lang w:val="x-none" w:eastAsia="x-none"/>
        </w:rPr>
      </w:pPr>
    </w:p>
    <w:p w14:paraId="5DD5604E" w14:textId="6A93C5F6" w:rsidR="000E5C23" w:rsidRPr="005F3E8B" w:rsidRDefault="000E5C23" w:rsidP="000E5C23">
      <w:pPr>
        <w:pStyle w:val="BodyText"/>
      </w:pPr>
      <m:oMathPara>
        <m:oMathParaPr>
          <m:jc m:val="center"/>
        </m:oMathParaPr>
        <m:oMath>
          <m:r>
            <m:rPr>
              <m:nor/>
            </m:rPr>
            <m:t>Scene</m:t>
          </m:r>
          <m:r>
            <m:rPr>
              <m:nor/>
            </m:rPr>
            <w:rPr>
              <w:rFonts w:ascii="Cambria Math"/>
            </w:rPr>
            <m:t xml:space="preserve"> </m:t>
          </m:r>
          <m:r>
            <m:rPr>
              <m:nor/>
            </m:rPr>
            <m:t>Type</m:t>
          </m:r>
          <m:r>
            <m:rPr>
              <m:nor/>
            </m:rPr>
            <w:rPr>
              <w:rFonts w:ascii="Cambria Math"/>
            </w:rPr>
            <m:t xml:space="preserve">                                                                                             </m:t>
          </m:r>
          <m:r>
            <m:rPr>
              <m:sty m:val="p"/>
            </m:rPr>
            <w:br/>
          </m:r>
        </m:oMath>
        <m:oMath>
          <m:r>
            <m:rPr>
              <m:sty m:val="p"/>
              <m:aln/>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nor/>
                      </m:rPr>
                      <m:t>Sky</m:t>
                    </m:r>
                    <m:r>
                      <m:rPr>
                        <m:sty m:val="p"/>
                      </m:rPr>
                      <w:rPr>
                        <w:rFonts w:ascii="Cambria Math" w:hAnsi="Cambria Math"/>
                      </w:rPr>
                      <m:t>,</m:t>
                    </m:r>
                  </m:e>
                  <m:e>
                    <m:r>
                      <m:rPr>
                        <m:nor/>
                      </m:rPr>
                      <m:t>if Contrast</m:t>
                    </m:r>
                    <m:r>
                      <m:rPr>
                        <m:sty m:val="p"/>
                      </m:rPr>
                      <w:rPr>
                        <w:rFonts w:ascii="Cambria Math" w:hAnsi="Cambria Math"/>
                      </w:rPr>
                      <m:t>&lt;</m:t>
                    </m:r>
                    <m:r>
                      <w:rPr>
                        <w:rFonts w:ascii="Cambria Math" w:hAnsi="Cambria Math"/>
                      </w:rPr>
                      <m:t>20</m:t>
                    </m:r>
                    <m:r>
                      <m:rPr>
                        <m:nor/>
                      </m:rPr>
                      <m:t> and BlueMean</m:t>
                    </m:r>
                    <m:r>
                      <m:rPr>
                        <m:sty m:val="p"/>
                      </m:rPr>
                      <w:rPr>
                        <w:rFonts w:ascii="Cambria Math" w:hAnsi="Cambria Math"/>
                      </w:rPr>
                      <m:t>&gt;</m:t>
                    </m:r>
                    <m:r>
                      <w:rPr>
                        <w:rFonts w:ascii="Cambria Math" w:hAnsi="Cambria Math"/>
                      </w:rPr>
                      <m:t>130</m:t>
                    </m:r>
                  </m:e>
                </m:mr>
                <m:mr>
                  <m:e>
                    <m:r>
                      <m:rPr>
                        <m:nor/>
                      </m:rPr>
                      <m:t>Landscape</m:t>
                    </m:r>
                    <m:r>
                      <m:rPr>
                        <m:sty m:val="p"/>
                      </m:rPr>
                      <w:rPr>
                        <w:rFonts w:ascii="Cambria Math" w:hAnsi="Cambria Math"/>
                      </w:rPr>
                      <m:t>,</m:t>
                    </m:r>
                  </m:e>
                  <m:e>
                    <m:r>
                      <m:rPr>
                        <m:nor/>
                      </m:rPr>
                      <m:t>otherwise</m:t>
                    </m:r>
                  </m:e>
                </m:mr>
              </m:m>
            </m:e>
          </m:d>
        </m:oMath>
      </m:oMathPara>
    </w:p>
    <w:p w14:paraId="42EB81DE" w14:textId="77777777" w:rsidR="000E5C23" w:rsidRPr="00AE70B9" w:rsidRDefault="000E5C23" w:rsidP="00AE70B9">
      <w:pPr>
        <w:spacing w:line="259" w:lineRule="auto"/>
        <w:jc w:val="both"/>
        <w:rPr>
          <w:spacing w:val="-1"/>
          <w:lang w:val="x-none" w:eastAsia="x-none"/>
        </w:rPr>
      </w:pPr>
    </w:p>
    <w:p w14:paraId="28537FDF" w14:textId="1DE42929" w:rsidR="00C37DAA" w:rsidRPr="00F82B52" w:rsidRDefault="000E5C23" w:rsidP="000E5C23">
      <w:pPr>
        <w:pStyle w:val="BodyText"/>
        <w:ind w:firstLine="0"/>
      </w:pPr>
      <w:r>
        <w:t xml:space="preserve">  </w:t>
      </w:r>
    </w:p>
    <w:p w14:paraId="7436B67F" w14:textId="276AB564" w:rsidR="00920F87" w:rsidRDefault="00920F87" w:rsidP="00920F87">
      <w:pPr>
        <w:spacing w:line="259" w:lineRule="auto"/>
        <w:ind w:left="142" w:hanging="142"/>
        <w:jc w:val="both"/>
      </w:pPr>
      <w:r w:rsidRPr="00F82B52">
        <w:t>3.4.</w:t>
      </w:r>
      <w:r w:rsidR="00C37DAA" w:rsidRPr="00C37DAA">
        <w:t xml:space="preserve"> </w:t>
      </w:r>
      <w:r w:rsidR="00AE70B9" w:rsidRPr="00AE70B9">
        <w:t>Pollution Score Estimation</w:t>
      </w:r>
    </w:p>
    <w:p w14:paraId="090D028A" w14:textId="77777777" w:rsidR="0065783E" w:rsidRDefault="0065783E" w:rsidP="00920F87">
      <w:pPr>
        <w:spacing w:line="259" w:lineRule="auto"/>
        <w:ind w:left="142" w:hanging="142"/>
        <w:jc w:val="both"/>
      </w:pPr>
      <w:r>
        <w:t xml:space="preserve">A heuristic pollution score is calculated differently depending </w:t>
      </w:r>
    </w:p>
    <w:p w14:paraId="2A0C4850" w14:textId="532725A6" w:rsidR="0065783E" w:rsidRDefault="0065783E" w:rsidP="00920F87">
      <w:pPr>
        <w:spacing w:line="259" w:lineRule="auto"/>
        <w:ind w:left="142" w:hanging="142"/>
        <w:jc w:val="both"/>
      </w:pPr>
      <w:r>
        <w:t>on the scene type:</w:t>
      </w:r>
    </w:p>
    <w:p w14:paraId="5D2AD3B5" w14:textId="77777777" w:rsidR="0065783E" w:rsidRDefault="0065783E" w:rsidP="00920F87">
      <w:pPr>
        <w:spacing w:line="259" w:lineRule="auto"/>
        <w:ind w:left="142" w:hanging="142"/>
        <w:jc w:val="both"/>
      </w:pPr>
    </w:p>
    <w:p w14:paraId="190E5881" w14:textId="1F2BF5C3" w:rsidR="0065783E" w:rsidRDefault="0065783E" w:rsidP="00920F87">
      <w:pPr>
        <w:spacing w:line="259" w:lineRule="auto"/>
        <w:ind w:left="142" w:hanging="142"/>
        <w:jc w:val="both"/>
        <w:rPr>
          <w:b/>
        </w:rPr>
      </w:pPr>
      <w:r w:rsidRPr="0065783E">
        <w:rPr>
          <w:b/>
          <w:bCs/>
        </w:rPr>
        <w:t>Sky Scene</w:t>
      </w:r>
      <w:r w:rsidRPr="0065783E">
        <w:rPr>
          <w:b/>
        </w:rPr>
        <w:t>:</w:t>
      </w:r>
    </w:p>
    <w:p w14:paraId="33878321" w14:textId="77B6A5C1" w:rsidR="0065783E" w:rsidRDefault="0065783E" w:rsidP="00920F87">
      <w:pPr>
        <w:spacing w:line="259" w:lineRule="auto"/>
        <w:ind w:left="142" w:hanging="142"/>
        <w:jc w:val="both"/>
        <w:rPr>
          <w:b/>
        </w:rPr>
      </w:pPr>
      <w:r>
        <w:rPr>
          <w:b/>
        </w:rPr>
        <w:t xml:space="preserve">          </w:t>
      </w:r>
      <m:oMath>
        <m:sSub>
          <m:sSubPr>
            <m:ctrlPr>
              <w:rPr>
                <w:rFonts w:ascii="Cambria Math" w:hAnsi="Cambria Math"/>
              </w:rPr>
            </m:ctrlPr>
          </m:sSubPr>
          <m:e>
            <m:r>
              <m:rPr>
                <m:nor/>
              </m:rPr>
              <m:t>Pollution Score</m:t>
            </m:r>
          </m:e>
          <m:sub>
            <m:r>
              <w:rPr>
                <w:rFonts w:ascii="Cambria Math" w:hAnsi="Cambria Math"/>
              </w:rPr>
              <m:t>sky</m:t>
            </m:r>
          </m:sub>
        </m:sSub>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100</m:t>
            </m:r>
            <m:r>
              <m:rPr>
                <m:sty m:val="p"/>
              </m:rPr>
              <w:rPr>
                <w:rFonts w:ascii="Cambria Math" w:hAnsi="Cambria Math"/>
              </w:rPr>
              <m:t>-</m:t>
            </m:r>
            <m:f>
              <m:fPr>
                <m:ctrlPr>
                  <w:rPr>
                    <w:rFonts w:ascii="Cambria Math" w:hAnsi="Cambria Math"/>
                  </w:rPr>
                </m:ctrlPr>
              </m:fPr>
              <m:num>
                <m:r>
                  <m:rPr>
                    <m:nor/>
                  </m:rPr>
                  <m:t>Saturation</m:t>
                </m:r>
              </m:num>
              <m:den>
                <m:r>
                  <w:rPr>
                    <w:rFonts w:ascii="Cambria Math" w:hAnsi="Cambria Math"/>
                  </w:rPr>
                  <m:t>3</m:t>
                </m:r>
              </m:den>
            </m:f>
          </m:e>
        </m:d>
      </m:oMath>
    </w:p>
    <w:p w14:paraId="40021034" w14:textId="77777777" w:rsidR="0065783E" w:rsidRDefault="0065783E" w:rsidP="00920F87">
      <w:pPr>
        <w:spacing w:line="259" w:lineRule="auto"/>
        <w:ind w:left="142" w:hanging="142"/>
        <w:jc w:val="both"/>
        <w:rPr>
          <w:b/>
        </w:rPr>
      </w:pPr>
    </w:p>
    <w:p w14:paraId="39FEB524" w14:textId="7DBF5DD1" w:rsidR="0065783E" w:rsidRDefault="0065783E" w:rsidP="00920F87">
      <w:pPr>
        <w:spacing w:line="259" w:lineRule="auto"/>
        <w:ind w:left="142" w:hanging="142"/>
        <w:jc w:val="both"/>
        <w:rPr>
          <w:b/>
        </w:rPr>
      </w:pPr>
      <w:r w:rsidRPr="0065783E">
        <w:rPr>
          <w:b/>
          <w:bCs/>
        </w:rPr>
        <w:t>Landscape Scene</w:t>
      </w:r>
      <w:r w:rsidRPr="0065783E">
        <w:rPr>
          <w:b/>
        </w:rPr>
        <w:t>:</w:t>
      </w:r>
    </w:p>
    <w:p w14:paraId="2CAAA3D9" w14:textId="38594244" w:rsidR="0065783E" w:rsidRDefault="00000000" w:rsidP="00920F87">
      <w:pPr>
        <w:spacing w:line="259" w:lineRule="auto"/>
        <w:ind w:left="142" w:hanging="142"/>
        <w:jc w:val="both"/>
        <w:rPr>
          <w:b/>
        </w:rPr>
      </w:pPr>
      <m:oMathPara>
        <m:oMath>
          <m:sSub>
            <m:sSubPr>
              <m:ctrlPr>
                <w:rPr>
                  <w:rFonts w:ascii="Cambria Math" w:hAnsi="Cambria Math"/>
                </w:rPr>
              </m:ctrlPr>
            </m:sSubPr>
            <m:e>
              <m:r>
                <m:rPr>
                  <m:nor/>
                </m:rPr>
                <m:t>Pollution Score</m:t>
              </m:r>
            </m:e>
            <m:sub>
              <m:r>
                <w:rPr>
                  <w:rFonts w:ascii="Cambria Math" w:hAnsi="Cambria Math"/>
                </w:rPr>
                <m:t>landscape</m:t>
              </m:r>
            </m:sub>
          </m:sSub>
          <m:r>
            <m:rPr>
              <m:sty m:val="p"/>
            </m:rPr>
            <w:rPr>
              <w:rFonts w:ascii="Cambria Math" w:hAnsi="Cambria Math"/>
            </w:rPr>
            <m:t>=</m:t>
          </m:r>
          <m:r>
            <w:rPr>
              <w:rFonts w:ascii="Cambria Math" w:hAnsi="Cambria Math"/>
            </w:rPr>
            <m:t>100</m:t>
          </m:r>
          <m:r>
            <m:rPr>
              <m:sty m:val="p"/>
            </m:rPr>
            <w:rPr>
              <w:rFonts w:ascii="Cambria Math" w:hAnsi="Cambria Math"/>
            </w:rPr>
            <m:t>-</m:t>
          </m:r>
          <m:f>
            <m:fPr>
              <m:ctrlPr>
                <w:rPr>
                  <w:rFonts w:ascii="Cambria Math" w:hAnsi="Cambria Math"/>
                </w:rPr>
              </m:ctrlPr>
            </m:fPr>
            <m:num>
              <m:r>
                <m:rPr>
                  <m:nor/>
                </m:rPr>
                <m:t>EdgeMean</m:t>
              </m:r>
            </m:num>
            <m:den>
              <m:r>
                <w:rPr>
                  <w:rFonts w:ascii="Cambria Math" w:hAnsi="Cambria Math"/>
                </w:rPr>
                <m:t>2</m:t>
              </m:r>
            </m:den>
          </m:f>
        </m:oMath>
      </m:oMathPara>
    </w:p>
    <w:p w14:paraId="480D1BF1" w14:textId="77777777" w:rsidR="0065783E" w:rsidRPr="0065783E" w:rsidRDefault="0065783E" w:rsidP="0065783E">
      <w:pPr>
        <w:spacing w:before="100" w:beforeAutospacing="1" w:after="100" w:afterAutospacing="1"/>
        <w:jc w:val="left"/>
        <w:rPr>
          <w:rFonts w:eastAsia="Times New Roman"/>
          <w:sz w:val="24"/>
          <w:szCs w:val="24"/>
          <w:lang w:val="en-IN" w:eastAsia="en-IN"/>
        </w:rPr>
      </w:pPr>
      <w:r w:rsidRPr="0065783E">
        <w:rPr>
          <w:rFonts w:eastAsia="Times New Roman"/>
          <w:sz w:val="24"/>
          <w:szCs w:val="24"/>
          <w:lang w:val="en-IN" w:eastAsia="en-IN"/>
        </w:rPr>
        <w:t>The score is then corrected for very clear skies:</w:t>
      </w:r>
    </w:p>
    <w:p w14:paraId="57AAE39B" w14:textId="4781D7AE" w:rsidR="0035342A" w:rsidRPr="0035342A" w:rsidRDefault="0035342A" w:rsidP="0035342A">
      <w:pPr>
        <w:pStyle w:val="BodyText"/>
      </w:pPr>
      <m:oMathPara>
        <m:oMathParaPr>
          <m:jc m:val="left"/>
        </m:oMathParaPr>
        <m:oMath>
          <m:r>
            <m:rPr>
              <m:nor/>
            </m:rPr>
            <m:t>if BlueMean</m:t>
          </m:r>
          <m:r>
            <m:rPr>
              <m:sty m:val="p"/>
            </m:rPr>
            <w:rPr>
              <w:rFonts w:ascii="Cambria Math" w:hAnsi="Cambria Math"/>
            </w:rPr>
            <m:t>&gt;</m:t>
          </m:r>
          <m:r>
            <w:rPr>
              <w:rFonts w:ascii="Cambria Math" w:hAnsi="Cambria Math"/>
            </w:rPr>
            <m:t>200</m:t>
          </m:r>
          <m:r>
            <m:rPr>
              <m:nor/>
            </m:rPr>
            <m:t> and Brightness</m:t>
          </m:r>
          <m:r>
            <m:rPr>
              <m:sty m:val="p"/>
            </m:rPr>
            <w:rPr>
              <w:rFonts w:ascii="Cambria Math" w:hAnsi="Cambria Math"/>
            </w:rPr>
            <m:t>&gt;</m:t>
          </m:r>
          <m:r>
            <w:rPr>
              <w:rFonts w:ascii="Cambria Math" w:hAnsi="Cambria Math"/>
            </w:rPr>
            <m:t>200</m:t>
          </m:r>
          <m:r>
            <m:rPr>
              <m:sty m:val="p"/>
            </m:rPr>
            <w:rPr>
              <w:rFonts w:ascii="Cambria Math" w:hAnsi="Cambria Math"/>
            </w:rPr>
            <m:t>,</m:t>
          </m:r>
          <m:r>
            <m:rPr>
              <m:nor/>
            </m:rPr>
            <m:t> then reduce score by </m:t>
          </m:r>
          <m:r>
            <w:rPr>
              <w:rFonts w:ascii="Cambria Math" w:hAnsi="Cambria Math"/>
            </w:rPr>
            <m:t>40</m:t>
          </m:r>
        </m:oMath>
      </m:oMathPara>
    </w:p>
    <w:p w14:paraId="0C77CD23" w14:textId="77777777" w:rsidR="0065783E" w:rsidRPr="00F82B52" w:rsidRDefault="0065783E" w:rsidP="00920F87">
      <w:pPr>
        <w:spacing w:line="259" w:lineRule="auto"/>
        <w:ind w:left="142" w:hanging="142"/>
        <w:jc w:val="both"/>
        <w:rPr>
          <w:b/>
        </w:rPr>
      </w:pPr>
    </w:p>
    <w:p w14:paraId="2D12CB0A" w14:textId="7195944A" w:rsidR="00920F87" w:rsidRDefault="00920F87" w:rsidP="00C37DAA">
      <w:pPr>
        <w:spacing w:line="259" w:lineRule="auto"/>
        <w:jc w:val="both"/>
      </w:pPr>
      <w:r w:rsidRPr="00F82B52">
        <w:t xml:space="preserve">3.5 </w:t>
      </w:r>
      <w:r w:rsidR="00AE70B9" w:rsidRPr="00AE70B9">
        <w:t>Air Quality Classification</w:t>
      </w:r>
    </w:p>
    <w:p w14:paraId="154C5AFE" w14:textId="77777777" w:rsidR="00AE70B9" w:rsidRDefault="00AE70B9" w:rsidP="00C37DAA">
      <w:pPr>
        <w:spacing w:line="259" w:lineRule="auto"/>
        <w:jc w:val="both"/>
      </w:pPr>
    </w:p>
    <w:p w14:paraId="3ACF2404" w14:textId="7BB44463" w:rsidR="0065783E" w:rsidRDefault="0065783E" w:rsidP="00C37DAA">
      <w:pPr>
        <w:spacing w:line="259" w:lineRule="auto"/>
        <w:jc w:val="both"/>
      </w:pPr>
      <w:r>
        <w:t>Table</w:t>
      </w:r>
      <w:r w:rsidRPr="00F82B52">
        <w:t xml:space="preserve"> </w:t>
      </w:r>
      <w:r>
        <w:t>1</w:t>
      </w:r>
      <w:r w:rsidRPr="00F82B52">
        <w:t>:</w:t>
      </w:r>
      <w:r>
        <w:t xml:space="preserve"> Air Quality</w:t>
      </w:r>
    </w:p>
    <w:p w14:paraId="088C0721" w14:textId="77777777" w:rsidR="0065783E" w:rsidRDefault="0065783E" w:rsidP="00C37DAA">
      <w:pPr>
        <w:spacing w:line="259" w:lineRule="auto"/>
        <w:jc w:val="both"/>
      </w:pPr>
    </w:p>
    <w:tbl>
      <w:tblPr>
        <w:tblStyle w:val="TableGrid"/>
        <w:tblW w:w="0" w:type="auto"/>
        <w:tblLook w:val="04A0" w:firstRow="1" w:lastRow="0" w:firstColumn="1" w:lastColumn="0" w:noHBand="0" w:noVBand="1"/>
      </w:tblPr>
      <w:tblGrid>
        <w:gridCol w:w="2428"/>
        <w:gridCol w:w="2428"/>
      </w:tblGrid>
      <w:tr w:rsidR="00AE70B9" w14:paraId="3835E9AA" w14:textId="77777777" w:rsidTr="00E744CF">
        <w:tc>
          <w:tcPr>
            <w:tcW w:w="2428" w:type="dxa"/>
            <w:vAlign w:val="center"/>
          </w:tcPr>
          <w:p w14:paraId="0B2EDAF0" w14:textId="0DBBCA81"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b/>
                <w:bCs/>
                <w:sz w:val="20"/>
                <w:szCs w:val="20"/>
              </w:rPr>
              <w:t>Pollution Score</w:t>
            </w:r>
          </w:p>
        </w:tc>
        <w:tc>
          <w:tcPr>
            <w:tcW w:w="2428" w:type="dxa"/>
            <w:vAlign w:val="center"/>
          </w:tcPr>
          <w:p w14:paraId="1F91D21A" w14:textId="785479FF"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b/>
                <w:bCs/>
                <w:sz w:val="20"/>
                <w:szCs w:val="20"/>
              </w:rPr>
              <w:t>Air Quality Level</w:t>
            </w:r>
          </w:p>
        </w:tc>
      </w:tr>
      <w:tr w:rsidR="00AE70B9" w14:paraId="49DB3C75" w14:textId="77777777" w:rsidTr="00E744CF">
        <w:tc>
          <w:tcPr>
            <w:tcW w:w="2428" w:type="dxa"/>
            <w:vAlign w:val="center"/>
          </w:tcPr>
          <w:p w14:paraId="0751FDC5" w14:textId="5BD9223F"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0–24.9</w:t>
            </w:r>
          </w:p>
        </w:tc>
        <w:tc>
          <w:tcPr>
            <w:tcW w:w="2428" w:type="dxa"/>
            <w:vAlign w:val="center"/>
          </w:tcPr>
          <w:p w14:paraId="6F812E54" w14:textId="3403B968"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Excellent (Very Clean Air)</w:t>
            </w:r>
          </w:p>
        </w:tc>
      </w:tr>
      <w:tr w:rsidR="00AE70B9" w14:paraId="07EA5321" w14:textId="77777777" w:rsidTr="00E744CF">
        <w:tc>
          <w:tcPr>
            <w:tcW w:w="2428" w:type="dxa"/>
            <w:vAlign w:val="center"/>
          </w:tcPr>
          <w:p w14:paraId="7AAB3CBA" w14:textId="0DECA18D"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25–49.9</w:t>
            </w:r>
          </w:p>
        </w:tc>
        <w:tc>
          <w:tcPr>
            <w:tcW w:w="2428" w:type="dxa"/>
            <w:vAlign w:val="center"/>
          </w:tcPr>
          <w:p w14:paraId="16459ED0" w14:textId="49FE5EBC"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Good (Clean Air)</w:t>
            </w:r>
          </w:p>
        </w:tc>
      </w:tr>
      <w:tr w:rsidR="00AE70B9" w14:paraId="4EF94AEA" w14:textId="77777777" w:rsidTr="00E744CF">
        <w:tc>
          <w:tcPr>
            <w:tcW w:w="2428" w:type="dxa"/>
            <w:vAlign w:val="center"/>
          </w:tcPr>
          <w:p w14:paraId="4383C9FE" w14:textId="3E853B32"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50–74.9</w:t>
            </w:r>
          </w:p>
        </w:tc>
        <w:tc>
          <w:tcPr>
            <w:tcW w:w="2428" w:type="dxa"/>
            <w:vAlign w:val="center"/>
          </w:tcPr>
          <w:p w14:paraId="31E8E72C" w14:textId="183CD265"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Moderate (Mild Pollution)</w:t>
            </w:r>
          </w:p>
        </w:tc>
      </w:tr>
      <w:tr w:rsidR="00AE70B9" w14:paraId="033B0344" w14:textId="77777777" w:rsidTr="00E744CF">
        <w:tc>
          <w:tcPr>
            <w:tcW w:w="2428" w:type="dxa"/>
            <w:vAlign w:val="center"/>
          </w:tcPr>
          <w:p w14:paraId="4CBBDB3C" w14:textId="70602F60"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75–100</w:t>
            </w:r>
          </w:p>
        </w:tc>
        <w:tc>
          <w:tcPr>
            <w:tcW w:w="2428" w:type="dxa"/>
            <w:vAlign w:val="center"/>
          </w:tcPr>
          <w:p w14:paraId="5DD659AC" w14:textId="3506690A" w:rsidR="00AE70B9" w:rsidRPr="00AE70B9" w:rsidRDefault="00AE70B9" w:rsidP="00AE70B9">
            <w:pPr>
              <w:spacing w:line="259" w:lineRule="auto"/>
              <w:jc w:val="both"/>
              <w:rPr>
                <w:rFonts w:ascii="Times New Roman" w:hAnsi="Times New Roman" w:cs="Times New Roman"/>
                <w:sz w:val="20"/>
                <w:szCs w:val="20"/>
              </w:rPr>
            </w:pPr>
            <w:r w:rsidRPr="00AE70B9">
              <w:rPr>
                <w:rFonts w:ascii="Times New Roman" w:hAnsi="Times New Roman" w:cs="Times New Roman"/>
                <w:sz w:val="20"/>
                <w:szCs w:val="20"/>
              </w:rPr>
              <w:t>Poor (Heavy Pollution)</w:t>
            </w:r>
          </w:p>
        </w:tc>
      </w:tr>
    </w:tbl>
    <w:p w14:paraId="434FF427" w14:textId="77777777" w:rsidR="00AE70B9" w:rsidRPr="00F82B52" w:rsidRDefault="00AE70B9" w:rsidP="00C37DAA">
      <w:pPr>
        <w:spacing w:line="259" w:lineRule="auto"/>
        <w:jc w:val="both"/>
      </w:pPr>
    </w:p>
    <w:p w14:paraId="2FEC8FA6" w14:textId="77777777" w:rsidR="00920F87" w:rsidRPr="00F82B52" w:rsidRDefault="00920F87" w:rsidP="0065783E">
      <w:pPr>
        <w:pStyle w:val="BodyText"/>
        <w:spacing w:before="3" w:line="264" w:lineRule="auto"/>
        <w:jc w:val="left"/>
        <w:rPr>
          <w:b/>
        </w:rPr>
      </w:pPr>
    </w:p>
    <w:p w14:paraId="214F9D7C" w14:textId="68578BFA" w:rsidR="00920F87" w:rsidRPr="00F82B52" w:rsidRDefault="00920F87" w:rsidP="00920F87">
      <w:pPr>
        <w:spacing w:line="259" w:lineRule="auto"/>
        <w:ind w:left="142" w:hanging="142"/>
        <w:jc w:val="both"/>
      </w:pPr>
      <w:r w:rsidRPr="00F82B52">
        <w:t>3.6.</w:t>
      </w:r>
      <w:r w:rsidR="0065783E" w:rsidRPr="0065783E">
        <w:t xml:space="preserve"> Output Visualization</w:t>
      </w:r>
    </w:p>
    <w:p w14:paraId="06597125" w14:textId="77777777" w:rsidR="00920F87" w:rsidRPr="00F82B52" w:rsidRDefault="00920F87" w:rsidP="00920F87">
      <w:pPr>
        <w:spacing w:line="259" w:lineRule="auto"/>
        <w:ind w:left="142" w:hanging="142"/>
        <w:jc w:val="both"/>
        <w:rPr>
          <w:b/>
        </w:rPr>
      </w:pPr>
    </w:p>
    <w:p w14:paraId="0D7C2F17" w14:textId="77777777" w:rsidR="0065783E" w:rsidRDefault="0065783E" w:rsidP="0065783E">
      <w:pPr>
        <w:pStyle w:val="BodyText"/>
        <w:spacing w:before="81" w:line="259" w:lineRule="auto"/>
      </w:pPr>
      <w:r>
        <w:t>To facilitate interpretability/visual validation the original image and edge map of the image are shown using cv2_imshow(Image: PNG/PNG). These visualizations help to correlate features like haze or edge sharpness with the computed air quality score.</w:t>
      </w:r>
    </w:p>
    <w:p w14:paraId="06090593" w14:textId="69B81B90" w:rsidR="00920F87" w:rsidRDefault="000715C0" w:rsidP="000715C0">
      <w:pPr>
        <w:pStyle w:val="BodyText"/>
        <w:ind w:hanging="18"/>
      </w:pPr>
      <w:r>
        <w:t xml:space="preserve">                               lV.     </w:t>
      </w:r>
      <w:r w:rsidR="00920F87">
        <w:t>DATASET</w:t>
      </w:r>
    </w:p>
    <w:p w14:paraId="28C32C0B" w14:textId="77777777" w:rsidR="000715C0" w:rsidRDefault="000715C0" w:rsidP="00920F87">
      <w:pPr>
        <w:spacing w:line="259" w:lineRule="auto"/>
        <w:ind w:left="142" w:hanging="142"/>
        <w:jc w:val="both"/>
      </w:pPr>
      <w:r>
        <w:t xml:space="preserve">   </w:t>
      </w:r>
    </w:p>
    <w:p w14:paraId="0C35E6BD" w14:textId="0AE1A17A" w:rsidR="000E5C23" w:rsidRDefault="000715C0" w:rsidP="000E5C23">
      <w:pPr>
        <w:spacing w:line="259" w:lineRule="auto"/>
        <w:jc w:val="both"/>
      </w:pPr>
      <w:r w:rsidRPr="000715C0">
        <w:t>The data used for this air pollution detection project was</w:t>
      </w:r>
    </w:p>
    <w:p w14:paraId="50393C60" w14:textId="77777777" w:rsidR="000E5C23" w:rsidRDefault="000715C0" w:rsidP="00920F87">
      <w:pPr>
        <w:spacing w:line="259" w:lineRule="auto"/>
        <w:ind w:left="142" w:hanging="142"/>
        <w:jc w:val="both"/>
      </w:pPr>
      <w:r w:rsidRPr="000715C0">
        <w:t>obtained from an online dataset acquired by environmental</w:t>
      </w:r>
    </w:p>
    <w:p w14:paraId="72D38B27" w14:textId="77777777" w:rsidR="000E5C23" w:rsidRDefault="000715C0" w:rsidP="00920F87">
      <w:pPr>
        <w:spacing w:line="259" w:lineRule="auto"/>
        <w:ind w:left="142" w:hanging="142"/>
        <w:jc w:val="both"/>
      </w:pPr>
      <w:r w:rsidRPr="000715C0">
        <w:t>sensors in particular those which are installed at certain</w:t>
      </w:r>
    </w:p>
    <w:p w14:paraId="2342F68F" w14:textId="77777777" w:rsidR="000E5C23" w:rsidRDefault="000715C0" w:rsidP="00920F87">
      <w:pPr>
        <w:spacing w:line="259" w:lineRule="auto"/>
        <w:ind w:left="142" w:hanging="142"/>
        <w:jc w:val="both"/>
      </w:pPr>
      <w:r w:rsidRPr="000715C0">
        <w:t>monitoring locations. Data values were taken at regular</w:t>
      </w:r>
    </w:p>
    <w:p w14:paraId="35896AD7" w14:textId="77777777" w:rsidR="000E5C23" w:rsidRDefault="000715C0" w:rsidP="00920F87">
      <w:pPr>
        <w:spacing w:line="259" w:lineRule="auto"/>
        <w:ind w:left="142" w:hanging="142"/>
        <w:jc w:val="both"/>
      </w:pPr>
      <w:r w:rsidRPr="000715C0">
        <w:t>intervals of one hour and total data set containing 2, 247</w:t>
      </w:r>
    </w:p>
    <w:p w14:paraId="2F496CC8" w14:textId="77777777" w:rsidR="000E5C23" w:rsidRDefault="000715C0" w:rsidP="00920F87">
      <w:pPr>
        <w:spacing w:line="259" w:lineRule="auto"/>
        <w:ind w:left="142" w:hanging="142"/>
        <w:jc w:val="both"/>
      </w:pPr>
      <w:r w:rsidRPr="000715C0">
        <w:t>entries is available in the form of. csv file. These data include</w:t>
      </w:r>
    </w:p>
    <w:p w14:paraId="11517AD6" w14:textId="77777777" w:rsidR="000E5C23" w:rsidRDefault="000715C0" w:rsidP="00920F87">
      <w:pPr>
        <w:spacing w:line="259" w:lineRule="auto"/>
        <w:ind w:left="142" w:hanging="142"/>
        <w:jc w:val="both"/>
      </w:pPr>
      <w:r w:rsidRPr="000715C0">
        <w:t>temperature, humidity and additional readings recorded by</w:t>
      </w:r>
    </w:p>
    <w:p w14:paraId="19E8A0DF" w14:textId="7A4056DE" w:rsidR="000715C0" w:rsidRDefault="000715C0" w:rsidP="00920F87">
      <w:pPr>
        <w:spacing w:line="259" w:lineRule="auto"/>
        <w:ind w:left="142" w:hanging="142"/>
        <w:jc w:val="both"/>
      </w:pPr>
      <w:r w:rsidRPr="000715C0">
        <w:t>various sensors.</w:t>
      </w:r>
    </w:p>
    <w:p w14:paraId="4DA07EF7" w14:textId="77777777" w:rsidR="000715C0" w:rsidRDefault="000715C0" w:rsidP="00920F87">
      <w:pPr>
        <w:spacing w:line="259" w:lineRule="auto"/>
        <w:ind w:left="142" w:hanging="142"/>
        <w:jc w:val="both"/>
      </w:pPr>
    </w:p>
    <w:p w14:paraId="2F361287" w14:textId="0EC5241E" w:rsidR="00920F87" w:rsidRDefault="00920F87" w:rsidP="00920F87">
      <w:pPr>
        <w:spacing w:line="259" w:lineRule="auto"/>
        <w:ind w:left="142" w:hanging="142"/>
        <w:jc w:val="both"/>
      </w:pPr>
      <w:r w:rsidRPr="00F82B52">
        <w:t xml:space="preserve">4.1. </w:t>
      </w:r>
      <w:r w:rsidR="00FE49A6">
        <w:t>O</w:t>
      </w:r>
      <w:r w:rsidR="000715C0">
        <w:t>verview</w:t>
      </w:r>
    </w:p>
    <w:p w14:paraId="42E4904B" w14:textId="77777777" w:rsidR="000715C0" w:rsidRPr="00F82B52" w:rsidRDefault="000715C0" w:rsidP="00920F87">
      <w:pPr>
        <w:spacing w:line="259" w:lineRule="auto"/>
        <w:ind w:left="142" w:hanging="142"/>
        <w:jc w:val="both"/>
        <w:rPr>
          <w:b/>
        </w:rPr>
      </w:pPr>
    </w:p>
    <w:p w14:paraId="08CD9A56" w14:textId="5E93C39F" w:rsidR="000715C0" w:rsidRDefault="000715C0" w:rsidP="000715C0">
      <w:pPr>
        <w:spacing w:line="259" w:lineRule="auto"/>
        <w:ind w:left="142" w:hanging="142"/>
        <w:jc w:val="both"/>
      </w:pPr>
      <w:r w:rsidRPr="000715C0">
        <w:t>All observations in the dataset contain atmospheric</w:t>
      </w:r>
    </w:p>
    <w:p w14:paraId="7681B8B8" w14:textId="77777777" w:rsidR="000715C0" w:rsidRDefault="000715C0" w:rsidP="00920F87">
      <w:pPr>
        <w:spacing w:line="259" w:lineRule="auto"/>
        <w:ind w:left="142" w:hanging="142"/>
        <w:jc w:val="both"/>
      </w:pPr>
      <w:r w:rsidRPr="000715C0">
        <w:lastRenderedPageBreak/>
        <w:t>measurements that can be used to characterize the air quality</w:t>
      </w:r>
    </w:p>
    <w:p w14:paraId="4687861F" w14:textId="77777777" w:rsidR="000715C0" w:rsidRDefault="000715C0" w:rsidP="00920F87">
      <w:pPr>
        <w:spacing w:line="259" w:lineRule="auto"/>
        <w:ind w:left="142" w:hanging="142"/>
        <w:jc w:val="both"/>
      </w:pPr>
      <w:r w:rsidRPr="000715C0">
        <w:t>(the aim of this dataset is to help machine learning models to</w:t>
      </w:r>
    </w:p>
    <w:p w14:paraId="4BD8601B" w14:textId="77777777" w:rsidR="000715C0" w:rsidRDefault="000715C0" w:rsidP="00920F87">
      <w:pPr>
        <w:spacing w:line="259" w:lineRule="auto"/>
        <w:ind w:left="142" w:hanging="142"/>
        <w:jc w:val="both"/>
      </w:pPr>
      <w:r w:rsidRPr="000715C0">
        <w:t>better understand the correlations between weather and air</w:t>
      </w:r>
    </w:p>
    <w:p w14:paraId="2B12E61F" w14:textId="77777777" w:rsidR="000715C0" w:rsidRDefault="000715C0" w:rsidP="00920F87">
      <w:pPr>
        <w:spacing w:line="259" w:lineRule="auto"/>
        <w:ind w:left="142" w:hanging="142"/>
        <w:jc w:val="both"/>
      </w:pPr>
      <w:r w:rsidRPr="000715C0">
        <w:t>quality). As the dataset is well-known in many similar air</w:t>
      </w:r>
    </w:p>
    <w:p w14:paraId="152B2EC4" w14:textId="77777777" w:rsidR="000715C0" w:rsidRDefault="000715C0" w:rsidP="00920F87">
      <w:pPr>
        <w:spacing w:line="259" w:lineRule="auto"/>
        <w:ind w:left="142" w:hanging="142"/>
        <w:jc w:val="both"/>
      </w:pPr>
      <w:r w:rsidRPr="000715C0">
        <w:t>quality prediction applications, it provides a solid baseline for</w:t>
      </w:r>
    </w:p>
    <w:p w14:paraId="48E3818B" w14:textId="6594B686" w:rsidR="00920F87" w:rsidRDefault="000715C0" w:rsidP="00920F87">
      <w:pPr>
        <w:spacing w:line="259" w:lineRule="auto"/>
        <w:ind w:left="142" w:hanging="142"/>
        <w:jc w:val="both"/>
      </w:pPr>
      <w:r w:rsidRPr="000715C0">
        <w:t>training supervised models to classify pollution levels.</w:t>
      </w:r>
    </w:p>
    <w:p w14:paraId="26250922" w14:textId="77777777" w:rsidR="000715C0" w:rsidRPr="00F82B52" w:rsidRDefault="000715C0" w:rsidP="00920F87">
      <w:pPr>
        <w:spacing w:line="259" w:lineRule="auto"/>
        <w:ind w:left="142" w:hanging="142"/>
        <w:jc w:val="both"/>
      </w:pPr>
    </w:p>
    <w:p w14:paraId="5AED8244" w14:textId="77777777" w:rsidR="00920F87" w:rsidRPr="00F82B52" w:rsidRDefault="00920F87" w:rsidP="00920F87">
      <w:pPr>
        <w:spacing w:line="259" w:lineRule="auto"/>
        <w:ind w:left="142" w:hanging="142"/>
        <w:jc w:val="both"/>
      </w:pPr>
      <w:r w:rsidRPr="00F82B52">
        <w:t>4.2. Import Libraries and Transformers</w:t>
      </w:r>
    </w:p>
    <w:p w14:paraId="64AB638F" w14:textId="77777777" w:rsidR="00920F87" w:rsidRPr="00F82B52" w:rsidRDefault="00920F87" w:rsidP="00920F87">
      <w:pPr>
        <w:spacing w:line="259" w:lineRule="auto"/>
        <w:ind w:left="142" w:hanging="142"/>
        <w:jc w:val="both"/>
        <w:rPr>
          <w:b/>
        </w:rPr>
      </w:pPr>
    </w:p>
    <w:p w14:paraId="1E1764A1" w14:textId="77777777" w:rsidR="00920F87" w:rsidRPr="00F82B52" w:rsidRDefault="00920F87" w:rsidP="00920F87">
      <w:pPr>
        <w:pStyle w:val="BodyText"/>
        <w:ind w:hanging="18"/>
      </w:pPr>
      <w:r w:rsidRPr="00F82B52">
        <w:t>Following the environment setup, essential libraries are imported to facilitate data manipulation and deep learning functionalities. Key libraries include pandas for data handling, numpy for numerical operations, and torch for building and training neural networks. This step is fundamental as it lays the groundwork for all subsequent data processing and model implementation tasks.To ensure compatibility with the codebase, the version of the Transformers library is verified. This verification step is crucial as it confirms that the correct version is being utilized throughout the project, preventing potential issues that may arise from version discrepancies.</w:t>
      </w:r>
    </w:p>
    <w:p w14:paraId="027C3BC0" w14:textId="77777777" w:rsidR="00920F87" w:rsidRDefault="00920F87" w:rsidP="00920F87">
      <w:pPr>
        <w:spacing w:line="259" w:lineRule="auto"/>
        <w:ind w:left="142" w:hanging="142"/>
        <w:jc w:val="both"/>
      </w:pPr>
      <w:r w:rsidRPr="00F82B52">
        <w:t>4.3. Device Configuration and Model Class</w:t>
      </w:r>
    </w:p>
    <w:p w14:paraId="730CDE42" w14:textId="77777777" w:rsidR="00920F87" w:rsidRPr="00F82B52" w:rsidRDefault="00920F87" w:rsidP="00920F87">
      <w:pPr>
        <w:spacing w:line="259" w:lineRule="auto"/>
        <w:ind w:left="142" w:hanging="142"/>
        <w:jc w:val="both"/>
        <w:rPr>
          <w:b/>
        </w:rPr>
      </w:pPr>
    </w:p>
    <w:p w14:paraId="14A8E060" w14:textId="77777777" w:rsidR="009A7765" w:rsidRDefault="009A7765" w:rsidP="00920F87">
      <w:pPr>
        <w:pStyle w:val="BodyText"/>
        <w:ind w:hanging="18"/>
        <w:rPr>
          <w:lang w:val="en-US"/>
        </w:rPr>
      </w:pPr>
      <w:r w:rsidRPr="009A7765">
        <w:rPr>
          <w:lang w:val="en-US"/>
        </w:rPr>
        <w:t>This normally takes the form of identifying the computation device first (whether it is a GPU (if available) or a CPU ). Adopting a GPU can considerably accelerate training and inference times for large amounts of sensor data.</w:t>
      </w:r>
    </w:p>
    <w:p w14:paraId="4D1AC7F5" w14:textId="2E01C32A" w:rsidR="00920F87" w:rsidRPr="00F82B52" w:rsidRDefault="009A7765" w:rsidP="00920F87">
      <w:pPr>
        <w:pStyle w:val="BodyText"/>
        <w:ind w:hanging="18"/>
      </w:pPr>
      <w:r w:rsidRPr="009A7765">
        <w:rPr>
          <w:lang w:val="en-US"/>
        </w:rPr>
        <w:t xml:space="preserve"> A dedicated model class, identifies as Pollution Detector, is implemented by means of a neural architecture; a core component of this architecture may be either a recurrent neural network (RNN) or a transformer encoder, for efficient transmission of time series data; there are also dense layers to accommodate multiple-class classification or regression depending on the air quality indexing method being employed (e. g., air quality levels or an independent pollutant concentration).</w:t>
      </w:r>
    </w:p>
    <w:p w14:paraId="0282E5F6" w14:textId="77777777" w:rsidR="009A7765" w:rsidRDefault="009A7765" w:rsidP="00920F87">
      <w:pPr>
        <w:spacing w:line="259" w:lineRule="auto"/>
        <w:ind w:left="142" w:hanging="142"/>
        <w:jc w:val="both"/>
      </w:pPr>
    </w:p>
    <w:p w14:paraId="1775E211" w14:textId="2DB48C9B" w:rsidR="00920F87" w:rsidRPr="00F82B52" w:rsidRDefault="00920F87" w:rsidP="00920F87">
      <w:pPr>
        <w:spacing w:line="259" w:lineRule="auto"/>
        <w:ind w:left="142" w:hanging="142"/>
        <w:jc w:val="both"/>
      </w:pPr>
      <w:r w:rsidRPr="00F82B52">
        <w:t>4.4. Data Loading</w:t>
      </w:r>
    </w:p>
    <w:p w14:paraId="206E5469" w14:textId="77777777" w:rsidR="00920F87" w:rsidRPr="00F82B52" w:rsidRDefault="00920F87" w:rsidP="00920F87">
      <w:pPr>
        <w:spacing w:line="259" w:lineRule="auto"/>
        <w:ind w:left="142" w:hanging="142"/>
        <w:jc w:val="both"/>
        <w:rPr>
          <w:b/>
        </w:rPr>
      </w:pPr>
    </w:p>
    <w:p w14:paraId="440147A6" w14:textId="7C57332C" w:rsidR="00920F87" w:rsidRPr="00F82B52" w:rsidRDefault="009A7765" w:rsidP="009A7765">
      <w:pPr>
        <w:pStyle w:val="BodyText"/>
        <w:spacing w:before="10"/>
        <w:ind w:firstLine="0"/>
      </w:pPr>
      <w:r w:rsidRPr="009A7765">
        <w:rPr>
          <w:lang w:val="en-US"/>
        </w:rPr>
        <w:t>The air quality dataset is extracted from sensor networks that are collecting atmospheric data at regular intervals; the data is loaded into memory by pandas. read_csv() from a local CSV file or from a data repository in the cloud.</w:t>
      </w:r>
    </w:p>
    <w:p w14:paraId="002685AC" w14:textId="77777777" w:rsidR="00920F87" w:rsidRDefault="00920F87" w:rsidP="00920F87">
      <w:pPr>
        <w:spacing w:line="259" w:lineRule="auto"/>
        <w:ind w:left="142" w:hanging="142"/>
        <w:jc w:val="both"/>
      </w:pPr>
      <w:r w:rsidRPr="00F82B52">
        <w:t>4.5. Data Preprocessing</w:t>
      </w:r>
    </w:p>
    <w:p w14:paraId="60E2CD35" w14:textId="77777777" w:rsidR="00920F87" w:rsidRPr="00F82B52" w:rsidRDefault="00920F87" w:rsidP="00920F87">
      <w:pPr>
        <w:spacing w:line="259" w:lineRule="auto"/>
        <w:ind w:left="142" w:hanging="142"/>
        <w:jc w:val="both"/>
      </w:pPr>
    </w:p>
    <w:p w14:paraId="3F44DA89" w14:textId="0DAEA83A" w:rsidR="009A7765" w:rsidRDefault="009A7765" w:rsidP="009A7765">
      <w:pPr>
        <w:pStyle w:val="BodyText"/>
        <w:spacing w:before="10"/>
        <w:ind w:firstLine="0"/>
      </w:pPr>
      <w:r w:rsidRPr="009A7765">
        <w:rPr>
          <w:lang w:val="en-US"/>
        </w:rPr>
        <w:t>Preprocessing ensures that the raw sensor data is structured and normalized before it is fed into the model. Contains handling of zero values, timestamped fields are converted to datetime objects and continuous features are normalized by MinMaxScaler or StandardScaler. In addition, Categorical labels, such as AQI_Level are encoded using one-hot or label encoding (depending on the task) as well as new derived metrics, such as pollutant ratios (e. g., PM2. 5/PM10) to increase predictive ability.</w:t>
      </w:r>
    </w:p>
    <w:p w14:paraId="146C052C" w14:textId="77777777" w:rsidR="009A7765" w:rsidRDefault="009A7765" w:rsidP="00472200">
      <w:pPr>
        <w:pStyle w:val="BodyText"/>
        <w:spacing w:before="10"/>
        <w:ind w:left="142"/>
        <w:jc w:val="center"/>
      </w:pPr>
    </w:p>
    <w:p w14:paraId="638BD4BB" w14:textId="77777777" w:rsidR="00F13B73" w:rsidRDefault="00F13B73" w:rsidP="00472200">
      <w:pPr>
        <w:pStyle w:val="BodyText"/>
        <w:spacing w:before="10"/>
        <w:ind w:left="142"/>
        <w:jc w:val="center"/>
      </w:pPr>
    </w:p>
    <w:p w14:paraId="1D8A10A7" w14:textId="77777777" w:rsidR="00F13B73" w:rsidRDefault="00F13B73" w:rsidP="00472200">
      <w:pPr>
        <w:pStyle w:val="BodyText"/>
        <w:spacing w:before="10"/>
        <w:ind w:left="142"/>
        <w:jc w:val="center"/>
      </w:pPr>
    </w:p>
    <w:p w14:paraId="215176D7" w14:textId="77777777" w:rsidR="00F13B73" w:rsidRDefault="00F13B73" w:rsidP="00472200">
      <w:pPr>
        <w:pStyle w:val="BodyText"/>
        <w:spacing w:before="10"/>
        <w:ind w:left="142"/>
        <w:jc w:val="center"/>
      </w:pPr>
    </w:p>
    <w:p w14:paraId="7D10E34C" w14:textId="77777777" w:rsidR="00F13B73" w:rsidRDefault="00F13B73" w:rsidP="00472200">
      <w:pPr>
        <w:pStyle w:val="BodyText"/>
        <w:spacing w:before="10"/>
        <w:ind w:left="142"/>
        <w:jc w:val="center"/>
      </w:pPr>
    </w:p>
    <w:p w14:paraId="071B815C" w14:textId="2B5898CB" w:rsidR="00472200" w:rsidRDefault="001A65A4" w:rsidP="001A65A4">
      <w:pPr>
        <w:pStyle w:val="BodyText"/>
        <w:spacing w:before="10"/>
        <w:ind w:left="142"/>
      </w:pPr>
      <w:r>
        <w:t xml:space="preserve">  </w:t>
      </w:r>
      <w:r w:rsidR="00472200">
        <w:t>Table</w:t>
      </w:r>
      <w:r w:rsidR="00472200" w:rsidRPr="00F82B52">
        <w:t xml:space="preserve"> </w:t>
      </w:r>
      <w:r w:rsidR="0065783E">
        <w:t>2</w:t>
      </w:r>
      <w:r w:rsidR="00472200" w:rsidRPr="00F82B52">
        <w:t>:</w:t>
      </w:r>
      <w:r w:rsidR="002B2019">
        <w:t xml:space="preserve"> sample sensor dataset</w:t>
      </w:r>
    </w:p>
    <w:tbl>
      <w:tblPr>
        <w:tblStyle w:val="TableGrid1"/>
        <w:tblW w:w="4848" w:type="dxa"/>
        <w:tblInd w:w="-5" w:type="dxa"/>
        <w:tblLayout w:type="fixed"/>
        <w:tblLook w:val="04A0" w:firstRow="1" w:lastRow="0" w:firstColumn="1" w:lastColumn="0" w:noHBand="0" w:noVBand="1"/>
      </w:tblPr>
      <w:tblGrid>
        <w:gridCol w:w="1298"/>
        <w:gridCol w:w="1132"/>
        <w:gridCol w:w="1080"/>
        <w:gridCol w:w="1338"/>
      </w:tblGrid>
      <w:tr w:rsidR="001A65A4" w:rsidRPr="001A65A4" w14:paraId="15028882" w14:textId="77777777" w:rsidTr="001A65A4">
        <w:trPr>
          <w:trHeight w:val="305"/>
        </w:trPr>
        <w:tc>
          <w:tcPr>
            <w:tcW w:w="1298" w:type="dxa"/>
          </w:tcPr>
          <w:p w14:paraId="0A74347E" w14:textId="77777777" w:rsidR="001A65A4" w:rsidRPr="001A65A4" w:rsidRDefault="001A65A4" w:rsidP="007F38EE">
            <w:pPr>
              <w:rPr>
                <w:sz w:val="16"/>
                <w:szCs w:val="16"/>
              </w:rPr>
            </w:pPr>
            <w:r w:rsidRPr="001A65A4">
              <w:rPr>
                <w:sz w:val="16"/>
                <w:szCs w:val="16"/>
              </w:rPr>
              <w:t>Timestamp</w:t>
            </w:r>
          </w:p>
        </w:tc>
        <w:tc>
          <w:tcPr>
            <w:tcW w:w="1132" w:type="dxa"/>
          </w:tcPr>
          <w:p w14:paraId="270E7FB2" w14:textId="77777777" w:rsidR="001A65A4" w:rsidRPr="001A65A4" w:rsidRDefault="001A65A4" w:rsidP="007F38EE">
            <w:pPr>
              <w:rPr>
                <w:sz w:val="16"/>
                <w:szCs w:val="16"/>
              </w:rPr>
            </w:pPr>
            <w:r w:rsidRPr="001A65A4">
              <w:rPr>
                <w:sz w:val="16"/>
                <w:szCs w:val="16"/>
              </w:rPr>
              <w:t>Location</w:t>
            </w:r>
          </w:p>
          <w:p w14:paraId="724592CC" w14:textId="77777777" w:rsidR="001A65A4" w:rsidRPr="001A65A4" w:rsidRDefault="001A65A4" w:rsidP="007F38EE">
            <w:pPr>
              <w:rPr>
                <w:sz w:val="16"/>
                <w:szCs w:val="16"/>
              </w:rPr>
            </w:pPr>
          </w:p>
        </w:tc>
        <w:tc>
          <w:tcPr>
            <w:tcW w:w="1080" w:type="dxa"/>
          </w:tcPr>
          <w:p w14:paraId="73928B5C" w14:textId="77777777" w:rsidR="001A65A4" w:rsidRPr="001A65A4" w:rsidRDefault="001A65A4" w:rsidP="007F38EE">
            <w:pPr>
              <w:rPr>
                <w:sz w:val="16"/>
                <w:szCs w:val="16"/>
              </w:rPr>
            </w:pPr>
            <w:r w:rsidRPr="001A65A4">
              <w:rPr>
                <w:sz w:val="16"/>
                <w:szCs w:val="16"/>
              </w:rPr>
              <w:t xml:space="preserve"> PM10</w:t>
            </w:r>
          </w:p>
        </w:tc>
        <w:tc>
          <w:tcPr>
            <w:tcW w:w="1338" w:type="dxa"/>
          </w:tcPr>
          <w:p w14:paraId="078F06BF" w14:textId="77777777" w:rsidR="001A65A4" w:rsidRPr="001A65A4" w:rsidRDefault="001A65A4" w:rsidP="001A65A4">
            <w:pPr>
              <w:jc w:val="both"/>
              <w:rPr>
                <w:sz w:val="16"/>
                <w:szCs w:val="16"/>
              </w:rPr>
            </w:pPr>
            <w:r w:rsidRPr="001A65A4">
              <w:rPr>
                <w:sz w:val="16"/>
                <w:szCs w:val="16"/>
              </w:rPr>
              <w:t>AQI_Level</w:t>
            </w:r>
          </w:p>
        </w:tc>
      </w:tr>
      <w:tr w:rsidR="001A65A4" w:rsidRPr="001A65A4" w14:paraId="0630D6CC" w14:textId="77777777" w:rsidTr="001A65A4">
        <w:trPr>
          <w:trHeight w:val="297"/>
        </w:trPr>
        <w:tc>
          <w:tcPr>
            <w:tcW w:w="1298" w:type="dxa"/>
          </w:tcPr>
          <w:p w14:paraId="1D3BA2C5" w14:textId="77777777" w:rsidR="001A65A4" w:rsidRPr="001A65A4" w:rsidRDefault="001A65A4" w:rsidP="007F38EE">
            <w:pPr>
              <w:rPr>
                <w:sz w:val="16"/>
                <w:szCs w:val="16"/>
              </w:rPr>
            </w:pPr>
            <w:r w:rsidRPr="001A65A4">
              <w:rPr>
                <w:sz w:val="16"/>
                <w:szCs w:val="16"/>
              </w:rPr>
              <w:t>2025-03-01 10:00:00</w:t>
            </w:r>
          </w:p>
        </w:tc>
        <w:tc>
          <w:tcPr>
            <w:tcW w:w="1132" w:type="dxa"/>
          </w:tcPr>
          <w:p w14:paraId="13E0143E" w14:textId="77777777" w:rsidR="001A65A4" w:rsidRPr="001A65A4" w:rsidRDefault="001A65A4" w:rsidP="007F38EE">
            <w:pPr>
              <w:rPr>
                <w:sz w:val="16"/>
                <w:szCs w:val="16"/>
              </w:rPr>
            </w:pPr>
            <w:r w:rsidRPr="001A65A4">
              <w:rPr>
                <w:sz w:val="16"/>
                <w:szCs w:val="16"/>
              </w:rPr>
              <w:t>Zone A</w:t>
            </w:r>
          </w:p>
        </w:tc>
        <w:tc>
          <w:tcPr>
            <w:tcW w:w="1080" w:type="dxa"/>
          </w:tcPr>
          <w:p w14:paraId="2F6E3DC3" w14:textId="77777777" w:rsidR="001A65A4" w:rsidRPr="001A65A4" w:rsidRDefault="001A65A4" w:rsidP="007F38EE">
            <w:pPr>
              <w:rPr>
                <w:sz w:val="16"/>
                <w:szCs w:val="16"/>
              </w:rPr>
            </w:pPr>
            <w:r w:rsidRPr="001A65A4">
              <w:rPr>
                <w:sz w:val="16"/>
                <w:szCs w:val="16"/>
              </w:rPr>
              <w:t>25</w:t>
            </w:r>
          </w:p>
        </w:tc>
        <w:tc>
          <w:tcPr>
            <w:tcW w:w="1338" w:type="dxa"/>
          </w:tcPr>
          <w:p w14:paraId="14A7D8B2" w14:textId="77777777" w:rsidR="001A65A4" w:rsidRPr="001A65A4" w:rsidRDefault="001A65A4" w:rsidP="001A65A4">
            <w:pPr>
              <w:jc w:val="both"/>
              <w:rPr>
                <w:sz w:val="16"/>
                <w:szCs w:val="16"/>
              </w:rPr>
            </w:pPr>
            <w:r w:rsidRPr="001A65A4">
              <w:rPr>
                <w:sz w:val="16"/>
                <w:szCs w:val="16"/>
              </w:rPr>
              <w:t>Moderate</w:t>
            </w:r>
          </w:p>
        </w:tc>
      </w:tr>
      <w:tr w:rsidR="001A65A4" w:rsidRPr="001A65A4" w14:paraId="60617950" w14:textId="77777777" w:rsidTr="001A65A4">
        <w:trPr>
          <w:trHeight w:val="297"/>
        </w:trPr>
        <w:tc>
          <w:tcPr>
            <w:tcW w:w="1298" w:type="dxa"/>
          </w:tcPr>
          <w:p w14:paraId="1AACF115" w14:textId="77777777" w:rsidR="001A65A4" w:rsidRPr="001A65A4" w:rsidRDefault="001A65A4" w:rsidP="007F38EE">
            <w:pPr>
              <w:rPr>
                <w:sz w:val="16"/>
                <w:szCs w:val="16"/>
              </w:rPr>
            </w:pPr>
            <w:r w:rsidRPr="001A65A4">
              <w:rPr>
                <w:sz w:val="16"/>
                <w:szCs w:val="16"/>
              </w:rPr>
              <w:t>2025-03-01 11:00:00</w:t>
            </w:r>
          </w:p>
        </w:tc>
        <w:tc>
          <w:tcPr>
            <w:tcW w:w="1132" w:type="dxa"/>
          </w:tcPr>
          <w:p w14:paraId="77A9631B" w14:textId="77777777" w:rsidR="001A65A4" w:rsidRPr="001A65A4" w:rsidRDefault="001A65A4" w:rsidP="007F38EE">
            <w:pPr>
              <w:rPr>
                <w:sz w:val="16"/>
                <w:szCs w:val="16"/>
              </w:rPr>
            </w:pPr>
            <w:r w:rsidRPr="001A65A4">
              <w:rPr>
                <w:sz w:val="16"/>
                <w:szCs w:val="16"/>
              </w:rPr>
              <w:t>Zone B</w:t>
            </w:r>
          </w:p>
        </w:tc>
        <w:tc>
          <w:tcPr>
            <w:tcW w:w="1080" w:type="dxa"/>
          </w:tcPr>
          <w:p w14:paraId="545C1B98" w14:textId="77777777" w:rsidR="001A65A4" w:rsidRPr="001A65A4" w:rsidRDefault="001A65A4" w:rsidP="007F38EE">
            <w:pPr>
              <w:rPr>
                <w:sz w:val="16"/>
                <w:szCs w:val="16"/>
              </w:rPr>
            </w:pPr>
            <w:r w:rsidRPr="001A65A4">
              <w:rPr>
                <w:sz w:val="16"/>
                <w:szCs w:val="16"/>
              </w:rPr>
              <w:t>120.3</w:t>
            </w:r>
          </w:p>
        </w:tc>
        <w:tc>
          <w:tcPr>
            <w:tcW w:w="1338" w:type="dxa"/>
          </w:tcPr>
          <w:p w14:paraId="04237C3A" w14:textId="77777777" w:rsidR="001A65A4" w:rsidRPr="001A65A4" w:rsidRDefault="001A65A4" w:rsidP="001A65A4">
            <w:pPr>
              <w:jc w:val="both"/>
              <w:rPr>
                <w:sz w:val="16"/>
                <w:szCs w:val="16"/>
              </w:rPr>
            </w:pPr>
            <w:r w:rsidRPr="001A65A4">
              <w:rPr>
                <w:sz w:val="16"/>
                <w:szCs w:val="16"/>
              </w:rPr>
              <w:t>Unhealthy</w:t>
            </w:r>
          </w:p>
        </w:tc>
      </w:tr>
      <w:tr w:rsidR="001A65A4" w:rsidRPr="001A65A4" w14:paraId="7CDC2B1C" w14:textId="77777777" w:rsidTr="001A65A4">
        <w:trPr>
          <w:trHeight w:val="297"/>
        </w:trPr>
        <w:tc>
          <w:tcPr>
            <w:tcW w:w="1298" w:type="dxa"/>
          </w:tcPr>
          <w:p w14:paraId="1677CD67" w14:textId="77777777" w:rsidR="001A65A4" w:rsidRPr="001A65A4" w:rsidRDefault="001A65A4" w:rsidP="007F38EE">
            <w:pPr>
              <w:rPr>
                <w:sz w:val="16"/>
                <w:szCs w:val="16"/>
              </w:rPr>
            </w:pPr>
            <w:r w:rsidRPr="001A65A4">
              <w:rPr>
                <w:sz w:val="16"/>
                <w:szCs w:val="16"/>
              </w:rPr>
              <w:t>2025-03-01 12:00:00</w:t>
            </w:r>
          </w:p>
        </w:tc>
        <w:tc>
          <w:tcPr>
            <w:tcW w:w="1132" w:type="dxa"/>
          </w:tcPr>
          <w:p w14:paraId="0D0FAC02" w14:textId="77777777" w:rsidR="001A65A4" w:rsidRPr="001A65A4" w:rsidRDefault="001A65A4" w:rsidP="007F38EE">
            <w:pPr>
              <w:rPr>
                <w:sz w:val="16"/>
                <w:szCs w:val="16"/>
              </w:rPr>
            </w:pPr>
            <w:r w:rsidRPr="001A65A4">
              <w:rPr>
                <w:sz w:val="16"/>
                <w:szCs w:val="16"/>
              </w:rPr>
              <w:t>Zone C</w:t>
            </w:r>
          </w:p>
        </w:tc>
        <w:tc>
          <w:tcPr>
            <w:tcW w:w="1080" w:type="dxa"/>
          </w:tcPr>
          <w:p w14:paraId="032BF32C" w14:textId="77777777" w:rsidR="001A65A4" w:rsidRPr="001A65A4" w:rsidRDefault="001A65A4" w:rsidP="007F38EE">
            <w:pPr>
              <w:rPr>
                <w:sz w:val="16"/>
                <w:szCs w:val="16"/>
              </w:rPr>
            </w:pPr>
            <w:r w:rsidRPr="001A65A4">
              <w:rPr>
                <w:sz w:val="16"/>
                <w:szCs w:val="16"/>
              </w:rPr>
              <w:t>160.4</w:t>
            </w:r>
          </w:p>
        </w:tc>
        <w:tc>
          <w:tcPr>
            <w:tcW w:w="1338" w:type="dxa"/>
          </w:tcPr>
          <w:p w14:paraId="53D3BBE5" w14:textId="77777777" w:rsidR="001A65A4" w:rsidRPr="001A65A4" w:rsidRDefault="001A65A4" w:rsidP="001A65A4">
            <w:pPr>
              <w:jc w:val="both"/>
              <w:rPr>
                <w:sz w:val="16"/>
                <w:szCs w:val="16"/>
              </w:rPr>
            </w:pPr>
            <w:r w:rsidRPr="001A65A4">
              <w:rPr>
                <w:sz w:val="16"/>
                <w:szCs w:val="16"/>
              </w:rPr>
              <w:t>Hazardous</w:t>
            </w:r>
          </w:p>
        </w:tc>
      </w:tr>
      <w:tr w:rsidR="001A65A4" w:rsidRPr="001A65A4" w14:paraId="4DE61831" w14:textId="77777777" w:rsidTr="001A65A4">
        <w:trPr>
          <w:trHeight w:val="359"/>
        </w:trPr>
        <w:tc>
          <w:tcPr>
            <w:tcW w:w="1298" w:type="dxa"/>
          </w:tcPr>
          <w:p w14:paraId="256ED918" w14:textId="77777777" w:rsidR="001A65A4" w:rsidRPr="001A65A4" w:rsidRDefault="001A65A4" w:rsidP="007F38EE">
            <w:pPr>
              <w:rPr>
                <w:sz w:val="16"/>
                <w:szCs w:val="16"/>
              </w:rPr>
            </w:pPr>
            <w:r w:rsidRPr="001A65A4">
              <w:rPr>
                <w:sz w:val="16"/>
                <w:szCs w:val="16"/>
              </w:rPr>
              <w:t>2025-03-01 13:00:00</w:t>
            </w:r>
          </w:p>
        </w:tc>
        <w:tc>
          <w:tcPr>
            <w:tcW w:w="1132" w:type="dxa"/>
          </w:tcPr>
          <w:p w14:paraId="288B3461" w14:textId="77777777" w:rsidR="001A65A4" w:rsidRPr="001A65A4" w:rsidRDefault="001A65A4" w:rsidP="007F38EE">
            <w:pPr>
              <w:rPr>
                <w:sz w:val="16"/>
                <w:szCs w:val="16"/>
              </w:rPr>
            </w:pPr>
            <w:r w:rsidRPr="001A65A4">
              <w:rPr>
                <w:sz w:val="16"/>
                <w:szCs w:val="16"/>
              </w:rPr>
              <w:t>Zone D</w:t>
            </w:r>
          </w:p>
        </w:tc>
        <w:tc>
          <w:tcPr>
            <w:tcW w:w="1080" w:type="dxa"/>
          </w:tcPr>
          <w:p w14:paraId="674B6B24" w14:textId="77777777" w:rsidR="001A65A4" w:rsidRPr="001A65A4" w:rsidRDefault="001A65A4" w:rsidP="007F38EE">
            <w:pPr>
              <w:rPr>
                <w:sz w:val="16"/>
                <w:szCs w:val="16"/>
              </w:rPr>
            </w:pPr>
            <w:r w:rsidRPr="001A65A4">
              <w:rPr>
                <w:sz w:val="16"/>
                <w:szCs w:val="16"/>
              </w:rPr>
              <w:t>40.1</w:t>
            </w:r>
          </w:p>
        </w:tc>
        <w:tc>
          <w:tcPr>
            <w:tcW w:w="1338" w:type="dxa"/>
          </w:tcPr>
          <w:p w14:paraId="290FBA3C" w14:textId="77777777" w:rsidR="001A65A4" w:rsidRPr="001A65A4" w:rsidRDefault="001A65A4" w:rsidP="001A65A4">
            <w:pPr>
              <w:jc w:val="both"/>
              <w:rPr>
                <w:sz w:val="16"/>
                <w:szCs w:val="16"/>
              </w:rPr>
            </w:pPr>
            <w:r w:rsidRPr="001A65A4">
              <w:rPr>
                <w:sz w:val="16"/>
                <w:szCs w:val="16"/>
              </w:rPr>
              <w:t>Moderate</w:t>
            </w:r>
          </w:p>
          <w:p w14:paraId="5B685DDF" w14:textId="77777777" w:rsidR="001A65A4" w:rsidRPr="001A65A4" w:rsidRDefault="001A65A4" w:rsidP="007F38EE">
            <w:pPr>
              <w:rPr>
                <w:sz w:val="16"/>
                <w:szCs w:val="16"/>
              </w:rPr>
            </w:pPr>
          </w:p>
        </w:tc>
      </w:tr>
      <w:tr w:rsidR="001A65A4" w:rsidRPr="001A65A4" w14:paraId="1516B5C9" w14:textId="77777777" w:rsidTr="001A65A4">
        <w:trPr>
          <w:trHeight w:val="297"/>
        </w:trPr>
        <w:tc>
          <w:tcPr>
            <w:tcW w:w="1298" w:type="dxa"/>
          </w:tcPr>
          <w:p w14:paraId="0F3AE406" w14:textId="77777777" w:rsidR="001A65A4" w:rsidRPr="001A65A4" w:rsidRDefault="001A65A4" w:rsidP="007F38EE">
            <w:pPr>
              <w:rPr>
                <w:sz w:val="16"/>
                <w:szCs w:val="16"/>
              </w:rPr>
            </w:pPr>
            <w:r w:rsidRPr="001A65A4">
              <w:rPr>
                <w:sz w:val="16"/>
                <w:szCs w:val="16"/>
              </w:rPr>
              <w:t>2025-03-01 14:00:00</w:t>
            </w:r>
          </w:p>
        </w:tc>
        <w:tc>
          <w:tcPr>
            <w:tcW w:w="1132" w:type="dxa"/>
          </w:tcPr>
          <w:p w14:paraId="614A73F3" w14:textId="77777777" w:rsidR="001A65A4" w:rsidRPr="001A65A4" w:rsidRDefault="001A65A4" w:rsidP="007F38EE">
            <w:pPr>
              <w:rPr>
                <w:sz w:val="16"/>
                <w:szCs w:val="16"/>
              </w:rPr>
            </w:pPr>
            <w:r w:rsidRPr="001A65A4">
              <w:rPr>
                <w:sz w:val="16"/>
                <w:szCs w:val="16"/>
              </w:rPr>
              <w:t>Zone E</w:t>
            </w:r>
          </w:p>
        </w:tc>
        <w:tc>
          <w:tcPr>
            <w:tcW w:w="1080" w:type="dxa"/>
          </w:tcPr>
          <w:p w14:paraId="73AC6C98" w14:textId="77777777" w:rsidR="001A65A4" w:rsidRPr="001A65A4" w:rsidRDefault="001A65A4" w:rsidP="007F38EE">
            <w:pPr>
              <w:rPr>
                <w:sz w:val="16"/>
                <w:szCs w:val="16"/>
              </w:rPr>
            </w:pPr>
            <w:r w:rsidRPr="001A65A4">
              <w:rPr>
                <w:sz w:val="16"/>
                <w:szCs w:val="16"/>
              </w:rPr>
              <w:t>98.0</w:t>
            </w:r>
          </w:p>
        </w:tc>
        <w:tc>
          <w:tcPr>
            <w:tcW w:w="1338" w:type="dxa"/>
          </w:tcPr>
          <w:p w14:paraId="0BB0B4DA" w14:textId="77777777" w:rsidR="001A65A4" w:rsidRPr="001A65A4" w:rsidRDefault="001A65A4" w:rsidP="001A65A4">
            <w:pPr>
              <w:jc w:val="both"/>
              <w:rPr>
                <w:sz w:val="16"/>
                <w:szCs w:val="16"/>
              </w:rPr>
            </w:pPr>
            <w:r w:rsidRPr="001A65A4">
              <w:rPr>
                <w:sz w:val="16"/>
                <w:szCs w:val="16"/>
              </w:rPr>
              <w:t>Moderate</w:t>
            </w:r>
          </w:p>
        </w:tc>
      </w:tr>
    </w:tbl>
    <w:p w14:paraId="1D67D19C" w14:textId="77777777" w:rsidR="00472200" w:rsidRPr="001A65A4" w:rsidRDefault="00472200" w:rsidP="00920F87">
      <w:pPr>
        <w:pStyle w:val="BodyText"/>
        <w:spacing w:before="10"/>
        <w:ind w:left="142"/>
      </w:pPr>
    </w:p>
    <w:p w14:paraId="3F9155B4" w14:textId="59CE0010" w:rsidR="00711E42" w:rsidRPr="00F82B52" w:rsidRDefault="00472200" w:rsidP="001A65A4">
      <w:pPr>
        <w:pStyle w:val="BodyText"/>
        <w:spacing w:before="10"/>
        <w:ind w:left="142" w:firstLine="0"/>
      </w:pPr>
      <w:r>
        <w:rPr>
          <w:rStyle w:val="Strong"/>
        </w:rPr>
        <w:t>Table</w:t>
      </w:r>
      <w:r w:rsidR="00920F87" w:rsidRPr="00F82B52">
        <w:rPr>
          <w:rStyle w:val="Strong"/>
        </w:rPr>
        <w:t xml:space="preserve"> </w:t>
      </w:r>
      <w:r w:rsidR="00081A26">
        <w:rPr>
          <w:rStyle w:val="Strong"/>
        </w:rPr>
        <w:t>2</w:t>
      </w:r>
      <w:r w:rsidR="00081A26">
        <w:t>:</w:t>
      </w:r>
      <w:r w:rsidR="00920F87" w:rsidRPr="00F82B52">
        <w:t xml:space="preserve"> illustrates the data preprocessing steps undertaken in the analysis. The raw data, consisting of multiple columns, is initially loaded. Subsequently, string columns are converted to lowercase to ensure consistency. Relevant text fields are then concatenated into a single column, 'source_text', creating a unified representation for further analysis. This preprocessing step prepares the data for tokenization and modeling, facilitating effective text analysis and subsequent tasks.</w:t>
      </w:r>
    </w:p>
    <w:p w14:paraId="6913CAA1" w14:textId="1AB4AD14" w:rsidR="00920F87" w:rsidRPr="00F82B52" w:rsidRDefault="00920F87" w:rsidP="00920F87">
      <w:pPr>
        <w:pStyle w:val="BodyText"/>
        <w:spacing w:before="10"/>
        <w:rPr>
          <w:b/>
        </w:rPr>
      </w:pPr>
      <w:r w:rsidRPr="00F82B52">
        <w:t xml:space="preserve">4.6. </w:t>
      </w:r>
      <w:r w:rsidR="003B6E9D" w:rsidRPr="003B6E9D">
        <w:rPr>
          <w:lang w:val="en-US"/>
        </w:rPr>
        <w:t>Inference and Prediction Process</w:t>
      </w:r>
    </w:p>
    <w:p w14:paraId="7712B5FC" w14:textId="77777777" w:rsidR="003B6E9D" w:rsidRDefault="003B6E9D" w:rsidP="003B6E9D">
      <w:pPr>
        <w:pStyle w:val="BodyText"/>
        <w:spacing w:before="10"/>
        <w:ind w:left="142" w:firstLine="0"/>
        <w:rPr>
          <w:lang w:val="en-US"/>
        </w:rPr>
      </w:pPr>
      <w:r w:rsidRPr="003B6E9D">
        <w:rPr>
          <w:lang w:val="en-US"/>
        </w:rPr>
        <w:t>With the model in evaluation mode the test data is passed into the PollutionDetector class that returns predicted logits which are passed through softmax activation to generate the class probabilities. In inference using torch. no_grad(), memory efficiency is guaranteed by removing gradient tracking. The predictions end up in categories like "Good ", "Moderate" and so on.</w:t>
      </w:r>
    </w:p>
    <w:p w14:paraId="0AEC1F01" w14:textId="0AFF169A" w:rsidR="00920F87" w:rsidRPr="00F82B52" w:rsidRDefault="00920F87" w:rsidP="003B6E9D">
      <w:pPr>
        <w:pStyle w:val="BodyText"/>
        <w:spacing w:before="10"/>
        <w:rPr>
          <w:b/>
        </w:rPr>
      </w:pPr>
      <w:r w:rsidRPr="00F82B52">
        <w:t>4.7. Post-processing Predictions</w:t>
      </w:r>
    </w:p>
    <w:p w14:paraId="75EC006C" w14:textId="6D943B2D" w:rsidR="00920F87" w:rsidRPr="00F82B52" w:rsidRDefault="003B6E9D" w:rsidP="003B6E9D">
      <w:pPr>
        <w:pStyle w:val="BodyText"/>
        <w:spacing w:before="10"/>
        <w:ind w:firstLine="0"/>
        <w:rPr>
          <w:b/>
        </w:rPr>
      </w:pPr>
      <w:r w:rsidRPr="003B6E9D">
        <w:rPr>
          <w:lang w:val="en-US"/>
        </w:rPr>
        <w:t>Post -processing is to translate numerical predictions into human - readable air quality categories using a standard dictionary of class indices and AQI descriptors. The predictions are merged with the original input time stamps for temporal analysis. Formatization is applied to accommodate consistent output styles e. g. timestamps are rendered in ISO 8601 format and pollutant concentrations are rounded to 2 decimal places.</w:t>
      </w:r>
      <w:r w:rsidR="00920F87" w:rsidRPr="00F82B52">
        <w:t>4.8. Validation Against Accepted Categories</w:t>
      </w:r>
    </w:p>
    <w:p w14:paraId="7A39247D" w14:textId="7D39B995" w:rsidR="001A47B8" w:rsidRPr="00F82B52" w:rsidRDefault="00920F87" w:rsidP="003B6E9D">
      <w:pPr>
        <w:pStyle w:val="BodyText"/>
        <w:spacing w:before="10"/>
        <w:ind w:firstLine="0"/>
      </w:pPr>
      <w:r w:rsidRPr="00F82B52">
        <w:t>To enhance the reliability of the predictions made by the model, a validation step is introduced where predictions are checked against a predefined list of accepted categories. This list serves as a benchmark to ensure that only relevant and accurate predictions are considered valid. By applying this validation process, any predictions that do not align with accepted categories can be flagged for further review or discarded altogether, thereby improving the overall quality of the output.</w:t>
      </w:r>
    </w:p>
    <w:p w14:paraId="6FCE20CE" w14:textId="77777777" w:rsidR="003B6E9D" w:rsidRDefault="003B6E9D" w:rsidP="003B6E9D">
      <w:pPr>
        <w:pStyle w:val="BodyText"/>
        <w:spacing w:before="10"/>
        <w:ind w:firstLine="0"/>
      </w:pPr>
    </w:p>
    <w:p w14:paraId="1820D9ED" w14:textId="4FD51F51" w:rsidR="00920F87" w:rsidRPr="00F82B52" w:rsidRDefault="003B6E9D" w:rsidP="003B6E9D">
      <w:pPr>
        <w:pStyle w:val="BodyText"/>
        <w:spacing w:before="10"/>
        <w:ind w:firstLine="0"/>
        <w:rPr>
          <w:b/>
        </w:rPr>
      </w:pPr>
      <w:r>
        <w:t xml:space="preserve">  </w:t>
      </w:r>
      <w:r w:rsidR="00920F87" w:rsidRPr="00F82B52">
        <w:t>4.9.</w:t>
      </w:r>
      <w:r w:rsidRPr="003B6E9D">
        <w:rPr>
          <w:rFonts w:ascii="Arial" w:hAnsi="Arial" w:cs="Arial"/>
          <w:color w:val="000000"/>
          <w:spacing w:val="0"/>
          <w:sz w:val="27"/>
          <w:szCs w:val="27"/>
          <w:shd w:val="clear" w:color="auto" w:fill="FFFFFF"/>
          <w:lang w:val="en-US" w:eastAsia="en-US"/>
        </w:rPr>
        <w:t xml:space="preserve"> </w:t>
      </w:r>
      <w:r w:rsidRPr="003B6E9D">
        <w:rPr>
          <w:lang w:val="en-US"/>
        </w:rPr>
        <w:t>Validation and Output Export</w:t>
      </w:r>
    </w:p>
    <w:p w14:paraId="3307A4D6" w14:textId="77777777" w:rsidR="000814BE" w:rsidRDefault="003B6E9D" w:rsidP="003B6E9D">
      <w:pPr>
        <w:pStyle w:val="BodyText"/>
        <w:spacing w:before="10"/>
        <w:ind w:left="142" w:firstLine="0"/>
        <w:rPr>
          <w:bCs/>
          <w:lang w:val="en-US"/>
        </w:rPr>
      </w:pPr>
      <w:r w:rsidRPr="003B6E9D">
        <w:rPr>
          <w:bCs/>
          <w:lang w:val="en-US"/>
        </w:rPr>
        <w:t>To determine the model 's validity, predictions are compared against ground truth labels and classification reports are generated; additional logic ensures that predictions fall within the range of plausible averages of the AQI values. Outliers and anomalies are recorded for manual inspection.</w:t>
      </w:r>
      <w:r w:rsidR="000814BE" w:rsidRPr="000814BE">
        <w:rPr>
          <w:rFonts w:ascii="Arial" w:hAnsi="Arial" w:cs="Arial"/>
          <w:color w:val="000000"/>
          <w:spacing w:val="0"/>
          <w:sz w:val="27"/>
          <w:szCs w:val="27"/>
          <w:shd w:val="clear" w:color="auto" w:fill="FFFFFF"/>
          <w:lang w:val="en-US" w:eastAsia="en-US"/>
        </w:rPr>
        <w:t xml:space="preserve"> </w:t>
      </w:r>
      <w:r w:rsidR="000814BE" w:rsidRPr="000814BE">
        <w:rPr>
          <w:bCs/>
          <w:lang w:val="en-US"/>
        </w:rPr>
        <w:t>In addition to numerical evaluation, logical validation rules are followed to judge the plausibility of each prediction (e. g. if the predicted category of AQI matches expected</w:t>
      </w:r>
    </w:p>
    <w:p w14:paraId="5F29BDD7" w14:textId="0158497B" w:rsidR="003B6E9D" w:rsidRDefault="000814BE" w:rsidP="003B6E9D">
      <w:pPr>
        <w:pStyle w:val="BodyText"/>
        <w:spacing w:before="10"/>
        <w:ind w:left="142" w:firstLine="0"/>
        <w:rPr>
          <w:bCs/>
          <w:lang w:val="en-US"/>
        </w:rPr>
      </w:pPr>
      <w:r w:rsidRPr="000814BE">
        <w:rPr>
          <w:bCs/>
          <w:lang w:val="en-US"/>
        </w:rPr>
        <w:lastRenderedPageBreak/>
        <w:t>pollutant thresholds and if the confidence score exceeds some predefined minimum threshold (e. g. 0. 85%)) any predictions which do not fall within these bounds will be flagged for manual review.</w:t>
      </w:r>
    </w:p>
    <w:p w14:paraId="61A8A1DA" w14:textId="77777777" w:rsidR="000814BE" w:rsidRDefault="000814BE" w:rsidP="000814BE">
      <w:pPr>
        <w:pStyle w:val="BodyText"/>
        <w:spacing w:before="10"/>
        <w:ind w:firstLine="0"/>
        <w:rPr>
          <w:bCs/>
        </w:rPr>
      </w:pPr>
    </w:p>
    <w:p w14:paraId="2029FA22" w14:textId="3C0975E2" w:rsidR="00FB4CA6" w:rsidRPr="002B5965" w:rsidRDefault="000814BE" w:rsidP="000814BE">
      <w:pPr>
        <w:pStyle w:val="BodyText"/>
        <w:spacing w:before="10"/>
        <w:ind w:firstLine="0"/>
        <w:rPr>
          <w:lang w:val="en-US"/>
        </w:rPr>
      </w:pPr>
      <w:r>
        <w:rPr>
          <w:bCs/>
        </w:rPr>
        <w:t xml:space="preserve"> </w:t>
      </w:r>
      <w:r w:rsidR="00920F87" w:rsidRPr="002B5965">
        <w:rPr>
          <w:b/>
        </w:rPr>
        <w:t>Table</w:t>
      </w:r>
      <w:r w:rsidR="00920F87" w:rsidRPr="002B5965">
        <w:rPr>
          <w:b/>
          <w:spacing w:val="1"/>
        </w:rPr>
        <w:t xml:space="preserve"> </w:t>
      </w:r>
      <w:r w:rsidR="0065783E">
        <w:rPr>
          <w:b/>
        </w:rPr>
        <w:t>3</w:t>
      </w:r>
      <w:r w:rsidR="00920F87" w:rsidRPr="00F82B52">
        <w:rPr>
          <w:b/>
        </w:rPr>
        <w:t>:</w:t>
      </w:r>
      <w:r w:rsidR="00920F87" w:rsidRPr="00F82B52">
        <w:t xml:space="preserve"> </w:t>
      </w:r>
      <w:r w:rsidRPr="000814BE">
        <w:rPr>
          <w:lang w:val="en-US"/>
        </w:rPr>
        <w:t>Valid Prediction Summary</w:t>
      </w:r>
    </w:p>
    <w:tbl>
      <w:tblPr>
        <w:tblStyle w:val="TableGrid"/>
        <w:tblW w:w="4765" w:type="dxa"/>
        <w:tblLayout w:type="fixed"/>
        <w:tblLook w:val="04A0" w:firstRow="1" w:lastRow="0" w:firstColumn="1" w:lastColumn="0" w:noHBand="0" w:noVBand="1"/>
      </w:tblPr>
      <w:tblGrid>
        <w:gridCol w:w="985"/>
        <w:gridCol w:w="720"/>
        <w:gridCol w:w="630"/>
        <w:gridCol w:w="540"/>
        <w:gridCol w:w="900"/>
        <w:gridCol w:w="990"/>
      </w:tblGrid>
      <w:tr w:rsidR="00FB4CA6" w14:paraId="3B0A209A" w14:textId="77777777" w:rsidTr="00FB4CA6">
        <w:trPr>
          <w:trHeight w:val="195"/>
        </w:trPr>
        <w:tc>
          <w:tcPr>
            <w:tcW w:w="985" w:type="dxa"/>
          </w:tcPr>
          <w:p w14:paraId="566DB8CD" w14:textId="77777777" w:rsidR="00FB4CA6" w:rsidRPr="00FB4CA6" w:rsidRDefault="00FB4CA6" w:rsidP="007F38EE">
            <w:pPr>
              <w:rPr>
                <w:sz w:val="16"/>
                <w:szCs w:val="16"/>
              </w:rPr>
            </w:pPr>
            <w:r w:rsidRPr="008E0F60">
              <w:rPr>
                <w:sz w:val="16"/>
                <w:szCs w:val="16"/>
              </w:rPr>
              <w:t>Location</w:t>
            </w:r>
          </w:p>
        </w:tc>
        <w:tc>
          <w:tcPr>
            <w:tcW w:w="720" w:type="dxa"/>
          </w:tcPr>
          <w:p w14:paraId="4A577780" w14:textId="77777777" w:rsidR="00FB4CA6" w:rsidRPr="00FB4CA6" w:rsidRDefault="00FB4CA6" w:rsidP="007F38EE">
            <w:pPr>
              <w:rPr>
                <w:sz w:val="16"/>
                <w:szCs w:val="16"/>
              </w:rPr>
            </w:pPr>
            <w:r w:rsidRPr="00FB4CA6">
              <w:rPr>
                <w:sz w:val="16"/>
                <w:szCs w:val="16"/>
              </w:rPr>
              <w:t>PM2.5</w:t>
            </w:r>
          </w:p>
        </w:tc>
        <w:tc>
          <w:tcPr>
            <w:tcW w:w="630" w:type="dxa"/>
          </w:tcPr>
          <w:p w14:paraId="189039FA" w14:textId="77777777" w:rsidR="00FB4CA6" w:rsidRPr="00FB4CA6" w:rsidRDefault="00FB4CA6" w:rsidP="007F38EE">
            <w:pPr>
              <w:rPr>
                <w:sz w:val="16"/>
                <w:szCs w:val="16"/>
              </w:rPr>
            </w:pPr>
            <w:r w:rsidRPr="00FB4CA6">
              <w:rPr>
                <w:sz w:val="16"/>
                <w:szCs w:val="16"/>
              </w:rPr>
              <w:t>PM10</w:t>
            </w:r>
          </w:p>
        </w:tc>
        <w:tc>
          <w:tcPr>
            <w:tcW w:w="540" w:type="dxa"/>
          </w:tcPr>
          <w:p w14:paraId="700CE271" w14:textId="77777777" w:rsidR="00FB4CA6" w:rsidRPr="00FB4CA6" w:rsidRDefault="00FB4CA6" w:rsidP="007F38EE">
            <w:pPr>
              <w:rPr>
                <w:sz w:val="16"/>
                <w:szCs w:val="16"/>
              </w:rPr>
            </w:pPr>
            <w:r w:rsidRPr="00FB4CA6">
              <w:rPr>
                <w:sz w:val="16"/>
                <w:szCs w:val="16"/>
              </w:rPr>
              <w:t>NO2</w:t>
            </w:r>
          </w:p>
        </w:tc>
        <w:tc>
          <w:tcPr>
            <w:tcW w:w="900" w:type="dxa"/>
          </w:tcPr>
          <w:p w14:paraId="3957F2DA" w14:textId="77777777" w:rsidR="00FB4CA6" w:rsidRPr="00FB4CA6" w:rsidRDefault="00FB4CA6" w:rsidP="007F38EE">
            <w:pPr>
              <w:rPr>
                <w:sz w:val="16"/>
                <w:szCs w:val="16"/>
              </w:rPr>
            </w:pPr>
            <w:r w:rsidRPr="00FB4CA6">
              <w:rPr>
                <w:sz w:val="16"/>
                <w:szCs w:val="16"/>
              </w:rPr>
              <w:t>Prediction</w:t>
            </w:r>
          </w:p>
        </w:tc>
        <w:tc>
          <w:tcPr>
            <w:tcW w:w="990" w:type="dxa"/>
          </w:tcPr>
          <w:p w14:paraId="7E0C5AF3" w14:textId="77777777" w:rsidR="00FB4CA6" w:rsidRPr="00FB4CA6" w:rsidRDefault="00FB4CA6" w:rsidP="007F38EE">
            <w:pPr>
              <w:rPr>
                <w:sz w:val="16"/>
                <w:szCs w:val="16"/>
              </w:rPr>
            </w:pPr>
            <w:r w:rsidRPr="00FB4CA6">
              <w:rPr>
                <w:sz w:val="16"/>
                <w:szCs w:val="16"/>
              </w:rPr>
              <w:t>Confidence</w:t>
            </w:r>
          </w:p>
        </w:tc>
      </w:tr>
      <w:tr w:rsidR="00FB4CA6" w14:paraId="3BE705E0" w14:textId="77777777" w:rsidTr="00FB4CA6">
        <w:trPr>
          <w:trHeight w:val="571"/>
        </w:trPr>
        <w:tc>
          <w:tcPr>
            <w:tcW w:w="985" w:type="dxa"/>
          </w:tcPr>
          <w:p w14:paraId="0E918565" w14:textId="77777777" w:rsidR="00FB4CA6" w:rsidRPr="00FB4CA6" w:rsidRDefault="00FB4CA6" w:rsidP="007F38EE">
            <w:pPr>
              <w:rPr>
                <w:sz w:val="16"/>
                <w:szCs w:val="16"/>
              </w:rPr>
            </w:pPr>
            <w:r w:rsidRPr="008E0F60">
              <w:rPr>
                <w:sz w:val="16"/>
                <w:szCs w:val="16"/>
              </w:rPr>
              <w:t xml:space="preserve">2025-03-01 </w:t>
            </w:r>
            <w:r w:rsidRPr="00FB4CA6">
              <w:rPr>
                <w:sz w:val="16"/>
                <w:szCs w:val="16"/>
              </w:rPr>
              <w:t>10</w:t>
            </w:r>
            <w:r w:rsidRPr="008E0F60">
              <w:rPr>
                <w:sz w:val="16"/>
                <w:szCs w:val="16"/>
              </w:rPr>
              <w:t>:00:00</w:t>
            </w:r>
          </w:p>
        </w:tc>
        <w:tc>
          <w:tcPr>
            <w:tcW w:w="720" w:type="dxa"/>
          </w:tcPr>
          <w:p w14:paraId="7FB7382C" w14:textId="77777777" w:rsidR="00FB4CA6" w:rsidRPr="00FB4CA6" w:rsidRDefault="00FB4CA6" w:rsidP="007F38EE">
            <w:pPr>
              <w:rPr>
                <w:sz w:val="16"/>
                <w:szCs w:val="16"/>
              </w:rPr>
            </w:pPr>
            <w:r w:rsidRPr="00FB4CA6">
              <w:rPr>
                <w:sz w:val="16"/>
                <w:szCs w:val="16"/>
              </w:rPr>
              <w:t>Zone A</w:t>
            </w:r>
          </w:p>
        </w:tc>
        <w:tc>
          <w:tcPr>
            <w:tcW w:w="630" w:type="dxa"/>
          </w:tcPr>
          <w:p w14:paraId="32F2F0F0" w14:textId="77777777" w:rsidR="00FB4CA6" w:rsidRPr="00FB4CA6" w:rsidRDefault="00FB4CA6" w:rsidP="007F38EE">
            <w:pPr>
              <w:rPr>
                <w:sz w:val="16"/>
                <w:szCs w:val="16"/>
              </w:rPr>
            </w:pPr>
            <w:r w:rsidRPr="00FB4CA6">
              <w:rPr>
                <w:sz w:val="16"/>
                <w:szCs w:val="16"/>
              </w:rPr>
              <w:t>34.5</w:t>
            </w:r>
          </w:p>
        </w:tc>
        <w:tc>
          <w:tcPr>
            <w:tcW w:w="540" w:type="dxa"/>
          </w:tcPr>
          <w:p w14:paraId="2D11F1E4" w14:textId="77777777" w:rsidR="00FB4CA6" w:rsidRPr="00FB4CA6" w:rsidRDefault="00FB4CA6" w:rsidP="007F38EE">
            <w:pPr>
              <w:rPr>
                <w:sz w:val="16"/>
                <w:szCs w:val="16"/>
              </w:rPr>
            </w:pPr>
            <w:r w:rsidRPr="00FB4CA6">
              <w:rPr>
                <w:sz w:val="16"/>
                <w:szCs w:val="16"/>
              </w:rPr>
              <w:t>58.2</w:t>
            </w:r>
          </w:p>
        </w:tc>
        <w:tc>
          <w:tcPr>
            <w:tcW w:w="900" w:type="dxa"/>
          </w:tcPr>
          <w:p w14:paraId="24799557" w14:textId="77777777" w:rsidR="00FB4CA6" w:rsidRPr="00FB4CA6" w:rsidRDefault="00FB4CA6" w:rsidP="007F38EE">
            <w:pPr>
              <w:rPr>
                <w:sz w:val="16"/>
                <w:szCs w:val="16"/>
              </w:rPr>
            </w:pPr>
            <w:r w:rsidRPr="00FB4CA6">
              <w:rPr>
                <w:sz w:val="16"/>
                <w:szCs w:val="16"/>
              </w:rPr>
              <w:t>25</w:t>
            </w:r>
          </w:p>
        </w:tc>
        <w:tc>
          <w:tcPr>
            <w:tcW w:w="990" w:type="dxa"/>
          </w:tcPr>
          <w:p w14:paraId="6762F874" w14:textId="77777777" w:rsidR="00FB4CA6" w:rsidRPr="00FB4CA6" w:rsidRDefault="00FB4CA6" w:rsidP="007F38EE">
            <w:pPr>
              <w:rPr>
                <w:sz w:val="16"/>
                <w:szCs w:val="16"/>
              </w:rPr>
            </w:pPr>
            <w:r w:rsidRPr="00FB4CA6">
              <w:rPr>
                <w:sz w:val="16"/>
                <w:szCs w:val="16"/>
              </w:rPr>
              <w:t>Good</w:t>
            </w:r>
          </w:p>
        </w:tc>
      </w:tr>
      <w:tr w:rsidR="00FB4CA6" w14:paraId="0FCAF8CF" w14:textId="77777777" w:rsidTr="00FB4CA6">
        <w:trPr>
          <w:trHeight w:val="579"/>
        </w:trPr>
        <w:tc>
          <w:tcPr>
            <w:tcW w:w="985" w:type="dxa"/>
          </w:tcPr>
          <w:p w14:paraId="28D94163" w14:textId="77777777" w:rsidR="00FB4CA6" w:rsidRPr="00FB4CA6" w:rsidRDefault="00FB4CA6" w:rsidP="007F38EE">
            <w:pPr>
              <w:rPr>
                <w:sz w:val="16"/>
                <w:szCs w:val="16"/>
              </w:rPr>
            </w:pPr>
            <w:r w:rsidRPr="008E0F60">
              <w:rPr>
                <w:sz w:val="16"/>
                <w:szCs w:val="16"/>
              </w:rPr>
              <w:t>2025-03-01 1</w:t>
            </w:r>
            <w:r w:rsidRPr="00FB4CA6">
              <w:rPr>
                <w:sz w:val="16"/>
                <w:szCs w:val="16"/>
              </w:rPr>
              <w:t>2</w:t>
            </w:r>
            <w:r w:rsidRPr="008E0F60">
              <w:rPr>
                <w:sz w:val="16"/>
                <w:szCs w:val="16"/>
              </w:rPr>
              <w:t>:00:00</w:t>
            </w:r>
          </w:p>
        </w:tc>
        <w:tc>
          <w:tcPr>
            <w:tcW w:w="720" w:type="dxa"/>
          </w:tcPr>
          <w:p w14:paraId="31AE32BB" w14:textId="77777777" w:rsidR="00FB4CA6" w:rsidRPr="00FB4CA6" w:rsidRDefault="00FB4CA6" w:rsidP="007F38EE">
            <w:pPr>
              <w:rPr>
                <w:sz w:val="16"/>
                <w:szCs w:val="16"/>
              </w:rPr>
            </w:pPr>
            <w:r w:rsidRPr="00FB4CA6">
              <w:rPr>
                <w:sz w:val="16"/>
                <w:szCs w:val="16"/>
              </w:rPr>
              <w:t>Zone B</w:t>
            </w:r>
          </w:p>
        </w:tc>
        <w:tc>
          <w:tcPr>
            <w:tcW w:w="630" w:type="dxa"/>
          </w:tcPr>
          <w:p w14:paraId="02DCF984" w14:textId="77777777" w:rsidR="00FB4CA6" w:rsidRPr="00FB4CA6" w:rsidRDefault="00FB4CA6" w:rsidP="007F38EE">
            <w:pPr>
              <w:rPr>
                <w:sz w:val="16"/>
                <w:szCs w:val="16"/>
              </w:rPr>
            </w:pPr>
            <w:r w:rsidRPr="00FB4CA6">
              <w:rPr>
                <w:sz w:val="16"/>
                <w:szCs w:val="16"/>
              </w:rPr>
              <w:t>25.3</w:t>
            </w:r>
          </w:p>
        </w:tc>
        <w:tc>
          <w:tcPr>
            <w:tcW w:w="540" w:type="dxa"/>
          </w:tcPr>
          <w:p w14:paraId="725CFEAA" w14:textId="77777777" w:rsidR="00FB4CA6" w:rsidRPr="00FB4CA6" w:rsidRDefault="00FB4CA6" w:rsidP="007F38EE">
            <w:pPr>
              <w:rPr>
                <w:sz w:val="16"/>
                <w:szCs w:val="16"/>
              </w:rPr>
            </w:pPr>
            <w:r w:rsidRPr="00FB4CA6">
              <w:rPr>
                <w:sz w:val="16"/>
                <w:szCs w:val="16"/>
              </w:rPr>
              <w:t>40.1</w:t>
            </w:r>
          </w:p>
        </w:tc>
        <w:tc>
          <w:tcPr>
            <w:tcW w:w="900" w:type="dxa"/>
          </w:tcPr>
          <w:p w14:paraId="74A2A50F" w14:textId="77777777" w:rsidR="00FB4CA6" w:rsidRPr="00FB4CA6" w:rsidRDefault="00FB4CA6" w:rsidP="007F38EE">
            <w:pPr>
              <w:rPr>
                <w:sz w:val="16"/>
                <w:szCs w:val="16"/>
              </w:rPr>
            </w:pPr>
            <w:r w:rsidRPr="00FB4CA6">
              <w:rPr>
                <w:sz w:val="16"/>
                <w:szCs w:val="16"/>
              </w:rPr>
              <w:t>19</w:t>
            </w:r>
          </w:p>
        </w:tc>
        <w:tc>
          <w:tcPr>
            <w:tcW w:w="990" w:type="dxa"/>
          </w:tcPr>
          <w:p w14:paraId="1EA3378C" w14:textId="77777777" w:rsidR="00FB4CA6" w:rsidRPr="00FB4CA6" w:rsidRDefault="00FB4CA6" w:rsidP="007F38EE">
            <w:pPr>
              <w:rPr>
                <w:sz w:val="16"/>
                <w:szCs w:val="16"/>
              </w:rPr>
            </w:pPr>
            <w:r w:rsidRPr="00FB4CA6">
              <w:rPr>
                <w:sz w:val="16"/>
                <w:szCs w:val="16"/>
              </w:rPr>
              <w:t>Moderate</w:t>
            </w:r>
          </w:p>
        </w:tc>
      </w:tr>
      <w:tr w:rsidR="00FB4CA6" w14:paraId="00BD0D71" w14:textId="77777777" w:rsidTr="00FB4CA6">
        <w:trPr>
          <w:trHeight w:val="571"/>
        </w:trPr>
        <w:tc>
          <w:tcPr>
            <w:tcW w:w="985" w:type="dxa"/>
          </w:tcPr>
          <w:p w14:paraId="78B7E38E" w14:textId="77777777" w:rsidR="00FB4CA6" w:rsidRPr="00FB4CA6" w:rsidRDefault="00FB4CA6" w:rsidP="007F38EE">
            <w:pPr>
              <w:rPr>
                <w:sz w:val="16"/>
                <w:szCs w:val="16"/>
              </w:rPr>
            </w:pPr>
            <w:r w:rsidRPr="008E0F60">
              <w:rPr>
                <w:sz w:val="16"/>
                <w:szCs w:val="16"/>
              </w:rPr>
              <w:t>2025-03-01 1</w:t>
            </w:r>
            <w:r w:rsidRPr="00FB4CA6">
              <w:rPr>
                <w:sz w:val="16"/>
                <w:szCs w:val="16"/>
              </w:rPr>
              <w:t>4</w:t>
            </w:r>
            <w:r w:rsidRPr="008E0F60">
              <w:rPr>
                <w:sz w:val="16"/>
                <w:szCs w:val="16"/>
              </w:rPr>
              <w:t>:00:00</w:t>
            </w:r>
          </w:p>
        </w:tc>
        <w:tc>
          <w:tcPr>
            <w:tcW w:w="720" w:type="dxa"/>
          </w:tcPr>
          <w:p w14:paraId="41A1ADEE" w14:textId="77777777" w:rsidR="00FB4CA6" w:rsidRPr="00FB4CA6" w:rsidRDefault="00FB4CA6" w:rsidP="007F38EE">
            <w:pPr>
              <w:rPr>
                <w:sz w:val="16"/>
                <w:szCs w:val="16"/>
              </w:rPr>
            </w:pPr>
            <w:r w:rsidRPr="00FB4CA6">
              <w:rPr>
                <w:sz w:val="16"/>
                <w:szCs w:val="16"/>
              </w:rPr>
              <w:t>Zone C</w:t>
            </w:r>
          </w:p>
        </w:tc>
        <w:tc>
          <w:tcPr>
            <w:tcW w:w="630" w:type="dxa"/>
          </w:tcPr>
          <w:p w14:paraId="729A5A4D" w14:textId="77777777" w:rsidR="00FB4CA6" w:rsidRPr="00FB4CA6" w:rsidRDefault="00FB4CA6" w:rsidP="007F38EE">
            <w:pPr>
              <w:rPr>
                <w:sz w:val="16"/>
                <w:szCs w:val="16"/>
              </w:rPr>
            </w:pPr>
            <w:r w:rsidRPr="00FB4CA6">
              <w:rPr>
                <w:sz w:val="16"/>
                <w:szCs w:val="16"/>
              </w:rPr>
              <w:t>60.5</w:t>
            </w:r>
          </w:p>
        </w:tc>
        <w:tc>
          <w:tcPr>
            <w:tcW w:w="540" w:type="dxa"/>
          </w:tcPr>
          <w:p w14:paraId="268729D2" w14:textId="77777777" w:rsidR="00FB4CA6" w:rsidRPr="00FB4CA6" w:rsidRDefault="00FB4CA6" w:rsidP="007F38EE">
            <w:pPr>
              <w:rPr>
                <w:sz w:val="16"/>
                <w:szCs w:val="16"/>
              </w:rPr>
            </w:pPr>
            <w:r w:rsidRPr="00FB4CA6">
              <w:rPr>
                <w:sz w:val="16"/>
                <w:szCs w:val="16"/>
              </w:rPr>
              <w:t>98.0</w:t>
            </w:r>
          </w:p>
        </w:tc>
        <w:tc>
          <w:tcPr>
            <w:tcW w:w="900" w:type="dxa"/>
          </w:tcPr>
          <w:p w14:paraId="2A5C1BDB" w14:textId="77777777" w:rsidR="00FB4CA6" w:rsidRPr="00FB4CA6" w:rsidRDefault="00FB4CA6" w:rsidP="007F38EE">
            <w:pPr>
              <w:rPr>
                <w:sz w:val="16"/>
                <w:szCs w:val="16"/>
              </w:rPr>
            </w:pPr>
            <w:r w:rsidRPr="00FB4CA6">
              <w:rPr>
                <w:sz w:val="16"/>
                <w:szCs w:val="16"/>
              </w:rPr>
              <w:t>40</w:t>
            </w:r>
          </w:p>
        </w:tc>
        <w:tc>
          <w:tcPr>
            <w:tcW w:w="990" w:type="dxa"/>
          </w:tcPr>
          <w:p w14:paraId="2AA56DBD" w14:textId="77777777" w:rsidR="00FB4CA6" w:rsidRPr="00FB4CA6" w:rsidRDefault="00FB4CA6" w:rsidP="007F38EE">
            <w:pPr>
              <w:rPr>
                <w:sz w:val="16"/>
                <w:szCs w:val="16"/>
              </w:rPr>
            </w:pPr>
            <w:r w:rsidRPr="00FB4CA6">
              <w:rPr>
                <w:sz w:val="16"/>
                <w:szCs w:val="16"/>
              </w:rPr>
              <w:t>Moderate</w:t>
            </w:r>
          </w:p>
        </w:tc>
      </w:tr>
    </w:tbl>
    <w:p w14:paraId="18E65F73" w14:textId="32B71D37" w:rsidR="00920F87" w:rsidRDefault="00920F87" w:rsidP="00920F87">
      <w:pPr>
        <w:pStyle w:val="BodyText"/>
        <w:spacing w:before="10"/>
        <w:ind w:firstLine="0"/>
      </w:pPr>
    </w:p>
    <w:p w14:paraId="66E2F627" w14:textId="4F1B02C7" w:rsidR="002B5965" w:rsidRDefault="002B5965" w:rsidP="00471DF8">
      <w:pPr>
        <w:pStyle w:val="BodyText"/>
        <w:spacing w:before="10"/>
        <w:ind w:firstLine="0"/>
        <w:rPr>
          <w:noProof/>
          <w:lang w:val="en-US" w:eastAsia="en-IN"/>
        </w:rPr>
      </w:pPr>
      <w:r w:rsidRPr="000814BE">
        <w:rPr>
          <w:noProof/>
          <w:lang w:val="en-US" w:eastAsia="en-IN"/>
        </w:rPr>
        <w:t>This table shows the predicted values that were confirmed to be true and within acceptable confidence levels. Each row shows a given timestamped instance of air quality, each category in the model proposed and its associated confidence score. These results are represented by well classified cases of measurement that is consistent with environmental trends and measurements of pollutants that are traditionally observed in the given area.</w:t>
      </w:r>
    </w:p>
    <w:p w14:paraId="718B896B" w14:textId="383BBD89" w:rsidR="00471DF8" w:rsidRPr="00471DF8" w:rsidRDefault="00471DF8" w:rsidP="00471DF8">
      <w:pPr>
        <w:pStyle w:val="BodyText"/>
        <w:spacing w:before="10"/>
        <w:ind w:firstLine="0"/>
        <w:rPr>
          <w:lang w:val="en-US"/>
        </w:rPr>
      </w:pPr>
      <w:r w:rsidRPr="00471DF8">
        <w:rPr>
          <w:lang w:val="en-US"/>
        </w:rPr>
        <w:t>The air quality prediction system</w:t>
      </w:r>
      <w:r>
        <w:rPr>
          <w:lang w:val="en-US"/>
        </w:rPr>
        <w:t xml:space="preserve">, </w:t>
      </w:r>
      <w:r w:rsidRPr="00471DF8">
        <w:rPr>
          <w:lang w:val="en-US"/>
        </w:rPr>
        <w:t xml:space="preserve">demonstrated commendable accuracy in classifying AQI levels across different zones. Most predictions aligned well with pollutant concentrations and exhibited high confidence levels. </w:t>
      </w:r>
    </w:p>
    <w:p w14:paraId="1123BDF8" w14:textId="282DFF97" w:rsidR="00471DF8" w:rsidRPr="00471DF8" w:rsidRDefault="00471DF8" w:rsidP="00471DF8">
      <w:pPr>
        <w:pStyle w:val="BodyText"/>
        <w:spacing w:before="10"/>
        <w:ind w:firstLine="0"/>
        <w:rPr>
          <w:lang w:val="en-US"/>
        </w:rPr>
      </w:pPr>
      <w:r w:rsidRPr="00471DF8">
        <w:rPr>
          <w:lang w:val="en-US"/>
        </w:rPr>
        <w:t>These anomalies emphasize the importance of continuous model monitoring and validation. Outliers may result from sensor inaccuracies, environmental fluctuations, or the mode</w:t>
      </w:r>
      <w:r>
        <w:rPr>
          <w:lang w:val="en-US"/>
        </w:rPr>
        <w:t>ls</w:t>
      </w:r>
      <w:r w:rsidRPr="00471DF8">
        <w:rPr>
          <w:lang w:val="en-US"/>
        </w:rPr>
        <w:t xml:space="preserve"> limited exposure to specific data patterns. To ensure robust system performance</w:t>
      </w:r>
    </w:p>
    <w:p w14:paraId="6CCF471B" w14:textId="77777777" w:rsidR="00920F87" w:rsidRDefault="00920F87" w:rsidP="001A47B8">
      <w:pPr>
        <w:pStyle w:val="BodyText"/>
        <w:spacing w:before="10"/>
        <w:ind w:firstLine="0"/>
      </w:pPr>
    </w:p>
    <w:p w14:paraId="66E7BC7C" w14:textId="5A5E5D95" w:rsidR="00920F87" w:rsidRDefault="00471DF8" w:rsidP="00471DF8">
      <w:pPr>
        <w:pStyle w:val="Heading5"/>
        <w:jc w:val="both"/>
      </w:pPr>
      <w:bookmarkStart w:id="1" w:name="_Hlk195040547"/>
      <w:r>
        <w:t xml:space="preserve">  </w:t>
      </w:r>
      <w:r w:rsidR="00920F87">
        <w:t xml:space="preserve">V.  </w:t>
      </w:r>
      <w:bookmarkEnd w:id="1"/>
      <w:r w:rsidR="00920F87">
        <w:t>RESULTS</w:t>
      </w:r>
    </w:p>
    <w:p w14:paraId="7450D0D1" w14:textId="5A466468" w:rsidR="00E551E6" w:rsidRPr="00642E68" w:rsidRDefault="00920F87" w:rsidP="00E551E6">
      <w:pPr>
        <w:spacing w:before="178" w:line="261" w:lineRule="auto"/>
        <w:ind w:right="34"/>
        <w:jc w:val="both"/>
      </w:pPr>
      <w:r w:rsidRPr="00642E68">
        <w:t>The</w:t>
      </w:r>
      <w:r w:rsidRPr="00642E68">
        <w:rPr>
          <w:spacing w:val="20"/>
        </w:rPr>
        <w:t xml:space="preserve"> </w:t>
      </w:r>
      <w:r w:rsidRPr="00642E68">
        <w:t>following</w:t>
      </w:r>
      <w:r w:rsidRPr="00642E68">
        <w:rPr>
          <w:spacing w:val="21"/>
        </w:rPr>
        <w:t xml:space="preserve"> </w:t>
      </w:r>
      <w:r w:rsidRPr="00642E68">
        <w:t>tables</w:t>
      </w:r>
      <w:r w:rsidRPr="00642E68">
        <w:rPr>
          <w:spacing w:val="19"/>
        </w:rPr>
        <w:t xml:space="preserve"> </w:t>
      </w:r>
      <w:r w:rsidRPr="00642E68">
        <w:t>and</w:t>
      </w:r>
      <w:r w:rsidRPr="00642E68">
        <w:rPr>
          <w:spacing w:val="21"/>
        </w:rPr>
        <w:t xml:space="preserve"> </w:t>
      </w:r>
      <w:r w:rsidRPr="00642E68">
        <w:t>graphs</w:t>
      </w:r>
      <w:r w:rsidRPr="00642E68">
        <w:rPr>
          <w:spacing w:val="19"/>
        </w:rPr>
        <w:t xml:space="preserve"> </w:t>
      </w:r>
      <w:r w:rsidRPr="00642E68">
        <w:t>shows</w:t>
      </w:r>
      <w:r w:rsidRPr="00642E68">
        <w:rPr>
          <w:spacing w:val="20"/>
        </w:rPr>
        <w:t xml:space="preserve"> </w:t>
      </w:r>
      <w:r w:rsidRPr="00642E68">
        <w:t>the</w:t>
      </w:r>
      <w:r w:rsidRPr="00642E68">
        <w:rPr>
          <w:spacing w:val="20"/>
        </w:rPr>
        <w:t xml:space="preserve"> </w:t>
      </w:r>
      <w:r w:rsidRPr="00642E68">
        <w:t>performance</w:t>
      </w:r>
      <w:r w:rsidRPr="00642E68">
        <w:rPr>
          <w:spacing w:val="21"/>
        </w:rPr>
        <w:t xml:space="preserve"> </w:t>
      </w:r>
      <w:r w:rsidRPr="00642E68">
        <w:t>of</w:t>
      </w:r>
      <w:r w:rsidRPr="00642E68">
        <w:rPr>
          <w:spacing w:val="-47"/>
        </w:rPr>
        <w:t xml:space="preserve"> </w:t>
      </w:r>
      <w:r w:rsidRPr="00642E68">
        <w:t>machine</w:t>
      </w:r>
      <w:r w:rsidRPr="00642E68">
        <w:rPr>
          <w:spacing w:val="-1"/>
        </w:rPr>
        <w:t xml:space="preserve"> </w:t>
      </w:r>
      <w:r w:rsidRPr="00642E68">
        <w:t>learning</w:t>
      </w:r>
      <w:r w:rsidRPr="00642E68">
        <w:rPr>
          <w:spacing w:val="1"/>
        </w:rPr>
        <w:t xml:space="preserve"> </w:t>
      </w:r>
      <w:r w:rsidRPr="00642E68">
        <w:t>models</w:t>
      </w:r>
      <w:r w:rsidRPr="00642E68">
        <w:rPr>
          <w:spacing w:val="-1"/>
        </w:rPr>
        <w:t xml:space="preserve"> </w:t>
      </w:r>
      <w:r w:rsidRPr="00642E68">
        <w:t>baseline</w:t>
      </w:r>
      <w:r w:rsidRPr="00642E68">
        <w:rPr>
          <w:spacing w:val="-1"/>
        </w:rPr>
        <w:t xml:space="preserve"> </w:t>
      </w:r>
      <w:r w:rsidRPr="00642E68">
        <w:t>models.</w:t>
      </w:r>
    </w:p>
    <w:p w14:paraId="258C5416" w14:textId="4C09E3D4" w:rsidR="002B5965" w:rsidRPr="00642E68" w:rsidRDefault="00920F87" w:rsidP="00E551E6">
      <w:pPr>
        <w:pStyle w:val="BodyText"/>
        <w:spacing w:before="156" w:line="259" w:lineRule="auto"/>
        <w:ind w:right="154" w:firstLine="0"/>
      </w:pPr>
      <w:r w:rsidRPr="00642E68">
        <w:rPr>
          <w:b/>
        </w:rPr>
        <w:t>Table.</w:t>
      </w:r>
      <w:r w:rsidRPr="00642E68">
        <w:rPr>
          <w:b/>
          <w:spacing w:val="-5"/>
        </w:rPr>
        <w:t xml:space="preserve"> </w:t>
      </w:r>
      <w:r w:rsidR="00081A26">
        <w:rPr>
          <w:b/>
        </w:rPr>
        <w:t>4</w:t>
      </w:r>
      <w:r w:rsidRPr="00642E68">
        <w:rPr>
          <w:b/>
        </w:rPr>
        <w:t>:</w:t>
      </w:r>
      <w:r w:rsidRPr="00642E68">
        <w:rPr>
          <w:b/>
          <w:spacing w:val="-3"/>
        </w:rPr>
        <w:t xml:space="preserve"> </w:t>
      </w:r>
      <w:r w:rsidRPr="00642E68">
        <w:t>Model Training Performance Metrics</w:t>
      </w:r>
    </w:p>
    <w:tbl>
      <w:tblPr>
        <w:tblStyle w:val="TableGrid"/>
        <w:tblW w:w="4497" w:type="dxa"/>
        <w:tblInd w:w="392" w:type="dxa"/>
        <w:tblLook w:val="04A0" w:firstRow="1" w:lastRow="0" w:firstColumn="1" w:lastColumn="0" w:noHBand="0" w:noVBand="1"/>
      </w:tblPr>
      <w:tblGrid>
        <w:gridCol w:w="872"/>
        <w:gridCol w:w="2214"/>
        <w:gridCol w:w="1411"/>
      </w:tblGrid>
      <w:tr w:rsidR="00920F87" w:rsidRPr="00642E68" w14:paraId="692ED7B1" w14:textId="77777777" w:rsidTr="00911DB6">
        <w:trPr>
          <w:trHeight w:val="541"/>
        </w:trPr>
        <w:tc>
          <w:tcPr>
            <w:tcW w:w="872" w:type="dxa"/>
          </w:tcPr>
          <w:p w14:paraId="34268946" w14:textId="77777777" w:rsidR="00920F87" w:rsidRPr="00642E68" w:rsidRDefault="00920F87" w:rsidP="000573A7">
            <w:pPr>
              <w:pStyle w:val="ListParagraph"/>
              <w:tabs>
                <w:tab w:val="left" w:pos="880"/>
              </w:tabs>
              <w:spacing w:line="259" w:lineRule="auto"/>
              <w:ind w:left="0" w:right="158" w:firstLine="0"/>
              <w:jc w:val="both"/>
              <w:rPr>
                <w:sz w:val="20"/>
                <w:szCs w:val="20"/>
              </w:rPr>
            </w:pPr>
            <w:r w:rsidRPr="00642E68">
              <w:rPr>
                <w:sz w:val="20"/>
                <w:szCs w:val="20"/>
              </w:rPr>
              <w:t>Epoch</w:t>
            </w:r>
          </w:p>
        </w:tc>
        <w:tc>
          <w:tcPr>
            <w:tcW w:w="2214" w:type="dxa"/>
          </w:tcPr>
          <w:p w14:paraId="456D03D8" w14:textId="77777777" w:rsidR="00920F87" w:rsidRPr="00642E68" w:rsidRDefault="00920F87" w:rsidP="000573A7">
            <w:pPr>
              <w:pStyle w:val="ListParagraph"/>
              <w:tabs>
                <w:tab w:val="left" w:pos="880"/>
              </w:tabs>
              <w:spacing w:line="259" w:lineRule="auto"/>
              <w:ind w:left="0" w:right="158" w:firstLine="0"/>
              <w:jc w:val="both"/>
              <w:rPr>
                <w:sz w:val="20"/>
                <w:szCs w:val="20"/>
              </w:rPr>
            </w:pPr>
            <w:r w:rsidRPr="00642E68">
              <w:rPr>
                <w:sz w:val="20"/>
                <w:szCs w:val="20"/>
              </w:rPr>
              <w:t>Train Loss</w:t>
            </w:r>
          </w:p>
        </w:tc>
        <w:tc>
          <w:tcPr>
            <w:tcW w:w="1411" w:type="dxa"/>
          </w:tcPr>
          <w:p w14:paraId="02393EE7" w14:textId="77777777" w:rsidR="00920F87" w:rsidRPr="00642E68" w:rsidRDefault="00920F87" w:rsidP="000573A7">
            <w:pPr>
              <w:pStyle w:val="ListParagraph"/>
              <w:tabs>
                <w:tab w:val="left" w:pos="880"/>
              </w:tabs>
              <w:spacing w:line="259" w:lineRule="auto"/>
              <w:ind w:left="0" w:right="158" w:firstLine="0"/>
              <w:jc w:val="both"/>
              <w:rPr>
                <w:color w:val="000000" w:themeColor="text1"/>
                <w:sz w:val="20"/>
                <w:szCs w:val="20"/>
              </w:rPr>
            </w:pPr>
            <w:r w:rsidRPr="00642E68">
              <w:rPr>
                <w:color w:val="000000" w:themeColor="text1"/>
                <w:sz w:val="20"/>
                <w:szCs w:val="20"/>
              </w:rPr>
              <w:t>Train Accuracy (%)</w:t>
            </w:r>
          </w:p>
        </w:tc>
      </w:tr>
      <w:tr w:rsidR="00920F87" w:rsidRPr="00642E68" w14:paraId="48502510" w14:textId="77777777" w:rsidTr="00911DB6">
        <w:trPr>
          <w:trHeight w:val="270"/>
        </w:trPr>
        <w:tc>
          <w:tcPr>
            <w:tcW w:w="872" w:type="dxa"/>
          </w:tcPr>
          <w:p w14:paraId="45158ED9" w14:textId="77777777" w:rsidR="00920F87" w:rsidRPr="00642E68" w:rsidRDefault="00920F87" w:rsidP="000573A7">
            <w:pPr>
              <w:pStyle w:val="ListParagraph"/>
              <w:tabs>
                <w:tab w:val="left" w:pos="880"/>
              </w:tabs>
              <w:spacing w:line="259" w:lineRule="auto"/>
              <w:ind w:left="0" w:right="158" w:firstLine="0"/>
              <w:jc w:val="both"/>
              <w:rPr>
                <w:sz w:val="20"/>
                <w:szCs w:val="20"/>
              </w:rPr>
            </w:pPr>
            <w:r w:rsidRPr="00642E68">
              <w:rPr>
                <w:sz w:val="20"/>
                <w:szCs w:val="20"/>
              </w:rPr>
              <w:t>0</w:t>
            </w:r>
          </w:p>
        </w:tc>
        <w:tc>
          <w:tcPr>
            <w:tcW w:w="2214" w:type="dxa"/>
          </w:tcPr>
          <w:p w14:paraId="6715FABD" w14:textId="6CE2BC3B" w:rsidR="00920F87" w:rsidRPr="00642E68" w:rsidRDefault="00911DB6" w:rsidP="000573A7">
            <w:pPr>
              <w:pStyle w:val="ListParagraph"/>
              <w:tabs>
                <w:tab w:val="left" w:pos="880"/>
              </w:tabs>
              <w:spacing w:line="259" w:lineRule="auto"/>
              <w:ind w:left="0" w:right="158" w:firstLine="0"/>
              <w:jc w:val="both"/>
              <w:rPr>
                <w:sz w:val="20"/>
                <w:szCs w:val="20"/>
              </w:rPr>
            </w:pPr>
            <w:r w:rsidRPr="00242FAA">
              <w:t>1.9023</w:t>
            </w:r>
          </w:p>
        </w:tc>
        <w:tc>
          <w:tcPr>
            <w:tcW w:w="1411" w:type="dxa"/>
          </w:tcPr>
          <w:p w14:paraId="514111AE" w14:textId="14028D46" w:rsidR="00920F87" w:rsidRPr="00642E68" w:rsidRDefault="00911DB6" w:rsidP="000573A7">
            <w:pPr>
              <w:pStyle w:val="ListParagraph"/>
              <w:tabs>
                <w:tab w:val="left" w:pos="880"/>
              </w:tabs>
              <w:spacing w:line="259" w:lineRule="auto"/>
              <w:ind w:left="0" w:right="158" w:firstLine="0"/>
              <w:jc w:val="both"/>
              <w:rPr>
                <w:sz w:val="20"/>
                <w:szCs w:val="20"/>
              </w:rPr>
            </w:pPr>
            <w:r w:rsidRPr="00242FAA">
              <w:t>51.36</w:t>
            </w:r>
          </w:p>
        </w:tc>
      </w:tr>
      <w:tr w:rsidR="00920F87" w:rsidRPr="00642E68" w14:paraId="32B0798E" w14:textId="77777777" w:rsidTr="00911DB6">
        <w:trPr>
          <w:trHeight w:val="258"/>
        </w:trPr>
        <w:tc>
          <w:tcPr>
            <w:tcW w:w="872" w:type="dxa"/>
          </w:tcPr>
          <w:p w14:paraId="45AAC362" w14:textId="77777777" w:rsidR="00920F87" w:rsidRPr="00642E68" w:rsidRDefault="00920F87" w:rsidP="000573A7">
            <w:pPr>
              <w:pStyle w:val="ListParagraph"/>
              <w:tabs>
                <w:tab w:val="left" w:pos="880"/>
              </w:tabs>
              <w:spacing w:line="259" w:lineRule="auto"/>
              <w:ind w:left="0" w:right="158" w:firstLine="0"/>
              <w:jc w:val="both"/>
              <w:rPr>
                <w:sz w:val="20"/>
                <w:szCs w:val="20"/>
              </w:rPr>
            </w:pPr>
            <w:r w:rsidRPr="00642E68">
              <w:rPr>
                <w:sz w:val="20"/>
                <w:szCs w:val="20"/>
              </w:rPr>
              <w:t>1</w:t>
            </w:r>
          </w:p>
        </w:tc>
        <w:tc>
          <w:tcPr>
            <w:tcW w:w="2214" w:type="dxa"/>
          </w:tcPr>
          <w:p w14:paraId="43166802" w14:textId="3D7412CB" w:rsidR="00920F87" w:rsidRPr="00642E68" w:rsidRDefault="00911DB6" w:rsidP="000573A7">
            <w:pPr>
              <w:pStyle w:val="ListParagraph"/>
              <w:tabs>
                <w:tab w:val="left" w:pos="880"/>
              </w:tabs>
              <w:spacing w:line="259" w:lineRule="auto"/>
              <w:ind w:left="0" w:right="158" w:firstLine="0"/>
              <w:jc w:val="both"/>
              <w:rPr>
                <w:sz w:val="20"/>
                <w:szCs w:val="20"/>
              </w:rPr>
            </w:pPr>
            <w:r w:rsidRPr="00242FAA">
              <w:t>1.6734</w:t>
            </w:r>
          </w:p>
        </w:tc>
        <w:tc>
          <w:tcPr>
            <w:tcW w:w="1411" w:type="dxa"/>
          </w:tcPr>
          <w:p w14:paraId="4DA0F3A9" w14:textId="2B8A2696" w:rsidR="00920F87" w:rsidRPr="00642E68" w:rsidRDefault="00911DB6" w:rsidP="000573A7">
            <w:pPr>
              <w:pStyle w:val="ListParagraph"/>
              <w:tabs>
                <w:tab w:val="left" w:pos="880"/>
              </w:tabs>
              <w:spacing w:line="259" w:lineRule="auto"/>
              <w:ind w:left="0" w:right="158" w:firstLine="0"/>
              <w:jc w:val="both"/>
              <w:rPr>
                <w:sz w:val="20"/>
                <w:szCs w:val="20"/>
              </w:rPr>
            </w:pPr>
            <w:r w:rsidRPr="00242FAA">
              <w:t>59.82</w:t>
            </w:r>
          </w:p>
        </w:tc>
      </w:tr>
      <w:tr w:rsidR="00920F87" w:rsidRPr="00642E68" w14:paraId="1D4312E2" w14:textId="77777777" w:rsidTr="00911DB6">
        <w:trPr>
          <w:trHeight w:val="270"/>
        </w:trPr>
        <w:tc>
          <w:tcPr>
            <w:tcW w:w="872" w:type="dxa"/>
          </w:tcPr>
          <w:p w14:paraId="37340A4A" w14:textId="77777777" w:rsidR="00920F87" w:rsidRPr="00642E68" w:rsidRDefault="00920F87" w:rsidP="000573A7">
            <w:pPr>
              <w:pStyle w:val="ListParagraph"/>
              <w:tabs>
                <w:tab w:val="left" w:pos="880"/>
              </w:tabs>
              <w:spacing w:line="259" w:lineRule="auto"/>
              <w:ind w:left="0" w:right="158" w:firstLine="0"/>
              <w:jc w:val="both"/>
              <w:rPr>
                <w:sz w:val="20"/>
                <w:szCs w:val="20"/>
              </w:rPr>
            </w:pPr>
            <w:r w:rsidRPr="00642E68">
              <w:rPr>
                <w:sz w:val="20"/>
                <w:szCs w:val="20"/>
              </w:rPr>
              <w:t>2</w:t>
            </w:r>
          </w:p>
        </w:tc>
        <w:tc>
          <w:tcPr>
            <w:tcW w:w="2214" w:type="dxa"/>
          </w:tcPr>
          <w:p w14:paraId="627B7A38" w14:textId="446A2872" w:rsidR="00920F87" w:rsidRPr="00642E68" w:rsidRDefault="00911DB6" w:rsidP="000573A7">
            <w:pPr>
              <w:pStyle w:val="ListParagraph"/>
              <w:tabs>
                <w:tab w:val="left" w:pos="880"/>
              </w:tabs>
              <w:spacing w:line="259" w:lineRule="auto"/>
              <w:ind w:left="0" w:right="158" w:firstLine="0"/>
              <w:jc w:val="both"/>
              <w:rPr>
                <w:sz w:val="20"/>
                <w:szCs w:val="20"/>
              </w:rPr>
            </w:pPr>
            <w:r w:rsidRPr="00242FAA">
              <w:t>1.4528</w:t>
            </w:r>
          </w:p>
        </w:tc>
        <w:tc>
          <w:tcPr>
            <w:tcW w:w="1411" w:type="dxa"/>
          </w:tcPr>
          <w:p w14:paraId="360C9F2B" w14:textId="76194492" w:rsidR="00920F87" w:rsidRPr="00642E68" w:rsidRDefault="00911DB6" w:rsidP="000573A7">
            <w:pPr>
              <w:pStyle w:val="ListParagraph"/>
              <w:tabs>
                <w:tab w:val="left" w:pos="880"/>
              </w:tabs>
              <w:spacing w:line="259" w:lineRule="auto"/>
              <w:ind w:left="0" w:right="158" w:firstLine="0"/>
              <w:jc w:val="both"/>
              <w:rPr>
                <w:sz w:val="20"/>
                <w:szCs w:val="20"/>
              </w:rPr>
            </w:pPr>
            <w:r w:rsidRPr="00242FAA">
              <w:t>66.41</w:t>
            </w:r>
          </w:p>
        </w:tc>
      </w:tr>
      <w:tr w:rsidR="00911DB6" w:rsidRPr="00642E68" w14:paraId="1FB639CF" w14:textId="77777777" w:rsidTr="00911DB6">
        <w:trPr>
          <w:trHeight w:val="270"/>
        </w:trPr>
        <w:tc>
          <w:tcPr>
            <w:tcW w:w="872" w:type="dxa"/>
          </w:tcPr>
          <w:p w14:paraId="31382EE9" w14:textId="77777777" w:rsidR="00911DB6" w:rsidRPr="00642E68" w:rsidRDefault="00911DB6" w:rsidP="00911DB6">
            <w:pPr>
              <w:pStyle w:val="ListParagraph"/>
              <w:tabs>
                <w:tab w:val="left" w:pos="880"/>
              </w:tabs>
              <w:spacing w:line="259" w:lineRule="auto"/>
              <w:ind w:left="0" w:right="158" w:firstLine="0"/>
              <w:jc w:val="both"/>
              <w:rPr>
                <w:sz w:val="20"/>
                <w:szCs w:val="20"/>
              </w:rPr>
            </w:pPr>
            <w:r w:rsidRPr="00642E68">
              <w:rPr>
                <w:sz w:val="20"/>
                <w:szCs w:val="20"/>
              </w:rPr>
              <w:t>3</w:t>
            </w:r>
          </w:p>
        </w:tc>
        <w:tc>
          <w:tcPr>
            <w:tcW w:w="2214" w:type="dxa"/>
          </w:tcPr>
          <w:p w14:paraId="536C6D12" w14:textId="7C142969" w:rsidR="00911DB6" w:rsidRPr="00642E68" w:rsidRDefault="00911DB6" w:rsidP="00911DB6">
            <w:pPr>
              <w:pStyle w:val="ListParagraph"/>
              <w:tabs>
                <w:tab w:val="left" w:pos="880"/>
              </w:tabs>
              <w:spacing w:line="259" w:lineRule="auto"/>
              <w:ind w:left="0" w:right="158" w:firstLine="0"/>
              <w:jc w:val="both"/>
              <w:rPr>
                <w:sz w:val="20"/>
                <w:szCs w:val="20"/>
              </w:rPr>
            </w:pPr>
            <w:r w:rsidRPr="00242FAA">
              <w:t>1.2897</w:t>
            </w:r>
          </w:p>
        </w:tc>
        <w:tc>
          <w:tcPr>
            <w:tcW w:w="1411" w:type="dxa"/>
            <w:vAlign w:val="center"/>
          </w:tcPr>
          <w:p w14:paraId="01A12FDF" w14:textId="19D9DC71" w:rsidR="00911DB6" w:rsidRPr="00642E68" w:rsidRDefault="00911DB6" w:rsidP="00911DB6">
            <w:pPr>
              <w:pStyle w:val="ListParagraph"/>
              <w:tabs>
                <w:tab w:val="left" w:pos="880"/>
              </w:tabs>
              <w:spacing w:line="259" w:lineRule="auto"/>
              <w:ind w:left="0" w:right="158" w:firstLine="0"/>
              <w:jc w:val="both"/>
              <w:rPr>
                <w:sz w:val="20"/>
                <w:szCs w:val="20"/>
              </w:rPr>
            </w:pPr>
            <w:r w:rsidRPr="00242FAA">
              <w:t>71.58</w:t>
            </w:r>
          </w:p>
        </w:tc>
      </w:tr>
      <w:tr w:rsidR="00911DB6" w:rsidRPr="00642E68" w14:paraId="7711E109" w14:textId="77777777" w:rsidTr="00911DB6">
        <w:trPr>
          <w:trHeight w:val="270"/>
        </w:trPr>
        <w:tc>
          <w:tcPr>
            <w:tcW w:w="872" w:type="dxa"/>
          </w:tcPr>
          <w:p w14:paraId="2CD46BBB" w14:textId="77777777" w:rsidR="00911DB6" w:rsidRPr="00642E68" w:rsidRDefault="00911DB6" w:rsidP="00911DB6">
            <w:pPr>
              <w:pStyle w:val="ListParagraph"/>
              <w:tabs>
                <w:tab w:val="left" w:pos="880"/>
              </w:tabs>
              <w:spacing w:line="259" w:lineRule="auto"/>
              <w:ind w:left="0" w:right="158" w:firstLine="0"/>
              <w:jc w:val="both"/>
              <w:rPr>
                <w:sz w:val="20"/>
                <w:szCs w:val="20"/>
              </w:rPr>
            </w:pPr>
            <w:r w:rsidRPr="00642E68">
              <w:rPr>
                <w:sz w:val="20"/>
                <w:szCs w:val="20"/>
              </w:rPr>
              <w:t>4</w:t>
            </w:r>
          </w:p>
        </w:tc>
        <w:tc>
          <w:tcPr>
            <w:tcW w:w="2214" w:type="dxa"/>
          </w:tcPr>
          <w:p w14:paraId="6C35A662" w14:textId="4C3FB970" w:rsidR="00911DB6" w:rsidRPr="00642E68" w:rsidRDefault="00911DB6" w:rsidP="00911DB6">
            <w:pPr>
              <w:pStyle w:val="ListParagraph"/>
              <w:tabs>
                <w:tab w:val="left" w:pos="880"/>
              </w:tabs>
              <w:spacing w:line="259" w:lineRule="auto"/>
              <w:ind w:left="0" w:right="158" w:firstLine="0"/>
              <w:jc w:val="both"/>
              <w:rPr>
                <w:sz w:val="20"/>
                <w:szCs w:val="20"/>
              </w:rPr>
            </w:pPr>
            <w:r w:rsidRPr="00242FAA">
              <w:t>1.1135</w:t>
            </w:r>
          </w:p>
        </w:tc>
        <w:tc>
          <w:tcPr>
            <w:tcW w:w="1411" w:type="dxa"/>
          </w:tcPr>
          <w:p w14:paraId="613CDDB2" w14:textId="71E413AC" w:rsidR="00911DB6" w:rsidRPr="00642E68" w:rsidRDefault="00911DB6" w:rsidP="00911DB6">
            <w:pPr>
              <w:pStyle w:val="ListParagraph"/>
              <w:tabs>
                <w:tab w:val="left" w:pos="880"/>
              </w:tabs>
              <w:spacing w:line="259" w:lineRule="auto"/>
              <w:ind w:left="0" w:right="158" w:firstLine="0"/>
              <w:jc w:val="both"/>
              <w:rPr>
                <w:sz w:val="20"/>
                <w:szCs w:val="20"/>
              </w:rPr>
            </w:pPr>
            <w:r w:rsidRPr="00242FAA">
              <w:t>76.20</w:t>
            </w:r>
          </w:p>
        </w:tc>
      </w:tr>
    </w:tbl>
    <w:p w14:paraId="03F2FB47" w14:textId="77777777" w:rsidR="00920F87" w:rsidRPr="00642E68" w:rsidRDefault="00920F87" w:rsidP="00920F87">
      <w:pPr>
        <w:tabs>
          <w:tab w:val="left" w:pos="880"/>
        </w:tabs>
        <w:spacing w:line="259" w:lineRule="auto"/>
        <w:ind w:right="158"/>
        <w:jc w:val="both"/>
        <w:rPr>
          <w:b/>
        </w:rPr>
      </w:pPr>
    </w:p>
    <w:p w14:paraId="1B9E8094" w14:textId="78F76FCB" w:rsidR="00920F87" w:rsidRDefault="00FE49A6" w:rsidP="002B5965">
      <w:pPr>
        <w:jc w:val="both"/>
      </w:pPr>
      <w:r>
        <w:rPr>
          <w:b/>
        </w:rPr>
        <w:t xml:space="preserve">    </w:t>
      </w:r>
      <w:r w:rsidR="00920F87" w:rsidRPr="00642E68">
        <w:rPr>
          <w:b/>
        </w:rPr>
        <w:t>Table</w:t>
      </w:r>
      <w:r w:rsidR="00920F87" w:rsidRPr="00642E68">
        <w:rPr>
          <w:b/>
          <w:spacing w:val="1"/>
        </w:rPr>
        <w:t xml:space="preserve"> </w:t>
      </w:r>
      <w:r w:rsidR="00081A26">
        <w:rPr>
          <w:b/>
        </w:rPr>
        <w:t>4</w:t>
      </w:r>
      <w:r w:rsidR="00920F87" w:rsidRPr="00642E68">
        <w:rPr>
          <w:b/>
          <w:spacing w:val="1"/>
        </w:rPr>
        <w:t>,</w:t>
      </w:r>
      <w:r w:rsidR="00911DB6">
        <w:t xml:space="preserve"> shows </w:t>
      </w:r>
      <w:r w:rsidR="00911DB6" w:rsidRPr="00242FAA">
        <w:t>the performance of the air pollution detection model trained using combined sensor and image features. Training loss shows consistent improvement (decreasing trend), indicating effective model learning. Accuracy improves steadily, suggesting the model is successfully identifying pollution levels based on multiple inputs (e.g., contrast, saturation, sensor readings).</w:t>
      </w:r>
    </w:p>
    <w:p w14:paraId="642940FD" w14:textId="77777777" w:rsidR="00081A26" w:rsidRPr="002B5965" w:rsidRDefault="00081A26" w:rsidP="002B5965">
      <w:pPr>
        <w:jc w:val="both"/>
        <w:rPr>
          <w:rStyle w:val="BodyTextChar"/>
          <w:spacing w:val="0"/>
          <w:lang w:val="en-US" w:eastAsia="en-US"/>
        </w:rPr>
      </w:pPr>
    </w:p>
    <w:p w14:paraId="2AB76092" w14:textId="5FF8B9DB" w:rsidR="00920F87" w:rsidRPr="00642E68" w:rsidRDefault="00920F87" w:rsidP="00FE49A6">
      <w:pPr>
        <w:pStyle w:val="BodyText"/>
        <w:spacing w:before="160" w:line="259" w:lineRule="auto"/>
      </w:pPr>
      <w:r w:rsidRPr="00642E68">
        <w:rPr>
          <w:b/>
        </w:rPr>
        <w:t>Table.</w:t>
      </w:r>
      <w:r w:rsidRPr="00642E68">
        <w:rPr>
          <w:b/>
          <w:spacing w:val="-6"/>
        </w:rPr>
        <w:t xml:space="preserve"> </w:t>
      </w:r>
      <w:r w:rsidR="00081A26">
        <w:rPr>
          <w:b/>
        </w:rPr>
        <w:t>5</w:t>
      </w:r>
      <w:r w:rsidRPr="00642E68">
        <w:rPr>
          <w:b/>
        </w:rPr>
        <w:t>:</w:t>
      </w:r>
      <w:r w:rsidRPr="00642E68">
        <w:t xml:space="preserve"> Performance Evaluation of Validation Metrics</w:t>
      </w:r>
    </w:p>
    <w:p w14:paraId="2562F38A" w14:textId="77777777" w:rsidR="00920F87" w:rsidRPr="00642E68" w:rsidRDefault="00920F87" w:rsidP="00920F87">
      <w:pPr>
        <w:tabs>
          <w:tab w:val="left" w:pos="880"/>
        </w:tabs>
        <w:spacing w:line="259" w:lineRule="auto"/>
        <w:ind w:right="3"/>
        <w:jc w:val="both"/>
      </w:pPr>
    </w:p>
    <w:tbl>
      <w:tblPr>
        <w:tblStyle w:val="TableGrid"/>
        <w:tblW w:w="4464" w:type="dxa"/>
        <w:tblInd w:w="392" w:type="dxa"/>
        <w:tblLook w:val="04A0" w:firstRow="1" w:lastRow="0" w:firstColumn="1" w:lastColumn="0" w:noHBand="0" w:noVBand="1"/>
      </w:tblPr>
      <w:tblGrid>
        <w:gridCol w:w="1285"/>
        <w:gridCol w:w="1669"/>
        <w:gridCol w:w="1510"/>
      </w:tblGrid>
      <w:tr w:rsidR="00920F87" w:rsidRPr="00642E68" w14:paraId="703925E8" w14:textId="77777777" w:rsidTr="00E03858">
        <w:tc>
          <w:tcPr>
            <w:tcW w:w="1285" w:type="dxa"/>
          </w:tcPr>
          <w:p w14:paraId="6025BFFC" w14:textId="77777777" w:rsidR="00920F87" w:rsidRPr="00642E68" w:rsidRDefault="00920F87" w:rsidP="000573A7">
            <w:pPr>
              <w:tabs>
                <w:tab w:val="left" w:pos="880"/>
              </w:tabs>
              <w:spacing w:line="259" w:lineRule="auto"/>
              <w:ind w:right="3"/>
              <w:jc w:val="both"/>
              <w:rPr>
                <w:sz w:val="20"/>
                <w:szCs w:val="20"/>
              </w:rPr>
            </w:pPr>
            <w:r w:rsidRPr="00642E68">
              <w:rPr>
                <w:sz w:val="20"/>
                <w:szCs w:val="20"/>
              </w:rPr>
              <w:t>Epoch</w:t>
            </w:r>
          </w:p>
        </w:tc>
        <w:tc>
          <w:tcPr>
            <w:tcW w:w="1669" w:type="dxa"/>
          </w:tcPr>
          <w:p w14:paraId="234311FF" w14:textId="77777777" w:rsidR="00920F87" w:rsidRPr="00642E68" w:rsidRDefault="00920F87" w:rsidP="000573A7">
            <w:pPr>
              <w:tabs>
                <w:tab w:val="left" w:pos="880"/>
              </w:tabs>
              <w:spacing w:line="259" w:lineRule="auto"/>
              <w:ind w:right="3"/>
              <w:jc w:val="both"/>
              <w:rPr>
                <w:sz w:val="20"/>
                <w:szCs w:val="20"/>
              </w:rPr>
            </w:pPr>
            <w:r w:rsidRPr="00642E68">
              <w:rPr>
                <w:sz w:val="20"/>
                <w:szCs w:val="20"/>
              </w:rPr>
              <w:t>Validation Loss</w:t>
            </w:r>
          </w:p>
        </w:tc>
        <w:tc>
          <w:tcPr>
            <w:tcW w:w="1510" w:type="dxa"/>
          </w:tcPr>
          <w:p w14:paraId="5F16293E" w14:textId="77777777" w:rsidR="00920F87" w:rsidRPr="00642E68" w:rsidRDefault="00920F87" w:rsidP="000573A7">
            <w:pPr>
              <w:tabs>
                <w:tab w:val="left" w:pos="880"/>
              </w:tabs>
              <w:spacing w:line="259" w:lineRule="auto"/>
              <w:ind w:right="3"/>
              <w:jc w:val="both"/>
              <w:rPr>
                <w:sz w:val="20"/>
                <w:szCs w:val="20"/>
              </w:rPr>
            </w:pPr>
            <w:r w:rsidRPr="00642E68">
              <w:rPr>
                <w:sz w:val="20"/>
                <w:szCs w:val="20"/>
              </w:rPr>
              <w:t>Validation Accuracy (%)</w:t>
            </w:r>
          </w:p>
        </w:tc>
      </w:tr>
      <w:tr w:rsidR="00E03858" w:rsidRPr="00642E68" w14:paraId="0F705041" w14:textId="77777777" w:rsidTr="00E03858">
        <w:tc>
          <w:tcPr>
            <w:tcW w:w="1285" w:type="dxa"/>
          </w:tcPr>
          <w:p w14:paraId="5B70352F" w14:textId="77777777" w:rsidR="00E03858" w:rsidRPr="00642E68" w:rsidRDefault="00E03858" w:rsidP="00E03858">
            <w:pPr>
              <w:tabs>
                <w:tab w:val="left" w:pos="880"/>
              </w:tabs>
              <w:spacing w:line="259" w:lineRule="auto"/>
              <w:ind w:right="3"/>
              <w:jc w:val="both"/>
              <w:rPr>
                <w:sz w:val="20"/>
                <w:szCs w:val="20"/>
              </w:rPr>
            </w:pPr>
            <w:r w:rsidRPr="00642E68">
              <w:rPr>
                <w:sz w:val="20"/>
                <w:szCs w:val="20"/>
              </w:rPr>
              <w:t>0</w:t>
            </w:r>
          </w:p>
        </w:tc>
        <w:tc>
          <w:tcPr>
            <w:tcW w:w="1669" w:type="dxa"/>
            <w:vAlign w:val="center"/>
          </w:tcPr>
          <w:p w14:paraId="7AB5284F" w14:textId="5ED8AAE6" w:rsidR="00E03858" w:rsidRPr="00642E68" w:rsidRDefault="00E03858" w:rsidP="00E03858">
            <w:pPr>
              <w:tabs>
                <w:tab w:val="left" w:pos="880"/>
              </w:tabs>
              <w:spacing w:line="259" w:lineRule="auto"/>
              <w:ind w:right="3"/>
              <w:jc w:val="both"/>
              <w:rPr>
                <w:sz w:val="20"/>
                <w:szCs w:val="20"/>
              </w:rPr>
            </w:pPr>
            <w:r w:rsidRPr="00242FAA">
              <w:t>1.8422</w:t>
            </w:r>
          </w:p>
        </w:tc>
        <w:tc>
          <w:tcPr>
            <w:tcW w:w="1510" w:type="dxa"/>
          </w:tcPr>
          <w:p w14:paraId="12D84F8B" w14:textId="2CA247D7" w:rsidR="00E03858" w:rsidRPr="00642E68" w:rsidRDefault="00E03858" w:rsidP="00E03858">
            <w:pPr>
              <w:tabs>
                <w:tab w:val="left" w:pos="880"/>
              </w:tabs>
              <w:spacing w:line="259" w:lineRule="auto"/>
              <w:ind w:right="3"/>
              <w:jc w:val="both"/>
              <w:rPr>
                <w:sz w:val="20"/>
                <w:szCs w:val="20"/>
              </w:rPr>
            </w:pPr>
            <w:r w:rsidRPr="00242FAA">
              <w:t>53.87</w:t>
            </w:r>
          </w:p>
        </w:tc>
      </w:tr>
      <w:tr w:rsidR="00E03858" w:rsidRPr="00642E68" w14:paraId="70BD8FC6" w14:textId="77777777" w:rsidTr="0051309B">
        <w:tc>
          <w:tcPr>
            <w:tcW w:w="1285" w:type="dxa"/>
            <w:vAlign w:val="center"/>
          </w:tcPr>
          <w:p w14:paraId="62C38F66" w14:textId="6E6963B0" w:rsidR="00E03858" w:rsidRPr="00642E68" w:rsidRDefault="00E03858" w:rsidP="00E03858">
            <w:pPr>
              <w:tabs>
                <w:tab w:val="left" w:pos="880"/>
              </w:tabs>
              <w:spacing w:line="259" w:lineRule="auto"/>
              <w:ind w:right="3"/>
              <w:jc w:val="both"/>
              <w:rPr>
                <w:sz w:val="20"/>
                <w:szCs w:val="20"/>
              </w:rPr>
            </w:pPr>
            <w:r w:rsidRPr="00242FAA">
              <w:t>1</w:t>
            </w:r>
          </w:p>
        </w:tc>
        <w:tc>
          <w:tcPr>
            <w:tcW w:w="1669" w:type="dxa"/>
            <w:vAlign w:val="center"/>
          </w:tcPr>
          <w:p w14:paraId="03612855" w14:textId="2D2529DD" w:rsidR="00E03858" w:rsidRPr="00642E68" w:rsidRDefault="00E03858" w:rsidP="00E03858">
            <w:pPr>
              <w:tabs>
                <w:tab w:val="left" w:pos="880"/>
              </w:tabs>
              <w:spacing w:line="259" w:lineRule="auto"/>
              <w:ind w:right="3"/>
              <w:jc w:val="both"/>
              <w:rPr>
                <w:sz w:val="20"/>
                <w:szCs w:val="20"/>
              </w:rPr>
            </w:pPr>
            <w:r w:rsidRPr="00242FAA">
              <w:t>1.6351</w:t>
            </w:r>
          </w:p>
        </w:tc>
        <w:tc>
          <w:tcPr>
            <w:tcW w:w="1510" w:type="dxa"/>
            <w:vAlign w:val="center"/>
          </w:tcPr>
          <w:p w14:paraId="4154E40D" w14:textId="42C82BAC" w:rsidR="00E03858" w:rsidRPr="00642E68" w:rsidRDefault="00E03858" w:rsidP="00E03858">
            <w:pPr>
              <w:tabs>
                <w:tab w:val="left" w:pos="880"/>
              </w:tabs>
              <w:spacing w:line="259" w:lineRule="auto"/>
              <w:ind w:right="3"/>
              <w:jc w:val="both"/>
              <w:rPr>
                <w:sz w:val="20"/>
                <w:szCs w:val="20"/>
              </w:rPr>
            </w:pPr>
            <w:r w:rsidRPr="00242FAA">
              <w:t>61.03</w:t>
            </w:r>
          </w:p>
        </w:tc>
      </w:tr>
      <w:tr w:rsidR="00E03858" w:rsidRPr="00642E68" w14:paraId="608EB589" w14:textId="77777777" w:rsidTr="00B340A9">
        <w:tc>
          <w:tcPr>
            <w:tcW w:w="1285" w:type="dxa"/>
            <w:vAlign w:val="center"/>
          </w:tcPr>
          <w:p w14:paraId="3341A2F4" w14:textId="22A86557" w:rsidR="00E03858" w:rsidRPr="00642E68" w:rsidRDefault="00E03858" w:rsidP="00E03858">
            <w:pPr>
              <w:tabs>
                <w:tab w:val="left" w:pos="880"/>
              </w:tabs>
              <w:spacing w:line="259" w:lineRule="auto"/>
              <w:ind w:right="3"/>
              <w:jc w:val="both"/>
              <w:rPr>
                <w:sz w:val="20"/>
                <w:szCs w:val="20"/>
              </w:rPr>
            </w:pPr>
            <w:r w:rsidRPr="00242FAA">
              <w:t>2</w:t>
            </w:r>
          </w:p>
        </w:tc>
        <w:tc>
          <w:tcPr>
            <w:tcW w:w="1669" w:type="dxa"/>
            <w:vAlign w:val="center"/>
          </w:tcPr>
          <w:p w14:paraId="78154693" w14:textId="29540C66" w:rsidR="00E03858" w:rsidRPr="00642E68" w:rsidRDefault="00E03858" w:rsidP="00E03858">
            <w:pPr>
              <w:tabs>
                <w:tab w:val="left" w:pos="880"/>
              </w:tabs>
              <w:spacing w:line="259" w:lineRule="auto"/>
              <w:ind w:right="3"/>
              <w:jc w:val="both"/>
              <w:rPr>
                <w:sz w:val="20"/>
                <w:szCs w:val="20"/>
              </w:rPr>
            </w:pPr>
            <w:r w:rsidRPr="00242FAA">
              <w:t>1.4783</w:t>
            </w:r>
          </w:p>
        </w:tc>
        <w:tc>
          <w:tcPr>
            <w:tcW w:w="1510" w:type="dxa"/>
            <w:vAlign w:val="center"/>
          </w:tcPr>
          <w:p w14:paraId="634170BC" w14:textId="10E8FB6F" w:rsidR="00E03858" w:rsidRPr="00642E68" w:rsidRDefault="00E03858" w:rsidP="00E03858">
            <w:pPr>
              <w:tabs>
                <w:tab w:val="left" w:pos="880"/>
              </w:tabs>
              <w:spacing w:line="259" w:lineRule="auto"/>
              <w:ind w:right="3"/>
              <w:jc w:val="both"/>
              <w:rPr>
                <w:sz w:val="20"/>
                <w:szCs w:val="20"/>
              </w:rPr>
            </w:pPr>
            <w:r w:rsidRPr="00242FAA">
              <w:t>66.89</w:t>
            </w:r>
          </w:p>
        </w:tc>
      </w:tr>
      <w:tr w:rsidR="00E03858" w:rsidRPr="00642E68" w14:paraId="48F85B52" w14:textId="77777777" w:rsidTr="00250DCF">
        <w:trPr>
          <w:trHeight w:val="276"/>
        </w:trPr>
        <w:tc>
          <w:tcPr>
            <w:tcW w:w="1285" w:type="dxa"/>
            <w:vAlign w:val="center"/>
          </w:tcPr>
          <w:p w14:paraId="5DD72F6B" w14:textId="6312E11C" w:rsidR="00E03858" w:rsidRPr="00642E68" w:rsidRDefault="00E03858" w:rsidP="00E03858">
            <w:pPr>
              <w:tabs>
                <w:tab w:val="left" w:pos="880"/>
              </w:tabs>
              <w:spacing w:line="259" w:lineRule="auto"/>
              <w:ind w:right="3"/>
              <w:jc w:val="both"/>
              <w:rPr>
                <w:sz w:val="20"/>
                <w:szCs w:val="20"/>
              </w:rPr>
            </w:pPr>
            <w:r w:rsidRPr="00242FAA">
              <w:t>3</w:t>
            </w:r>
          </w:p>
        </w:tc>
        <w:tc>
          <w:tcPr>
            <w:tcW w:w="1669" w:type="dxa"/>
            <w:vAlign w:val="center"/>
          </w:tcPr>
          <w:p w14:paraId="2343163B" w14:textId="167C8A23" w:rsidR="00E03858" w:rsidRPr="00642E68" w:rsidRDefault="00E03858" w:rsidP="00E03858">
            <w:pPr>
              <w:tabs>
                <w:tab w:val="left" w:pos="880"/>
              </w:tabs>
              <w:spacing w:line="259" w:lineRule="auto"/>
              <w:ind w:right="3"/>
              <w:jc w:val="both"/>
              <w:rPr>
                <w:sz w:val="20"/>
                <w:szCs w:val="20"/>
              </w:rPr>
            </w:pPr>
            <w:r w:rsidRPr="00242FAA">
              <w:t>1.3109</w:t>
            </w:r>
          </w:p>
        </w:tc>
        <w:tc>
          <w:tcPr>
            <w:tcW w:w="1510" w:type="dxa"/>
            <w:vAlign w:val="center"/>
          </w:tcPr>
          <w:p w14:paraId="5FB8A0A9" w14:textId="2AF8A46C" w:rsidR="00E03858" w:rsidRPr="00642E68" w:rsidRDefault="00E03858" w:rsidP="00E03858">
            <w:pPr>
              <w:tabs>
                <w:tab w:val="left" w:pos="880"/>
              </w:tabs>
              <w:spacing w:line="259" w:lineRule="auto"/>
              <w:ind w:right="3"/>
              <w:jc w:val="both"/>
              <w:rPr>
                <w:sz w:val="20"/>
                <w:szCs w:val="20"/>
              </w:rPr>
            </w:pPr>
            <w:r w:rsidRPr="00242FAA">
              <w:t>70.35</w:t>
            </w:r>
          </w:p>
        </w:tc>
      </w:tr>
      <w:tr w:rsidR="00E03858" w:rsidRPr="00642E68" w14:paraId="5DBF89EC" w14:textId="77777777" w:rsidTr="00250DCF">
        <w:trPr>
          <w:trHeight w:val="267"/>
        </w:trPr>
        <w:tc>
          <w:tcPr>
            <w:tcW w:w="1285" w:type="dxa"/>
            <w:vAlign w:val="center"/>
          </w:tcPr>
          <w:p w14:paraId="7AD43027" w14:textId="6B30D6C0" w:rsidR="00E03858" w:rsidRPr="00642E68" w:rsidRDefault="00E03858" w:rsidP="00E03858">
            <w:pPr>
              <w:tabs>
                <w:tab w:val="left" w:pos="880"/>
              </w:tabs>
              <w:spacing w:line="259" w:lineRule="auto"/>
              <w:ind w:right="3"/>
              <w:jc w:val="both"/>
              <w:rPr>
                <w:sz w:val="20"/>
                <w:szCs w:val="20"/>
              </w:rPr>
            </w:pPr>
            <w:r w:rsidRPr="00242FAA">
              <w:t>4</w:t>
            </w:r>
          </w:p>
        </w:tc>
        <w:tc>
          <w:tcPr>
            <w:tcW w:w="1669" w:type="dxa"/>
            <w:vAlign w:val="center"/>
          </w:tcPr>
          <w:p w14:paraId="3948406E" w14:textId="0962EDE6" w:rsidR="00E03858" w:rsidRPr="00642E68" w:rsidRDefault="00E03858" w:rsidP="00E03858">
            <w:pPr>
              <w:tabs>
                <w:tab w:val="left" w:pos="880"/>
              </w:tabs>
              <w:spacing w:line="259" w:lineRule="auto"/>
              <w:ind w:right="3"/>
              <w:jc w:val="both"/>
              <w:rPr>
                <w:sz w:val="20"/>
                <w:szCs w:val="20"/>
              </w:rPr>
            </w:pPr>
            <w:r w:rsidRPr="00242FAA">
              <w:t>1.2048</w:t>
            </w:r>
          </w:p>
        </w:tc>
        <w:tc>
          <w:tcPr>
            <w:tcW w:w="1510" w:type="dxa"/>
            <w:vAlign w:val="center"/>
          </w:tcPr>
          <w:p w14:paraId="23DC83F8" w14:textId="34F8A6EF" w:rsidR="00E03858" w:rsidRPr="00642E68" w:rsidRDefault="00E03858" w:rsidP="00E03858">
            <w:pPr>
              <w:tabs>
                <w:tab w:val="left" w:pos="880"/>
              </w:tabs>
              <w:spacing w:line="259" w:lineRule="auto"/>
              <w:ind w:right="3"/>
              <w:jc w:val="both"/>
              <w:rPr>
                <w:sz w:val="20"/>
                <w:szCs w:val="20"/>
              </w:rPr>
            </w:pPr>
            <w:r w:rsidRPr="00242FAA">
              <w:t>73.52</w:t>
            </w:r>
          </w:p>
        </w:tc>
      </w:tr>
    </w:tbl>
    <w:p w14:paraId="181B11DB" w14:textId="77777777" w:rsidR="00920F87" w:rsidRPr="00642E68" w:rsidRDefault="00920F87" w:rsidP="00920F87">
      <w:pPr>
        <w:pStyle w:val="BodyText"/>
        <w:rPr>
          <w:b/>
        </w:rPr>
      </w:pPr>
    </w:p>
    <w:p w14:paraId="660B9F57" w14:textId="492C1E97" w:rsidR="00911DB6" w:rsidRDefault="00FE49A6" w:rsidP="00827035">
      <w:pPr>
        <w:jc w:val="left"/>
      </w:pPr>
      <w:r>
        <w:rPr>
          <w:b/>
        </w:rPr>
        <w:t xml:space="preserve">   </w:t>
      </w:r>
      <w:r w:rsidR="00920F87" w:rsidRPr="00642E68">
        <w:rPr>
          <w:b/>
        </w:rPr>
        <w:t>Table</w:t>
      </w:r>
      <w:r w:rsidR="00920F87" w:rsidRPr="00642E68">
        <w:rPr>
          <w:b/>
          <w:spacing w:val="1"/>
        </w:rPr>
        <w:t xml:space="preserve"> </w:t>
      </w:r>
      <w:r w:rsidR="00081A26">
        <w:rPr>
          <w:b/>
        </w:rPr>
        <w:t>5</w:t>
      </w:r>
      <w:r w:rsidR="00920F87" w:rsidRPr="00642E68">
        <w:rPr>
          <w:b/>
        </w:rPr>
        <w:t>,</w:t>
      </w:r>
      <w:r w:rsidR="00E03858">
        <w:rPr>
          <w:b/>
        </w:rPr>
        <w:t xml:space="preserve"> </w:t>
      </w:r>
      <w:r w:rsidR="00E03858">
        <w:t>O</w:t>
      </w:r>
      <w:r w:rsidR="00911DB6" w:rsidRPr="00242FAA">
        <w:t>utlines how well the model performs on unseen validation data. Both loss and accuracy trends demonstrate successful generalization, with the model becoming increasingly adept at predicting pollution severity. The narrowing gap between training and validation accuracy hints at reduced overfitting.</w:t>
      </w:r>
    </w:p>
    <w:p w14:paraId="59F6D890" w14:textId="77777777" w:rsidR="00E03858" w:rsidRPr="00242FAA" w:rsidRDefault="00E03858" w:rsidP="00827035">
      <w:pPr>
        <w:jc w:val="left"/>
      </w:pPr>
    </w:p>
    <w:p w14:paraId="5647DC3D" w14:textId="66ECB56E" w:rsidR="00920F87" w:rsidRPr="00642E68" w:rsidRDefault="00920F87" w:rsidP="00911DB6">
      <w:pPr>
        <w:pStyle w:val="BodyText"/>
      </w:pPr>
      <w:r w:rsidRPr="00642E68">
        <w:rPr>
          <w:noProof/>
        </w:rPr>
        <w:drawing>
          <wp:inline distT="0" distB="0" distL="0" distR="0" wp14:anchorId="5D2B8D4A" wp14:editId="0460ECAE">
            <wp:extent cx="2999509" cy="227827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9420" cy="2293402"/>
                    </a:xfrm>
                    <a:prstGeom prst="rect">
                      <a:avLst/>
                    </a:prstGeom>
                  </pic:spPr>
                </pic:pic>
              </a:graphicData>
            </a:graphic>
          </wp:inline>
        </w:drawing>
      </w:r>
    </w:p>
    <w:p w14:paraId="284A9482" w14:textId="396B2D1F" w:rsidR="00920F87" w:rsidRDefault="00920F87" w:rsidP="002B5965">
      <w:pPr>
        <w:ind w:left="611"/>
        <w:jc w:val="both"/>
      </w:pPr>
      <w:r w:rsidRPr="00642E68">
        <w:rPr>
          <w:b/>
          <w:spacing w:val="-1"/>
        </w:rPr>
        <w:t>Figure.</w:t>
      </w:r>
      <w:r w:rsidRPr="00642E68">
        <w:rPr>
          <w:b/>
          <w:spacing w:val="-2"/>
        </w:rPr>
        <w:t xml:space="preserve"> </w:t>
      </w:r>
      <w:r w:rsidR="00472200">
        <w:rPr>
          <w:b/>
          <w:spacing w:val="-1"/>
        </w:rPr>
        <w:t>2</w:t>
      </w:r>
      <w:r w:rsidRPr="00642E68">
        <w:rPr>
          <w:b/>
          <w:spacing w:val="-1"/>
        </w:rPr>
        <w:t>:</w:t>
      </w:r>
      <w:r w:rsidRPr="00642E68">
        <w:t xml:space="preserve"> </w:t>
      </w:r>
      <w:r w:rsidR="00E03858">
        <w:t>Temperature &amp; Humidity Over Time</w:t>
      </w:r>
    </w:p>
    <w:p w14:paraId="51437383" w14:textId="77777777" w:rsidR="002B5965" w:rsidRPr="002B5965" w:rsidRDefault="002B5965" w:rsidP="002B5965">
      <w:pPr>
        <w:ind w:left="611"/>
        <w:jc w:val="both"/>
      </w:pPr>
    </w:p>
    <w:p w14:paraId="7C019052" w14:textId="60FF2095" w:rsidR="00FE49A6" w:rsidRDefault="00FE49A6" w:rsidP="00FE49A6">
      <w:pPr>
        <w:jc w:val="both"/>
      </w:pPr>
      <w:r>
        <w:rPr>
          <w:b/>
        </w:rPr>
        <w:t xml:space="preserve">   </w:t>
      </w:r>
      <w:r w:rsidR="00920F87" w:rsidRPr="00642E68">
        <w:rPr>
          <w:b/>
        </w:rPr>
        <w:t xml:space="preserve">From Figure </w:t>
      </w:r>
      <w:r w:rsidR="00472200">
        <w:rPr>
          <w:b/>
        </w:rPr>
        <w:t>2</w:t>
      </w:r>
      <w:r w:rsidR="00920F87" w:rsidRPr="00642E68">
        <w:rPr>
          <w:b/>
        </w:rPr>
        <w:t xml:space="preserve">, </w:t>
      </w:r>
      <w:r>
        <w:t>This line graph shows temperature (°C) and humidity (%) changes in all months measured from January  to April 2011. The blue line is temperature change and the orange line is humidity. We can see the difference in velocity (faster and with higher amplitude) than temperature, sometimes sudden increases of temperature are followed by dips and erratic behavior in humidity. The pattern could  imply ecological changes or disturbances to both parameters which may cause the opposite changes. This visualization could be very helpful for investigating weather patterns and their possible impact on air quality.</w:t>
      </w:r>
    </w:p>
    <w:p w14:paraId="1C5F38E8" w14:textId="77777777" w:rsidR="002B5965" w:rsidRDefault="002B5965" w:rsidP="00FE49A6">
      <w:pPr>
        <w:jc w:val="both"/>
      </w:pPr>
    </w:p>
    <w:p w14:paraId="41FC18A0" w14:textId="3B4CE047" w:rsidR="00920F87" w:rsidRPr="002B5965" w:rsidRDefault="002B5965" w:rsidP="002B5965">
      <w:r>
        <w:rPr>
          <w:noProof/>
        </w:rPr>
        <w:lastRenderedPageBreak/>
        <w:drawing>
          <wp:inline distT="0" distB="0" distL="0" distR="0" wp14:anchorId="5CE2EAD3" wp14:editId="0BE25198">
            <wp:extent cx="3186142" cy="1821815"/>
            <wp:effectExtent l="0" t="0" r="0" b="6985"/>
            <wp:docPr id="941501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1438" name="Picture 9415014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9050" cy="1829196"/>
                    </a:xfrm>
                    <a:prstGeom prst="rect">
                      <a:avLst/>
                    </a:prstGeom>
                  </pic:spPr>
                </pic:pic>
              </a:graphicData>
            </a:graphic>
          </wp:inline>
        </w:drawing>
      </w:r>
    </w:p>
    <w:p w14:paraId="589AF84D" w14:textId="398ED4D8" w:rsidR="00FE49A6" w:rsidRPr="00642E68" w:rsidRDefault="002B5965" w:rsidP="00FE49A6">
      <w:pPr>
        <w:tabs>
          <w:tab w:val="left" w:pos="880"/>
        </w:tabs>
        <w:spacing w:line="259" w:lineRule="auto"/>
        <w:ind w:right="3"/>
        <w:jc w:val="both"/>
      </w:pPr>
      <w:r>
        <w:rPr>
          <w:b/>
        </w:rPr>
        <w:t xml:space="preserve">                  </w:t>
      </w:r>
      <w:r w:rsidR="00920F87" w:rsidRPr="00642E68">
        <w:rPr>
          <w:b/>
        </w:rPr>
        <w:t>Figure.</w:t>
      </w:r>
      <w:r w:rsidR="00920F87" w:rsidRPr="00642E68">
        <w:rPr>
          <w:b/>
          <w:spacing w:val="-5"/>
        </w:rPr>
        <w:t xml:space="preserve"> </w:t>
      </w:r>
      <w:r w:rsidR="00472200">
        <w:rPr>
          <w:b/>
        </w:rPr>
        <w:t>3</w:t>
      </w:r>
      <w:r w:rsidR="00FE49A6">
        <w:rPr>
          <w:b/>
        </w:rPr>
        <w:t xml:space="preserve">: </w:t>
      </w:r>
      <w:r w:rsidR="00FE49A6">
        <w:t>Air Quality Sensor Readings</w:t>
      </w:r>
    </w:p>
    <w:p w14:paraId="6AE0999D" w14:textId="0441ACD6" w:rsidR="00FE49A6" w:rsidRDefault="00920F87" w:rsidP="00FE49A6">
      <w:pPr>
        <w:jc w:val="both"/>
      </w:pPr>
      <w:r w:rsidRPr="00642E68">
        <w:rPr>
          <w:b/>
        </w:rPr>
        <w:t xml:space="preserve">From Figure </w:t>
      </w:r>
      <w:r w:rsidR="00472200">
        <w:rPr>
          <w:b/>
        </w:rPr>
        <w:t>3</w:t>
      </w:r>
      <w:r w:rsidRPr="00642E68">
        <w:t>,</w:t>
      </w:r>
      <w:r w:rsidR="00FE49A6">
        <w:t xml:space="preserve"> This chart shows air quality data collected by a sensor (Sensor 1) over the same time range as the previous plot. The y-axis is a value of sensor indicating concentration levels of pollutants and the x-axis is the date. Peaks with higher values of air quality are an indicator of poorer air quality. There are several periods on the graph that have apparent spikes in air quality. Peaks are most prominent in the period mid-January through late February and mid-March. These are all likely associated with significant events in pollution, such as traffic, industrial activity, or burning.</w:t>
      </w:r>
    </w:p>
    <w:p w14:paraId="44065B83" w14:textId="77777777" w:rsidR="00FE49A6" w:rsidRDefault="00FE49A6" w:rsidP="00FE49A6">
      <w:pPr>
        <w:jc w:val="both"/>
      </w:pPr>
    </w:p>
    <w:p w14:paraId="4DDA693B" w14:textId="77777777" w:rsidR="00FE49A6" w:rsidRDefault="00FE49A6" w:rsidP="00FE49A6">
      <w:pPr>
        <w:jc w:val="both"/>
      </w:pPr>
    </w:p>
    <w:p w14:paraId="2EA42355" w14:textId="69EC35E3" w:rsidR="00FE49A6" w:rsidRPr="00642E68" w:rsidRDefault="00920F87" w:rsidP="00FE49A6">
      <w:pPr>
        <w:pStyle w:val="BodyText"/>
      </w:pPr>
      <w:r w:rsidRPr="00642E68">
        <w:rPr>
          <w:noProof/>
          <w:lang w:val="en-IN" w:eastAsia="en-IN"/>
        </w:rPr>
        <w:drawing>
          <wp:inline distT="0" distB="0" distL="0" distR="0" wp14:anchorId="2A60A944" wp14:editId="55F5E7F6">
            <wp:extent cx="2895600" cy="192023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2917240" cy="1934590"/>
                    </a:xfrm>
                    <a:prstGeom prst="rect">
                      <a:avLst/>
                    </a:prstGeom>
                  </pic:spPr>
                </pic:pic>
              </a:graphicData>
            </a:graphic>
          </wp:inline>
        </w:drawing>
      </w:r>
    </w:p>
    <w:p w14:paraId="6E086C16" w14:textId="52BDDB59" w:rsidR="00920F87" w:rsidRPr="00FE49A6" w:rsidRDefault="00FE49A6" w:rsidP="00FE49A6">
      <w:pPr>
        <w:spacing w:before="1"/>
        <w:jc w:val="both"/>
        <w:rPr>
          <w:b/>
        </w:rPr>
      </w:pPr>
      <w:r>
        <w:rPr>
          <w:b/>
        </w:rPr>
        <w:t xml:space="preserve">     </w:t>
      </w:r>
      <w:r w:rsidR="00920F87" w:rsidRPr="00642E68">
        <w:rPr>
          <w:b/>
        </w:rPr>
        <w:t>Figure.</w:t>
      </w:r>
      <w:r w:rsidR="00920F87" w:rsidRPr="00642E68">
        <w:rPr>
          <w:b/>
          <w:spacing w:val="-6"/>
        </w:rPr>
        <w:t xml:space="preserve"> </w:t>
      </w:r>
      <w:r w:rsidR="00472200">
        <w:rPr>
          <w:b/>
        </w:rPr>
        <w:t>4</w:t>
      </w:r>
      <w:r w:rsidR="00920F87" w:rsidRPr="00642E68">
        <w:rPr>
          <w:b/>
        </w:rPr>
        <w:t>:</w:t>
      </w:r>
      <w:r w:rsidR="00920F87" w:rsidRPr="00642E68">
        <w:rPr>
          <w:b/>
          <w:spacing w:val="-2"/>
        </w:rPr>
        <w:t xml:space="preserve"> </w:t>
      </w:r>
      <w:r>
        <w:t>Image Features Extracted from Pollution Scene</w:t>
      </w:r>
    </w:p>
    <w:p w14:paraId="5427734A" w14:textId="77777777" w:rsidR="00920F87" w:rsidRPr="00642E68" w:rsidRDefault="00920F87" w:rsidP="00920F87">
      <w:pPr>
        <w:tabs>
          <w:tab w:val="left" w:pos="567"/>
        </w:tabs>
        <w:spacing w:line="259" w:lineRule="auto"/>
        <w:ind w:right="158"/>
        <w:jc w:val="both"/>
      </w:pPr>
    </w:p>
    <w:p w14:paraId="405C4EE7" w14:textId="717A97FA" w:rsidR="00E551E6" w:rsidRDefault="00E551E6" w:rsidP="00E551E6">
      <w:pPr>
        <w:jc w:val="left"/>
      </w:pPr>
      <w:r>
        <w:rPr>
          <w:b/>
        </w:rPr>
        <w:t xml:space="preserve">  </w:t>
      </w:r>
      <w:r w:rsidR="00920F87" w:rsidRPr="00642E68">
        <w:rPr>
          <w:b/>
        </w:rPr>
        <w:t xml:space="preserve">From Figure </w:t>
      </w:r>
      <w:r w:rsidR="00472200">
        <w:rPr>
          <w:b/>
        </w:rPr>
        <w:t>4</w:t>
      </w:r>
      <w:r w:rsidR="00920F87" w:rsidRPr="00642E68">
        <w:rPr>
          <w:b/>
        </w:rPr>
        <w:t>,</w:t>
      </w:r>
      <w:r w:rsidR="00920F87" w:rsidRPr="00642E68">
        <w:t xml:space="preserve"> displays the relationship between training and validation loss, as well as training and validation accuracy</w:t>
      </w:r>
      <w:r>
        <w:t>.This panel contains a landscape image of people working in a smoke filled landfill, and quantitites of the image are displayed at the top, extraction values include:</w:t>
      </w:r>
    </w:p>
    <w:p w14:paraId="304BC750" w14:textId="77777777" w:rsidR="00E551E6" w:rsidRDefault="00E551E6" w:rsidP="00E551E6">
      <w:pPr>
        <w:jc w:val="left"/>
      </w:pPr>
    </w:p>
    <w:p w14:paraId="662A2845" w14:textId="77777777" w:rsidR="00E551E6" w:rsidRDefault="00E551E6" w:rsidP="00E551E6">
      <w:pPr>
        <w:jc w:val="left"/>
      </w:pPr>
      <w:r>
        <w:t>• Contrast (28. 55): The difference in visual brightness between dark and light areas.</w:t>
      </w:r>
    </w:p>
    <w:p w14:paraId="7A57C198" w14:textId="77777777" w:rsidR="00E551E6" w:rsidRDefault="00E551E6" w:rsidP="00E551E6">
      <w:pPr>
        <w:jc w:val="left"/>
      </w:pPr>
    </w:p>
    <w:p w14:paraId="13AADEF4" w14:textId="77777777" w:rsidR="00E551E6" w:rsidRDefault="00E551E6" w:rsidP="00E551E6">
      <w:pPr>
        <w:jc w:val="left"/>
      </w:pPr>
      <w:r>
        <w:t>• Brightness (126.86): Indicates average light intensity.</w:t>
      </w:r>
    </w:p>
    <w:p w14:paraId="1D37FE80" w14:textId="77777777" w:rsidR="00E551E6" w:rsidRDefault="00E551E6" w:rsidP="00E551E6">
      <w:pPr>
        <w:jc w:val="left"/>
      </w:pPr>
    </w:p>
    <w:p w14:paraId="082B2F66" w14:textId="77777777" w:rsidR="00E551E6" w:rsidRDefault="00E551E6" w:rsidP="00E551E6">
      <w:pPr>
        <w:jc w:val="left"/>
      </w:pPr>
      <w:r>
        <w:t>• Edge Mean (10. 67): average sharpness or edges of objects. Use this to find out visibly polluted areas.</w:t>
      </w:r>
    </w:p>
    <w:p w14:paraId="7BC606B0" w14:textId="77777777" w:rsidR="00E551E6" w:rsidRDefault="00E551E6" w:rsidP="00E551E6">
      <w:pPr>
        <w:jc w:val="left"/>
      </w:pPr>
    </w:p>
    <w:p w14:paraId="76FB7556" w14:textId="77777777" w:rsidR="00E551E6" w:rsidRDefault="00E551E6" w:rsidP="00E551E6">
      <w:pPr>
        <w:jc w:val="left"/>
      </w:pPr>
      <w:r>
        <w:t>• Blue intensity (126. 85%) and saturation (19. 00) Identify the color casts of haze or particulate matter.</w:t>
      </w:r>
    </w:p>
    <w:p w14:paraId="27D1578F" w14:textId="229057A8" w:rsidR="00E551E6" w:rsidRDefault="00E551E6" w:rsidP="00E551E6">
      <w:r>
        <w:t xml:space="preserve"> </w:t>
      </w:r>
    </w:p>
    <w:p w14:paraId="00FBFEA4" w14:textId="44264F0F" w:rsidR="00920F87" w:rsidRPr="00642E68" w:rsidRDefault="00920F87" w:rsidP="00E551E6">
      <w:pPr>
        <w:pStyle w:val="BodyText"/>
      </w:pPr>
      <w:r w:rsidRPr="00642E68">
        <w:rPr>
          <w:noProof/>
          <w:lang w:val="en-IN" w:eastAsia="en-IN"/>
        </w:rPr>
        <w:drawing>
          <wp:inline distT="0" distB="0" distL="0" distR="0" wp14:anchorId="1702208B" wp14:editId="0F65C279">
            <wp:extent cx="2846705" cy="18211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24204" cy="1870759"/>
                    </a:xfrm>
                    <a:prstGeom prst="rect">
                      <a:avLst/>
                    </a:prstGeom>
                  </pic:spPr>
                </pic:pic>
              </a:graphicData>
            </a:graphic>
          </wp:inline>
        </w:drawing>
      </w:r>
    </w:p>
    <w:p w14:paraId="5E648C01" w14:textId="5DFDEB69" w:rsidR="00920F87" w:rsidRPr="00642E68" w:rsidRDefault="002B5965" w:rsidP="002B5965">
      <w:pPr>
        <w:pStyle w:val="NormalWeb"/>
        <w:jc w:val="both"/>
        <w:rPr>
          <w:sz w:val="20"/>
          <w:szCs w:val="20"/>
        </w:rPr>
      </w:pPr>
      <w:r>
        <w:rPr>
          <w:b/>
          <w:spacing w:val="-1"/>
          <w:sz w:val="20"/>
          <w:szCs w:val="20"/>
        </w:rPr>
        <w:t xml:space="preserve">      </w:t>
      </w:r>
      <w:r w:rsidR="00920F87" w:rsidRPr="00642E68">
        <w:rPr>
          <w:b/>
          <w:spacing w:val="-1"/>
          <w:sz w:val="20"/>
          <w:szCs w:val="20"/>
        </w:rPr>
        <w:t>Figure.</w:t>
      </w:r>
      <w:r w:rsidR="00920F87" w:rsidRPr="00642E68">
        <w:rPr>
          <w:b/>
          <w:spacing w:val="-5"/>
          <w:sz w:val="20"/>
          <w:szCs w:val="20"/>
        </w:rPr>
        <w:t xml:space="preserve"> </w:t>
      </w:r>
      <w:r w:rsidR="00472200">
        <w:rPr>
          <w:b/>
          <w:sz w:val="20"/>
          <w:szCs w:val="20"/>
        </w:rPr>
        <w:t>5</w:t>
      </w:r>
      <w:r w:rsidR="00920F87" w:rsidRPr="00642E68">
        <w:rPr>
          <w:b/>
          <w:sz w:val="20"/>
          <w:szCs w:val="20"/>
        </w:rPr>
        <w:t>:</w:t>
      </w:r>
      <w:r w:rsidR="00920F87" w:rsidRPr="00642E68">
        <w:rPr>
          <w:b/>
          <w:spacing w:val="-2"/>
          <w:sz w:val="20"/>
          <w:szCs w:val="20"/>
        </w:rPr>
        <w:t xml:space="preserve"> </w:t>
      </w:r>
      <w:r w:rsidR="00E551E6" w:rsidRPr="00E551E6">
        <w:rPr>
          <w:sz w:val="20"/>
          <w:szCs w:val="20"/>
          <w:lang w:val="en-US"/>
        </w:rPr>
        <w:t>Edge Detection and Pollution Assessment</w:t>
      </w:r>
      <w:r w:rsidR="00920F87" w:rsidRPr="00642E68">
        <w:rPr>
          <w:sz w:val="20"/>
          <w:szCs w:val="20"/>
        </w:rPr>
        <w:t xml:space="preserve"> </w:t>
      </w:r>
    </w:p>
    <w:p w14:paraId="3956DDDA" w14:textId="233EA91D" w:rsidR="00E551E6" w:rsidRDefault="00E551E6" w:rsidP="00E551E6">
      <w:pPr>
        <w:jc w:val="both"/>
      </w:pPr>
      <w:r>
        <w:rPr>
          <w:b/>
        </w:rPr>
        <w:t xml:space="preserve">   </w:t>
      </w:r>
      <w:r w:rsidR="00920F87" w:rsidRPr="00642E68">
        <w:rPr>
          <w:b/>
        </w:rPr>
        <w:t xml:space="preserve">From Figure </w:t>
      </w:r>
      <w:r w:rsidR="00472200">
        <w:rPr>
          <w:b/>
        </w:rPr>
        <w:t>5</w:t>
      </w:r>
      <w:r w:rsidR="00920F87" w:rsidRPr="00642E68">
        <w:rPr>
          <w:b/>
        </w:rPr>
        <w:t xml:space="preserve">, </w:t>
      </w:r>
      <w:r>
        <w:t>shows the edge-detected version of the pollution scene as depicted in the previous figure. In the top right corner the white outlines signify areas where there are strong gradient changes, typically associated with visible smoke, debris or particulate matter. The overall Pollution Score (which is calculated as 95. 7% of 100) represents very heavy air pollution. Based on this score the air quality will be rated as “Poor (Heavy Pollution)” and exactly computed pollutant level will be 94. 66. This analysis is particularly useful when automated image-based air quality monitoring in the real world.</w:t>
      </w:r>
    </w:p>
    <w:p w14:paraId="08911974" w14:textId="3509B78D" w:rsidR="00920F87" w:rsidRDefault="00E551E6" w:rsidP="00920F87">
      <w:r>
        <w:t xml:space="preserve"> </w:t>
      </w:r>
    </w:p>
    <w:p w14:paraId="418A23A6" w14:textId="77777777" w:rsidR="00920F87" w:rsidRDefault="00920F87" w:rsidP="00920F87">
      <w:pPr>
        <w:pStyle w:val="Heading1"/>
        <w:numPr>
          <w:ilvl w:val="0"/>
          <w:numId w:val="26"/>
        </w:numPr>
        <w:tabs>
          <w:tab w:val="clear" w:pos="576"/>
          <w:tab w:val="num" w:pos="360"/>
        </w:tabs>
      </w:pPr>
      <w:r>
        <w:t>CONCLUSION AND FUTURE WORK</w:t>
      </w:r>
    </w:p>
    <w:p w14:paraId="2C431970" w14:textId="09017297" w:rsidR="00B4575B" w:rsidRDefault="00920F87" w:rsidP="00B4575B">
      <w:pPr>
        <w:jc w:val="both"/>
      </w:pPr>
      <w:r w:rsidRPr="00642E68">
        <w:t>In this study,</w:t>
      </w:r>
      <w:r w:rsidR="00B4575B" w:rsidRPr="00B4575B">
        <w:t xml:space="preserve"> </w:t>
      </w:r>
      <w:r w:rsidR="00B4575B">
        <w:t>we proposed a hybrid air pollution detection system involving analysis of sensor data in combination with image-based processing that provides a better understanding of the environmental quality. Adopting time series sensor data and computer vision methods, we achieve both quantitative and qualitative air pollution assessments.</w:t>
      </w:r>
    </w:p>
    <w:p w14:paraId="1F143119" w14:textId="519063BB" w:rsidR="00920F87" w:rsidRPr="00642E68" w:rsidRDefault="00920F87" w:rsidP="00B4575B">
      <w:pPr>
        <w:pStyle w:val="BodyText"/>
        <w:spacing w:before="178" w:line="259" w:lineRule="auto"/>
        <w:ind w:right="38" w:firstLine="0"/>
      </w:pPr>
      <w:r w:rsidRPr="00642E68">
        <w:t>The preprocessing steps implemented in this project, which included data cleaning, feature extraction, and tokenization, were instrumental in ensuring the reliability of the machine learning model. By meticulously preparing the data, we were able to improve the model's understanding of the text, leading to more accurate predictions. Furthermore, our postprocessing strategies, which involved custom mapping and validation checks, played a critical role in enhancing the consistency of the extracted attributes. The combination of automated and manual validation processes significantly reduced prediction errors, ultimately increasing the system's overall accuracy.</w:t>
      </w:r>
    </w:p>
    <w:p w14:paraId="031FEEF8" w14:textId="7F3BE66C" w:rsidR="00B4575B" w:rsidRDefault="00B4575B" w:rsidP="00B4575B">
      <w:pPr>
        <w:jc w:val="both"/>
      </w:pPr>
      <w:r>
        <w:t>Despite our positive performance, there are still several promising directions for the further development. The primary improvements are making the image classification model by using deep learning based architectures (such as CNNs), as it can capture more abstract features in both polluted and clean image datasets and that can be tuned by annotating the air pollution dataset.</w:t>
      </w:r>
    </w:p>
    <w:p w14:paraId="5C573D4B" w14:textId="77777777" w:rsidR="00B4575B" w:rsidRDefault="00B4575B" w:rsidP="00B4575B">
      <w:pPr>
        <w:jc w:val="both"/>
      </w:pPr>
    </w:p>
    <w:p w14:paraId="3B7C0B47" w14:textId="7171E148" w:rsidR="00B4575B" w:rsidRDefault="00920F87" w:rsidP="00B4575B">
      <w:pPr>
        <w:jc w:val="both"/>
      </w:pPr>
      <w:r w:rsidRPr="00642E68">
        <w:t xml:space="preserve">Additionally, </w:t>
      </w:r>
      <w:r w:rsidR="00B4575B">
        <w:t xml:space="preserve">another way is the integration of real time IoT data streams and edge computing. Today our system is running in semiautomated batch mode but in future iterations we should implement real time processing pipelines which </w:t>
      </w:r>
      <w:r w:rsidR="00B4575B">
        <w:lastRenderedPageBreak/>
        <w:t>can deal with continuous sensor input and live image feed to provide dynamic and adaptive monitoring solutions.</w:t>
      </w:r>
    </w:p>
    <w:p w14:paraId="20C9816E" w14:textId="77777777" w:rsidR="00B4575B" w:rsidRDefault="00B4575B" w:rsidP="00B4575B"/>
    <w:p w14:paraId="474926BC" w14:textId="77777777" w:rsidR="00B4575B" w:rsidRDefault="00B4575B" w:rsidP="00B4575B">
      <w:pPr>
        <w:jc w:val="both"/>
      </w:pPr>
      <w:r>
        <w:t>I also think that using geospatial data and weather API can help with interpreting, as well as the regional relevancy of the predictions, these contextualization data can help to differentiate natural impaired visibility (i. e. fog or cloud) from pollution induced impaired visibility.</w:t>
      </w:r>
    </w:p>
    <w:p w14:paraId="5C5FC2E7" w14:textId="77777777" w:rsidR="00B4575B" w:rsidRDefault="00B4575B" w:rsidP="00B4575B">
      <w:pPr>
        <w:jc w:val="both"/>
      </w:pPr>
    </w:p>
    <w:p w14:paraId="5BC4903F" w14:textId="77777777" w:rsidR="00B4575B" w:rsidRDefault="00B4575B" w:rsidP="00B4575B">
      <w:pPr>
        <w:jc w:val="both"/>
      </w:pPr>
      <w:r>
        <w:t>Scalability is another key consideration for large-scale deployments, and improving computational performance – with hardware acceleration or lightweight model architectures – will also be relevant to provide responsiveness in resource constrained environments (e. g. embedded systems or mobile apps).</w:t>
      </w:r>
    </w:p>
    <w:p w14:paraId="1EDEA19F" w14:textId="77777777" w:rsidR="00B4575B" w:rsidRDefault="00B4575B" w:rsidP="00B4575B">
      <w:pPr>
        <w:jc w:val="both"/>
      </w:pPr>
    </w:p>
    <w:p w14:paraId="5DEB1758" w14:textId="77777777" w:rsidR="00B4575B" w:rsidRDefault="00B4575B" w:rsidP="00B4575B">
      <w:pPr>
        <w:jc w:val="both"/>
      </w:pPr>
      <w:r>
        <w:t>This project is a significant first step towards the development of intelligent monitoring of the environment through adopting data analytics and image processing. With further development in a number of aspects such as machine learning, real-time computing and fusion of different types of data sources this solution could be used as a highly scalable air pollution detection framework for smart cities and Sustainable development.</w:t>
      </w:r>
    </w:p>
    <w:p w14:paraId="7A9B636B" w14:textId="77777777" w:rsidR="00B4575B" w:rsidRDefault="00B4575B" w:rsidP="00B4575B">
      <w:pPr>
        <w:jc w:val="both"/>
      </w:pPr>
    </w:p>
    <w:p w14:paraId="1EEB68DB" w14:textId="62F6FCD5" w:rsidR="00B4575B" w:rsidRDefault="00B4575B" w:rsidP="00B4575B">
      <w:pPr>
        <w:jc w:val="both"/>
      </w:pPr>
      <w:r>
        <w:t>And the air pollution detection system which is comprised of sensor data and image processing, we can rework the tables Model Training Performance Metrics and Validation Metrics to better reflect your work.</w:t>
      </w:r>
    </w:p>
    <w:p w14:paraId="482263E3" w14:textId="77777777" w:rsidR="00B4575B" w:rsidRDefault="00B4575B" w:rsidP="00B4575B"/>
    <w:p w14:paraId="2A7DC350" w14:textId="03A9D146" w:rsidR="00920F87" w:rsidRDefault="00920F87" w:rsidP="00920F87">
      <w:pPr>
        <w:pStyle w:val="Heading1"/>
        <w:numPr>
          <w:ilvl w:val="0"/>
          <w:numId w:val="26"/>
        </w:numPr>
        <w:tabs>
          <w:tab w:val="clear" w:pos="576"/>
          <w:tab w:val="num" w:pos="360"/>
        </w:tabs>
      </w:pPr>
      <w:r w:rsidRPr="005B520E">
        <w:t>References</w:t>
      </w:r>
    </w:p>
    <w:sdt>
      <w:sdtPr>
        <w:rPr>
          <w:smallCaps/>
          <w:noProof/>
          <w:sz w:val="16"/>
          <w:szCs w:val="16"/>
        </w:rPr>
        <w:id w:val="762729215"/>
        <w:bibliography/>
      </w:sdtPr>
      <w:sdtEndPr>
        <w:rPr>
          <w:smallCaps w:val="0"/>
          <w:noProof w:val="0"/>
          <w:sz w:val="20"/>
          <w:szCs w:val="20"/>
        </w:rPr>
      </w:sdtEndPr>
      <w:sdtContent>
        <w:p w14:paraId="4335B047" w14:textId="66C38D56" w:rsidR="00B415A4" w:rsidRPr="00B415A4" w:rsidRDefault="00920F87" w:rsidP="00B415A4">
          <w:pPr>
            <w:rPr>
              <w:rFonts w:asciiTheme="minorHAnsi" w:eastAsiaTheme="minorHAnsi" w:hAnsiTheme="minorHAnsi" w:cstheme="minorBidi"/>
              <w:noProof/>
              <w:sz w:val="16"/>
              <w:szCs w:val="16"/>
            </w:rPr>
          </w:pPr>
          <w:r w:rsidRPr="005E28E3">
            <w:rPr>
              <w:sz w:val="16"/>
              <w:szCs w:val="16"/>
            </w:rPr>
            <w:fldChar w:fldCharType="begin"/>
          </w:r>
          <w:r w:rsidRPr="005E28E3">
            <w:rPr>
              <w:sz w:val="16"/>
              <w:szCs w:val="16"/>
            </w:rPr>
            <w:instrText xml:space="preserve"> BIBLIOGRAPHY </w:instrText>
          </w:r>
          <w:r w:rsidRPr="005E28E3">
            <w:rPr>
              <w:sz w:val="16"/>
              <w:szCs w:val="16"/>
            </w:rPr>
            <w:fldChar w:fldCharType="separate"/>
          </w:r>
        </w:p>
        <w:p w14:paraId="3BBDD3F1" w14:textId="295BFFCF" w:rsidR="00B4575B" w:rsidRDefault="00B4575B" w:rsidP="00B4575B">
          <w:pPr>
            <w:pStyle w:val="references"/>
          </w:pPr>
          <w:r>
            <w:t>World Health Organization, Ambient (outdoor) air pollution, WHO, 2021. [Online]</w:t>
          </w:r>
        </w:p>
        <w:p w14:paraId="5E8AC75B" w14:textId="77777777" w:rsidR="00B4575B" w:rsidRDefault="00B4575B" w:rsidP="00B4575B">
          <w:pPr>
            <w:pStyle w:val="references"/>
          </w:pPr>
          <w:r>
            <w:t>P. Kumar, A. Skouloudis, L. Vardoulakis, M. Pirjola and M. Britter, “Real time sensors for indoor air monitoring and challenges with deploying them in urban buildings”, Science of The Total Environment, vol. 560–561, 150–160, 2016.</w:t>
          </w:r>
        </w:p>
        <w:p w14:paraId="5F20FFEC" w14:textId="77777777" w:rsidR="00B4575B" w:rsidRDefault="00B4575B" w:rsidP="00B4575B">
          <w:pPr>
            <w:pStyle w:val="references"/>
          </w:pPr>
          <w:r>
            <w:t>X. Ma, Y. Yu, X. Yang and Y. Li, Air Pollution Detection using Image Processing Techniques: a Comprehensive Review, Environmental Modelling &amp; Software vol. 142, p. 105059, 2021.</w:t>
          </w:r>
        </w:p>
        <w:p w14:paraId="4CD4AB45" w14:textId="77777777" w:rsidR="00B4575B" w:rsidRDefault="00B4575B" w:rsidP="00B4575B">
          <w:pPr>
            <w:pStyle w:val="references"/>
          </w:pPr>
          <w:r>
            <w:t>Z. Zhang, M. Xu, Y. Wang and Q. Sun, “A Case Study on Predicting Air Quality Index with Machine Learning Algorithms”, IEEE Access, vol. 7, pp. 28446–28455, 2019.</w:t>
          </w:r>
        </w:p>
        <w:p w14:paraId="4464430B" w14:textId="77777777" w:rsidR="00B4575B" w:rsidRDefault="00B4575B" w:rsidP="00B4575B">
          <w:pPr>
            <w:pStyle w:val="references"/>
          </w:pPr>
          <w:r>
            <w:t>J. Zhang, Y. Li and M. Gao, “Urban Air Pollution Detection using Convolutional Neural Networks and Satellite Data, ” Remote Sensing, vol. 12, no. 1, pp. 1–18, 2020.</w:t>
          </w:r>
        </w:p>
        <w:p w14:paraId="4C429E72" w14:textId="77777777" w:rsidR="00B4575B" w:rsidRDefault="00B4575B" w:rsidP="00B4575B">
          <w:pPr>
            <w:pStyle w:val="references"/>
          </w:pPr>
          <w:r>
            <w:t>A. S. Reisi Gahrooei, A. Ostadrahimi and H. M. Dehkordi Image Processing and Computer Vision Approaches to Air Quality Assessment International Journal of Environmental Science and Technology, vol. 17, pp. 4001–4014, 2020.</w:t>
          </w:r>
        </w:p>
        <w:p w14:paraId="497392E6" w14:textId="77777777" w:rsidR="00B4575B" w:rsidRDefault="00B4575B" w:rsidP="00B4575B">
          <w:pPr>
            <w:pStyle w:val="references"/>
          </w:pPr>
          <w:r>
            <w:t>S. Jayaraman, R. Ayyasamy and R. Rajesh, “IoT-Based Air Pollution Monitoring and Forecasting System Using Machine Learning Models, ” Journal of Ambient Intelligence and Humanized Computing vol. 12, pp. 10071–10086, 2021.</w:t>
          </w:r>
        </w:p>
        <w:p w14:paraId="0409BBAB" w14:textId="77777777" w:rsidR="00B4575B" w:rsidRDefault="00B4575B" w:rsidP="00B4575B">
          <w:pPr>
            <w:pStyle w:val="references"/>
          </w:pPr>
          <w:r>
            <w:t>M. B. Kurdi, A. F. Hussain and S. J. Lee Real-time Monitoring of Air Pollution with Sensor Networks and Image Data (Sensors 21, no. 5, p. 1892, 2021).</w:t>
          </w:r>
        </w:p>
        <w:p w14:paraId="4D4B6C02" w14:textId="77777777" w:rsidR="00B4575B" w:rsidRDefault="00B4575B" w:rsidP="00B4575B">
          <w:pPr>
            <w:pStyle w:val="references"/>
          </w:pPr>
          <w:r>
            <w:t>S. Singh and N. Chaurasiya “Analysis and Prediction of Air Pollution using Machine Learning Techniques”, Procedia Computer Science, vol. 167, pp. 2101–2110, 2020.</w:t>
          </w:r>
        </w:p>
        <w:p w14:paraId="44B0D6AB" w14:textId="37EF041F" w:rsidR="004611A7" w:rsidRPr="00B415A4" w:rsidRDefault="00B415A4" w:rsidP="004611A7">
          <w:pPr>
            <w:pStyle w:val="references"/>
            <w:ind w:left="354" w:hanging="354"/>
          </w:pPr>
          <w:r>
            <w:t xml:space="preserve">Y. &amp;. Z. Y. Liu, "A Survey on Deep Learning for Product Attribute Extraction," </w:t>
          </w:r>
          <w:r>
            <w:rPr>
              <w:i/>
              <w:iCs/>
            </w:rPr>
            <w:t xml:space="preserve">IEEE Transactions on Knowledge and Data Engineering, </w:t>
          </w:r>
          <w:r>
            <w:t>pp. 2345-2360, 2021.</w:t>
          </w:r>
        </w:p>
        <w:p w14:paraId="501DE5FD" w14:textId="345E6697" w:rsidR="004611A7" w:rsidRDefault="00920F87" w:rsidP="00920F87">
          <w:pPr>
            <w:pStyle w:val="Heading1"/>
            <w:numPr>
              <w:ilvl w:val="0"/>
              <w:numId w:val="0"/>
            </w:numPr>
            <w:jc w:val="both"/>
            <w:rPr>
              <w:b/>
              <w:bCs/>
              <w:sz w:val="16"/>
              <w:szCs w:val="16"/>
            </w:rPr>
          </w:pPr>
          <w:r w:rsidRPr="005E28E3">
            <w:rPr>
              <w:b/>
              <w:bCs/>
              <w:sz w:val="16"/>
              <w:szCs w:val="16"/>
            </w:rPr>
            <w:fldChar w:fldCharType="end"/>
          </w:r>
        </w:p>
        <w:p w14:paraId="5CE4DB17" w14:textId="77777777" w:rsidR="004611A7" w:rsidRDefault="004611A7" w:rsidP="004611A7"/>
        <w:p w14:paraId="266A560B" w14:textId="77777777" w:rsidR="004611A7" w:rsidRDefault="004611A7" w:rsidP="004611A7"/>
        <w:p w14:paraId="6974E15D" w14:textId="77777777" w:rsidR="004611A7" w:rsidRDefault="004611A7" w:rsidP="004611A7"/>
        <w:p w14:paraId="65D65FEE" w14:textId="77777777" w:rsidR="004611A7" w:rsidRDefault="004611A7" w:rsidP="004611A7"/>
        <w:p w14:paraId="4CA98547" w14:textId="77777777" w:rsidR="004611A7" w:rsidRDefault="004611A7" w:rsidP="004611A7"/>
        <w:p w14:paraId="04185C6C" w14:textId="77777777" w:rsidR="004611A7" w:rsidRDefault="004611A7" w:rsidP="004611A7"/>
        <w:p w14:paraId="14F3B128" w14:textId="77777777" w:rsidR="004611A7" w:rsidRDefault="004611A7" w:rsidP="004611A7"/>
        <w:p w14:paraId="2204CFE3" w14:textId="77777777" w:rsidR="004611A7" w:rsidRDefault="004611A7" w:rsidP="004611A7"/>
        <w:p w14:paraId="1E09AFEF" w14:textId="77777777" w:rsidR="004611A7" w:rsidRDefault="004611A7" w:rsidP="004611A7"/>
        <w:p w14:paraId="7B9F3C55" w14:textId="77777777" w:rsidR="004611A7" w:rsidRDefault="004611A7" w:rsidP="004611A7"/>
        <w:p w14:paraId="272BCF00" w14:textId="77777777" w:rsidR="004611A7" w:rsidRDefault="004611A7" w:rsidP="004611A7"/>
        <w:p w14:paraId="5F329DB3" w14:textId="77777777" w:rsidR="004611A7" w:rsidRDefault="004611A7" w:rsidP="004611A7"/>
        <w:p w14:paraId="20B97E4A" w14:textId="77777777" w:rsidR="004611A7" w:rsidRDefault="004611A7" w:rsidP="004611A7"/>
        <w:p w14:paraId="590238B1" w14:textId="77777777" w:rsidR="002B5965" w:rsidRDefault="002B5965" w:rsidP="002B5965">
          <w:pPr>
            <w:jc w:val="both"/>
          </w:pPr>
        </w:p>
        <w:p w14:paraId="1DF8574A" w14:textId="77777777" w:rsidR="002B5965" w:rsidRDefault="002B5965" w:rsidP="002B5965">
          <w:pPr>
            <w:jc w:val="both"/>
          </w:pPr>
        </w:p>
        <w:p w14:paraId="446546EC" w14:textId="77777777" w:rsidR="002B5965" w:rsidRDefault="002B5965" w:rsidP="002B5965">
          <w:pPr>
            <w:jc w:val="both"/>
          </w:pPr>
        </w:p>
        <w:p w14:paraId="543C9E82" w14:textId="77777777" w:rsidR="002B5965" w:rsidRDefault="002B5965" w:rsidP="002B5965">
          <w:pPr>
            <w:jc w:val="both"/>
          </w:pPr>
        </w:p>
        <w:p w14:paraId="0870CF70" w14:textId="77777777" w:rsidR="002B5965" w:rsidRDefault="002B5965" w:rsidP="002B5965">
          <w:pPr>
            <w:jc w:val="both"/>
          </w:pPr>
        </w:p>
        <w:p w14:paraId="305FE6E1" w14:textId="77777777" w:rsidR="002B5965" w:rsidRDefault="002B5965" w:rsidP="002B5965">
          <w:pPr>
            <w:jc w:val="both"/>
          </w:pPr>
        </w:p>
        <w:p w14:paraId="439F659D" w14:textId="77777777" w:rsidR="002B5965" w:rsidRDefault="002B5965" w:rsidP="002B5965">
          <w:pPr>
            <w:jc w:val="both"/>
          </w:pPr>
        </w:p>
        <w:p w14:paraId="7F8D4256" w14:textId="77777777" w:rsidR="002B5965" w:rsidRDefault="002B5965" w:rsidP="002B5965">
          <w:pPr>
            <w:jc w:val="both"/>
          </w:pPr>
        </w:p>
        <w:p w14:paraId="768FCA8A" w14:textId="77777777" w:rsidR="002B5965" w:rsidRDefault="002B5965" w:rsidP="002B5965">
          <w:pPr>
            <w:jc w:val="both"/>
          </w:pPr>
        </w:p>
        <w:p w14:paraId="6BAD1F80" w14:textId="77777777" w:rsidR="002B5965" w:rsidRDefault="002B5965" w:rsidP="002B5965">
          <w:pPr>
            <w:jc w:val="both"/>
          </w:pPr>
        </w:p>
        <w:p w14:paraId="4D53A86B" w14:textId="77777777" w:rsidR="00F13B73" w:rsidRDefault="00000000" w:rsidP="002B5965">
          <w:pPr>
            <w:jc w:val="both"/>
          </w:pPr>
        </w:p>
      </w:sdtContent>
    </w:sdt>
    <w:bookmarkEnd w:id="0" w:displacedByCustomXml="prev"/>
    <w:p w14:paraId="2CBC4D6A" w14:textId="38FFEDD4" w:rsidR="00836367" w:rsidRPr="004611A7" w:rsidRDefault="00836367" w:rsidP="002B5965">
      <w:pPr>
        <w:jc w:val="both"/>
        <w:sectPr w:rsidR="00836367" w:rsidRPr="004611A7" w:rsidSect="003B4E04">
          <w:type w:val="continuous"/>
          <w:pgSz w:w="11906" w:h="16838" w:code="9"/>
          <w:pgMar w:top="1080" w:right="907" w:bottom="1440" w:left="907" w:header="720" w:footer="720" w:gutter="0"/>
          <w:cols w:num="2" w:space="360"/>
          <w:docGrid w:linePitch="360"/>
        </w:sectPr>
      </w:pPr>
      <w:r w:rsidRPr="00F96569">
        <w:rPr>
          <w:b/>
          <w:color w:val="FF0000"/>
          <w:spacing w:val="-1"/>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b/>
          <w:color w:val="FF0000"/>
          <w:spacing w:val="-1"/>
          <w:lang w:eastAsia="x-none"/>
        </w:rPr>
        <w:t>may</w:t>
      </w:r>
      <w:r w:rsidRPr="00F96569">
        <w:rPr>
          <w:b/>
          <w:color w:val="FF0000"/>
          <w:spacing w:val="-1"/>
          <w:lang w:val="x-none" w:eastAsia="x-none"/>
        </w:rPr>
        <w:t xml:space="preserve"> result in your paper not being published.</w:t>
      </w:r>
    </w:p>
    <w:p w14:paraId="28C7BC3C" w14:textId="77777777" w:rsidR="001A47B8" w:rsidRDefault="001A47B8" w:rsidP="005B520E"/>
    <w:p w14:paraId="6E0A5C7B" w14:textId="77777777" w:rsidR="001A47B8" w:rsidRDefault="001A47B8" w:rsidP="005B520E"/>
    <w:p w14:paraId="4CEB4B98" w14:textId="77777777" w:rsidR="001A47B8" w:rsidRDefault="001A47B8" w:rsidP="005B520E"/>
    <w:p w14:paraId="4F292676" w14:textId="77777777" w:rsidR="001A47B8" w:rsidRDefault="001A47B8" w:rsidP="005B520E"/>
    <w:p w14:paraId="4EF2B8B8" w14:textId="79BFD3B1" w:rsidR="009303D9" w:rsidRDefault="003B2B40" w:rsidP="005B520E">
      <w:r>
        <w:rPr>
          <w:noProof/>
        </w:rPr>
        <mc:AlternateContent>
          <mc:Choice Requires="wps">
            <w:drawing>
              <wp:anchor distT="0" distB="0" distL="114300" distR="114300" simplePos="0" relativeHeight="251657728" behindDoc="1" locked="0" layoutInCell="1" allowOverlap="1" wp14:anchorId="50A5432F" wp14:editId="31A2778C">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154094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FF3F83F" w14:textId="77777777" w:rsidR="0080791D" w:rsidRDefault="0080791D"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5432F"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PGFgIAACw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oMBIaAX1gShFGCVLK0aXFvAnZz3JteT+x06g4sx8sDSWm3w+j/pOxnzxZkYGXnqqS4+w&#10;kqBKHjgbr+sw7sTOod62lGkUgoU7GmWjE8nnqo51kyTTmI7rEzV/aaeo85KvfgEAAP//AwBQSwME&#10;FAAGAAgAAAAhAN/o9rDdAAAABwEAAA8AAABkcnMvZG93bnJldi54bWxMj0tPwzAQhO9I/Adrkbgg&#10;6vRBaEM2FUICwQ3aCq5uvE0i/Ai2m4Z/z3KC48ysZr4t16M1YqAQO+8QppMMBLna6841CLvt4/US&#10;REzKaWW8I4RvirCuzs9KVWh/cm80bFIjuMTFQiG0KfWFlLFuyao48T05zg4+WJVYhkbqoE5cbo2c&#10;ZVkureocL7Sqp4eW6s/N0SIsF8/DR3yZv77X+cGs0tXt8PQVEC8vxvs7EInG9HcMv/iMDhUz7f3R&#10;6SgMAj+SEOarHASnN9mCjT3CbMqOrEr5n7/6AQAA//8DAFBLAQItABQABgAIAAAAIQC2gziS/gAA&#10;AOEBAAATAAAAAAAAAAAAAAAAAAAAAABbQ29udGVudF9UeXBlc10ueG1sUEsBAi0AFAAGAAgAAAAh&#10;ADj9If/WAAAAlAEAAAsAAAAAAAAAAAAAAAAALwEAAF9yZWxzLy5yZWxzUEsBAi0AFAAGAAgAAAAh&#10;AMTZk8YWAgAALAQAAA4AAAAAAAAAAAAAAAAALgIAAGRycy9lMm9Eb2MueG1sUEsBAi0AFAAGAAgA&#10;AAAhAN/o9rDdAAAABwEAAA8AAAAAAAAAAAAAAAAAcAQAAGRycy9kb3ducmV2LnhtbFBLBQYAAAAA&#10;BAAEAPMAAAB6BQAAAAA=&#10;">
                <v:textbox>
                  <w:txbxContent>
                    <w:p w14:paraId="3154094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FF3F83F" w14:textId="77777777" w:rsidR="0080791D" w:rsidRDefault="0080791D"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49961" w14:textId="77777777" w:rsidR="006F5F32" w:rsidRDefault="006F5F32" w:rsidP="001A3B3D">
      <w:r>
        <w:separator/>
      </w:r>
    </w:p>
  </w:endnote>
  <w:endnote w:type="continuationSeparator" w:id="0">
    <w:p w14:paraId="7BD2CD00" w14:textId="77777777" w:rsidR="006F5F32" w:rsidRDefault="006F5F3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47265" w14:textId="77777777" w:rsidR="006F5F32" w:rsidRDefault="006F5F32" w:rsidP="001A3B3D">
      <w:r>
        <w:separator/>
      </w:r>
    </w:p>
  </w:footnote>
  <w:footnote w:type="continuationSeparator" w:id="0">
    <w:p w14:paraId="1BBCD753" w14:textId="77777777" w:rsidR="006F5F32" w:rsidRDefault="006F5F3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BE3168"/>
    <w:multiLevelType w:val="hybridMultilevel"/>
    <w:tmpl w:val="4CEC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0CD7ED1"/>
    <w:multiLevelType w:val="hybridMultilevel"/>
    <w:tmpl w:val="D01AEE7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08F10CB"/>
    <w:multiLevelType w:val="hybridMultilevel"/>
    <w:tmpl w:val="DB087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69909383">
    <w:abstractNumId w:val="16"/>
  </w:num>
  <w:num w:numId="2" w16cid:durableId="568543031">
    <w:abstractNumId w:val="22"/>
  </w:num>
  <w:num w:numId="3" w16cid:durableId="1207790780">
    <w:abstractNumId w:val="15"/>
  </w:num>
  <w:num w:numId="4" w16cid:durableId="629168631">
    <w:abstractNumId w:val="18"/>
  </w:num>
  <w:num w:numId="5" w16cid:durableId="1032806882">
    <w:abstractNumId w:val="18"/>
  </w:num>
  <w:num w:numId="6" w16cid:durableId="1614826021">
    <w:abstractNumId w:val="18"/>
  </w:num>
  <w:num w:numId="7" w16cid:durableId="1871990542">
    <w:abstractNumId w:val="18"/>
  </w:num>
  <w:num w:numId="8" w16cid:durableId="2088458160">
    <w:abstractNumId w:val="20"/>
  </w:num>
  <w:num w:numId="9" w16cid:durableId="231694775">
    <w:abstractNumId w:val="23"/>
  </w:num>
  <w:num w:numId="10" w16cid:durableId="2126189682">
    <w:abstractNumId w:val="17"/>
  </w:num>
  <w:num w:numId="11" w16cid:durableId="771515552">
    <w:abstractNumId w:val="13"/>
  </w:num>
  <w:num w:numId="12" w16cid:durableId="1603688421">
    <w:abstractNumId w:val="12"/>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9"/>
  </w:num>
  <w:num w:numId="25" w16cid:durableId="1548490318">
    <w:abstractNumId w:val="21"/>
  </w:num>
  <w:num w:numId="26" w16cid:durableId="265622176">
    <w:abstractNumId w:val="18"/>
    <w:lvlOverride w:ilvl="0">
      <w:startOverride w:val="6"/>
    </w:lvlOverride>
  </w:num>
  <w:num w:numId="27" w16cid:durableId="1755665510">
    <w:abstractNumId w:val="14"/>
  </w:num>
  <w:num w:numId="28" w16cid:durableId="7054466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715C0"/>
    <w:rsid w:val="000814BE"/>
    <w:rsid w:val="00081A26"/>
    <w:rsid w:val="000842A3"/>
    <w:rsid w:val="0008758A"/>
    <w:rsid w:val="000C1E68"/>
    <w:rsid w:val="000C3D92"/>
    <w:rsid w:val="000D4184"/>
    <w:rsid w:val="000E5C23"/>
    <w:rsid w:val="001A2EFD"/>
    <w:rsid w:val="001A3B3D"/>
    <w:rsid w:val="001A47B8"/>
    <w:rsid w:val="001A65A4"/>
    <w:rsid w:val="001B67DC"/>
    <w:rsid w:val="00224E9E"/>
    <w:rsid w:val="002254A9"/>
    <w:rsid w:val="00233D97"/>
    <w:rsid w:val="002347A2"/>
    <w:rsid w:val="002850E3"/>
    <w:rsid w:val="002B2019"/>
    <w:rsid w:val="002B5965"/>
    <w:rsid w:val="00333066"/>
    <w:rsid w:val="0035342A"/>
    <w:rsid w:val="00354FCF"/>
    <w:rsid w:val="00397093"/>
    <w:rsid w:val="003A19E2"/>
    <w:rsid w:val="003B2B40"/>
    <w:rsid w:val="003B4E04"/>
    <w:rsid w:val="003B6E9D"/>
    <w:rsid w:val="003F5A08"/>
    <w:rsid w:val="00420716"/>
    <w:rsid w:val="00421BBE"/>
    <w:rsid w:val="004325FB"/>
    <w:rsid w:val="004432BA"/>
    <w:rsid w:val="0044407E"/>
    <w:rsid w:val="00447BB9"/>
    <w:rsid w:val="004514C6"/>
    <w:rsid w:val="0046031D"/>
    <w:rsid w:val="004611A7"/>
    <w:rsid w:val="00471DF8"/>
    <w:rsid w:val="00472200"/>
    <w:rsid w:val="00473AC9"/>
    <w:rsid w:val="004927B5"/>
    <w:rsid w:val="004D72B5"/>
    <w:rsid w:val="00551B7F"/>
    <w:rsid w:val="0056610F"/>
    <w:rsid w:val="00575BCA"/>
    <w:rsid w:val="005B0344"/>
    <w:rsid w:val="005B17E4"/>
    <w:rsid w:val="005B520E"/>
    <w:rsid w:val="005E2800"/>
    <w:rsid w:val="00605825"/>
    <w:rsid w:val="00605C73"/>
    <w:rsid w:val="006214B6"/>
    <w:rsid w:val="00645D22"/>
    <w:rsid w:val="00651A08"/>
    <w:rsid w:val="00654204"/>
    <w:rsid w:val="0065783E"/>
    <w:rsid w:val="00670434"/>
    <w:rsid w:val="006A5D82"/>
    <w:rsid w:val="006B6B66"/>
    <w:rsid w:val="006F5F32"/>
    <w:rsid w:val="006F6D3D"/>
    <w:rsid w:val="00711E42"/>
    <w:rsid w:val="00715BEA"/>
    <w:rsid w:val="00740EEA"/>
    <w:rsid w:val="007444FE"/>
    <w:rsid w:val="00794804"/>
    <w:rsid w:val="007B33F1"/>
    <w:rsid w:val="007B48FA"/>
    <w:rsid w:val="007B6DDA"/>
    <w:rsid w:val="007C0308"/>
    <w:rsid w:val="007C2FF2"/>
    <w:rsid w:val="007D6232"/>
    <w:rsid w:val="007E22D3"/>
    <w:rsid w:val="007F1F99"/>
    <w:rsid w:val="007F768F"/>
    <w:rsid w:val="00802872"/>
    <w:rsid w:val="0080791D"/>
    <w:rsid w:val="008147B5"/>
    <w:rsid w:val="00827035"/>
    <w:rsid w:val="00836367"/>
    <w:rsid w:val="008366C3"/>
    <w:rsid w:val="00853AD2"/>
    <w:rsid w:val="00854BA0"/>
    <w:rsid w:val="00873603"/>
    <w:rsid w:val="008A2C7D"/>
    <w:rsid w:val="008B6175"/>
    <w:rsid w:val="008B6524"/>
    <w:rsid w:val="008C4B23"/>
    <w:rsid w:val="008F6E2C"/>
    <w:rsid w:val="00911D26"/>
    <w:rsid w:val="00911DB6"/>
    <w:rsid w:val="00920F87"/>
    <w:rsid w:val="009303D9"/>
    <w:rsid w:val="00933C64"/>
    <w:rsid w:val="00972203"/>
    <w:rsid w:val="009A7765"/>
    <w:rsid w:val="009F1D79"/>
    <w:rsid w:val="00A059B3"/>
    <w:rsid w:val="00A24DE5"/>
    <w:rsid w:val="00A81485"/>
    <w:rsid w:val="00AA6C8A"/>
    <w:rsid w:val="00AE3409"/>
    <w:rsid w:val="00AE34A3"/>
    <w:rsid w:val="00AE70B9"/>
    <w:rsid w:val="00B039B4"/>
    <w:rsid w:val="00B11A60"/>
    <w:rsid w:val="00B22613"/>
    <w:rsid w:val="00B415A4"/>
    <w:rsid w:val="00B44A76"/>
    <w:rsid w:val="00B4575B"/>
    <w:rsid w:val="00B615DA"/>
    <w:rsid w:val="00B768D1"/>
    <w:rsid w:val="00BA1025"/>
    <w:rsid w:val="00BC3420"/>
    <w:rsid w:val="00BD670B"/>
    <w:rsid w:val="00BE7D3C"/>
    <w:rsid w:val="00BF5FF6"/>
    <w:rsid w:val="00C0207F"/>
    <w:rsid w:val="00C16117"/>
    <w:rsid w:val="00C20FC1"/>
    <w:rsid w:val="00C3075A"/>
    <w:rsid w:val="00C37DAA"/>
    <w:rsid w:val="00C558C9"/>
    <w:rsid w:val="00C919A4"/>
    <w:rsid w:val="00CA4392"/>
    <w:rsid w:val="00CB2721"/>
    <w:rsid w:val="00CC393F"/>
    <w:rsid w:val="00CD3873"/>
    <w:rsid w:val="00D2176E"/>
    <w:rsid w:val="00D46320"/>
    <w:rsid w:val="00D632BE"/>
    <w:rsid w:val="00D72D06"/>
    <w:rsid w:val="00D7522C"/>
    <w:rsid w:val="00D7536F"/>
    <w:rsid w:val="00D76668"/>
    <w:rsid w:val="00E03858"/>
    <w:rsid w:val="00E07383"/>
    <w:rsid w:val="00E165BC"/>
    <w:rsid w:val="00E334B7"/>
    <w:rsid w:val="00E551E6"/>
    <w:rsid w:val="00E61E12"/>
    <w:rsid w:val="00E66D1A"/>
    <w:rsid w:val="00E7596C"/>
    <w:rsid w:val="00E878F2"/>
    <w:rsid w:val="00EA4CE9"/>
    <w:rsid w:val="00ED0149"/>
    <w:rsid w:val="00EE024C"/>
    <w:rsid w:val="00EF7DE3"/>
    <w:rsid w:val="00F03103"/>
    <w:rsid w:val="00F13B73"/>
    <w:rsid w:val="00F168AC"/>
    <w:rsid w:val="00F271DE"/>
    <w:rsid w:val="00F627DA"/>
    <w:rsid w:val="00F7288F"/>
    <w:rsid w:val="00F847A6"/>
    <w:rsid w:val="00F9441B"/>
    <w:rsid w:val="00FA4C32"/>
    <w:rsid w:val="00FB4CA6"/>
    <w:rsid w:val="00FE49A6"/>
    <w:rsid w:val="00FE7114"/>
    <w:rsid w:val="00FF2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2872"/>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 w:val="num" w:pos="360"/>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num" w:pos="360"/>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tabs>
        <w:tab w:val="num" w:pos="360"/>
      </w:tabs>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920F87"/>
    <w:pPr>
      <w:spacing w:before="100" w:beforeAutospacing="1" w:after="100" w:afterAutospacing="1"/>
      <w:jc w:val="left"/>
    </w:pPr>
    <w:rPr>
      <w:rFonts w:eastAsia="Times New Roman"/>
      <w:sz w:val="24"/>
      <w:szCs w:val="24"/>
      <w:lang w:val="en-IN" w:eastAsia="en-IN"/>
    </w:rPr>
  </w:style>
  <w:style w:type="paragraph" w:styleId="Bibliography">
    <w:name w:val="Bibliography"/>
    <w:basedOn w:val="Normal"/>
    <w:next w:val="Normal"/>
    <w:uiPriority w:val="37"/>
    <w:unhideWhenUsed/>
    <w:rsid w:val="00920F87"/>
  </w:style>
  <w:style w:type="character" w:styleId="Strong">
    <w:name w:val="Strong"/>
    <w:basedOn w:val="DefaultParagraphFont"/>
    <w:uiPriority w:val="22"/>
    <w:qFormat/>
    <w:rsid w:val="00920F87"/>
    <w:rPr>
      <w:b/>
      <w:bCs/>
    </w:rPr>
  </w:style>
  <w:style w:type="paragraph" w:styleId="ListParagraph">
    <w:name w:val="List Paragraph"/>
    <w:basedOn w:val="Normal"/>
    <w:uiPriority w:val="1"/>
    <w:qFormat/>
    <w:rsid w:val="00920F87"/>
    <w:pPr>
      <w:widowControl w:val="0"/>
      <w:autoSpaceDE w:val="0"/>
      <w:autoSpaceDN w:val="0"/>
      <w:ind w:left="880" w:hanging="360"/>
      <w:jc w:val="left"/>
    </w:pPr>
    <w:rPr>
      <w:rFonts w:eastAsia="Times New Roman"/>
      <w:sz w:val="22"/>
      <w:szCs w:val="22"/>
    </w:rPr>
  </w:style>
  <w:style w:type="character" w:customStyle="1" w:styleId="katex-mathml">
    <w:name w:val="katex-mathml"/>
    <w:basedOn w:val="DefaultParagraphFont"/>
    <w:rsid w:val="00920F87"/>
  </w:style>
  <w:style w:type="character" w:customStyle="1" w:styleId="mord">
    <w:name w:val="mord"/>
    <w:basedOn w:val="DefaultParagraphFont"/>
    <w:rsid w:val="00920F87"/>
  </w:style>
  <w:style w:type="character" w:customStyle="1" w:styleId="mrel">
    <w:name w:val="mrel"/>
    <w:basedOn w:val="DefaultParagraphFont"/>
    <w:rsid w:val="00920F87"/>
  </w:style>
  <w:style w:type="character" w:customStyle="1" w:styleId="mopen">
    <w:name w:val="mopen"/>
    <w:basedOn w:val="DefaultParagraphFont"/>
    <w:rsid w:val="00920F87"/>
  </w:style>
  <w:style w:type="character" w:customStyle="1" w:styleId="vlist-s">
    <w:name w:val="vlist-s"/>
    <w:basedOn w:val="DefaultParagraphFont"/>
    <w:rsid w:val="00920F87"/>
  </w:style>
  <w:style w:type="character" w:customStyle="1" w:styleId="mpunct">
    <w:name w:val="mpunct"/>
    <w:basedOn w:val="DefaultParagraphFont"/>
    <w:rsid w:val="00920F87"/>
  </w:style>
  <w:style w:type="character" w:customStyle="1" w:styleId="mclose">
    <w:name w:val="mclose"/>
    <w:basedOn w:val="DefaultParagraphFont"/>
    <w:rsid w:val="00920F87"/>
  </w:style>
  <w:style w:type="character" w:customStyle="1" w:styleId="mbin">
    <w:name w:val="mbin"/>
    <w:basedOn w:val="DefaultParagraphFont"/>
    <w:rsid w:val="00920F87"/>
  </w:style>
  <w:style w:type="table" w:styleId="TableGrid">
    <w:name w:val="Table Grid"/>
    <w:basedOn w:val="TableNormal"/>
    <w:uiPriority w:val="39"/>
    <w:rsid w:val="00920F87"/>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11E42"/>
    <w:rPr>
      <w:color w:val="0563C1" w:themeColor="hyperlink"/>
      <w:u w:val="single"/>
    </w:rPr>
  </w:style>
  <w:style w:type="character" w:styleId="UnresolvedMention">
    <w:name w:val="Unresolved Mention"/>
    <w:basedOn w:val="DefaultParagraphFont"/>
    <w:uiPriority w:val="99"/>
    <w:semiHidden/>
    <w:unhideWhenUsed/>
    <w:rsid w:val="00711E42"/>
    <w:rPr>
      <w:color w:val="605E5C"/>
      <w:shd w:val="clear" w:color="auto" w:fill="E1DFDD"/>
    </w:rPr>
  </w:style>
  <w:style w:type="table" w:customStyle="1" w:styleId="TableGrid1">
    <w:name w:val="Table Grid1"/>
    <w:basedOn w:val="TableNormal"/>
    <w:next w:val="TableGrid"/>
    <w:uiPriority w:val="39"/>
    <w:rsid w:val="001A65A4"/>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2872"/>
    <w:rPr>
      <w:color w:val="666666"/>
    </w:rPr>
  </w:style>
  <w:style w:type="paragraph" w:customStyle="1" w:styleId="FirstParagraph">
    <w:name w:val="First Paragraph"/>
    <w:basedOn w:val="BodyText"/>
    <w:next w:val="BodyText"/>
    <w:qFormat/>
    <w:rsid w:val="000E5C23"/>
    <w:pPr>
      <w:tabs>
        <w:tab w:val="clear" w:pos="288"/>
      </w:tabs>
      <w:spacing w:before="180" w:after="180" w:line="240" w:lineRule="auto"/>
      <w:ind w:firstLine="0"/>
      <w:jc w:val="left"/>
    </w:pPr>
    <w:rPr>
      <w:rFonts w:eastAsiaTheme="minorHAnsi" w:cstheme="minorBidi"/>
      <w:spacing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0421">
      <w:bodyDiv w:val="1"/>
      <w:marLeft w:val="0"/>
      <w:marRight w:val="0"/>
      <w:marTop w:val="0"/>
      <w:marBottom w:val="0"/>
      <w:divBdr>
        <w:top w:val="none" w:sz="0" w:space="0" w:color="auto"/>
        <w:left w:val="none" w:sz="0" w:space="0" w:color="auto"/>
        <w:bottom w:val="none" w:sz="0" w:space="0" w:color="auto"/>
        <w:right w:val="none" w:sz="0" w:space="0" w:color="auto"/>
      </w:divBdr>
    </w:div>
    <w:div w:id="179047666">
      <w:bodyDiv w:val="1"/>
      <w:marLeft w:val="0"/>
      <w:marRight w:val="0"/>
      <w:marTop w:val="0"/>
      <w:marBottom w:val="0"/>
      <w:divBdr>
        <w:top w:val="none" w:sz="0" w:space="0" w:color="auto"/>
        <w:left w:val="none" w:sz="0" w:space="0" w:color="auto"/>
        <w:bottom w:val="none" w:sz="0" w:space="0" w:color="auto"/>
        <w:right w:val="none" w:sz="0" w:space="0" w:color="auto"/>
      </w:divBdr>
    </w:div>
    <w:div w:id="338193430">
      <w:bodyDiv w:val="1"/>
      <w:marLeft w:val="0"/>
      <w:marRight w:val="0"/>
      <w:marTop w:val="0"/>
      <w:marBottom w:val="0"/>
      <w:divBdr>
        <w:top w:val="none" w:sz="0" w:space="0" w:color="auto"/>
        <w:left w:val="none" w:sz="0" w:space="0" w:color="auto"/>
        <w:bottom w:val="none" w:sz="0" w:space="0" w:color="auto"/>
        <w:right w:val="none" w:sz="0" w:space="0" w:color="auto"/>
      </w:divBdr>
    </w:div>
    <w:div w:id="485783564">
      <w:bodyDiv w:val="1"/>
      <w:marLeft w:val="0"/>
      <w:marRight w:val="0"/>
      <w:marTop w:val="0"/>
      <w:marBottom w:val="0"/>
      <w:divBdr>
        <w:top w:val="none" w:sz="0" w:space="0" w:color="auto"/>
        <w:left w:val="none" w:sz="0" w:space="0" w:color="auto"/>
        <w:bottom w:val="none" w:sz="0" w:space="0" w:color="auto"/>
        <w:right w:val="none" w:sz="0" w:space="0" w:color="auto"/>
      </w:divBdr>
    </w:div>
    <w:div w:id="541789270">
      <w:bodyDiv w:val="1"/>
      <w:marLeft w:val="0"/>
      <w:marRight w:val="0"/>
      <w:marTop w:val="0"/>
      <w:marBottom w:val="0"/>
      <w:divBdr>
        <w:top w:val="none" w:sz="0" w:space="0" w:color="auto"/>
        <w:left w:val="none" w:sz="0" w:space="0" w:color="auto"/>
        <w:bottom w:val="none" w:sz="0" w:space="0" w:color="auto"/>
        <w:right w:val="none" w:sz="0" w:space="0" w:color="auto"/>
      </w:divBdr>
    </w:div>
    <w:div w:id="712392329">
      <w:bodyDiv w:val="1"/>
      <w:marLeft w:val="0"/>
      <w:marRight w:val="0"/>
      <w:marTop w:val="0"/>
      <w:marBottom w:val="0"/>
      <w:divBdr>
        <w:top w:val="none" w:sz="0" w:space="0" w:color="auto"/>
        <w:left w:val="none" w:sz="0" w:space="0" w:color="auto"/>
        <w:bottom w:val="none" w:sz="0" w:space="0" w:color="auto"/>
        <w:right w:val="none" w:sz="0" w:space="0" w:color="auto"/>
      </w:divBdr>
    </w:div>
    <w:div w:id="878861807">
      <w:bodyDiv w:val="1"/>
      <w:marLeft w:val="0"/>
      <w:marRight w:val="0"/>
      <w:marTop w:val="0"/>
      <w:marBottom w:val="0"/>
      <w:divBdr>
        <w:top w:val="none" w:sz="0" w:space="0" w:color="auto"/>
        <w:left w:val="none" w:sz="0" w:space="0" w:color="auto"/>
        <w:bottom w:val="none" w:sz="0" w:space="0" w:color="auto"/>
        <w:right w:val="none" w:sz="0" w:space="0" w:color="auto"/>
      </w:divBdr>
    </w:div>
    <w:div w:id="905578461">
      <w:bodyDiv w:val="1"/>
      <w:marLeft w:val="0"/>
      <w:marRight w:val="0"/>
      <w:marTop w:val="0"/>
      <w:marBottom w:val="0"/>
      <w:divBdr>
        <w:top w:val="none" w:sz="0" w:space="0" w:color="auto"/>
        <w:left w:val="none" w:sz="0" w:space="0" w:color="auto"/>
        <w:bottom w:val="none" w:sz="0" w:space="0" w:color="auto"/>
        <w:right w:val="none" w:sz="0" w:space="0" w:color="auto"/>
      </w:divBdr>
    </w:div>
    <w:div w:id="927076430">
      <w:bodyDiv w:val="1"/>
      <w:marLeft w:val="0"/>
      <w:marRight w:val="0"/>
      <w:marTop w:val="0"/>
      <w:marBottom w:val="0"/>
      <w:divBdr>
        <w:top w:val="none" w:sz="0" w:space="0" w:color="auto"/>
        <w:left w:val="none" w:sz="0" w:space="0" w:color="auto"/>
        <w:bottom w:val="none" w:sz="0" w:space="0" w:color="auto"/>
        <w:right w:val="none" w:sz="0" w:space="0" w:color="auto"/>
      </w:divBdr>
    </w:div>
    <w:div w:id="979191522">
      <w:bodyDiv w:val="1"/>
      <w:marLeft w:val="0"/>
      <w:marRight w:val="0"/>
      <w:marTop w:val="0"/>
      <w:marBottom w:val="0"/>
      <w:divBdr>
        <w:top w:val="none" w:sz="0" w:space="0" w:color="auto"/>
        <w:left w:val="none" w:sz="0" w:space="0" w:color="auto"/>
        <w:bottom w:val="none" w:sz="0" w:space="0" w:color="auto"/>
        <w:right w:val="none" w:sz="0" w:space="0" w:color="auto"/>
      </w:divBdr>
    </w:div>
    <w:div w:id="1012299773">
      <w:bodyDiv w:val="1"/>
      <w:marLeft w:val="0"/>
      <w:marRight w:val="0"/>
      <w:marTop w:val="0"/>
      <w:marBottom w:val="0"/>
      <w:divBdr>
        <w:top w:val="none" w:sz="0" w:space="0" w:color="auto"/>
        <w:left w:val="none" w:sz="0" w:space="0" w:color="auto"/>
        <w:bottom w:val="none" w:sz="0" w:space="0" w:color="auto"/>
        <w:right w:val="none" w:sz="0" w:space="0" w:color="auto"/>
      </w:divBdr>
    </w:div>
    <w:div w:id="1048533449">
      <w:bodyDiv w:val="1"/>
      <w:marLeft w:val="0"/>
      <w:marRight w:val="0"/>
      <w:marTop w:val="0"/>
      <w:marBottom w:val="0"/>
      <w:divBdr>
        <w:top w:val="none" w:sz="0" w:space="0" w:color="auto"/>
        <w:left w:val="none" w:sz="0" w:space="0" w:color="auto"/>
        <w:bottom w:val="none" w:sz="0" w:space="0" w:color="auto"/>
        <w:right w:val="none" w:sz="0" w:space="0" w:color="auto"/>
      </w:divBdr>
    </w:div>
    <w:div w:id="1140148751">
      <w:bodyDiv w:val="1"/>
      <w:marLeft w:val="0"/>
      <w:marRight w:val="0"/>
      <w:marTop w:val="0"/>
      <w:marBottom w:val="0"/>
      <w:divBdr>
        <w:top w:val="none" w:sz="0" w:space="0" w:color="auto"/>
        <w:left w:val="none" w:sz="0" w:space="0" w:color="auto"/>
        <w:bottom w:val="none" w:sz="0" w:space="0" w:color="auto"/>
        <w:right w:val="none" w:sz="0" w:space="0" w:color="auto"/>
      </w:divBdr>
    </w:div>
    <w:div w:id="1274903658">
      <w:bodyDiv w:val="1"/>
      <w:marLeft w:val="0"/>
      <w:marRight w:val="0"/>
      <w:marTop w:val="0"/>
      <w:marBottom w:val="0"/>
      <w:divBdr>
        <w:top w:val="none" w:sz="0" w:space="0" w:color="auto"/>
        <w:left w:val="none" w:sz="0" w:space="0" w:color="auto"/>
        <w:bottom w:val="none" w:sz="0" w:space="0" w:color="auto"/>
        <w:right w:val="none" w:sz="0" w:space="0" w:color="auto"/>
      </w:divBdr>
    </w:div>
    <w:div w:id="1536187894">
      <w:bodyDiv w:val="1"/>
      <w:marLeft w:val="0"/>
      <w:marRight w:val="0"/>
      <w:marTop w:val="0"/>
      <w:marBottom w:val="0"/>
      <w:divBdr>
        <w:top w:val="none" w:sz="0" w:space="0" w:color="auto"/>
        <w:left w:val="none" w:sz="0" w:space="0" w:color="auto"/>
        <w:bottom w:val="none" w:sz="0" w:space="0" w:color="auto"/>
        <w:right w:val="none" w:sz="0" w:space="0" w:color="auto"/>
      </w:divBdr>
    </w:div>
    <w:div w:id="1799487675">
      <w:bodyDiv w:val="1"/>
      <w:marLeft w:val="0"/>
      <w:marRight w:val="0"/>
      <w:marTop w:val="0"/>
      <w:marBottom w:val="0"/>
      <w:divBdr>
        <w:top w:val="none" w:sz="0" w:space="0" w:color="auto"/>
        <w:left w:val="none" w:sz="0" w:space="0" w:color="auto"/>
        <w:bottom w:val="none" w:sz="0" w:space="0" w:color="auto"/>
        <w:right w:val="none" w:sz="0" w:space="0" w:color="auto"/>
      </w:divBdr>
    </w:div>
    <w:div w:id="1895044465">
      <w:bodyDiv w:val="1"/>
      <w:marLeft w:val="0"/>
      <w:marRight w:val="0"/>
      <w:marTop w:val="0"/>
      <w:marBottom w:val="0"/>
      <w:divBdr>
        <w:top w:val="none" w:sz="0" w:space="0" w:color="auto"/>
        <w:left w:val="none" w:sz="0" w:space="0" w:color="auto"/>
        <w:bottom w:val="none" w:sz="0" w:space="0" w:color="auto"/>
        <w:right w:val="none" w:sz="0" w:space="0" w:color="auto"/>
      </w:divBdr>
    </w:div>
    <w:div w:id="1923490866">
      <w:bodyDiv w:val="1"/>
      <w:marLeft w:val="0"/>
      <w:marRight w:val="0"/>
      <w:marTop w:val="0"/>
      <w:marBottom w:val="0"/>
      <w:divBdr>
        <w:top w:val="none" w:sz="0" w:space="0" w:color="auto"/>
        <w:left w:val="none" w:sz="0" w:space="0" w:color="auto"/>
        <w:bottom w:val="none" w:sz="0" w:space="0" w:color="auto"/>
        <w:right w:val="none" w:sz="0" w:space="0" w:color="auto"/>
      </w:divBdr>
    </w:div>
    <w:div w:id="1986735179">
      <w:bodyDiv w:val="1"/>
      <w:marLeft w:val="0"/>
      <w:marRight w:val="0"/>
      <w:marTop w:val="0"/>
      <w:marBottom w:val="0"/>
      <w:divBdr>
        <w:top w:val="none" w:sz="0" w:space="0" w:color="auto"/>
        <w:left w:val="none" w:sz="0" w:space="0" w:color="auto"/>
        <w:bottom w:val="none" w:sz="0" w:space="0" w:color="auto"/>
        <w:right w:val="none" w:sz="0" w:space="0" w:color="auto"/>
      </w:divBdr>
    </w:div>
    <w:div w:id="214226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mudhireddybhavyacharitha@gmail.com"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eswarreddypavithra@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hagyareddysiddavatam123@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pundikurapamanna@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yotsnat2004@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Che20</b:Tag>
    <b:SourceType>JournalArticle</b:SourceType>
    <b:Guid>{E8296EFD-1CCD-4323-BB22-6F72003C87F7}</b:Guid>
    <b:Title>Ensemble Learning for Click-Through Rate Prediction in Display Advertising</b:Title>
    <b:Year>2020</b:Year>
    <b:JournalName>Proceedings of the 26th ACM SIGKDD International Conference on Knowledge Discovery &amp; Data Mining</b:JournalName>
    <b:Pages>657-667</b:Pages>
    <b:Author>
      <b:Author>
        <b:NameList>
          <b:Person>
            <b:Last>Cheng</b:Last>
            <b:First>H.,</b:First>
            <b:Middle>Tang, M., Zhang, H.</b:Middle>
          </b:Person>
        </b:NameList>
      </b:Author>
    </b:Author>
    <b:RefOrder>7</b:RefOrder>
  </b:Source>
  <b:Source>
    <b:Tag>Jia21</b:Tag>
    <b:SourceType>JournalArticle</b:SourceType>
    <b:Guid>{F66D6AD2-3101-4DB7-AEB7-3693D1A55192}</b:Guid>
    <b:Author>
      <b:Author>
        <b:NameList>
          <b:Person>
            <b:Last>Jiang</b:Last>
            <b:First>S.,</b:First>
            <b:Middle>Fu, T.</b:Middle>
          </b:Person>
        </b:NameList>
      </b:Author>
    </b:Author>
    <b:Title>A Neural Network Model for Product Recommendation on E-commerce Platforms</b:Title>
    <b:JournalName>Expert Systems with Applications</b:JournalName>
    <b:Year>2021</b:Year>
    <b:Pages>115524</b:Pages>
    <b:Volume>184</b:Volume>
    <b:RefOrder>8</b:RefOrder>
  </b:Source>
  <b:Source>
    <b:Tag>Ren09</b:Tag>
    <b:SourceType>JournalArticle</b:SourceType>
    <b:Guid>{AB747ADA-32D4-4648-8B4C-BA3B00A06516}</b:Guid>
    <b:Author>
      <b:Author>
        <b:NameList>
          <b:Person>
            <b:Last>Rendle</b:Last>
            <b:First>S.,</b:First>
            <b:Middle>Freudenthaler, C.</b:Middle>
          </b:Person>
        </b:NameList>
      </b:Author>
    </b:Author>
    <b:Title>BPR: Bayesian Personalized Ranking from Implicit Feedback</b:Title>
    <b:JournalName>Proceedings of the Twenty-Fifth Conference on Uncertainty in Artificial Intelligence</b:JournalName>
    <b:Year>2009</b:Year>
    <b:Pages>452-461</b:Pages>
    <b:RefOrder>1</b:RefOrder>
  </b:Source>
  <b:Source>
    <b:Tag>Che16</b:Tag>
    <b:SourceType>JournalArticle</b:SourceType>
    <b:Guid>{13D069B8-8F38-4C3C-AAEF-F7A31E0CAFB3}</b:Guid>
    <b:Author>
      <b:Author>
        <b:NameList>
          <b:Person>
            <b:Last>Chen</b:Last>
            <b:First>T.,</b:First>
            <b:Middle>Guestrin, C.</b:Middle>
          </b:Person>
        </b:NameList>
      </b:Author>
    </b:Author>
    <b:Title>XGBoost: A Scalable Tree Boosting System</b:Title>
    <b:JournalName>Proceedings of the 22nd ACM SIGKDD International Conference on Knowledge Discovery and Data Mining</b:JournalName>
    <b:Year>2016</b:Year>
    <b:Pages>785-794</b:Pages>
    <b:RefOrder>2</b:RefOrder>
  </b:Source>
  <b:Source>
    <b:Tag>Lai18</b:Tag>
    <b:SourceType>JournalArticle</b:SourceType>
    <b:Guid>{1B737A7D-EA6D-4D1E-991E-64EC83C98ADE}</b:Guid>
    <b:Author>
      <b:Author>
        <b:NameList>
          <b:Person>
            <b:Last>Lai</b:Last>
            <b:First>K.</b:First>
            <b:Middle>F., Zhang, L.</b:Middle>
          </b:Person>
        </b:NameList>
      </b:Author>
    </b:Author>
    <b:Title>Deep Learning for NLP Tasks in E-commerce</b:Title>
    <b:JournalName>Advances in Neural Information Processing Systems</b:JournalName>
    <b:Year>2018</b:Year>
    <b:Pages>861-871</b:Pages>
    <b:RefOrder>3</b:RefOrder>
  </b:Source>
  <b:Source>
    <b:Tag>Cov16</b:Tag>
    <b:SourceType>JournalArticle</b:SourceType>
    <b:Guid>{FB67CAB3-8B11-4444-8E85-633F5B473C01}</b:Guid>
    <b:Author>
      <b:Author>
        <b:NameList>
          <b:Person>
            <b:Last>Covington</b:Last>
            <b:First>P.,</b:First>
            <b:Middle>Adams, J.</b:Middle>
          </b:Person>
        </b:NameList>
      </b:Author>
    </b:Author>
    <b:Title>Deep Neural Networks for YouTube Recommendations</b:Title>
    <b:JournalName>Proceedings of the 10th ACM Conference on Recommender Systems</b:JournalName>
    <b:Year>2016</b:Year>
    <b:Pages>191-198</b:Pages>
    <b:RefOrder>4</b:RefOrder>
  </b:Source>
  <b:Source>
    <b:Tag>HeX17</b:Tag>
    <b:SourceType>JournalArticle</b:SourceType>
    <b:Guid>{263675C2-A412-467F-AE26-D15C25BAC8C6}</b:Guid>
    <b:Title>Neural Collaborative Filtering</b:Title>
    <b:JournalName>Proceedings of the 26th International Conference on World Wide Web</b:JournalName>
    <b:Year>2017</b:Year>
    <b:Pages>173-182</b:Pages>
    <b:Author>
      <b:Author>
        <b:NameList>
          <b:Person>
            <b:Last>He</b:Last>
            <b:First>X.,</b:First>
            <b:Middle>Liao, L.</b:Middle>
          </b:Person>
        </b:NameList>
      </b:Author>
    </b:Author>
    <b:RefOrder>5</b:RefOrder>
  </b:Source>
  <b:Source>
    <b:Tag>Kor08</b:Tag>
    <b:SourceType>JournalArticle</b:SourceType>
    <b:Guid>{8E239FE4-0520-40E5-ADF3-F80870465CE4}</b:Guid>
    <b:Author>
      <b:Author>
        <b:NameList>
          <b:Person>
            <b:Last>Koren</b:Last>
            <b:First>Y.</b:First>
          </b:Person>
        </b:NameList>
      </b:Author>
    </b:Author>
    <b:Title>Factorization Meets the Neighborhood: A Multifaceted Collaborative Filtering Model</b:Title>
    <b:JournalName>Proceedings of the 14th ACM SIGKDD International Conference on Knowledge Discovery and Data Mining</b:JournalName>
    <b:Year>2008</b:Year>
    <b:Pages>426-434</b:Pages>
    <b:RefOrder>6</b:RefOrder>
  </b:Source>
  <b:Source>
    <b:Tag>Zha</b:Tag>
    <b:SourceType>JournalArticle</b:SourceType>
    <b:Guid>{5A7D9FEE-AE72-40BB-A11F-C1D2FA37B3EB}</b:Guid>
    <b:Author>
      <b:Author>
        <b:NameList>
          <b:Person>
            <b:Last>Zhang</b:Last>
            <b:First>J.,</b:First>
            <b:Middle>&amp; Zhao, H.</b:Middle>
          </b:Person>
        </b:NameList>
      </b:Author>
    </b:Author>
    <b:Title>Enhancing E-commerce Product Descriptions with Multi-modal Data</b:Title>
    <b:JournalName>Journal of Electronic Commerce Research</b:JournalName>
    <b:RefOrder>9</b:RefOrder>
  </b:Source>
  <b:Source>
    <b:Tag>Liu21</b:Tag>
    <b:SourceType>JournalArticle</b:SourceType>
    <b:Guid>{D4A5685B-362D-49C1-87FA-3BFA1632D1F5}</b:Guid>
    <b:Author>
      <b:Author>
        <b:NameList>
          <b:Person>
            <b:Last>Liu</b:Last>
            <b:First>Y.,</b:First>
            <b:Middle>&amp; Zhang, Y.</b:Middle>
          </b:Person>
        </b:NameList>
      </b:Author>
    </b:Author>
    <b:Title>A Survey on Deep Learning for Product Attribute Extraction</b:Title>
    <b:JournalName>IEEE Transactions on Knowledge and Data Engineering</b:JournalName>
    <b:Year>2021</b:Year>
    <b:Pages>2345-2360</b:Pages>
    <b:RefOrder>10</b:RefOrder>
  </b:Source>
</b:Sources>
</file>

<file path=customXml/itemProps1.xml><?xml version="1.0" encoding="utf-8"?>
<ds:datastoreItem xmlns:ds="http://schemas.openxmlformats.org/officeDocument/2006/customXml" ds:itemID="{FEAEEFC3-2DF6-48F9-A6C1-10FC81F54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4068</Words>
  <Characters>23189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jyotsna tumbali</cp:lastModifiedBy>
  <cp:revision>2</cp:revision>
  <dcterms:created xsi:type="dcterms:W3CDTF">2025-04-10T04:19:00Z</dcterms:created>
  <dcterms:modified xsi:type="dcterms:W3CDTF">2025-04-10T04:19:00Z</dcterms:modified>
</cp:coreProperties>
</file>