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E65E" w14:textId="2EBAC750" w:rsidR="007D4509" w:rsidRDefault="00B64A6B" w:rsidP="00E6148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</w:t>
      </w:r>
      <w:r w:rsidR="00BD2342">
        <w:rPr>
          <w:rFonts w:cs="Arial"/>
          <w:sz w:val="24"/>
          <w:szCs w:val="24"/>
        </w:rPr>
        <w:t>by May 5th</w:t>
      </w:r>
      <w:r>
        <w:rPr>
          <w:rFonts w:cs="Arial"/>
          <w:sz w:val="24"/>
          <w:szCs w:val="24"/>
        </w:rPr>
        <w:t xml:space="preserve">.  </w:t>
      </w:r>
    </w:p>
    <w:p w14:paraId="7FBE89AC" w14:textId="1565E996" w:rsidR="00A72BD4" w:rsidRDefault="007D4509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This week’s dataset is </w:t>
      </w:r>
      <w:r w:rsidR="00F37FEE">
        <w:rPr>
          <w:rFonts w:cs="Arial"/>
          <w:sz w:val="24"/>
          <w:szCs w:val="24"/>
        </w:rPr>
        <w:t>again (same as last week)</w:t>
      </w:r>
      <w:r>
        <w:rPr>
          <w:rFonts w:cs="Arial"/>
          <w:sz w:val="24"/>
          <w:szCs w:val="24"/>
        </w:rPr>
        <w:t>:</w:t>
      </w:r>
    </w:p>
    <w:p w14:paraId="4BB49068" w14:textId="77777777" w:rsidR="007D4509" w:rsidRDefault="001D75A5" w:rsidP="00B64A6B">
      <w:pPr>
        <w:rPr>
          <w:rFonts w:cs="Arial"/>
          <w:sz w:val="24"/>
          <w:szCs w:val="24"/>
        </w:rPr>
      </w:pPr>
      <w:hyperlink r:id="rId8" w:history="1">
        <w:r w:rsidR="007D4509" w:rsidRPr="00F97400">
          <w:rPr>
            <w:rStyle w:val="Hyperlink"/>
            <w:rFonts w:cs="Arial"/>
            <w:sz w:val="24"/>
            <w:szCs w:val="24"/>
          </w:rPr>
          <w:t>http://afodor.github.io/classes/stats2015/prePostPhylum.txt</w:t>
        </w:r>
      </w:hyperlink>
    </w:p>
    <w:p w14:paraId="6F4B7BF9" w14:textId="77777777" w:rsidR="008E416B" w:rsidRDefault="008E41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For the POST timepoints only:</w:t>
      </w:r>
    </w:p>
    <w:p w14:paraId="404D3A1E" w14:textId="4735E59F" w:rsidR="00BC3932" w:rsidRPr="00E17ADF" w:rsidRDefault="007D4509" w:rsidP="00C82197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 w:rsidRPr="00E17ADF">
        <w:rPr>
          <w:rFonts w:cs="Arial"/>
          <w:sz w:val="24"/>
          <w:szCs w:val="24"/>
        </w:rPr>
        <w:t xml:space="preserve">For each </w:t>
      </w:r>
      <w:proofErr w:type="gramStart"/>
      <w:r w:rsidR="008E416B" w:rsidRPr="00E17ADF">
        <w:rPr>
          <w:rFonts w:cs="Arial"/>
          <w:sz w:val="24"/>
          <w:szCs w:val="24"/>
        </w:rPr>
        <w:t>phyla</w:t>
      </w:r>
      <w:proofErr w:type="gramEnd"/>
      <w:r w:rsidR="008E416B" w:rsidRPr="00E17ADF">
        <w:rPr>
          <w:rFonts w:cs="Arial"/>
          <w:sz w:val="24"/>
          <w:szCs w:val="24"/>
        </w:rPr>
        <w:t xml:space="preserve">, </w:t>
      </w:r>
      <w:r w:rsidRPr="00E17ADF">
        <w:rPr>
          <w:rFonts w:cs="Arial"/>
          <w:sz w:val="24"/>
          <w:szCs w:val="24"/>
        </w:rPr>
        <w:t>graph the relative abundance of that phyla vs. cage.  Does there appear to be a cage effect</w:t>
      </w:r>
      <w:r w:rsidR="008E416B" w:rsidRPr="00E17ADF">
        <w:rPr>
          <w:rFonts w:cs="Arial"/>
          <w:sz w:val="24"/>
          <w:szCs w:val="24"/>
        </w:rPr>
        <w:t xml:space="preserve"> across different phyla?  </w:t>
      </w:r>
    </w:p>
    <w:p w14:paraId="260AEC2D" w14:textId="077EE1A7" w:rsidR="00E17ADF" w:rsidRDefault="00CB5A76" w:rsidP="00386176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5418FA9B" wp14:editId="6410B3D0">
            <wp:extent cx="6625652" cy="5181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552" cy="519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4735" w14:textId="77777777" w:rsidR="00BC3932" w:rsidRDefault="00BC3932" w:rsidP="00386176">
      <w:pPr>
        <w:rPr>
          <w:rFonts w:cs="Arial"/>
          <w:sz w:val="24"/>
          <w:szCs w:val="24"/>
        </w:rPr>
      </w:pPr>
    </w:p>
    <w:p w14:paraId="34009DDE" w14:textId="2B5E0A73" w:rsidR="00BC3932" w:rsidRPr="00386176" w:rsidRDefault="00BC3932" w:rsidP="00386176">
      <w:pPr>
        <w:rPr>
          <w:rFonts w:cs="Arial"/>
          <w:sz w:val="24"/>
          <w:szCs w:val="24"/>
        </w:rPr>
      </w:pPr>
    </w:p>
    <w:p w14:paraId="559F054C" w14:textId="0CA0CFA7" w:rsidR="008E416B" w:rsidRDefault="008E416B" w:rsidP="008E416B">
      <w:pPr>
        <w:pStyle w:val="ListParagraph"/>
        <w:rPr>
          <w:rFonts w:cs="Arial"/>
          <w:sz w:val="24"/>
          <w:szCs w:val="24"/>
        </w:rPr>
      </w:pPr>
    </w:p>
    <w:p w14:paraId="509B0708" w14:textId="76F4BCB9" w:rsidR="008E416B" w:rsidRDefault="008E416B" w:rsidP="007D4509">
      <w:pPr>
        <w:pStyle w:val="ListParagraph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 xml:space="preserve"> build a mixed linear model with genotype as the fixed variable and cage as a random variable.  Report the intraclass correlation coefficient for each </w:t>
      </w:r>
      <w:proofErr w:type="gramStart"/>
      <w:r>
        <w:rPr>
          <w:rFonts w:cs="Arial"/>
          <w:sz w:val="24"/>
          <w:szCs w:val="24"/>
        </w:rPr>
        <w:t>phyla</w:t>
      </w:r>
      <w:proofErr w:type="gramEnd"/>
      <w:r>
        <w:rPr>
          <w:rFonts w:cs="Arial"/>
          <w:sz w:val="24"/>
          <w:szCs w:val="24"/>
        </w:rPr>
        <w:t>.  Are there any phyla that are significantly different for genotype in the mixed model at a 10% false discovery rate?</w:t>
      </w:r>
    </w:p>
    <w:p w14:paraId="25F8EB09" w14:textId="595D8C6A" w:rsidR="00BC629D" w:rsidRDefault="00BC629D" w:rsidP="00BC629D">
      <w:pPr>
        <w:pStyle w:val="ListParagraph"/>
        <w:rPr>
          <w:rFonts w:cs="Arial"/>
          <w:sz w:val="24"/>
          <w:szCs w:val="24"/>
        </w:rPr>
      </w:pPr>
    </w:p>
    <w:p w14:paraId="74E097AB" w14:textId="0D8F00CA" w:rsidR="00BC629D" w:rsidRDefault="00BC629D" w:rsidP="00BC629D">
      <w:pPr>
        <w:pStyle w:val="ListParagraph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4E3A916D" wp14:editId="07C0E146">
            <wp:extent cx="54102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9040" w14:textId="77777777" w:rsidR="008E416B" w:rsidRPr="00386176" w:rsidRDefault="008E416B" w:rsidP="008E416B">
      <w:pPr>
        <w:rPr>
          <w:rFonts w:cs="Arial"/>
          <w:b/>
          <w:bCs/>
          <w:sz w:val="24"/>
          <w:szCs w:val="24"/>
        </w:rPr>
      </w:pPr>
      <w:r w:rsidRPr="00386176">
        <w:rPr>
          <w:rFonts w:cs="Arial"/>
          <w:b/>
          <w:bCs/>
          <w:sz w:val="24"/>
          <w:szCs w:val="24"/>
        </w:rPr>
        <w:t>Hints:</w:t>
      </w:r>
    </w:p>
    <w:p w14:paraId="7ACFD8FD" w14:textId="77777777" w:rsidR="008E416B" w:rsidRPr="00E61484" w:rsidRDefault="008E416B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>If you use par(</w:t>
      </w:r>
      <w:proofErr w:type="spellStart"/>
      <w:r w:rsidRPr="00E61484">
        <w:rPr>
          <w:rFonts w:cs="Arial"/>
          <w:sz w:val="24"/>
          <w:szCs w:val="24"/>
        </w:rPr>
        <w:t>mfrow</w:t>
      </w:r>
      <w:proofErr w:type="spellEnd"/>
      <w:r w:rsidRPr="00E61484">
        <w:rPr>
          <w:rFonts w:cs="Arial"/>
          <w:sz w:val="24"/>
          <w:szCs w:val="24"/>
        </w:rPr>
        <w:t>=</w:t>
      </w:r>
      <w:proofErr w:type="gramStart"/>
      <w:r w:rsidRPr="00E61484">
        <w:rPr>
          <w:rFonts w:cs="Arial"/>
          <w:sz w:val="24"/>
          <w:szCs w:val="24"/>
        </w:rPr>
        <w:t>c(</w:t>
      </w:r>
      <w:proofErr w:type="gramEnd"/>
      <w:r w:rsidRPr="00E61484">
        <w:rPr>
          <w:rFonts w:cs="Arial"/>
          <w:sz w:val="24"/>
          <w:szCs w:val="24"/>
        </w:rPr>
        <w:t>3,2)) you can fit all 6 plots for phyla vs. cage on one graph.</w:t>
      </w:r>
      <w:r w:rsidR="00E057DC" w:rsidRPr="00E61484">
        <w:rPr>
          <w:rFonts w:cs="Arial"/>
          <w:sz w:val="24"/>
          <w:szCs w:val="24"/>
        </w:rPr>
        <w:t xml:space="preserve">  You can put the p-values and intraclass correlation coefficient in the “main” text above each graph to make a nice summary figure.</w:t>
      </w:r>
    </w:p>
    <w:p w14:paraId="12C457C7" w14:textId="77777777" w:rsidR="00E057DC" w:rsidRPr="00E61484" w:rsidRDefault="00E057DC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E61484">
        <w:rPr>
          <w:rFonts w:cs="Arial"/>
          <w:sz w:val="24"/>
          <w:szCs w:val="24"/>
        </w:rPr>
        <w:t xml:space="preserve">It can be useful to make a </w:t>
      </w:r>
      <w:proofErr w:type="spellStart"/>
      <w:r w:rsidRPr="00E61484">
        <w:rPr>
          <w:rFonts w:cs="Arial"/>
          <w:sz w:val="24"/>
          <w:szCs w:val="24"/>
        </w:rPr>
        <w:t>dataframe</w:t>
      </w:r>
      <w:proofErr w:type="spellEnd"/>
      <w:r w:rsidRPr="00E61484">
        <w:rPr>
          <w:rFonts w:cs="Arial"/>
          <w:sz w:val="24"/>
          <w:szCs w:val="24"/>
        </w:rPr>
        <w:t xml:space="preserve"> with just the data you want before building your model.  So if you are looping through columns in a “</w:t>
      </w:r>
      <w:proofErr w:type="spellStart"/>
      <w:r w:rsidRPr="00E61484">
        <w:rPr>
          <w:rFonts w:cs="Arial"/>
          <w:sz w:val="24"/>
          <w:szCs w:val="24"/>
        </w:rPr>
        <w:t>myT</w:t>
      </w:r>
      <w:proofErr w:type="spellEnd"/>
      <w:r w:rsidRPr="00E61484">
        <w:rPr>
          <w:rFonts w:cs="Arial"/>
          <w:sz w:val="24"/>
          <w:szCs w:val="24"/>
        </w:rPr>
        <w:t xml:space="preserve">” that you’ve read with </w:t>
      </w:r>
      <w:proofErr w:type="spellStart"/>
      <w:proofErr w:type="gramStart"/>
      <w:r w:rsidRPr="00E61484">
        <w:rPr>
          <w:rFonts w:cs="Arial"/>
          <w:sz w:val="24"/>
          <w:szCs w:val="24"/>
        </w:rPr>
        <w:t>read.table</w:t>
      </w:r>
      <w:proofErr w:type="spellEnd"/>
      <w:proofErr w:type="gramEnd"/>
      <w:r w:rsidRPr="00E61484">
        <w:rPr>
          <w:rFonts w:cs="Arial"/>
          <w:sz w:val="24"/>
          <w:szCs w:val="24"/>
        </w:rPr>
        <w:t xml:space="preserve"> and </w:t>
      </w:r>
      <w:proofErr w:type="spellStart"/>
      <w:r w:rsidRPr="00E61484">
        <w:rPr>
          <w:rFonts w:cs="Arial"/>
          <w:sz w:val="24"/>
          <w:szCs w:val="24"/>
        </w:rPr>
        <w:t>i</w:t>
      </w:r>
      <w:proofErr w:type="spellEnd"/>
      <w:r w:rsidRPr="00E61484">
        <w:rPr>
          <w:rFonts w:cs="Arial"/>
          <w:sz w:val="24"/>
          <w:szCs w:val="24"/>
        </w:rPr>
        <w:t xml:space="preserve"> is your column index..</w:t>
      </w:r>
    </w:p>
    <w:p w14:paraId="11681622" w14:textId="77777777" w:rsidR="00E057DC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myT$time</w:t>
      </w:r>
      <w:proofErr w:type="spellEnd"/>
      <w:r>
        <w:rPr>
          <w:rFonts w:ascii="Consolas" w:hAnsi="Consolas" w:cs="Consolas"/>
          <w:sz w:val="20"/>
          <w:szCs w:val="20"/>
        </w:rPr>
        <w:t xml:space="preserve"> == "POST",]</w:t>
      </w:r>
    </w:p>
    <w:p w14:paraId="6125C99A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bug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</w:t>
      </w:r>
    </w:p>
    <w:p w14:paraId="01B3FC14" w14:textId="77777777" w:rsidR="00E057DC" w:rsidRDefault="00E057DC" w:rsidP="00E0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cage &lt;- </w:t>
      </w:r>
      <w:proofErr w:type="spellStart"/>
      <w:r>
        <w:rPr>
          <w:rFonts w:ascii="Consolas" w:hAnsi="Consolas" w:cs="Consolas"/>
          <w:sz w:val="20"/>
          <w:szCs w:val="20"/>
        </w:rPr>
        <w:t>myT$cage</w:t>
      </w:r>
      <w:proofErr w:type="spellEnd"/>
    </w:p>
    <w:p w14:paraId="70DA4AA7" w14:textId="77777777" w:rsidR="00E057DC" w:rsidRDefault="00E057DC" w:rsidP="00E057DC">
      <w:pPr>
        <w:rPr>
          <w:rFonts w:cs="Arial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myT$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proofErr w:type="spellEnd"/>
    </w:p>
    <w:p w14:paraId="016EDC24" w14:textId="77777777" w:rsidR="008E416B" w:rsidRDefault="00E057DC" w:rsidP="008E416B">
      <w:pPr>
        <w:rPr>
          <w:rFonts w:ascii="Consolas" w:hAnsi="Consolas" w:cs="Consolas"/>
          <w:sz w:val="20"/>
          <w:szCs w:val="20"/>
        </w:rPr>
      </w:pPr>
      <w:r>
        <w:rPr>
          <w:rFonts w:cs="Arial"/>
          <w:sz w:val="24"/>
          <w:szCs w:val="24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(bug, cage,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genotype</w:t>
      </w:r>
      <w:r>
        <w:rPr>
          <w:rFonts w:ascii="Consolas" w:hAnsi="Consolas" w:cs="Consolas"/>
          <w:sz w:val="20"/>
          <w:szCs w:val="20"/>
        </w:rPr>
        <w:t>)</w:t>
      </w:r>
    </w:p>
    <w:p w14:paraId="14FFF1AD" w14:textId="77777777" w:rsidR="008E416B" w:rsidRDefault="00D3485E" w:rsidP="008E41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(and then build your models with </w:t>
      </w:r>
      <w:r w:rsidR="002F4EE1">
        <w:rPr>
          <w:rFonts w:cs="Arial"/>
          <w:sz w:val="24"/>
          <w:szCs w:val="24"/>
        </w:rPr>
        <w:t>data=</w:t>
      </w:r>
      <w:proofErr w:type="spellStart"/>
      <w:r>
        <w:rPr>
          <w:rFonts w:cs="Arial"/>
          <w:sz w:val="24"/>
          <w:szCs w:val="24"/>
        </w:rPr>
        <w:t>myFrame</w:t>
      </w:r>
      <w:proofErr w:type="spellEnd"/>
      <w:r>
        <w:rPr>
          <w:rFonts w:cs="Arial"/>
          <w:sz w:val="24"/>
          <w:szCs w:val="24"/>
        </w:rPr>
        <w:t>…)</w:t>
      </w:r>
    </w:p>
    <w:p w14:paraId="39E72DDA" w14:textId="77777777" w:rsidR="005C500B" w:rsidRDefault="005C500B" w:rsidP="008E416B">
      <w:pPr>
        <w:rPr>
          <w:rFonts w:cs="Arial"/>
          <w:sz w:val="24"/>
          <w:szCs w:val="24"/>
        </w:rPr>
      </w:pPr>
    </w:p>
    <w:p w14:paraId="74D6C56B" w14:textId="77777777" w:rsidR="005C500B" w:rsidRDefault="005C500B" w:rsidP="008E416B">
      <w:pPr>
        <w:rPr>
          <w:rFonts w:cs="Arial"/>
          <w:sz w:val="24"/>
          <w:szCs w:val="24"/>
        </w:rPr>
      </w:pPr>
    </w:p>
    <w:p w14:paraId="6E608B76" w14:textId="77777777" w:rsidR="00E61484" w:rsidRDefault="00E61484" w:rsidP="00E61484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Getting a p-value out of the mixed linear model could be done with something like:</w:t>
      </w:r>
    </w:p>
    <w:p w14:paraId="08D315CC" w14:textId="77777777" w:rsidR="00CE7F34" w:rsidRDefault="00E61484" w:rsidP="00E61484">
      <w:pPr>
        <w:ind w:left="1080" w:firstLine="360"/>
        <w:rPr>
          <w:rFonts w:cs="Arial"/>
          <w:sz w:val="24"/>
          <w:szCs w:val="24"/>
        </w:rPr>
      </w:pPr>
      <w:proofErr w:type="spellStart"/>
      <w:r w:rsidRPr="00E61484">
        <w:rPr>
          <w:rFonts w:cs="Arial"/>
          <w:sz w:val="24"/>
          <w:szCs w:val="24"/>
        </w:rPr>
        <w:t>unclass</w:t>
      </w:r>
      <w:proofErr w:type="spellEnd"/>
      <w:r w:rsidRPr="00E61484">
        <w:rPr>
          <w:rFonts w:cs="Arial"/>
          <w:sz w:val="24"/>
          <w:szCs w:val="24"/>
        </w:rPr>
        <w:t>(summary(</w:t>
      </w:r>
      <w:proofErr w:type="spellStart"/>
      <w:proofErr w:type="gramStart"/>
      <w:r w:rsidRPr="00E61484">
        <w:rPr>
          <w:rFonts w:cs="Arial"/>
          <w:sz w:val="24"/>
          <w:szCs w:val="24"/>
        </w:rPr>
        <w:t>M.mixed</w:t>
      </w:r>
      <w:proofErr w:type="spellEnd"/>
      <w:proofErr w:type="gramEnd"/>
      <w:r w:rsidRPr="00E61484">
        <w:rPr>
          <w:rFonts w:cs="Arial"/>
          <w:sz w:val="24"/>
          <w:szCs w:val="24"/>
        </w:rPr>
        <w:t>))$</w:t>
      </w:r>
      <w:proofErr w:type="spellStart"/>
      <w:r w:rsidRPr="00E61484">
        <w:rPr>
          <w:rFonts w:cs="Arial"/>
          <w:sz w:val="24"/>
          <w:szCs w:val="24"/>
        </w:rPr>
        <w:t>tTable</w:t>
      </w:r>
      <w:proofErr w:type="spellEnd"/>
      <w:r w:rsidRPr="00E61484">
        <w:rPr>
          <w:rFonts w:cs="Arial"/>
          <w:sz w:val="24"/>
          <w:szCs w:val="24"/>
        </w:rPr>
        <w:t>[2,5]</w:t>
      </w:r>
    </w:p>
    <w:p w14:paraId="24F7E430" w14:textId="77777777" w:rsidR="00CE7F34" w:rsidRDefault="00CE7F34" w:rsidP="00E61484">
      <w:pPr>
        <w:ind w:left="1080" w:first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Getting the </w:t>
      </w:r>
      <w:proofErr w:type="gramStart"/>
      <w:r>
        <w:rPr>
          <w:rFonts w:cs="Arial"/>
          <w:sz w:val="24"/>
          <w:szCs w:val="24"/>
        </w:rPr>
        <w:t>rho</w:t>
      </w:r>
      <w:r w:rsidR="00281761">
        <w:rPr>
          <w:rFonts w:cs="Arial"/>
          <w:sz w:val="24"/>
          <w:szCs w:val="24"/>
        </w:rPr>
        <w:t>(</w:t>
      </w:r>
      <w:proofErr w:type="gramEnd"/>
      <w:r w:rsidR="00281761">
        <w:rPr>
          <w:rFonts w:cs="Arial"/>
          <w:sz w:val="24"/>
          <w:szCs w:val="24"/>
        </w:rPr>
        <w:t>intraclass correlation coefficient)</w:t>
      </w:r>
      <w:r>
        <w:rPr>
          <w:rFonts w:cs="Arial"/>
          <w:sz w:val="24"/>
          <w:szCs w:val="24"/>
        </w:rPr>
        <w:t xml:space="preserve"> out of a GLS model can be done with:</w:t>
      </w:r>
    </w:p>
    <w:p w14:paraId="54F9DE4D" w14:textId="77777777" w:rsidR="005C500B" w:rsidRDefault="00CE7F34" w:rsidP="00E61484">
      <w:pPr>
        <w:ind w:left="1080" w:firstLine="360"/>
        <w:rPr>
          <w:rFonts w:cs="Arial"/>
          <w:sz w:val="24"/>
          <w:szCs w:val="24"/>
        </w:rPr>
      </w:pPr>
      <w:proofErr w:type="spellStart"/>
      <w:proofErr w:type="gramStart"/>
      <w:r w:rsidRPr="00CE7F34">
        <w:rPr>
          <w:rFonts w:cs="Arial"/>
          <w:sz w:val="24"/>
          <w:szCs w:val="24"/>
        </w:rPr>
        <w:t>coef</w:t>
      </w:r>
      <w:proofErr w:type="spellEnd"/>
      <w:r w:rsidRPr="00CE7F34">
        <w:rPr>
          <w:rFonts w:cs="Arial"/>
          <w:sz w:val="24"/>
          <w:szCs w:val="24"/>
        </w:rPr>
        <w:t>(</w:t>
      </w:r>
      <w:proofErr w:type="spellStart"/>
      <w:proofErr w:type="gramEnd"/>
      <w:r w:rsidRPr="00CE7F34">
        <w:rPr>
          <w:rFonts w:cs="Arial"/>
          <w:sz w:val="24"/>
          <w:szCs w:val="24"/>
        </w:rPr>
        <w:t>M.gls$modelStruct</w:t>
      </w:r>
      <w:proofErr w:type="spellEnd"/>
      <w:r w:rsidRPr="00CE7F34">
        <w:rPr>
          <w:rFonts w:cs="Arial"/>
          <w:sz w:val="24"/>
          <w:szCs w:val="24"/>
        </w:rPr>
        <w:t>[1]$</w:t>
      </w:r>
      <w:proofErr w:type="spellStart"/>
      <w:r w:rsidRPr="00CE7F34">
        <w:rPr>
          <w:rFonts w:cs="Arial"/>
          <w:sz w:val="24"/>
          <w:szCs w:val="24"/>
        </w:rPr>
        <w:t>corStruct,unconstrained</w:t>
      </w:r>
      <w:proofErr w:type="spellEnd"/>
      <w:r w:rsidRPr="00CE7F34">
        <w:rPr>
          <w:rFonts w:cs="Arial"/>
          <w:sz w:val="24"/>
          <w:szCs w:val="24"/>
        </w:rPr>
        <w:t>=FALSE)[[1]]</w:t>
      </w:r>
    </w:p>
    <w:p w14:paraId="10D21A26" w14:textId="77777777" w:rsidR="005C500B" w:rsidRPr="005062E7" w:rsidRDefault="005C500B" w:rsidP="005C500B">
      <w:pPr>
        <w:ind w:firstLine="360"/>
        <w:rPr>
          <w:rFonts w:cs="Arial"/>
          <w:sz w:val="24"/>
          <w:szCs w:val="24"/>
        </w:rPr>
      </w:pPr>
      <w:r w:rsidRPr="005062E7">
        <w:rPr>
          <w:rFonts w:cs="Arial"/>
          <w:sz w:val="24"/>
          <w:szCs w:val="24"/>
        </w:rPr>
        <w:tab/>
        <w:t>(4) You can have both points and boxplots on a scatter graph with something like:</w:t>
      </w:r>
    </w:p>
    <w:p w14:paraId="6741E60A" w14:textId="77777777" w:rsidR="005C500B" w:rsidRPr="005062E7" w:rsidRDefault="005C500B" w:rsidP="005C5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62E7">
        <w:rPr>
          <w:rFonts w:cs="Arial"/>
          <w:sz w:val="24"/>
          <w:szCs w:val="24"/>
        </w:rPr>
        <w:tab/>
      </w:r>
      <w:r w:rsidRPr="005062E7">
        <w:rPr>
          <w:rFonts w:cs="Arial"/>
          <w:sz w:val="24"/>
          <w:szCs w:val="24"/>
        </w:rPr>
        <w:tab/>
      </w:r>
      <w:proofErr w:type="gramStart"/>
      <w:r w:rsidRPr="005062E7">
        <w:rPr>
          <w:rFonts w:ascii="Consolas" w:hAnsi="Consolas" w:cs="Consolas"/>
          <w:color w:val="000000"/>
          <w:sz w:val="20"/>
          <w:szCs w:val="20"/>
        </w:rPr>
        <w:t>boxplot</w:t>
      </w:r>
      <w:r w:rsidRPr="005062E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Frame$bug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~</w:t>
      </w:r>
      <w:proofErr w:type="spellStart"/>
      <w:r w:rsidRPr="005062E7">
        <w:rPr>
          <w:rFonts w:ascii="Consolas" w:hAnsi="Consolas" w:cs="Consolas"/>
          <w:sz w:val="20"/>
          <w:szCs w:val="20"/>
        </w:rPr>
        <w:t>my</w:t>
      </w:r>
      <w:r w:rsidR="00842FA5" w:rsidRPr="005062E7">
        <w:rPr>
          <w:rFonts w:ascii="Consolas" w:hAnsi="Consolas" w:cs="Consolas"/>
          <w:sz w:val="20"/>
          <w:szCs w:val="20"/>
        </w:rPr>
        <w:t>Frame$cage</w:t>
      </w:r>
      <w:proofErr w:type="spellEnd"/>
      <w:r w:rsidRPr="005062E7">
        <w:rPr>
          <w:rFonts w:ascii="Consolas" w:hAnsi="Consolas" w:cs="Consolas"/>
          <w:sz w:val="20"/>
          <w:szCs w:val="20"/>
        </w:rPr>
        <w:t>)</w:t>
      </w:r>
    </w:p>
    <w:p w14:paraId="24B867F4" w14:textId="2B10E218" w:rsidR="005C500B" w:rsidRPr="00E61484" w:rsidRDefault="00842FA5" w:rsidP="00BC629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5062E7">
        <w:rPr>
          <w:rFonts w:ascii="Consolas" w:hAnsi="Consolas" w:cs="Consolas"/>
          <w:sz w:val="20"/>
          <w:szCs w:val="20"/>
        </w:rPr>
        <w:tab/>
      </w:r>
      <w:r w:rsidRPr="005062E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062E7">
        <w:rPr>
          <w:rFonts w:ascii="Consolas" w:hAnsi="Consolas" w:cs="Consolas"/>
          <w:sz w:val="20"/>
          <w:szCs w:val="20"/>
        </w:rPr>
        <w:t>stripchart</w:t>
      </w:r>
      <w:proofErr w:type="spellEnd"/>
      <w:r w:rsidRPr="005062E7">
        <w:rPr>
          <w:rFonts w:ascii="Consolas" w:hAnsi="Consolas" w:cs="Consolas"/>
          <w:sz w:val="20"/>
          <w:szCs w:val="20"/>
        </w:rPr>
        <w:t>(</w:t>
      </w:r>
      <w:proofErr w:type="gramEnd"/>
      <w:r w:rsidRPr="005062E7">
        <w:rPr>
          <w:rFonts w:ascii="Consolas" w:hAnsi="Consolas" w:cs="Consolas"/>
          <w:sz w:val="20"/>
          <w:szCs w:val="20"/>
        </w:rPr>
        <w:t xml:space="preserve">bug ~ cage, data = </w:t>
      </w:r>
      <w:proofErr w:type="spellStart"/>
      <w:r w:rsidRPr="005062E7">
        <w:rPr>
          <w:rFonts w:ascii="Consolas" w:hAnsi="Consolas" w:cs="Consolas"/>
          <w:sz w:val="20"/>
          <w:szCs w:val="20"/>
        </w:rPr>
        <w:t>myFrame,vertical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TRUE, </w:t>
      </w:r>
      <w:proofErr w:type="spellStart"/>
      <w:r w:rsidRPr="005062E7">
        <w:rPr>
          <w:rFonts w:ascii="Consolas" w:hAnsi="Consolas" w:cs="Consolas"/>
          <w:sz w:val="20"/>
          <w:szCs w:val="20"/>
        </w:rPr>
        <w:t>pch</w:t>
      </w:r>
      <w:proofErr w:type="spellEnd"/>
      <w:r w:rsidRPr="005062E7">
        <w:rPr>
          <w:rFonts w:ascii="Consolas" w:hAnsi="Consolas" w:cs="Consolas"/>
          <w:sz w:val="20"/>
          <w:szCs w:val="20"/>
        </w:rPr>
        <w:t xml:space="preserve"> = 21, add=TRUE</w:t>
      </w:r>
    </w:p>
    <w:sectPr w:rsidR="005C500B" w:rsidRPr="00E61484" w:rsidSect="00386176">
      <w:headerReference w:type="default" r:id="rId11"/>
      <w:footerReference w:type="default" r:id="rId12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4E26F" w14:textId="77777777" w:rsidR="001D75A5" w:rsidRDefault="001D75A5" w:rsidP="00192C39">
      <w:pPr>
        <w:spacing w:after="0" w:line="240" w:lineRule="auto"/>
      </w:pPr>
      <w:r>
        <w:separator/>
      </w:r>
    </w:p>
  </w:endnote>
  <w:endnote w:type="continuationSeparator" w:id="0">
    <w:p w14:paraId="63983BA2" w14:textId="77777777" w:rsidR="001D75A5" w:rsidRDefault="001D75A5" w:rsidP="00192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3941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8737B" w14:textId="77777777" w:rsidR="00192C39" w:rsidRDefault="00192C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55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1317EB" w14:textId="77777777" w:rsidR="00192C39" w:rsidRDefault="00192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FEC46" w14:textId="77777777" w:rsidR="001D75A5" w:rsidRDefault="001D75A5" w:rsidP="00192C39">
      <w:pPr>
        <w:spacing w:after="0" w:line="240" w:lineRule="auto"/>
      </w:pPr>
      <w:r>
        <w:separator/>
      </w:r>
    </w:p>
  </w:footnote>
  <w:footnote w:type="continuationSeparator" w:id="0">
    <w:p w14:paraId="4AA0A4F3" w14:textId="77777777" w:rsidR="001D75A5" w:rsidRDefault="001D75A5" w:rsidP="00192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16BE7" w14:textId="77777777" w:rsidR="00FF0E93" w:rsidRDefault="00FF0E93" w:rsidP="00FF0E93">
    <w:pPr>
      <w:pStyle w:val="Header"/>
      <w:jc w:val="right"/>
    </w:pPr>
    <w:r>
      <w:t>Jacqueline Young</w:t>
    </w:r>
  </w:p>
  <w:p w14:paraId="31556AC4" w14:textId="77777777" w:rsidR="00FF0E93" w:rsidRDefault="00FF0E93" w:rsidP="00FF0E93">
    <w:pPr>
      <w:pStyle w:val="Header"/>
      <w:jc w:val="right"/>
    </w:pPr>
    <w:r>
      <w:t>BINF-6310</w:t>
    </w:r>
  </w:p>
  <w:p w14:paraId="260F63BD" w14:textId="5D14A16F" w:rsidR="00FF0E93" w:rsidRDefault="00FF0E93" w:rsidP="00FF0E93">
    <w:pPr>
      <w:pStyle w:val="Header"/>
      <w:jc w:val="right"/>
    </w:pPr>
    <w:r>
      <w:t>Lab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771"/>
    <w:multiLevelType w:val="hybridMultilevel"/>
    <w:tmpl w:val="6338E2AC"/>
    <w:lvl w:ilvl="0" w:tplc="6908AE2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A5DE8"/>
    <w:multiLevelType w:val="hybridMultilevel"/>
    <w:tmpl w:val="641C1A22"/>
    <w:lvl w:ilvl="0" w:tplc="101EB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0FFC"/>
    <w:multiLevelType w:val="hybridMultilevel"/>
    <w:tmpl w:val="87EA9566"/>
    <w:lvl w:ilvl="0" w:tplc="B15CB4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6B"/>
    <w:rsid w:val="00002B87"/>
    <w:rsid w:val="00023A04"/>
    <w:rsid w:val="00065794"/>
    <w:rsid w:val="000C1C8F"/>
    <w:rsid w:val="000C3C97"/>
    <w:rsid w:val="000F09B8"/>
    <w:rsid w:val="00192C39"/>
    <w:rsid w:val="001A55BB"/>
    <w:rsid w:val="001D75A5"/>
    <w:rsid w:val="001E3416"/>
    <w:rsid w:val="001F0BC7"/>
    <w:rsid w:val="0022151F"/>
    <w:rsid w:val="002466E9"/>
    <w:rsid w:val="00281761"/>
    <w:rsid w:val="002A0B93"/>
    <w:rsid w:val="002A0BF4"/>
    <w:rsid w:val="002E2705"/>
    <w:rsid w:val="002F4EE1"/>
    <w:rsid w:val="002F53AA"/>
    <w:rsid w:val="0030163B"/>
    <w:rsid w:val="00333DE2"/>
    <w:rsid w:val="00373849"/>
    <w:rsid w:val="00386176"/>
    <w:rsid w:val="0045034B"/>
    <w:rsid w:val="004543C9"/>
    <w:rsid w:val="004C4D18"/>
    <w:rsid w:val="004D2DDC"/>
    <w:rsid w:val="004D72A9"/>
    <w:rsid w:val="004E4B9D"/>
    <w:rsid w:val="00503512"/>
    <w:rsid w:val="005062E7"/>
    <w:rsid w:val="00523231"/>
    <w:rsid w:val="00541253"/>
    <w:rsid w:val="00560306"/>
    <w:rsid w:val="00574F80"/>
    <w:rsid w:val="005964C2"/>
    <w:rsid w:val="005C500B"/>
    <w:rsid w:val="00602D54"/>
    <w:rsid w:val="0061587B"/>
    <w:rsid w:val="006735D6"/>
    <w:rsid w:val="00682BF9"/>
    <w:rsid w:val="00692F57"/>
    <w:rsid w:val="00725344"/>
    <w:rsid w:val="007D25BF"/>
    <w:rsid w:val="007D4509"/>
    <w:rsid w:val="007F4AE5"/>
    <w:rsid w:val="00842FA5"/>
    <w:rsid w:val="00890756"/>
    <w:rsid w:val="008E3454"/>
    <w:rsid w:val="008E416B"/>
    <w:rsid w:val="009247AB"/>
    <w:rsid w:val="0093512E"/>
    <w:rsid w:val="0096447E"/>
    <w:rsid w:val="009A213F"/>
    <w:rsid w:val="009D4D95"/>
    <w:rsid w:val="009F0E57"/>
    <w:rsid w:val="00A72BD4"/>
    <w:rsid w:val="00AB40AB"/>
    <w:rsid w:val="00AC0F96"/>
    <w:rsid w:val="00AD23E9"/>
    <w:rsid w:val="00AE7A44"/>
    <w:rsid w:val="00AF13A5"/>
    <w:rsid w:val="00AF6292"/>
    <w:rsid w:val="00B2221C"/>
    <w:rsid w:val="00B64A6B"/>
    <w:rsid w:val="00B75539"/>
    <w:rsid w:val="00B90169"/>
    <w:rsid w:val="00BA406C"/>
    <w:rsid w:val="00BA67A1"/>
    <w:rsid w:val="00BC0E87"/>
    <w:rsid w:val="00BC3932"/>
    <w:rsid w:val="00BC629D"/>
    <w:rsid w:val="00BC7201"/>
    <w:rsid w:val="00BD2342"/>
    <w:rsid w:val="00BD5B91"/>
    <w:rsid w:val="00BE1C32"/>
    <w:rsid w:val="00C15024"/>
    <w:rsid w:val="00CB5A76"/>
    <w:rsid w:val="00CD55C5"/>
    <w:rsid w:val="00CE34B6"/>
    <w:rsid w:val="00CE7F34"/>
    <w:rsid w:val="00D0364E"/>
    <w:rsid w:val="00D25CDB"/>
    <w:rsid w:val="00D3485E"/>
    <w:rsid w:val="00D83BB0"/>
    <w:rsid w:val="00DA2E27"/>
    <w:rsid w:val="00DA66CC"/>
    <w:rsid w:val="00E057DC"/>
    <w:rsid w:val="00E17ADF"/>
    <w:rsid w:val="00E20EEC"/>
    <w:rsid w:val="00E61484"/>
    <w:rsid w:val="00F01CF2"/>
    <w:rsid w:val="00F27B60"/>
    <w:rsid w:val="00F37FEE"/>
    <w:rsid w:val="00F63A1D"/>
    <w:rsid w:val="00F86864"/>
    <w:rsid w:val="00F86BAC"/>
    <w:rsid w:val="00FB2369"/>
    <w:rsid w:val="00FB3961"/>
    <w:rsid w:val="00FB3F53"/>
    <w:rsid w:val="00FE29AC"/>
    <w:rsid w:val="00F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1E6D"/>
  <w15:docId w15:val="{28AFEE13-8612-4294-BFB9-58CAE992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C39"/>
  </w:style>
  <w:style w:type="paragraph" w:styleId="Footer">
    <w:name w:val="footer"/>
    <w:basedOn w:val="Normal"/>
    <w:link w:val="FooterChar"/>
    <w:uiPriority w:val="99"/>
    <w:unhideWhenUsed/>
    <w:rsid w:val="00192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fodor.github.io/classes/stats2015/prePostPhylum.tx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EA141-BA31-43E6-9BEE-FB7318F3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Jack young</cp:lastModifiedBy>
  <cp:revision>9</cp:revision>
  <cp:lastPrinted>2020-04-25T18:38:00Z</cp:lastPrinted>
  <dcterms:created xsi:type="dcterms:W3CDTF">2020-04-23T02:47:00Z</dcterms:created>
  <dcterms:modified xsi:type="dcterms:W3CDTF">2020-04-26T14:51:00Z</dcterms:modified>
</cp:coreProperties>
</file>