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4F32" w14:textId="6CF118CA" w:rsidR="00B64A6B" w:rsidRDefault="00B64A6B" w:rsidP="00B64A6B">
      <w:r>
        <w:t>Lab #</w:t>
      </w:r>
      <w:r w:rsidR="00F37FEE">
        <w:t>1</w:t>
      </w:r>
      <w:r w:rsidR="00BD2342">
        <w:t>2 (the last assignment)</w:t>
      </w:r>
    </w:p>
    <w:p w14:paraId="513DEF94" w14:textId="64366D27"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B75539">
        <w:rPr>
          <w:rFonts w:cs="Arial"/>
          <w:sz w:val="24"/>
          <w:szCs w:val="24"/>
        </w:rPr>
        <w:t>.  Please put lab #</w:t>
      </w:r>
      <w:r w:rsidR="00F37FEE">
        <w:rPr>
          <w:rFonts w:cs="Arial"/>
          <w:sz w:val="24"/>
          <w:szCs w:val="24"/>
        </w:rPr>
        <w:t>1</w:t>
      </w:r>
      <w:r w:rsidR="00BD2342">
        <w:rPr>
          <w:rFonts w:cs="Arial"/>
          <w:sz w:val="24"/>
          <w:szCs w:val="24"/>
        </w:rPr>
        <w:t>2</w:t>
      </w:r>
      <w:r w:rsidR="00B75539">
        <w:rPr>
          <w:rFonts w:cs="Arial"/>
          <w:sz w:val="24"/>
          <w:szCs w:val="24"/>
        </w:rPr>
        <w:t xml:space="preserve"> in the subject line.</w:t>
      </w:r>
      <w:r w:rsidR="00BD5B91">
        <w:rPr>
          <w:rFonts w:cs="Arial"/>
          <w:sz w:val="24"/>
          <w:szCs w:val="24"/>
        </w:rPr>
        <w:t xml:space="preserve">  </w:t>
      </w:r>
      <w:r w:rsidR="009247AB">
        <w:rPr>
          <w:rFonts w:cs="Arial"/>
          <w:sz w:val="24"/>
          <w:szCs w:val="24"/>
        </w:rPr>
        <w:t>This lab is a “normal” sized lab and will be graded equally to other labs.</w:t>
      </w:r>
    </w:p>
    <w:p w14:paraId="501CE65E" w14:textId="2EBAC750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</w:t>
      </w:r>
      <w:r w:rsidR="00BD2342">
        <w:rPr>
          <w:rFonts w:cs="Arial"/>
          <w:sz w:val="24"/>
          <w:szCs w:val="24"/>
        </w:rPr>
        <w:t>by May 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CD55C5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914C89C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(This </w:t>
      </w:r>
      <w:proofErr w:type="spellStart"/>
      <w:r>
        <w:rPr>
          <w:rFonts w:cs="Arial"/>
          <w:sz w:val="24"/>
          <w:szCs w:val="24"/>
        </w:rPr>
        <w:t>datset</w:t>
      </w:r>
      <w:proofErr w:type="spellEnd"/>
      <w:r>
        <w:rPr>
          <w:rFonts w:cs="Arial"/>
          <w:sz w:val="24"/>
          <w:szCs w:val="24"/>
        </w:rPr>
        <w:t xml:space="preserve"> is described, albeit from a different analysis pipeline, in these papers:</w:t>
      </w:r>
    </w:p>
    <w:p w14:paraId="5D60F8EA" w14:textId="77777777" w:rsidR="007D4509" w:rsidRDefault="00CD55C5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14:paraId="6C3A0697" w14:textId="77777777"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14:paraId="091BCA0B" w14:textId="77777777" w:rsidR="007D4509" w:rsidRDefault="00CD55C5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14:paraId="0A22ACCA" w14:textId="77777777"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</w:t>
      </w:r>
      <w:proofErr w:type="gramStart"/>
      <w:r w:rsidRPr="001E3416">
        <w:rPr>
          <w:rFonts w:cs="Arial"/>
          <w:sz w:val="24"/>
          <w:szCs w:val="24"/>
        </w:rPr>
        <w:t>-</w:t>
      </w:r>
      <w:r>
        <w:rPr>
          <w:rFonts w:cs="Arial"/>
          <w:sz w:val="24"/>
          <w:szCs w:val="24"/>
        </w:rPr>
        <w:t>“</w:t>
      </w:r>
      <w:proofErr w:type="gramEnd"/>
      <w:r>
        <w:rPr>
          <w:rFonts w:cs="Arial"/>
          <w:sz w:val="24"/>
          <w:szCs w:val="24"/>
        </w:rPr>
        <w:t>.</w:t>
      </w:r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3DE0014F" w14:textId="77777777"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proofErr w:type="gramStart"/>
      <w:r w:rsidR="008E416B">
        <w:rPr>
          <w:rFonts w:cs="Arial"/>
          <w:sz w:val="24"/>
          <w:szCs w:val="24"/>
        </w:rPr>
        <w:t>phyla</w:t>
      </w:r>
      <w:proofErr w:type="gramEnd"/>
      <w:r w:rsidR="008E416B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14:paraId="559F054C" w14:textId="7777777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7777777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66699040" w14:textId="77777777"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6622FD59" w14:textId="77777777"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p w14:paraId="675E38DD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14:paraId="24B867F4" w14:textId="77777777"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EBEE" w14:textId="77777777" w:rsidR="00CD55C5" w:rsidRDefault="00CD55C5" w:rsidP="00192C39">
      <w:pPr>
        <w:spacing w:after="0" w:line="240" w:lineRule="auto"/>
      </w:pPr>
      <w:r>
        <w:separator/>
      </w:r>
    </w:p>
  </w:endnote>
  <w:endnote w:type="continuationSeparator" w:id="0">
    <w:p w14:paraId="0C1D595F" w14:textId="77777777" w:rsidR="00CD55C5" w:rsidRDefault="00CD55C5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D926C" w14:textId="77777777" w:rsidR="00CD55C5" w:rsidRDefault="00CD55C5" w:rsidP="00192C39">
      <w:pPr>
        <w:spacing w:after="0" w:line="240" w:lineRule="auto"/>
      </w:pPr>
      <w:r>
        <w:separator/>
      </w:r>
    </w:p>
  </w:footnote>
  <w:footnote w:type="continuationSeparator" w:id="0">
    <w:p w14:paraId="0D4EC031" w14:textId="77777777" w:rsidR="00CD55C5" w:rsidRDefault="00CD55C5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30163B"/>
    <w:rsid w:val="00333DE2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41253"/>
    <w:rsid w:val="00560306"/>
    <w:rsid w:val="00574F80"/>
    <w:rsid w:val="005964C2"/>
    <w:rsid w:val="005C500B"/>
    <w:rsid w:val="00602D54"/>
    <w:rsid w:val="0061587B"/>
    <w:rsid w:val="00682BF9"/>
    <w:rsid w:val="00725344"/>
    <w:rsid w:val="007D25BF"/>
    <w:rsid w:val="007D4509"/>
    <w:rsid w:val="007F4AE5"/>
    <w:rsid w:val="00842FA5"/>
    <w:rsid w:val="00890756"/>
    <w:rsid w:val="008E416B"/>
    <w:rsid w:val="009247A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C0E87"/>
    <w:rsid w:val="00BC7201"/>
    <w:rsid w:val="00BD2342"/>
    <w:rsid w:val="00BD5B91"/>
    <w:rsid w:val="00BE1C32"/>
    <w:rsid w:val="00C15024"/>
    <w:rsid w:val="00CD55C5"/>
    <w:rsid w:val="00CE34B6"/>
    <w:rsid w:val="00CE7F34"/>
    <w:rsid w:val="00D0364E"/>
    <w:rsid w:val="00D25CDB"/>
    <w:rsid w:val="00D3485E"/>
    <w:rsid w:val="00D83BB0"/>
    <w:rsid w:val="00DA2E27"/>
    <w:rsid w:val="00DA66CC"/>
    <w:rsid w:val="00E057DC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F7FCA-A83A-43C3-84AB-FDF3B1A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2</cp:revision>
  <cp:lastPrinted>2020-04-23T02:46:00Z</cp:lastPrinted>
  <dcterms:created xsi:type="dcterms:W3CDTF">2020-04-23T02:47:00Z</dcterms:created>
  <dcterms:modified xsi:type="dcterms:W3CDTF">2020-04-23T02:47:00Z</dcterms:modified>
</cp:coreProperties>
</file>