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A5EF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 Consider a tournament with the following prize structure:</w:t>
      </w:r>
    </w:p>
    <w:p w14:paraId="0E1A8FAE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3371" w:type="dxa"/>
        <w:tblLook w:val="04A0" w:firstRow="1" w:lastRow="0" w:firstColumn="1" w:lastColumn="0" w:noHBand="0" w:noVBand="1"/>
      </w:tblPr>
      <w:tblGrid>
        <w:gridCol w:w="1643"/>
        <w:gridCol w:w="1728"/>
      </w:tblGrid>
      <w:tr w:rsidR="004C457E" w:rsidRPr="00D67E39" w14:paraId="1BBAF57B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2C06AF20" w14:textId="77777777" w:rsidR="004C457E" w:rsidRPr="00D67E39" w:rsidRDefault="004C457E" w:rsidP="00E671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wins</w:t>
            </w:r>
          </w:p>
        </w:tc>
        <w:tc>
          <w:tcPr>
            <w:tcW w:w="1728" w:type="dxa"/>
            <w:noWrap/>
            <w:hideMark/>
          </w:tcPr>
          <w:p w14:paraId="177918D9" w14:textId="77777777" w:rsidR="004C457E" w:rsidRPr="00D67E39" w:rsidRDefault="004C457E" w:rsidP="00E671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Payoff (in dollars)</w:t>
            </w:r>
          </w:p>
        </w:tc>
      </w:tr>
      <w:tr w:rsidR="004C457E" w:rsidRPr="00D67E39" w14:paraId="15404349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6E682F72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28" w:type="dxa"/>
            <w:noWrap/>
            <w:hideMark/>
          </w:tcPr>
          <w:p w14:paraId="2DF1185C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</w:t>
            </w:r>
          </w:p>
        </w:tc>
      </w:tr>
      <w:tr w:rsidR="004C457E" w:rsidRPr="00D67E39" w14:paraId="44901B06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5D621465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8" w:type="dxa"/>
            <w:noWrap/>
            <w:hideMark/>
          </w:tcPr>
          <w:p w14:paraId="16B54E78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</w:tr>
      <w:tr w:rsidR="004C457E" w:rsidRPr="00D67E39" w14:paraId="7D21305C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67698F51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noWrap/>
            <w:hideMark/>
          </w:tcPr>
          <w:p w14:paraId="57AC03F8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4C457E" w:rsidRPr="00D67E39" w14:paraId="3B1C1456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7D492F81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8" w:type="dxa"/>
            <w:noWrap/>
            <w:hideMark/>
          </w:tcPr>
          <w:p w14:paraId="7BB07241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 w:rsidR="004C457E" w:rsidRPr="00D67E39" w14:paraId="2EDD3FDB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3F44F04C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8" w:type="dxa"/>
            <w:noWrap/>
            <w:hideMark/>
          </w:tcPr>
          <w:p w14:paraId="52C37145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</w:t>
            </w:r>
          </w:p>
        </w:tc>
      </w:tr>
      <w:tr w:rsidR="004C457E" w:rsidRPr="00D67E39" w14:paraId="54D4D67A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78E77B96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28" w:type="dxa"/>
            <w:noWrap/>
            <w:hideMark/>
          </w:tcPr>
          <w:p w14:paraId="637D312F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</w:tr>
      <w:tr w:rsidR="004C457E" w:rsidRPr="00D67E39" w14:paraId="0EAA6820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0434F093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28" w:type="dxa"/>
            <w:noWrap/>
            <w:hideMark/>
          </w:tcPr>
          <w:p w14:paraId="7DFDDA3E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5.65</w:t>
            </w:r>
          </w:p>
        </w:tc>
      </w:tr>
      <w:tr w:rsidR="004C457E" w:rsidRPr="00D67E39" w14:paraId="4B46D379" w14:textId="77777777" w:rsidTr="00E6710E">
        <w:trPr>
          <w:trHeight w:val="255"/>
        </w:trPr>
        <w:tc>
          <w:tcPr>
            <w:tcW w:w="1643" w:type="dxa"/>
            <w:noWrap/>
            <w:hideMark/>
          </w:tcPr>
          <w:p w14:paraId="3A6940CF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28" w:type="dxa"/>
            <w:noWrap/>
            <w:hideMark/>
          </w:tcPr>
          <w:p w14:paraId="72E80CFA" w14:textId="77777777" w:rsidR="004C457E" w:rsidRPr="00D67E39" w:rsidRDefault="004C457E" w:rsidP="00E6710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7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6.75</w:t>
            </w:r>
          </w:p>
        </w:tc>
      </w:tr>
    </w:tbl>
    <w:p w14:paraId="772B9E26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F05CC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play in the tournament until you get three losses or 7 wins.  </w:t>
      </w:r>
    </w:p>
    <w:p w14:paraId="5B6E55D3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F5D04" w14:textId="77777777" w:rsidR="004C457E" w:rsidRPr="00A55765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Make a graph of the expected value of the tournament (on the y-axis) vs. the probability of winning each game (on the x-axis). </w:t>
      </w: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3E00225E" w14:textId="77777777" w:rsidR="004C457E" w:rsidRPr="00A55765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Graph of the expected value of the tournament (on the y-axis) vs. the probability of losing each game (on the x-axis) is at figure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763E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The R code is located at </w:t>
      </w:r>
      <w:hyperlink r:id="rId5" w:history="1">
        <w:r w:rsidRPr="00763E3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this link</w:t>
        </w:r>
      </w:hyperlink>
      <w:r w:rsidRPr="00763E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63347AB" w14:textId="77777777" w:rsidR="004C457E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C59FB6" wp14:editId="5F8CE248">
            <wp:extent cx="4595124" cy="240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180" cy="2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2498" w14:textId="77777777" w:rsidR="004C457E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2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Figure 1:</w:t>
      </w:r>
      <w:r w:rsidRPr="000E262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Expected Tournament Payoff</w:t>
      </w:r>
    </w:p>
    <w:p w14:paraId="7BF59AE8" w14:textId="77777777" w:rsidR="004C457E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49F42" w14:textId="77777777" w:rsidR="004C457E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9E6CE3" w14:textId="77777777" w:rsidR="004C457E" w:rsidRPr="00A55765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5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If the tournament costs $3.75, at what win percentage does the expected value exceed the cost of the tournament?  (Plot $3.75 as a horizontal line ranging from 0 to 1).</w:t>
      </w:r>
    </w:p>
    <w:p w14:paraId="27C40600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win percentage of about 60% (i.e., 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ss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percentage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about </w:t>
      </w:r>
      <w:r w:rsidRPr="00A557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40%) exceeds the expected cost of the tournament.  See figure 1.</w:t>
      </w:r>
    </w:p>
    <w:p w14:paraId="2626F70F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0B1BF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(hint: Calculate the probability of 7 wins a 1 – </w:t>
      </w:r>
      <w:proofErr w:type="gramStart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D67E39">
        <w:rPr>
          <w:rFonts w:ascii="Times New Roman" w:eastAsia="Times New Roman" w:hAnsi="Times New Roman" w:cs="Times New Roman"/>
          <w:color w:val="000000"/>
          <w:sz w:val="24"/>
          <w:szCs w:val="24"/>
        </w:rPr>
        <w:t>prob of all other outcomes)).</w:t>
      </w:r>
    </w:p>
    <w:p w14:paraId="2A0FC82D" w14:textId="77777777" w:rsidR="004C457E" w:rsidRPr="00D67E39" w:rsidRDefault="004C457E" w:rsidP="004C45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F2D61" w14:textId="77777777" w:rsidR="004C457E" w:rsidRPr="00D67E39" w:rsidRDefault="004C457E" w:rsidP="004C4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E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 </w:t>
      </w:r>
      <w:r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Generate a simulated dataset in which the variance is a function of the </w:t>
      </w:r>
      <w:proofErr w:type="gramStart"/>
      <w:r w:rsidRPr="00D67E39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gramEnd"/>
      <w:r w:rsidRPr="00D67E39">
        <w:rPr>
          <w:rFonts w:ascii="Times New Roman" w:hAnsi="Times New Roman" w:cs="Times New Roman"/>
          <w:b/>
          <w:bCs/>
          <w:sz w:val="24"/>
          <w:szCs w:val="24"/>
        </w:rPr>
        <w:t xml:space="preserve"> but the null hypothesis of differential expression is always true.</w:t>
      </w:r>
    </w:p>
    <w:p w14:paraId="3BFCC392" w14:textId="77777777" w:rsidR="004C457E" w:rsidRDefault="004C457E" w:rsidP="004C457E">
      <w:p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>For each row in the spreadsheet, we will consider the first 10 columns to be “case” and the last 10 to be “control”.  For each row in the spreadsheet, run a t-test and generate a p-value for the null hypothesis that the case and control samples follow the same distribution (see slide 5 of lecture 11 for code to do this).</w:t>
      </w:r>
    </w:p>
    <w:p w14:paraId="6AE79001" w14:textId="77777777" w:rsidR="004C457E" w:rsidRDefault="004C457E" w:rsidP="004C457E">
      <w:pPr>
        <w:rPr>
          <w:rFonts w:ascii="Times New Roman" w:hAnsi="Times New Roman" w:cs="Times New Roman"/>
          <w:sz w:val="24"/>
          <w:szCs w:val="24"/>
        </w:rPr>
      </w:pPr>
      <w:r w:rsidRPr="000E2628">
        <w:rPr>
          <w:rFonts w:ascii="Times New Roman" w:hAnsi="Times New Roman" w:cs="Times New Roman"/>
          <w:sz w:val="24"/>
          <w:szCs w:val="24"/>
          <w:highlight w:val="yellow"/>
        </w:rPr>
        <w:t xml:space="preserve">Using </w:t>
      </w:r>
      <w:hyperlink r:id="rId7" w:history="1">
        <w:r w:rsidRPr="000E2628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this R</w:t>
        </w:r>
        <w:bookmarkStart w:id="0" w:name="_GoBack"/>
        <w:bookmarkEnd w:id="0"/>
        <w:r w:rsidRPr="000E2628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 </w:t>
        </w:r>
        <w:r w:rsidRPr="000E2628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code</w:t>
        </w:r>
      </w:hyperlink>
      <w:r w:rsidRPr="000E2628">
        <w:rPr>
          <w:rFonts w:ascii="Times New Roman" w:hAnsi="Times New Roman" w:cs="Times New Roman"/>
          <w:sz w:val="24"/>
          <w:szCs w:val="24"/>
          <w:highlight w:val="yellow"/>
        </w:rPr>
        <w:t>, I generate</w:t>
      </w:r>
      <w:r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0E2628">
        <w:rPr>
          <w:rFonts w:ascii="Times New Roman" w:hAnsi="Times New Roman" w:cs="Times New Roman"/>
          <w:sz w:val="24"/>
          <w:szCs w:val="24"/>
          <w:highlight w:val="yellow"/>
        </w:rPr>
        <w:t xml:space="preserve"> the following results for A,B &amp; C.</w:t>
      </w:r>
    </w:p>
    <w:p w14:paraId="508C59A5" w14:textId="77777777" w:rsidR="004C457E" w:rsidRPr="00D67E39" w:rsidRDefault="004C457E" w:rsidP="004C4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1C3D7" wp14:editId="1C52E739">
            <wp:extent cx="5911850" cy="56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0E262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Figure 2:  </w:t>
      </w:r>
      <w:r w:rsidRPr="000E2628">
        <w:rPr>
          <w:rFonts w:ascii="Times New Roman" w:hAnsi="Times New Roman" w:cs="Times New Roman"/>
          <w:sz w:val="24"/>
          <w:szCs w:val="24"/>
          <w:highlight w:val="yellow"/>
        </w:rPr>
        <w:t>Various P-value Thresholds</w:t>
      </w:r>
    </w:p>
    <w:p w14:paraId="3357DC58" w14:textId="77777777" w:rsidR="004C457E" w:rsidRPr="00B96183" w:rsidRDefault="004C457E" w:rsidP="004C4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Use a simple threshold of p &lt;0.05.  How many significant hits would you expect to find if the null hypothesis is always true?  How many hits did you </w:t>
      </w:r>
      <w:proofErr w:type="gramStart"/>
      <w:r w:rsidRPr="00B96183">
        <w:rPr>
          <w:rFonts w:ascii="Times New Roman" w:hAnsi="Times New Roman" w:cs="Times New Roman"/>
          <w:b/>
          <w:bCs/>
          <w:sz w:val="24"/>
          <w:szCs w:val="24"/>
        </w:rPr>
        <w:t>actually find</w:t>
      </w:r>
      <w:proofErr w:type="gramEnd"/>
      <w:r w:rsidRPr="00B96183">
        <w:rPr>
          <w:rFonts w:ascii="Times New Roman" w:hAnsi="Times New Roman" w:cs="Times New Roman"/>
          <w:b/>
          <w:bCs/>
          <w:sz w:val="24"/>
          <w:szCs w:val="24"/>
        </w:rPr>
        <w:t xml:space="preserve"> in your run?    </w:t>
      </w:r>
    </w:p>
    <w:p w14:paraId="4CACE7CC" w14:textId="77777777" w:rsidR="004C457E" w:rsidRPr="00B96183" w:rsidRDefault="004C457E" w:rsidP="004C4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would expect to find 150 (3000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>0.05) significant hits.</w:t>
      </w:r>
    </w:p>
    <w:p w14:paraId="2045500F" w14:textId="77777777" w:rsidR="004C457E" w:rsidRPr="00D67E39" w:rsidRDefault="004C457E" w:rsidP="004C4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183">
        <w:rPr>
          <w:rFonts w:ascii="Times New Roman" w:hAnsi="Times New Roman" w:cs="Times New Roman"/>
          <w:sz w:val="24"/>
          <w:szCs w:val="24"/>
          <w:highlight w:val="yellow"/>
        </w:rPr>
        <w:t>I observed 15</w:t>
      </w: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 xml:space="preserve"> significant hits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(figure 2)</w:t>
      </w:r>
      <w:r w:rsidRPr="00B9618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E1D05D9" w14:textId="77777777" w:rsidR="004C457E" w:rsidRPr="001B64EF" w:rsidRDefault="004C457E" w:rsidP="004C4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64EF">
        <w:rPr>
          <w:rFonts w:ascii="Times New Roman" w:hAnsi="Times New Roman" w:cs="Times New Roman"/>
          <w:b/>
          <w:bCs/>
          <w:sz w:val="24"/>
          <w:szCs w:val="24"/>
        </w:rPr>
        <w:t>What is the Bonferroni adjusted p-value threshold?   What percentage of the time would you expect to see a significant gene under this threshold?  How many genes in fact do you see significant at this threshold?</w:t>
      </w:r>
    </w:p>
    <w:p w14:paraId="5A762AB9" w14:textId="77777777" w:rsidR="004C457E" w:rsidRPr="001B64EF" w:rsidRDefault="004C457E" w:rsidP="004C4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The Bonferroni adjusted p-value threshold is a calculated value that modifies/adjusts the significance threshold for raw p-values.  It is calculated as follows:  </w:t>
      </w:r>
      <w:r w:rsidRPr="001B64EF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the desired threshold / number of tests</w:t>
      </w:r>
      <w:r w:rsidRPr="001B64E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0251F3B2" w14:textId="77777777" w:rsidR="004C457E" w:rsidRPr="001B64EF" w:rsidRDefault="004C457E" w:rsidP="004C4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would expect 0.0017% (0.05/3000) of the time to see a significant gene under this threshold.</w:t>
      </w:r>
    </w:p>
    <w:p w14:paraId="1CFEAA24" w14:textId="77777777" w:rsidR="004C457E" w:rsidRPr="001B64EF" w:rsidRDefault="004C457E" w:rsidP="004C4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B64EF">
        <w:rPr>
          <w:rFonts w:ascii="Times New Roman" w:hAnsi="Times New Roman" w:cs="Times New Roman"/>
          <w:sz w:val="24"/>
          <w:szCs w:val="24"/>
          <w:highlight w:val="yellow"/>
        </w:rPr>
        <w:t>I observed zero significant genes (figure 2).</w:t>
      </w:r>
    </w:p>
    <w:p w14:paraId="70D1DC94" w14:textId="77777777" w:rsidR="004C457E" w:rsidRDefault="004C457E" w:rsidP="004C4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E39">
        <w:rPr>
          <w:rFonts w:ascii="Times New Roman" w:hAnsi="Times New Roman" w:cs="Times New Roman"/>
          <w:sz w:val="24"/>
          <w:szCs w:val="24"/>
        </w:rPr>
        <w:t xml:space="preserve">Next use a BH FDR corrected threshold of p &lt; 0.05 (which R can do for you </w:t>
      </w:r>
      <w:proofErr w:type="gramStart"/>
      <w:r w:rsidRPr="00D67E39">
        <w:rPr>
          <w:rFonts w:ascii="Times New Roman" w:hAnsi="Times New Roman" w:cs="Times New Roman"/>
          <w:sz w:val="24"/>
          <w:szCs w:val="24"/>
        </w:rPr>
        <w:t xml:space="preserve">with  </w:t>
      </w:r>
      <w:proofErr w:type="spellStart"/>
      <w:r w:rsidRPr="00D67E39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D67E39">
        <w:rPr>
          <w:rFonts w:ascii="Times New Roman" w:hAnsi="Times New Roman" w:cs="Times New Roman"/>
          <w:sz w:val="24"/>
          <w:szCs w:val="24"/>
        </w:rPr>
        <w:t>.adjust</w:t>
      </w:r>
      <w:proofErr w:type="spellEnd"/>
      <w:r w:rsidRPr="00D67E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E39">
        <w:rPr>
          <w:rFonts w:ascii="Times New Roman" w:hAnsi="Times New Roman" w:cs="Times New Roman"/>
          <w:sz w:val="24"/>
          <w:szCs w:val="24"/>
        </w:rPr>
        <w:t>pvals,method</w:t>
      </w:r>
      <w:proofErr w:type="spellEnd"/>
      <w:r w:rsidRPr="00D67E39">
        <w:rPr>
          <w:rFonts w:ascii="Times New Roman" w:hAnsi="Times New Roman" w:cs="Times New Roman"/>
          <w:sz w:val="24"/>
          <w:szCs w:val="24"/>
        </w:rPr>
        <w:t xml:space="preserve">="BH") if </w:t>
      </w:r>
      <w:proofErr w:type="spellStart"/>
      <w:r w:rsidRPr="00D67E39">
        <w:rPr>
          <w:rFonts w:ascii="Times New Roman" w:hAnsi="Times New Roman" w:cs="Times New Roman"/>
          <w:sz w:val="24"/>
          <w:szCs w:val="24"/>
        </w:rPr>
        <w:t>pvals</w:t>
      </w:r>
      <w:proofErr w:type="spellEnd"/>
      <w:r w:rsidRPr="00D67E39">
        <w:rPr>
          <w:rFonts w:ascii="Times New Roman" w:hAnsi="Times New Roman" w:cs="Times New Roman"/>
          <w:sz w:val="24"/>
          <w:szCs w:val="24"/>
        </w:rPr>
        <w:t xml:space="preserve"> is a vector that holds the unadjusted p-values).  How many hits do you find with the BH adjusted p-</w:t>
      </w:r>
      <w:proofErr w:type="gramStart"/>
      <w:r w:rsidRPr="00D67E39">
        <w:rPr>
          <w:rFonts w:ascii="Times New Roman" w:hAnsi="Times New Roman" w:cs="Times New Roman"/>
          <w:sz w:val="24"/>
          <w:szCs w:val="24"/>
        </w:rPr>
        <w:t>values.</w:t>
      </w:r>
      <w:proofErr w:type="gramEnd"/>
      <w:r w:rsidRPr="00D67E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E5052A" w14:textId="3C22764E" w:rsidR="0099499B" w:rsidRDefault="004C457E" w:rsidP="004C457E">
      <w:pPr>
        <w:pStyle w:val="ListParagraph"/>
        <w:numPr>
          <w:ilvl w:val="0"/>
          <w:numId w:val="4"/>
        </w:numPr>
      </w:pPr>
      <w:r w:rsidRPr="004C457E">
        <w:rPr>
          <w:rFonts w:ascii="Times New Roman" w:hAnsi="Times New Roman" w:cs="Times New Roman"/>
          <w:sz w:val="24"/>
          <w:szCs w:val="24"/>
          <w:highlight w:val="yellow"/>
        </w:rPr>
        <w:t>I observed zero hits with the BH adjusted p-values:</w:t>
      </w:r>
      <w:r w:rsidRPr="004C457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D4090" wp14:editId="67229965">
            <wp:extent cx="4667885" cy="361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9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3A3AA" w14:textId="77777777" w:rsidR="00E62748" w:rsidRDefault="004C457E" w:rsidP="00E62748">
    <w:pPr>
      <w:pStyle w:val="Header"/>
      <w:jc w:val="right"/>
    </w:pPr>
    <w:r>
      <w:t>Jacqueline Young</w:t>
    </w:r>
  </w:p>
  <w:p w14:paraId="4A8A80C8" w14:textId="77777777" w:rsidR="00E62748" w:rsidRDefault="004C457E" w:rsidP="00E62748">
    <w:pPr>
      <w:pStyle w:val="Header"/>
      <w:jc w:val="right"/>
    </w:pPr>
    <w:r>
      <w:t>BINF-6310</w:t>
    </w:r>
  </w:p>
  <w:p w14:paraId="3E7B5232" w14:textId="77777777" w:rsidR="00E62748" w:rsidRDefault="004C457E" w:rsidP="00E62748">
    <w:pPr>
      <w:pStyle w:val="Header"/>
      <w:jc w:val="right"/>
    </w:pPr>
    <w:r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F6"/>
    <w:multiLevelType w:val="hybridMultilevel"/>
    <w:tmpl w:val="BA26C0E0"/>
    <w:lvl w:ilvl="0" w:tplc="8C3EAD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BB3"/>
    <w:multiLevelType w:val="hybridMultilevel"/>
    <w:tmpl w:val="35E0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591A31"/>
    <w:multiLevelType w:val="hybridMultilevel"/>
    <w:tmpl w:val="E7820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7A151A"/>
    <w:multiLevelType w:val="hybridMultilevel"/>
    <w:tmpl w:val="889C6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7E"/>
    <w:rsid w:val="004C457E"/>
    <w:rsid w:val="009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A7C"/>
  <w15:chartTrackingRefBased/>
  <w15:docId w15:val="{9F2F0A44-5868-49AB-9E72-ADA6BB28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5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7E"/>
  </w:style>
  <w:style w:type="character" w:styleId="FollowedHyperlink">
    <w:name w:val="FollowedHyperlink"/>
    <w:basedOn w:val="DefaultParagraphFont"/>
    <w:uiPriority w:val="99"/>
    <w:semiHidden/>
    <w:unhideWhenUsed/>
    <w:rsid w:val="004C4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young67/advstatistics-labs/blob/master/labs/lab07/createDataset.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young67/advstatistics-labs/blob/master/labs/lab07/generateData.R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</cp:revision>
  <dcterms:created xsi:type="dcterms:W3CDTF">2020-03-29T15:47:00Z</dcterms:created>
  <dcterms:modified xsi:type="dcterms:W3CDTF">2020-03-29T15:49:00Z</dcterms:modified>
</cp:coreProperties>
</file>