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F47D08" w:rsidRDefault="00F47D08" w:rsidP="00F47D08">
      <w:pPr>
        <w:jc w:val="center"/>
      </w:pPr>
    </w:p>
    <w:p w:rsidR="009567E6" w:rsidRDefault="00F47D08" w:rsidP="00F47D08">
      <w:pPr>
        <w:pStyle w:val="Title"/>
        <w:jc w:val="center"/>
      </w:pPr>
      <w:r>
        <w:t>Project 2 – IPC</w:t>
      </w:r>
    </w:p>
    <w:p w:rsidR="00F47D08" w:rsidRDefault="00F47D08" w:rsidP="00F47D08">
      <w:pPr>
        <w:jc w:val="center"/>
      </w:pPr>
    </w:p>
    <w:p w:rsidR="00F47D08" w:rsidRDefault="00F47D08" w:rsidP="00F47D08">
      <w:pPr>
        <w:pStyle w:val="Subtitle"/>
        <w:jc w:val="center"/>
      </w:pPr>
      <w:r>
        <w:t>CS6210 – Advanced Operating Systems</w:t>
      </w:r>
    </w:p>
    <w:p w:rsidR="00F47D08" w:rsidRDefault="00F47D08" w:rsidP="00F47D08">
      <w:pPr>
        <w:pStyle w:val="Subtitle"/>
        <w:jc w:val="center"/>
      </w:pPr>
      <w:r>
        <w:t xml:space="preserve">Lecturer: Dr. Ada </w:t>
      </w:r>
      <w:proofErr w:type="spellStart"/>
      <w:r>
        <w:t>Gavriloska</w:t>
      </w:r>
      <w:proofErr w:type="spellEnd"/>
    </w:p>
    <w:p w:rsidR="00F47D08" w:rsidRDefault="00F47D08" w:rsidP="00F47D08">
      <w:pPr>
        <w:pStyle w:val="Subtitle"/>
        <w:jc w:val="center"/>
      </w:pPr>
      <w:r>
        <w:t>Completed by Nathan Hicks</w:t>
      </w:r>
    </w:p>
    <w:p w:rsidR="00F47D08" w:rsidRDefault="00F47D08" w:rsidP="00F47D08"/>
    <w:p w:rsidR="00F47D08" w:rsidRDefault="00F47D08" w:rsidP="00F47D08"/>
    <w:p w:rsidR="00F47D08" w:rsidRDefault="00F47D08" w:rsidP="00F47D08"/>
    <w:p w:rsidR="00F47D08" w:rsidRDefault="00F47D08" w:rsidP="00F47D08"/>
    <w:p w:rsidR="00F47D08" w:rsidRDefault="00F47D08" w:rsidP="00F47D08"/>
    <w:p w:rsidR="00F47D08" w:rsidRDefault="00F47D08" w:rsidP="00F47D08"/>
    <w:p w:rsidR="00F47D08" w:rsidRDefault="00F47D08" w:rsidP="00F47D08"/>
    <w:p w:rsidR="00F47D08" w:rsidRDefault="00F47D08" w:rsidP="00F47D08"/>
    <w:p w:rsidR="00F47D08" w:rsidRDefault="00F47D08">
      <w:r>
        <w:br w:type="page"/>
      </w:r>
    </w:p>
    <w:sdt>
      <w:sdtPr>
        <w:rPr>
          <w:rFonts w:asciiTheme="minorHAnsi" w:eastAsiaTheme="minorHAnsi" w:hAnsiTheme="minorHAnsi" w:cstheme="minorBidi"/>
          <w:b w:val="0"/>
          <w:bCs w:val="0"/>
          <w:color w:val="auto"/>
          <w:sz w:val="24"/>
          <w:szCs w:val="24"/>
        </w:rPr>
        <w:id w:val="-1105566768"/>
        <w:docPartObj>
          <w:docPartGallery w:val="Table of Contents"/>
          <w:docPartUnique/>
        </w:docPartObj>
      </w:sdtPr>
      <w:sdtEndPr>
        <w:rPr>
          <w:noProof/>
        </w:rPr>
      </w:sdtEndPr>
      <w:sdtContent>
        <w:p w:rsidR="00424B85" w:rsidRDefault="00424B85">
          <w:pPr>
            <w:pStyle w:val="TOCHeading"/>
          </w:pPr>
          <w:r>
            <w:t>Table of Contents</w:t>
          </w:r>
        </w:p>
        <w:p w:rsidR="00BE6216" w:rsidRDefault="00424B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795653" w:history="1">
            <w:r w:rsidR="00BE6216" w:rsidRPr="00AA6384">
              <w:rPr>
                <w:rStyle w:val="Hyperlink"/>
                <w:noProof/>
              </w:rPr>
              <w:t>Introduction</w:t>
            </w:r>
            <w:r w:rsidR="00BE6216">
              <w:rPr>
                <w:noProof/>
                <w:webHidden/>
              </w:rPr>
              <w:tab/>
            </w:r>
            <w:r w:rsidR="00BE6216">
              <w:rPr>
                <w:noProof/>
                <w:webHidden/>
              </w:rPr>
              <w:fldChar w:fldCharType="begin"/>
            </w:r>
            <w:r w:rsidR="00BE6216">
              <w:rPr>
                <w:noProof/>
                <w:webHidden/>
              </w:rPr>
              <w:instrText xml:space="preserve"> PAGEREF _Toc507795653 \h </w:instrText>
            </w:r>
            <w:r w:rsidR="00BE6216">
              <w:rPr>
                <w:noProof/>
                <w:webHidden/>
              </w:rPr>
            </w:r>
            <w:r w:rsidR="00BE6216">
              <w:rPr>
                <w:noProof/>
                <w:webHidden/>
              </w:rPr>
              <w:fldChar w:fldCharType="separate"/>
            </w:r>
            <w:r w:rsidR="00BE6216">
              <w:rPr>
                <w:noProof/>
                <w:webHidden/>
              </w:rPr>
              <w:t>3</w:t>
            </w:r>
            <w:r w:rsidR="00BE6216">
              <w:rPr>
                <w:noProof/>
                <w:webHidden/>
              </w:rPr>
              <w:fldChar w:fldCharType="end"/>
            </w:r>
          </w:hyperlink>
        </w:p>
        <w:p w:rsidR="00BE6216" w:rsidRDefault="00BE6216">
          <w:pPr>
            <w:pStyle w:val="TOC1"/>
            <w:tabs>
              <w:tab w:val="right" w:leader="dot" w:pos="9350"/>
            </w:tabs>
            <w:rPr>
              <w:rFonts w:eastAsiaTheme="minorEastAsia"/>
              <w:noProof/>
            </w:rPr>
          </w:pPr>
          <w:hyperlink w:anchor="_Toc507795654" w:history="1">
            <w:r w:rsidRPr="00AA6384">
              <w:rPr>
                <w:rStyle w:val="Hyperlink"/>
                <w:noProof/>
              </w:rPr>
              <w:t>Basic Service Performed</w:t>
            </w:r>
            <w:r>
              <w:rPr>
                <w:noProof/>
                <w:webHidden/>
              </w:rPr>
              <w:tab/>
            </w:r>
            <w:r>
              <w:rPr>
                <w:noProof/>
                <w:webHidden/>
              </w:rPr>
              <w:fldChar w:fldCharType="begin"/>
            </w:r>
            <w:r>
              <w:rPr>
                <w:noProof/>
                <w:webHidden/>
              </w:rPr>
              <w:instrText xml:space="preserve"> PAGEREF _Toc507795654 \h </w:instrText>
            </w:r>
            <w:r>
              <w:rPr>
                <w:noProof/>
                <w:webHidden/>
              </w:rPr>
            </w:r>
            <w:r>
              <w:rPr>
                <w:noProof/>
                <w:webHidden/>
              </w:rPr>
              <w:fldChar w:fldCharType="separate"/>
            </w:r>
            <w:r>
              <w:rPr>
                <w:noProof/>
                <w:webHidden/>
              </w:rPr>
              <w:t>3</w:t>
            </w:r>
            <w:r>
              <w:rPr>
                <w:noProof/>
                <w:webHidden/>
              </w:rPr>
              <w:fldChar w:fldCharType="end"/>
            </w:r>
          </w:hyperlink>
        </w:p>
        <w:p w:rsidR="00BE6216" w:rsidRDefault="00BE6216">
          <w:pPr>
            <w:pStyle w:val="TOC1"/>
            <w:tabs>
              <w:tab w:val="right" w:leader="dot" w:pos="9350"/>
            </w:tabs>
            <w:rPr>
              <w:rFonts w:eastAsiaTheme="minorEastAsia"/>
              <w:noProof/>
            </w:rPr>
          </w:pPr>
          <w:hyperlink w:anchor="_Toc507795655" w:history="1">
            <w:r w:rsidRPr="00AA6384">
              <w:rPr>
                <w:rStyle w:val="Hyperlink"/>
                <w:noProof/>
              </w:rPr>
              <w:t>Protocol for Server/Client Interaction</w:t>
            </w:r>
            <w:r>
              <w:rPr>
                <w:noProof/>
                <w:webHidden/>
              </w:rPr>
              <w:tab/>
            </w:r>
            <w:r>
              <w:rPr>
                <w:noProof/>
                <w:webHidden/>
              </w:rPr>
              <w:fldChar w:fldCharType="begin"/>
            </w:r>
            <w:r>
              <w:rPr>
                <w:noProof/>
                <w:webHidden/>
              </w:rPr>
              <w:instrText xml:space="preserve"> PAGEREF _Toc507795655 \h </w:instrText>
            </w:r>
            <w:r>
              <w:rPr>
                <w:noProof/>
                <w:webHidden/>
              </w:rPr>
            </w:r>
            <w:r>
              <w:rPr>
                <w:noProof/>
                <w:webHidden/>
              </w:rPr>
              <w:fldChar w:fldCharType="separate"/>
            </w:r>
            <w:r>
              <w:rPr>
                <w:noProof/>
                <w:webHidden/>
              </w:rPr>
              <w:t>3</w:t>
            </w:r>
            <w:r>
              <w:rPr>
                <w:noProof/>
                <w:webHidden/>
              </w:rPr>
              <w:fldChar w:fldCharType="end"/>
            </w:r>
          </w:hyperlink>
        </w:p>
        <w:p w:rsidR="00BE6216" w:rsidRDefault="00BE6216">
          <w:pPr>
            <w:pStyle w:val="TOC2"/>
            <w:tabs>
              <w:tab w:val="right" w:leader="dot" w:pos="9350"/>
            </w:tabs>
            <w:rPr>
              <w:rFonts w:eastAsiaTheme="minorEastAsia"/>
              <w:noProof/>
            </w:rPr>
          </w:pPr>
          <w:hyperlink w:anchor="_Toc507795656" w:history="1">
            <w:r w:rsidRPr="00AA6384">
              <w:rPr>
                <w:rStyle w:val="Hyperlink"/>
                <w:noProof/>
              </w:rPr>
              <w:t>Client Registration with the Service</w:t>
            </w:r>
            <w:r>
              <w:rPr>
                <w:noProof/>
                <w:webHidden/>
              </w:rPr>
              <w:tab/>
            </w:r>
            <w:r>
              <w:rPr>
                <w:noProof/>
                <w:webHidden/>
              </w:rPr>
              <w:fldChar w:fldCharType="begin"/>
            </w:r>
            <w:r>
              <w:rPr>
                <w:noProof/>
                <w:webHidden/>
              </w:rPr>
              <w:instrText xml:space="preserve"> PAGEREF _Toc507795656 \h </w:instrText>
            </w:r>
            <w:r>
              <w:rPr>
                <w:noProof/>
                <w:webHidden/>
              </w:rPr>
            </w:r>
            <w:r>
              <w:rPr>
                <w:noProof/>
                <w:webHidden/>
              </w:rPr>
              <w:fldChar w:fldCharType="separate"/>
            </w:r>
            <w:r>
              <w:rPr>
                <w:noProof/>
                <w:webHidden/>
              </w:rPr>
              <w:t>3</w:t>
            </w:r>
            <w:r>
              <w:rPr>
                <w:noProof/>
                <w:webHidden/>
              </w:rPr>
              <w:fldChar w:fldCharType="end"/>
            </w:r>
          </w:hyperlink>
        </w:p>
        <w:p w:rsidR="00BE6216" w:rsidRDefault="00BE6216">
          <w:pPr>
            <w:pStyle w:val="TOC2"/>
            <w:tabs>
              <w:tab w:val="right" w:leader="dot" w:pos="9350"/>
            </w:tabs>
            <w:rPr>
              <w:rFonts w:eastAsiaTheme="minorEastAsia"/>
              <w:noProof/>
            </w:rPr>
          </w:pPr>
          <w:hyperlink w:anchor="_Toc507795657" w:history="1">
            <w:r w:rsidRPr="00AA6384">
              <w:rPr>
                <w:rStyle w:val="Hyperlink"/>
                <w:noProof/>
              </w:rPr>
              <w:t>Service Acknowledgement of Registration over Client’s “Receive” Queue</w:t>
            </w:r>
            <w:r>
              <w:rPr>
                <w:noProof/>
                <w:webHidden/>
              </w:rPr>
              <w:tab/>
            </w:r>
            <w:r>
              <w:rPr>
                <w:noProof/>
                <w:webHidden/>
              </w:rPr>
              <w:fldChar w:fldCharType="begin"/>
            </w:r>
            <w:r>
              <w:rPr>
                <w:noProof/>
                <w:webHidden/>
              </w:rPr>
              <w:instrText xml:space="preserve"> PAGEREF _Toc507795657 \h </w:instrText>
            </w:r>
            <w:r>
              <w:rPr>
                <w:noProof/>
                <w:webHidden/>
              </w:rPr>
            </w:r>
            <w:r>
              <w:rPr>
                <w:noProof/>
                <w:webHidden/>
              </w:rPr>
              <w:fldChar w:fldCharType="separate"/>
            </w:r>
            <w:r>
              <w:rPr>
                <w:noProof/>
                <w:webHidden/>
              </w:rPr>
              <w:t>3</w:t>
            </w:r>
            <w:r>
              <w:rPr>
                <w:noProof/>
                <w:webHidden/>
              </w:rPr>
              <w:fldChar w:fldCharType="end"/>
            </w:r>
          </w:hyperlink>
        </w:p>
        <w:p w:rsidR="00BE6216" w:rsidRDefault="00BE6216">
          <w:pPr>
            <w:pStyle w:val="TOC2"/>
            <w:tabs>
              <w:tab w:val="right" w:leader="dot" w:pos="9350"/>
            </w:tabs>
            <w:rPr>
              <w:rFonts w:eastAsiaTheme="minorEastAsia"/>
              <w:noProof/>
            </w:rPr>
          </w:pPr>
          <w:hyperlink w:anchor="_Toc507795658" w:history="1">
            <w:r w:rsidRPr="00AA6384">
              <w:rPr>
                <w:rStyle w:val="Hyperlink"/>
                <w:noProof/>
              </w:rPr>
              <w:t>Client Writes to Shared Memory and sends “Caesar” instruction to Service</w:t>
            </w:r>
            <w:r>
              <w:rPr>
                <w:noProof/>
                <w:webHidden/>
              </w:rPr>
              <w:tab/>
            </w:r>
            <w:r>
              <w:rPr>
                <w:noProof/>
                <w:webHidden/>
              </w:rPr>
              <w:fldChar w:fldCharType="begin"/>
            </w:r>
            <w:r>
              <w:rPr>
                <w:noProof/>
                <w:webHidden/>
              </w:rPr>
              <w:instrText xml:space="preserve"> PAGEREF _Toc507795658 \h </w:instrText>
            </w:r>
            <w:r>
              <w:rPr>
                <w:noProof/>
                <w:webHidden/>
              </w:rPr>
            </w:r>
            <w:r>
              <w:rPr>
                <w:noProof/>
                <w:webHidden/>
              </w:rPr>
              <w:fldChar w:fldCharType="separate"/>
            </w:r>
            <w:r>
              <w:rPr>
                <w:noProof/>
                <w:webHidden/>
              </w:rPr>
              <w:t>3</w:t>
            </w:r>
            <w:r>
              <w:rPr>
                <w:noProof/>
                <w:webHidden/>
              </w:rPr>
              <w:fldChar w:fldCharType="end"/>
            </w:r>
          </w:hyperlink>
        </w:p>
        <w:p w:rsidR="00BE6216" w:rsidRDefault="00BE6216">
          <w:pPr>
            <w:pStyle w:val="TOC2"/>
            <w:tabs>
              <w:tab w:val="right" w:leader="dot" w:pos="9350"/>
            </w:tabs>
            <w:rPr>
              <w:rFonts w:eastAsiaTheme="minorEastAsia"/>
              <w:noProof/>
            </w:rPr>
          </w:pPr>
          <w:hyperlink w:anchor="_Toc507795659" w:history="1">
            <w:r w:rsidRPr="00AA6384">
              <w:rPr>
                <w:rStyle w:val="Hyperlink"/>
                <w:noProof/>
              </w:rPr>
              <w:t>Service Encodes/Decodes message written by Client and Sends “Fin” to Client</w:t>
            </w:r>
            <w:r>
              <w:rPr>
                <w:noProof/>
                <w:webHidden/>
              </w:rPr>
              <w:tab/>
            </w:r>
            <w:r>
              <w:rPr>
                <w:noProof/>
                <w:webHidden/>
              </w:rPr>
              <w:fldChar w:fldCharType="begin"/>
            </w:r>
            <w:r>
              <w:rPr>
                <w:noProof/>
                <w:webHidden/>
              </w:rPr>
              <w:instrText xml:space="preserve"> PAGEREF _Toc507795659 \h </w:instrText>
            </w:r>
            <w:r>
              <w:rPr>
                <w:noProof/>
                <w:webHidden/>
              </w:rPr>
            </w:r>
            <w:r>
              <w:rPr>
                <w:noProof/>
                <w:webHidden/>
              </w:rPr>
              <w:fldChar w:fldCharType="separate"/>
            </w:r>
            <w:r>
              <w:rPr>
                <w:noProof/>
                <w:webHidden/>
              </w:rPr>
              <w:t>3</w:t>
            </w:r>
            <w:r>
              <w:rPr>
                <w:noProof/>
                <w:webHidden/>
              </w:rPr>
              <w:fldChar w:fldCharType="end"/>
            </w:r>
          </w:hyperlink>
        </w:p>
        <w:p w:rsidR="00BE6216" w:rsidRDefault="00BE6216">
          <w:pPr>
            <w:pStyle w:val="TOC2"/>
            <w:tabs>
              <w:tab w:val="right" w:leader="dot" w:pos="9350"/>
            </w:tabs>
            <w:rPr>
              <w:rFonts w:eastAsiaTheme="minorEastAsia"/>
              <w:noProof/>
            </w:rPr>
          </w:pPr>
          <w:hyperlink w:anchor="_Toc507795660" w:history="1">
            <w:r w:rsidRPr="00AA6384">
              <w:rPr>
                <w:rStyle w:val="Hyperlink"/>
                <w:noProof/>
              </w:rPr>
              <w:t>Client Receives Fin, Reads Processed Message from Shared Memory and Outputs to Stdout</w:t>
            </w:r>
            <w:r>
              <w:rPr>
                <w:noProof/>
                <w:webHidden/>
              </w:rPr>
              <w:tab/>
            </w:r>
            <w:r>
              <w:rPr>
                <w:noProof/>
                <w:webHidden/>
              </w:rPr>
              <w:fldChar w:fldCharType="begin"/>
            </w:r>
            <w:r>
              <w:rPr>
                <w:noProof/>
                <w:webHidden/>
              </w:rPr>
              <w:instrText xml:space="preserve"> PAGEREF _Toc507795660 \h </w:instrText>
            </w:r>
            <w:r>
              <w:rPr>
                <w:noProof/>
                <w:webHidden/>
              </w:rPr>
            </w:r>
            <w:r>
              <w:rPr>
                <w:noProof/>
                <w:webHidden/>
              </w:rPr>
              <w:fldChar w:fldCharType="separate"/>
            </w:r>
            <w:r>
              <w:rPr>
                <w:noProof/>
                <w:webHidden/>
              </w:rPr>
              <w:t>4</w:t>
            </w:r>
            <w:r>
              <w:rPr>
                <w:noProof/>
                <w:webHidden/>
              </w:rPr>
              <w:fldChar w:fldCharType="end"/>
            </w:r>
          </w:hyperlink>
        </w:p>
        <w:p w:rsidR="00BE6216" w:rsidRDefault="00BE6216">
          <w:pPr>
            <w:pStyle w:val="TOC1"/>
            <w:tabs>
              <w:tab w:val="right" w:leader="dot" w:pos="9350"/>
            </w:tabs>
            <w:rPr>
              <w:rFonts w:eastAsiaTheme="minorEastAsia"/>
              <w:noProof/>
            </w:rPr>
          </w:pPr>
          <w:hyperlink w:anchor="_Toc507795661" w:history="1">
            <w:r w:rsidRPr="00AA6384">
              <w:rPr>
                <w:rStyle w:val="Hyperlink"/>
                <w:noProof/>
              </w:rPr>
              <w:t>Client’s API with Service</w:t>
            </w:r>
            <w:r>
              <w:rPr>
                <w:noProof/>
                <w:webHidden/>
              </w:rPr>
              <w:tab/>
            </w:r>
            <w:r>
              <w:rPr>
                <w:noProof/>
                <w:webHidden/>
              </w:rPr>
              <w:fldChar w:fldCharType="begin"/>
            </w:r>
            <w:r>
              <w:rPr>
                <w:noProof/>
                <w:webHidden/>
              </w:rPr>
              <w:instrText xml:space="preserve"> PAGEREF _Toc507795661 \h </w:instrText>
            </w:r>
            <w:r>
              <w:rPr>
                <w:noProof/>
                <w:webHidden/>
              </w:rPr>
            </w:r>
            <w:r>
              <w:rPr>
                <w:noProof/>
                <w:webHidden/>
              </w:rPr>
              <w:fldChar w:fldCharType="separate"/>
            </w:r>
            <w:r>
              <w:rPr>
                <w:noProof/>
                <w:webHidden/>
              </w:rPr>
              <w:t>4</w:t>
            </w:r>
            <w:r>
              <w:rPr>
                <w:noProof/>
                <w:webHidden/>
              </w:rPr>
              <w:fldChar w:fldCharType="end"/>
            </w:r>
          </w:hyperlink>
        </w:p>
        <w:p w:rsidR="00BE6216" w:rsidRDefault="00BE6216">
          <w:pPr>
            <w:pStyle w:val="TOC1"/>
            <w:tabs>
              <w:tab w:val="right" w:leader="dot" w:pos="9350"/>
            </w:tabs>
            <w:rPr>
              <w:rFonts w:eastAsiaTheme="minorEastAsia"/>
              <w:noProof/>
            </w:rPr>
          </w:pPr>
          <w:hyperlink w:anchor="_Toc507795662" w:history="1">
            <w:r w:rsidRPr="00AA6384">
              <w:rPr>
                <w:rStyle w:val="Hyperlink"/>
                <w:noProof/>
              </w:rPr>
              <w:t>Shared Memory Structure</w:t>
            </w:r>
            <w:r>
              <w:rPr>
                <w:noProof/>
                <w:webHidden/>
              </w:rPr>
              <w:tab/>
            </w:r>
            <w:r>
              <w:rPr>
                <w:noProof/>
                <w:webHidden/>
              </w:rPr>
              <w:fldChar w:fldCharType="begin"/>
            </w:r>
            <w:r>
              <w:rPr>
                <w:noProof/>
                <w:webHidden/>
              </w:rPr>
              <w:instrText xml:space="preserve"> PAGEREF _Toc507795662 \h </w:instrText>
            </w:r>
            <w:r>
              <w:rPr>
                <w:noProof/>
                <w:webHidden/>
              </w:rPr>
            </w:r>
            <w:r>
              <w:rPr>
                <w:noProof/>
                <w:webHidden/>
              </w:rPr>
              <w:fldChar w:fldCharType="separate"/>
            </w:r>
            <w:r>
              <w:rPr>
                <w:noProof/>
                <w:webHidden/>
              </w:rPr>
              <w:t>5</w:t>
            </w:r>
            <w:r>
              <w:rPr>
                <w:noProof/>
                <w:webHidden/>
              </w:rPr>
              <w:fldChar w:fldCharType="end"/>
            </w:r>
          </w:hyperlink>
        </w:p>
        <w:p w:rsidR="00BE6216" w:rsidRDefault="00BE6216">
          <w:pPr>
            <w:pStyle w:val="TOC1"/>
            <w:tabs>
              <w:tab w:val="right" w:leader="dot" w:pos="9350"/>
            </w:tabs>
            <w:rPr>
              <w:rFonts w:eastAsiaTheme="minorEastAsia"/>
              <w:noProof/>
            </w:rPr>
          </w:pPr>
          <w:hyperlink w:anchor="_Toc507795663" w:history="1">
            <w:r w:rsidRPr="00AA6384">
              <w:rPr>
                <w:rStyle w:val="Hyperlink"/>
                <w:noProof/>
              </w:rPr>
              <w:t>Description of the Service Program</w:t>
            </w:r>
            <w:r>
              <w:rPr>
                <w:noProof/>
                <w:webHidden/>
              </w:rPr>
              <w:tab/>
            </w:r>
            <w:r>
              <w:rPr>
                <w:noProof/>
                <w:webHidden/>
              </w:rPr>
              <w:fldChar w:fldCharType="begin"/>
            </w:r>
            <w:r>
              <w:rPr>
                <w:noProof/>
                <w:webHidden/>
              </w:rPr>
              <w:instrText xml:space="preserve"> PAGEREF _Toc507795663 \h </w:instrText>
            </w:r>
            <w:r>
              <w:rPr>
                <w:noProof/>
                <w:webHidden/>
              </w:rPr>
            </w:r>
            <w:r>
              <w:rPr>
                <w:noProof/>
                <w:webHidden/>
              </w:rPr>
              <w:fldChar w:fldCharType="separate"/>
            </w:r>
            <w:r>
              <w:rPr>
                <w:noProof/>
                <w:webHidden/>
              </w:rPr>
              <w:t>5</w:t>
            </w:r>
            <w:r>
              <w:rPr>
                <w:noProof/>
                <w:webHidden/>
              </w:rPr>
              <w:fldChar w:fldCharType="end"/>
            </w:r>
          </w:hyperlink>
        </w:p>
        <w:p w:rsidR="00BE6216" w:rsidRDefault="00BE6216">
          <w:pPr>
            <w:pStyle w:val="TOC2"/>
            <w:tabs>
              <w:tab w:val="right" w:leader="dot" w:pos="9350"/>
            </w:tabs>
            <w:rPr>
              <w:rFonts w:eastAsiaTheme="minorEastAsia"/>
              <w:noProof/>
            </w:rPr>
          </w:pPr>
          <w:hyperlink w:anchor="_Toc507795664" w:history="1">
            <w:r w:rsidRPr="00AA6384">
              <w:rPr>
                <w:rStyle w:val="Hyperlink"/>
                <w:noProof/>
              </w:rPr>
              <w:t>Message Queue for Synchronization</w:t>
            </w:r>
            <w:r>
              <w:rPr>
                <w:noProof/>
                <w:webHidden/>
              </w:rPr>
              <w:tab/>
            </w:r>
            <w:r>
              <w:rPr>
                <w:noProof/>
                <w:webHidden/>
              </w:rPr>
              <w:fldChar w:fldCharType="begin"/>
            </w:r>
            <w:r>
              <w:rPr>
                <w:noProof/>
                <w:webHidden/>
              </w:rPr>
              <w:instrText xml:space="preserve"> PAGEREF _Toc507795664 \h </w:instrText>
            </w:r>
            <w:r>
              <w:rPr>
                <w:noProof/>
                <w:webHidden/>
              </w:rPr>
            </w:r>
            <w:r>
              <w:rPr>
                <w:noProof/>
                <w:webHidden/>
              </w:rPr>
              <w:fldChar w:fldCharType="separate"/>
            </w:r>
            <w:r>
              <w:rPr>
                <w:noProof/>
                <w:webHidden/>
              </w:rPr>
              <w:t>6</w:t>
            </w:r>
            <w:r>
              <w:rPr>
                <w:noProof/>
                <w:webHidden/>
              </w:rPr>
              <w:fldChar w:fldCharType="end"/>
            </w:r>
          </w:hyperlink>
        </w:p>
        <w:p w:rsidR="00BE6216" w:rsidRDefault="00BE6216">
          <w:pPr>
            <w:pStyle w:val="TOC2"/>
            <w:tabs>
              <w:tab w:val="right" w:leader="dot" w:pos="9350"/>
            </w:tabs>
            <w:rPr>
              <w:rFonts w:eastAsiaTheme="minorEastAsia"/>
              <w:noProof/>
            </w:rPr>
          </w:pPr>
          <w:hyperlink w:anchor="_Toc507795665" w:history="1">
            <w:r w:rsidRPr="00AA6384">
              <w:rPr>
                <w:rStyle w:val="Hyperlink"/>
                <w:noProof/>
              </w:rPr>
              <w:t>Shared Semaphore Mutex around Shared Memory Access</w:t>
            </w:r>
            <w:r>
              <w:rPr>
                <w:noProof/>
                <w:webHidden/>
              </w:rPr>
              <w:tab/>
            </w:r>
            <w:r>
              <w:rPr>
                <w:noProof/>
                <w:webHidden/>
              </w:rPr>
              <w:fldChar w:fldCharType="begin"/>
            </w:r>
            <w:r>
              <w:rPr>
                <w:noProof/>
                <w:webHidden/>
              </w:rPr>
              <w:instrText xml:space="preserve"> PAGEREF _Toc507795665 \h </w:instrText>
            </w:r>
            <w:r>
              <w:rPr>
                <w:noProof/>
                <w:webHidden/>
              </w:rPr>
            </w:r>
            <w:r>
              <w:rPr>
                <w:noProof/>
                <w:webHidden/>
              </w:rPr>
              <w:fldChar w:fldCharType="separate"/>
            </w:r>
            <w:r>
              <w:rPr>
                <w:noProof/>
                <w:webHidden/>
              </w:rPr>
              <w:t>6</w:t>
            </w:r>
            <w:r>
              <w:rPr>
                <w:noProof/>
                <w:webHidden/>
              </w:rPr>
              <w:fldChar w:fldCharType="end"/>
            </w:r>
          </w:hyperlink>
        </w:p>
        <w:p w:rsidR="00BE6216" w:rsidRDefault="00BE6216">
          <w:pPr>
            <w:pStyle w:val="TOC2"/>
            <w:tabs>
              <w:tab w:val="right" w:leader="dot" w:pos="9350"/>
            </w:tabs>
            <w:rPr>
              <w:rFonts w:eastAsiaTheme="minorEastAsia"/>
              <w:noProof/>
            </w:rPr>
          </w:pPr>
          <w:hyperlink w:anchor="_Toc507795666" w:history="1">
            <w:r w:rsidRPr="00AA6384">
              <w:rPr>
                <w:rStyle w:val="Hyperlink"/>
                <w:noProof/>
              </w:rPr>
              <w:t>Signal Handling</w:t>
            </w:r>
            <w:r>
              <w:rPr>
                <w:noProof/>
                <w:webHidden/>
              </w:rPr>
              <w:tab/>
            </w:r>
            <w:r>
              <w:rPr>
                <w:noProof/>
                <w:webHidden/>
              </w:rPr>
              <w:fldChar w:fldCharType="begin"/>
            </w:r>
            <w:r>
              <w:rPr>
                <w:noProof/>
                <w:webHidden/>
              </w:rPr>
              <w:instrText xml:space="preserve"> PAGEREF _Toc507795666 \h </w:instrText>
            </w:r>
            <w:r>
              <w:rPr>
                <w:noProof/>
                <w:webHidden/>
              </w:rPr>
            </w:r>
            <w:r>
              <w:rPr>
                <w:noProof/>
                <w:webHidden/>
              </w:rPr>
              <w:fldChar w:fldCharType="separate"/>
            </w:r>
            <w:r>
              <w:rPr>
                <w:noProof/>
                <w:webHidden/>
              </w:rPr>
              <w:t>6</w:t>
            </w:r>
            <w:r>
              <w:rPr>
                <w:noProof/>
                <w:webHidden/>
              </w:rPr>
              <w:fldChar w:fldCharType="end"/>
            </w:r>
          </w:hyperlink>
        </w:p>
        <w:p w:rsidR="00BE6216" w:rsidRDefault="00BE6216">
          <w:pPr>
            <w:pStyle w:val="TOC1"/>
            <w:tabs>
              <w:tab w:val="right" w:leader="dot" w:pos="9350"/>
            </w:tabs>
            <w:rPr>
              <w:rFonts w:eastAsiaTheme="minorEastAsia"/>
              <w:noProof/>
            </w:rPr>
          </w:pPr>
          <w:hyperlink w:anchor="_Toc507795667" w:history="1">
            <w:r w:rsidRPr="00AA6384">
              <w:rPr>
                <w:rStyle w:val="Hyperlink"/>
                <w:noProof/>
              </w:rPr>
              <w:t>Description of the Client Program</w:t>
            </w:r>
            <w:r>
              <w:rPr>
                <w:noProof/>
                <w:webHidden/>
              </w:rPr>
              <w:tab/>
            </w:r>
            <w:r>
              <w:rPr>
                <w:noProof/>
                <w:webHidden/>
              </w:rPr>
              <w:fldChar w:fldCharType="begin"/>
            </w:r>
            <w:r>
              <w:rPr>
                <w:noProof/>
                <w:webHidden/>
              </w:rPr>
              <w:instrText xml:space="preserve"> PAGEREF _Toc507795667 \h </w:instrText>
            </w:r>
            <w:r>
              <w:rPr>
                <w:noProof/>
                <w:webHidden/>
              </w:rPr>
            </w:r>
            <w:r>
              <w:rPr>
                <w:noProof/>
                <w:webHidden/>
              </w:rPr>
              <w:fldChar w:fldCharType="separate"/>
            </w:r>
            <w:r>
              <w:rPr>
                <w:noProof/>
                <w:webHidden/>
              </w:rPr>
              <w:t>6</w:t>
            </w:r>
            <w:r>
              <w:rPr>
                <w:noProof/>
                <w:webHidden/>
              </w:rPr>
              <w:fldChar w:fldCharType="end"/>
            </w:r>
          </w:hyperlink>
        </w:p>
        <w:p w:rsidR="00BE6216" w:rsidRDefault="00BE6216">
          <w:pPr>
            <w:pStyle w:val="TOC1"/>
            <w:tabs>
              <w:tab w:val="right" w:leader="dot" w:pos="9350"/>
            </w:tabs>
            <w:rPr>
              <w:rFonts w:eastAsiaTheme="minorEastAsia"/>
              <w:noProof/>
            </w:rPr>
          </w:pPr>
          <w:hyperlink w:anchor="_Toc507795668" w:history="1">
            <w:r w:rsidRPr="00AA6384">
              <w:rPr>
                <w:rStyle w:val="Hyperlink"/>
                <w:noProof/>
              </w:rPr>
              <w:t>Implementation of Quality of Service (QoS)</w:t>
            </w:r>
            <w:r>
              <w:rPr>
                <w:noProof/>
                <w:webHidden/>
              </w:rPr>
              <w:tab/>
            </w:r>
            <w:r>
              <w:rPr>
                <w:noProof/>
                <w:webHidden/>
              </w:rPr>
              <w:fldChar w:fldCharType="begin"/>
            </w:r>
            <w:r>
              <w:rPr>
                <w:noProof/>
                <w:webHidden/>
              </w:rPr>
              <w:instrText xml:space="preserve"> PAGEREF _Toc507795668 \h </w:instrText>
            </w:r>
            <w:r>
              <w:rPr>
                <w:noProof/>
                <w:webHidden/>
              </w:rPr>
            </w:r>
            <w:r>
              <w:rPr>
                <w:noProof/>
                <w:webHidden/>
              </w:rPr>
              <w:fldChar w:fldCharType="separate"/>
            </w:r>
            <w:r>
              <w:rPr>
                <w:noProof/>
                <w:webHidden/>
              </w:rPr>
              <w:t>7</w:t>
            </w:r>
            <w:r>
              <w:rPr>
                <w:noProof/>
                <w:webHidden/>
              </w:rPr>
              <w:fldChar w:fldCharType="end"/>
            </w:r>
          </w:hyperlink>
        </w:p>
        <w:p w:rsidR="00BE6216" w:rsidRDefault="00BE6216">
          <w:pPr>
            <w:pStyle w:val="TOC1"/>
            <w:tabs>
              <w:tab w:val="right" w:leader="dot" w:pos="9350"/>
            </w:tabs>
            <w:rPr>
              <w:rFonts w:eastAsiaTheme="minorEastAsia"/>
              <w:noProof/>
            </w:rPr>
          </w:pPr>
          <w:hyperlink w:anchor="_Toc507795669" w:history="1">
            <w:r w:rsidRPr="00AA6384">
              <w:rPr>
                <w:rStyle w:val="Hyperlink"/>
                <w:noProof/>
              </w:rPr>
              <w:t>Performance</w:t>
            </w:r>
            <w:r>
              <w:rPr>
                <w:noProof/>
                <w:webHidden/>
              </w:rPr>
              <w:tab/>
            </w:r>
            <w:r>
              <w:rPr>
                <w:noProof/>
                <w:webHidden/>
              </w:rPr>
              <w:fldChar w:fldCharType="begin"/>
            </w:r>
            <w:r>
              <w:rPr>
                <w:noProof/>
                <w:webHidden/>
              </w:rPr>
              <w:instrText xml:space="preserve"> PAGEREF _Toc507795669 \h </w:instrText>
            </w:r>
            <w:r>
              <w:rPr>
                <w:noProof/>
                <w:webHidden/>
              </w:rPr>
            </w:r>
            <w:r>
              <w:rPr>
                <w:noProof/>
                <w:webHidden/>
              </w:rPr>
              <w:fldChar w:fldCharType="separate"/>
            </w:r>
            <w:r>
              <w:rPr>
                <w:noProof/>
                <w:webHidden/>
              </w:rPr>
              <w:t>7</w:t>
            </w:r>
            <w:r>
              <w:rPr>
                <w:noProof/>
                <w:webHidden/>
              </w:rPr>
              <w:fldChar w:fldCharType="end"/>
            </w:r>
          </w:hyperlink>
        </w:p>
        <w:p w:rsidR="00BE6216" w:rsidRDefault="00BE6216">
          <w:pPr>
            <w:pStyle w:val="TOC1"/>
            <w:tabs>
              <w:tab w:val="right" w:leader="dot" w:pos="9350"/>
            </w:tabs>
            <w:rPr>
              <w:rFonts w:eastAsiaTheme="minorEastAsia"/>
              <w:noProof/>
            </w:rPr>
          </w:pPr>
          <w:hyperlink w:anchor="_Toc507795670" w:history="1">
            <w:r w:rsidRPr="00AA6384">
              <w:rPr>
                <w:rStyle w:val="Hyperlink"/>
                <w:noProof/>
              </w:rPr>
              <w:t>Partial Asynchronous Functionality Implementation</w:t>
            </w:r>
            <w:r>
              <w:rPr>
                <w:noProof/>
                <w:webHidden/>
              </w:rPr>
              <w:tab/>
            </w:r>
            <w:r>
              <w:rPr>
                <w:noProof/>
                <w:webHidden/>
              </w:rPr>
              <w:fldChar w:fldCharType="begin"/>
            </w:r>
            <w:r>
              <w:rPr>
                <w:noProof/>
                <w:webHidden/>
              </w:rPr>
              <w:instrText xml:space="preserve"> PAGEREF _Toc507795670 \h </w:instrText>
            </w:r>
            <w:r>
              <w:rPr>
                <w:noProof/>
                <w:webHidden/>
              </w:rPr>
            </w:r>
            <w:r>
              <w:rPr>
                <w:noProof/>
                <w:webHidden/>
              </w:rPr>
              <w:fldChar w:fldCharType="separate"/>
            </w:r>
            <w:r>
              <w:rPr>
                <w:noProof/>
                <w:webHidden/>
              </w:rPr>
              <w:t>8</w:t>
            </w:r>
            <w:r>
              <w:rPr>
                <w:noProof/>
                <w:webHidden/>
              </w:rPr>
              <w:fldChar w:fldCharType="end"/>
            </w:r>
          </w:hyperlink>
        </w:p>
        <w:p w:rsidR="00BE6216" w:rsidRDefault="00BE6216">
          <w:pPr>
            <w:pStyle w:val="TOC1"/>
            <w:tabs>
              <w:tab w:val="right" w:leader="dot" w:pos="9350"/>
            </w:tabs>
            <w:rPr>
              <w:rFonts w:eastAsiaTheme="minorEastAsia"/>
              <w:noProof/>
            </w:rPr>
          </w:pPr>
          <w:hyperlink w:anchor="_Toc507795671" w:history="1">
            <w:r w:rsidRPr="00AA6384">
              <w:rPr>
                <w:rStyle w:val="Hyperlink"/>
                <w:noProof/>
              </w:rPr>
              <w:t>Sample Program Execution</w:t>
            </w:r>
            <w:r>
              <w:rPr>
                <w:noProof/>
                <w:webHidden/>
              </w:rPr>
              <w:tab/>
            </w:r>
            <w:r>
              <w:rPr>
                <w:noProof/>
                <w:webHidden/>
              </w:rPr>
              <w:fldChar w:fldCharType="begin"/>
            </w:r>
            <w:r>
              <w:rPr>
                <w:noProof/>
                <w:webHidden/>
              </w:rPr>
              <w:instrText xml:space="preserve"> PAGEREF _Toc507795671 \h </w:instrText>
            </w:r>
            <w:r>
              <w:rPr>
                <w:noProof/>
                <w:webHidden/>
              </w:rPr>
            </w:r>
            <w:r>
              <w:rPr>
                <w:noProof/>
                <w:webHidden/>
              </w:rPr>
              <w:fldChar w:fldCharType="separate"/>
            </w:r>
            <w:r>
              <w:rPr>
                <w:noProof/>
                <w:webHidden/>
              </w:rPr>
              <w:t>8</w:t>
            </w:r>
            <w:r>
              <w:rPr>
                <w:noProof/>
                <w:webHidden/>
              </w:rPr>
              <w:fldChar w:fldCharType="end"/>
            </w:r>
          </w:hyperlink>
        </w:p>
        <w:p w:rsidR="00BE6216" w:rsidRDefault="00BE6216">
          <w:pPr>
            <w:pStyle w:val="TOC2"/>
            <w:tabs>
              <w:tab w:val="right" w:leader="dot" w:pos="9350"/>
            </w:tabs>
            <w:rPr>
              <w:rFonts w:eastAsiaTheme="minorEastAsia"/>
              <w:noProof/>
            </w:rPr>
          </w:pPr>
          <w:hyperlink w:anchor="_Toc507795672" w:history="1">
            <w:r w:rsidRPr="00AA6384">
              <w:rPr>
                <w:rStyle w:val="Hyperlink"/>
                <w:noProof/>
              </w:rPr>
              <w:t>Server Output 1 (without QoS):</w:t>
            </w:r>
            <w:r>
              <w:rPr>
                <w:noProof/>
                <w:webHidden/>
              </w:rPr>
              <w:tab/>
            </w:r>
            <w:r>
              <w:rPr>
                <w:noProof/>
                <w:webHidden/>
              </w:rPr>
              <w:fldChar w:fldCharType="begin"/>
            </w:r>
            <w:r>
              <w:rPr>
                <w:noProof/>
                <w:webHidden/>
              </w:rPr>
              <w:instrText xml:space="preserve"> PAGEREF _Toc507795672 \h </w:instrText>
            </w:r>
            <w:r>
              <w:rPr>
                <w:noProof/>
                <w:webHidden/>
              </w:rPr>
            </w:r>
            <w:r>
              <w:rPr>
                <w:noProof/>
                <w:webHidden/>
              </w:rPr>
              <w:fldChar w:fldCharType="separate"/>
            </w:r>
            <w:r>
              <w:rPr>
                <w:noProof/>
                <w:webHidden/>
              </w:rPr>
              <w:t>8</w:t>
            </w:r>
            <w:r>
              <w:rPr>
                <w:noProof/>
                <w:webHidden/>
              </w:rPr>
              <w:fldChar w:fldCharType="end"/>
            </w:r>
          </w:hyperlink>
        </w:p>
        <w:p w:rsidR="00BE6216" w:rsidRDefault="00BE6216">
          <w:pPr>
            <w:pStyle w:val="TOC2"/>
            <w:tabs>
              <w:tab w:val="right" w:leader="dot" w:pos="9350"/>
            </w:tabs>
            <w:rPr>
              <w:rFonts w:eastAsiaTheme="minorEastAsia"/>
              <w:noProof/>
            </w:rPr>
          </w:pPr>
          <w:hyperlink w:anchor="_Toc507795673" w:history="1">
            <w:r w:rsidRPr="00AA6384">
              <w:rPr>
                <w:rStyle w:val="Hyperlink"/>
                <w:noProof/>
              </w:rPr>
              <w:t>Client Output 1 (without QoS):</w:t>
            </w:r>
            <w:r>
              <w:rPr>
                <w:noProof/>
                <w:webHidden/>
              </w:rPr>
              <w:tab/>
            </w:r>
            <w:r>
              <w:rPr>
                <w:noProof/>
                <w:webHidden/>
              </w:rPr>
              <w:fldChar w:fldCharType="begin"/>
            </w:r>
            <w:r>
              <w:rPr>
                <w:noProof/>
                <w:webHidden/>
              </w:rPr>
              <w:instrText xml:space="preserve"> PAGEREF _Toc507795673 \h </w:instrText>
            </w:r>
            <w:r>
              <w:rPr>
                <w:noProof/>
                <w:webHidden/>
              </w:rPr>
            </w:r>
            <w:r>
              <w:rPr>
                <w:noProof/>
                <w:webHidden/>
              </w:rPr>
              <w:fldChar w:fldCharType="separate"/>
            </w:r>
            <w:r>
              <w:rPr>
                <w:noProof/>
                <w:webHidden/>
              </w:rPr>
              <w:t>9</w:t>
            </w:r>
            <w:r>
              <w:rPr>
                <w:noProof/>
                <w:webHidden/>
              </w:rPr>
              <w:fldChar w:fldCharType="end"/>
            </w:r>
          </w:hyperlink>
        </w:p>
        <w:p w:rsidR="00424B85" w:rsidRDefault="00424B85">
          <w:r>
            <w:rPr>
              <w:b/>
              <w:bCs/>
              <w:noProof/>
            </w:rPr>
            <w:fldChar w:fldCharType="end"/>
          </w:r>
        </w:p>
      </w:sdtContent>
    </w:sdt>
    <w:p w:rsidR="00424B85" w:rsidRDefault="00424B85">
      <w:pPr>
        <w:rPr>
          <w:rFonts w:asciiTheme="majorHAnsi" w:eastAsiaTheme="majorEastAsia" w:hAnsiTheme="majorHAnsi" w:cstheme="majorBidi"/>
          <w:color w:val="2F5496" w:themeColor="accent1" w:themeShade="BF"/>
          <w:sz w:val="32"/>
          <w:szCs w:val="32"/>
        </w:rPr>
      </w:pPr>
      <w:r>
        <w:br w:type="page"/>
      </w:r>
      <w:bookmarkStart w:id="0" w:name="_GoBack"/>
      <w:bookmarkEnd w:id="0"/>
    </w:p>
    <w:p w:rsidR="00F47D08" w:rsidRDefault="00F47D08" w:rsidP="00F47D08">
      <w:pPr>
        <w:pStyle w:val="Heading1"/>
      </w:pPr>
      <w:bookmarkStart w:id="1" w:name="_Toc507795653"/>
      <w:r>
        <w:lastRenderedPageBreak/>
        <w:t>Introduction</w:t>
      </w:r>
      <w:bookmarkEnd w:id="1"/>
    </w:p>
    <w:p w:rsidR="00F47D08" w:rsidRDefault="00F47D08" w:rsidP="00F47D08"/>
    <w:p w:rsidR="00F47D08" w:rsidRDefault="00F47D08" w:rsidP="00F47D08">
      <w:r>
        <w:t>The service I designed implements a Caesar Cipher encoder/decoder.  To implement IPC, I used the POSIX API.  The service runs using a known shared memory object in /dev/</w:t>
      </w:r>
      <w:proofErr w:type="spellStart"/>
      <w:r>
        <w:t>shm</w:t>
      </w:r>
      <w:proofErr w:type="spellEnd"/>
      <w:r>
        <w:t xml:space="preserve"> and a known registration message queue in /dev/</w:t>
      </w:r>
      <w:proofErr w:type="spellStart"/>
      <w:r>
        <w:t>mqueue</w:t>
      </w:r>
      <w:proofErr w:type="spellEnd"/>
      <w:r>
        <w:t xml:space="preserve">.  Changes to the shared memory is protected using a single </w:t>
      </w:r>
      <w:proofErr w:type="spellStart"/>
      <w:r>
        <w:t>mutex</w:t>
      </w:r>
      <w:proofErr w:type="spellEnd"/>
      <w:r>
        <w:t xml:space="preserve"> semaphore shared by both server and client (also in /dev/</w:t>
      </w:r>
      <w:proofErr w:type="spellStart"/>
      <w:r>
        <w:t>shm</w:t>
      </w:r>
      <w:proofErr w:type="spellEnd"/>
      <w:r>
        <w:t>).</w:t>
      </w:r>
      <w:r w:rsidR="0059025E">
        <w:t xml:space="preserve"> More details are covered in </w:t>
      </w:r>
      <w:hyperlink w:anchor="description_of_the_service_program" w:history="1">
        <w:proofErr w:type="spellStart"/>
        <w:r w:rsidR="00D77177">
          <w:rPr>
            <w:rStyle w:val="Hyperlink"/>
          </w:rPr>
          <w:t>description_of_the_service_program</w:t>
        </w:r>
        <w:proofErr w:type="spellEnd"/>
      </w:hyperlink>
      <w:r w:rsidR="0059025E">
        <w:t>.</w:t>
      </w:r>
    </w:p>
    <w:p w:rsidR="00F61230" w:rsidRDefault="00F61230" w:rsidP="00F47D08">
      <w:pPr>
        <w:pStyle w:val="Heading1"/>
      </w:pPr>
      <w:bookmarkStart w:id="2" w:name="_Toc507795654"/>
      <w:r>
        <w:t>Basic Service Performed</w:t>
      </w:r>
      <w:bookmarkEnd w:id="2"/>
    </w:p>
    <w:p w:rsidR="00F61230" w:rsidRDefault="00F61230" w:rsidP="00F61230"/>
    <w:p w:rsidR="00F61230" w:rsidRPr="00F61230" w:rsidRDefault="00F61230" w:rsidP="00F61230">
      <w:r>
        <w:t>At its most basic level, a client that sends a message, ‘hello’, with a shift value of ‘2’ would receive ‘</w:t>
      </w:r>
      <w:proofErr w:type="spellStart"/>
      <w:r w:rsidRPr="00F61230">
        <w:t>jgnnq</w:t>
      </w:r>
      <w:proofErr w:type="spellEnd"/>
      <w:r>
        <w:t>’ back from the service.  If the client then sends ‘</w:t>
      </w:r>
      <w:proofErr w:type="spellStart"/>
      <w:r w:rsidRPr="00F61230">
        <w:t>jgnnq</w:t>
      </w:r>
      <w:proofErr w:type="spellEnd"/>
      <w:r>
        <w:t>’ with a shift value of ‘-2’, it would receive its original ‘hello’ message from the service.</w:t>
      </w:r>
      <w:r w:rsidR="00D77177">
        <w:t xml:space="preserve">  For an example, see the </w:t>
      </w:r>
      <w:hyperlink w:anchor="sample_program_execution" w:history="1">
        <w:r w:rsidR="00D77177" w:rsidRPr="00D77177">
          <w:rPr>
            <w:rStyle w:val="Hyperlink"/>
          </w:rPr>
          <w:t>Sample Program Execution</w:t>
        </w:r>
      </w:hyperlink>
      <w:r w:rsidR="00D77177">
        <w:t xml:space="preserve"> at the bottom of this </w:t>
      </w:r>
      <w:proofErr w:type="spellStart"/>
      <w:r w:rsidR="00D77177">
        <w:t>writeup</w:t>
      </w:r>
      <w:proofErr w:type="spellEnd"/>
      <w:r w:rsidR="00D77177">
        <w:t>.</w:t>
      </w:r>
    </w:p>
    <w:p w:rsidR="00F47D08" w:rsidRDefault="00F47D08" w:rsidP="00F47D08">
      <w:pPr>
        <w:pStyle w:val="Heading1"/>
      </w:pPr>
      <w:bookmarkStart w:id="3" w:name="_Toc507795655"/>
      <w:r>
        <w:t xml:space="preserve">Protocol for </w:t>
      </w:r>
      <w:r w:rsidR="00AE5B21">
        <w:t>Server/Client Interaction</w:t>
      </w:r>
      <w:bookmarkEnd w:id="3"/>
    </w:p>
    <w:p w:rsidR="00F47D08" w:rsidRDefault="00F47D08" w:rsidP="00F47D08"/>
    <w:p w:rsidR="001924E9" w:rsidRDefault="001924E9" w:rsidP="001924E9">
      <w:pPr>
        <w:pStyle w:val="Heading2"/>
      </w:pPr>
      <w:bookmarkStart w:id="4" w:name="_Toc507795656"/>
      <w:r>
        <w:t>Client Registration with the Service</w:t>
      </w:r>
      <w:bookmarkEnd w:id="4"/>
    </w:p>
    <w:p w:rsidR="001924E9" w:rsidRDefault="001924E9" w:rsidP="00F47D08"/>
    <w:p w:rsidR="00F47D08" w:rsidRDefault="00F47D08" w:rsidP="00F47D08">
      <w:r>
        <w:t>The service enters the main event loop by listening to a “client registration” message queue in blocking mode.  You can consider this message queue to be operating in half-duplex for all intents and purposes, because the service never sends any replies on this queue – it only receives registrations from clients.  The client sends a string (i.e. “client1”) to the service over the registration queue, and the service uses that string to build two additional message queues specifically for</w:t>
      </w:r>
      <w:r w:rsidR="001924E9">
        <w:t xml:space="preserve"> that client</w:t>
      </w:r>
      <w:r w:rsidR="0059025E">
        <w:t xml:space="preserve"> (a send and receive queue)</w:t>
      </w:r>
      <w:r w:rsidR="001924E9">
        <w:t>.  The names of the two queues are concatenations of the string sent by the client and two strings known to both service and client.</w:t>
      </w:r>
    </w:p>
    <w:p w:rsidR="001924E9" w:rsidRDefault="001924E9" w:rsidP="00F47D08"/>
    <w:p w:rsidR="001924E9" w:rsidRDefault="001924E9" w:rsidP="001924E9">
      <w:pPr>
        <w:pStyle w:val="Heading2"/>
      </w:pPr>
      <w:bookmarkStart w:id="5" w:name="_Toc507795657"/>
      <w:r>
        <w:t>Service Acknowledgement of Registration over Client’s “Receive” Queue</w:t>
      </w:r>
      <w:bookmarkEnd w:id="5"/>
    </w:p>
    <w:p w:rsidR="001924E9" w:rsidRDefault="001924E9" w:rsidP="001924E9"/>
    <w:p w:rsidR="001924E9" w:rsidRDefault="001924E9" w:rsidP="001924E9">
      <w:r>
        <w:t>When the service has acquired a client’s identifier from the registration queue, it builds the two queues mentioned previously and sends an “</w:t>
      </w:r>
      <w:proofErr w:type="spellStart"/>
      <w:r>
        <w:t>ack</w:t>
      </w:r>
      <w:proofErr w:type="spellEnd"/>
      <w:r>
        <w:t>” message to the client on its receive queue.  Of course, once the client registered with the service, it immediately enters a listening state on its receive queue to receive the “</w:t>
      </w:r>
      <w:proofErr w:type="spellStart"/>
      <w:r>
        <w:t>ack</w:t>
      </w:r>
      <w:proofErr w:type="spellEnd"/>
      <w:r>
        <w:t xml:space="preserve">” from the service.  </w:t>
      </w:r>
    </w:p>
    <w:p w:rsidR="001924E9" w:rsidRDefault="001924E9" w:rsidP="001924E9"/>
    <w:p w:rsidR="001924E9" w:rsidRDefault="001924E9" w:rsidP="001924E9">
      <w:pPr>
        <w:pStyle w:val="Heading2"/>
      </w:pPr>
      <w:bookmarkStart w:id="6" w:name="_Toc507795658"/>
      <w:r>
        <w:t>Client Writes to Shared Memory and sends “Caesar” instruction to Service</w:t>
      </w:r>
      <w:bookmarkEnd w:id="6"/>
    </w:p>
    <w:p w:rsidR="001924E9" w:rsidRDefault="001924E9" w:rsidP="001924E9"/>
    <w:p w:rsidR="001924E9" w:rsidRDefault="001924E9" w:rsidP="001924E9">
      <w:r>
        <w:t>Once received, the client writes its data to shared memory and sends the instruction, “</w:t>
      </w:r>
      <w:proofErr w:type="spellStart"/>
      <w:r>
        <w:t>caesar</w:t>
      </w:r>
      <w:proofErr w:type="spellEnd"/>
      <w:r>
        <w:t xml:space="preserve">”, to the service over its send queue.  The service is already listening on the client’s send queue for this instruction as soon as it finished sending the </w:t>
      </w:r>
      <w:proofErr w:type="spellStart"/>
      <w:r>
        <w:t>ack</w:t>
      </w:r>
      <w:proofErr w:type="spellEnd"/>
      <w:r>
        <w:t xml:space="preserve"> on the </w:t>
      </w:r>
      <w:proofErr w:type="gramStart"/>
      <w:r>
        <w:t>client’s</w:t>
      </w:r>
      <w:proofErr w:type="gramEnd"/>
      <w:r>
        <w:t xml:space="preserve"> receive queue.  </w:t>
      </w:r>
    </w:p>
    <w:p w:rsidR="001924E9" w:rsidRDefault="001924E9" w:rsidP="001924E9"/>
    <w:p w:rsidR="001924E9" w:rsidRDefault="001924E9" w:rsidP="00424B85">
      <w:pPr>
        <w:pStyle w:val="Heading2"/>
      </w:pPr>
      <w:bookmarkStart w:id="7" w:name="_Toc507795659"/>
      <w:r>
        <w:t xml:space="preserve">Service </w:t>
      </w:r>
      <w:r w:rsidR="00424B85">
        <w:t>Encodes/Decodes message written by Client and Sends “Fin” to Client</w:t>
      </w:r>
      <w:bookmarkEnd w:id="7"/>
    </w:p>
    <w:p w:rsidR="001924E9" w:rsidRDefault="001924E9" w:rsidP="001924E9"/>
    <w:p w:rsidR="001924E9" w:rsidRDefault="00424B85" w:rsidP="001924E9">
      <w:r>
        <w:lastRenderedPageBreak/>
        <w:t>When the service receives the “</w:t>
      </w:r>
      <w:proofErr w:type="spellStart"/>
      <w:r>
        <w:t>caesar</w:t>
      </w:r>
      <w:proofErr w:type="spellEnd"/>
      <w:r>
        <w:t xml:space="preserve">” instruction, it encodes or decodes the message string in shared memory by the amount specified in the shift value.  A positive shift value moves the string’s characters </w:t>
      </w:r>
      <w:r>
        <w:rPr>
          <w:i/>
        </w:rPr>
        <w:t>shift</w:t>
      </w:r>
      <w:r>
        <w:t xml:space="preserve"> values to the right, and a negative shift value moves the string’s characters </w:t>
      </w:r>
      <w:r>
        <w:rPr>
          <w:i/>
        </w:rPr>
        <w:t>shift</w:t>
      </w:r>
      <w:r>
        <w:t xml:space="preserve"> values to the left.  Once it returns from the rotation function, it sends a “fin” message to the client on its receive queue.</w:t>
      </w:r>
    </w:p>
    <w:p w:rsidR="00424B85" w:rsidRDefault="00424B85" w:rsidP="001924E9"/>
    <w:p w:rsidR="00424B85" w:rsidRDefault="00424B85" w:rsidP="00424B85">
      <w:pPr>
        <w:pStyle w:val="Heading2"/>
      </w:pPr>
      <w:bookmarkStart w:id="8" w:name="_Toc507795660"/>
      <w:r>
        <w:t xml:space="preserve">Client Receives Fin, Reads Processed Message from Shared Memory and Outputs to </w:t>
      </w:r>
      <w:proofErr w:type="spellStart"/>
      <w:r>
        <w:t>Stdout</w:t>
      </w:r>
      <w:bookmarkEnd w:id="8"/>
      <w:proofErr w:type="spellEnd"/>
    </w:p>
    <w:p w:rsidR="00424B85" w:rsidRDefault="00424B85" w:rsidP="00424B85"/>
    <w:p w:rsidR="00424B85" w:rsidRDefault="00424B85" w:rsidP="00424B85">
      <w:r>
        <w:t>The client receives the “fin” message, reads from shared memory, and prints out the result.</w:t>
      </w:r>
    </w:p>
    <w:p w:rsidR="00E1250B" w:rsidRDefault="00E1250B" w:rsidP="00424B85"/>
    <w:p w:rsidR="00E1250B" w:rsidRDefault="00E1250B" w:rsidP="00424B85">
      <w:r>
        <w:t>Figu</w:t>
      </w:r>
      <w:r w:rsidR="006E1DB8">
        <w:t>re 1 below summarizes how the interaction between client and service works.</w:t>
      </w:r>
    </w:p>
    <w:p w:rsidR="00E1250B" w:rsidRDefault="00E1250B" w:rsidP="00424B85"/>
    <w:p w:rsidR="00E1250B" w:rsidRDefault="006E1DB8" w:rsidP="00E1250B">
      <w:pPr>
        <w:keepNext/>
      </w:pPr>
      <w:r>
        <w:rPr>
          <w:noProof/>
        </w:rPr>
        <w:drawing>
          <wp:inline distT="0" distB="0" distL="0" distR="0">
            <wp:extent cx="5943600" cy="3626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3-02 19.45.3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rsidR="00E1250B" w:rsidRDefault="00E1250B" w:rsidP="00E1250B">
      <w:pPr>
        <w:pStyle w:val="Caption"/>
      </w:pPr>
      <w:r>
        <w:t xml:space="preserve">Figure </w:t>
      </w:r>
      <w:r w:rsidR="00BE6216">
        <w:fldChar w:fldCharType="begin"/>
      </w:r>
      <w:r w:rsidR="00BE6216">
        <w:instrText xml:space="preserve"> SEQ Figure \* ARABIC </w:instrText>
      </w:r>
      <w:r w:rsidR="00BE6216">
        <w:fldChar w:fldCharType="separate"/>
      </w:r>
      <w:r w:rsidR="00701E17">
        <w:rPr>
          <w:noProof/>
        </w:rPr>
        <w:t>1</w:t>
      </w:r>
      <w:r w:rsidR="00BE6216">
        <w:rPr>
          <w:noProof/>
        </w:rPr>
        <w:fldChar w:fldCharType="end"/>
      </w:r>
      <w:r>
        <w:t xml:space="preserve"> Th</w:t>
      </w:r>
      <w:r w:rsidR="00FE1B89">
        <w:t xml:space="preserve">e protocol </w:t>
      </w:r>
      <w:proofErr w:type="spellStart"/>
      <w:r w:rsidR="00FE1B89">
        <w:t>interaction</w:t>
      </w:r>
      <w:r>
        <w:t>l</w:t>
      </w:r>
      <w:proofErr w:type="spellEnd"/>
      <w:r>
        <w:t xml:space="preserve"> between Client and Service</w:t>
      </w:r>
    </w:p>
    <w:p w:rsidR="00424B85" w:rsidRDefault="00424B85" w:rsidP="00424B85">
      <w:pPr>
        <w:pStyle w:val="Heading1"/>
      </w:pPr>
      <w:bookmarkStart w:id="9" w:name="_Toc507795661"/>
      <w:r>
        <w:t>Client’s API with Service</w:t>
      </w:r>
      <w:bookmarkEnd w:id="9"/>
    </w:p>
    <w:p w:rsidR="00424B85" w:rsidRDefault="00424B85" w:rsidP="00424B85"/>
    <w:p w:rsidR="00424B85" w:rsidRPr="00654D4B" w:rsidRDefault="00424B85" w:rsidP="00424B85">
      <w:pPr>
        <w:rPr>
          <w:color w:val="70AD47" w:themeColor="accent6"/>
        </w:rPr>
      </w:pPr>
      <w:r w:rsidRPr="00654D4B">
        <w:rPr>
          <w:color w:val="70AD47" w:themeColor="accent6"/>
        </w:rPr>
        <w:t xml:space="preserve">   /**</w:t>
      </w:r>
    </w:p>
    <w:p w:rsidR="00424B85" w:rsidRPr="00654D4B" w:rsidRDefault="00424B85" w:rsidP="00424B85">
      <w:pPr>
        <w:rPr>
          <w:color w:val="70AD47" w:themeColor="accent6"/>
        </w:rPr>
      </w:pPr>
      <w:r w:rsidRPr="00654D4B">
        <w:rPr>
          <w:color w:val="70AD47" w:themeColor="accent6"/>
        </w:rPr>
        <w:t xml:space="preserve">   * </w:t>
      </w:r>
      <w:proofErr w:type="spellStart"/>
      <w:r w:rsidRPr="00654D4B">
        <w:rPr>
          <w:color w:val="70AD47" w:themeColor="accent6"/>
        </w:rPr>
        <w:t>service_</w:t>
      </w:r>
      <w:proofErr w:type="gramStart"/>
      <w:r w:rsidRPr="00654D4B">
        <w:rPr>
          <w:color w:val="70AD47" w:themeColor="accent6"/>
        </w:rPr>
        <w:t>rotate</w:t>
      </w:r>
      <w:proofErr w:type="spellEnd"/>
      <w:r w:rsidRPr="00654D4B">
        <w:rPr>
          <w:color w:val="70AD47" w:themeColor="accent6"/>
        </w:rPr>
        <w:t>(</w:t>
      </w:r>
      <w:proofErr w:type="gramEnd"/>
      <w:r w:rsidRPr="00654D4B">
        <w:rPr>
          <w:color w:val="70AD47" w:themeColor="accent6"/>
        </w:rPr>
        <w:t xml:space="preserve">) - request </w:t>
      </w:r>
      <w:proofErr w:type="spellStart"/>
      <w:r w:rsidRPr="00654D4B">
        <w:rPr>
          <w:color w:val="70AD47" w:themeColor="accent6"/>
        </w:rPr>
        <w:t>caesar</w:t>
      </w:r>
      <w:proofErr w:type="spellEnd"/>
      <w:r w:rsidRPr="00654D4B">
        <w:rPr>
          <w:color w:val="70AD47" w:themeColor="accent6"/>
        </w:rPr>
        <w:t xml:space="preserve"> encode/decode from </w:t>
      </w:r>
      <w:proofErr w:type="spellStart"/>
      <w:r w:rsidRPr="00654D4B">
        <w:rPr>
          <w:color w:val="70AD47" w:themeColor="accent6"/>
        </w:rPr>
        <w:t>caesar</w:t>
      </w:r>
      <w:proofErr w:type="spellEnd"/>
      <w:r w:rsidRPr="00654D4B">
        <w:rPr>
          <w:color w:val="70AD47" w:themeColor="accent6"/>
        </w:rPr>
        <w:t xml:space="preserve"> service</w:t>
      </w:r>
    </w:p>
    <w:p w:rsidR="00424B85" w:rsidRPr="00654D4B" w:rsidRDefault="00424B85" w:rsidP="00424B85">
      <w:pPr>
        <w:rPr>
          <w:color w:val="70AD47" w:themeColor="accent6"/>
        </w:rPr>
      </w:pPr>
      <w:r w:rsidRPr="00654D4B">
        <w:rPr>
          <w:color w:val="70AD47" w:themeColor="accent6"/>
        </w:rPr>
        <w:t xml:space="preserve">   * @</w:t>
      </w:r>
      <w:proofErr w:type="spellStart"/>
      <w:r w:rsidRPr="00654D4B">
        <w:rPr>
          <w:color w:val="70AD47" w:themeColor="accent6"/>
        </w:rPr>
        <w:t>client_q_name</w:t>
      </w:r>
      <w:proofErr w:type="spellEnd"/>
      <w:r w:rsidRPr="00654D4B">
        <w:rPr>
          <w:color w:val="70AD47" w:themeColor="accent6"/>
        </w:rPr>
        <w:t>:  The base name of the client</w:t>
      </w:r>
    </w:p>
    <w:p w:rsidR="00424B85" w:rsidRPr="00654D4B" w:rsidRDefault="00424B85" w:rsidP="00424B85">
      <w:pPr>
        <w:rPr>
          <w:color w:val="70AD47" w:themeColor="accent6"/>
        </w:rPr>
      </w:pPr>
      <w:r w:rsidRPr="00654D4B">
        <w:rPr>
          <w:color w:val="70AD47" w:themeColor="accent6"/>
        </w:rPr>
        <w:t xml:space="preserve">   * @message: a character array containing the message to be encoded/decoded</w:t>
      </w:r>
    </w:p>
    <w:p w:rsidR="00424B85" w:rsidRPr="00654D4B" w:rsidRDefault="00424B85" w:rsidP="00424B85">
      <w:pPr>
        <w:rPr>
          <w:color w:val="70AD47" w:themeColor="accent6"/>
        </w:rPr>
      </w:pPr>
      <w:r w:rsidRPr="00654D4B">
        <w:rPr>
          <w:color w:val="70AD47" w:themeColor="accent6"/>
        </w:rPr>
        <w:t xml:space="preserve">   * @shift: a positive or negative direction to shift the message, where</w:t>
      </w:r>
    </w:p>
    <w:p w:rsidR="00424B85" w:rsidRPr="00654D4B" w:rsidRDefault="00424B85" w:rsidP="00424B85">
      <w:pPr>
        <w:rPr>
          <w:color w:val="70AD47" w:themeColor="accent6"/>
        </w:rPr>
      </w:pPr>
      <w:r w:rsidRPr="00654D4B">
        <w:rPr>
          <w:color w:val="70AD47" w:themeColor="accent6"/>
        </w:rPr>
        <w:t xml:space="preserve">   *         positive values shift the message right, and negative values shift</w:t>
      </w:r>
    </w:p>
    <w:p w:rsidR="00424B85" w:rsidRPr="00654D4B" w:rsidRDefault="00424B85" w:rsidP="00424B85">
      <w:pPr>
        <w:rPr>
          <w:color w:val="70AD47" w:themeColor="accent6"/>
        </w:rPr>
      </w:pPr>
      <w:r w:rsidRPr="00654D4B">
        <w:rPr>
          <w:color w:val="70AD47" w:themeColor="accent6"/>
        </w:rPr>
        <w:t xml:space="preserve">   *         the message left.</w:t>
      </w:r>
    </w:p>
    <w:p w:rsidR="00424B85" w:rsidRPr="00654D4B" w:rsidRDefault="00424B85" w:rsidP="00424B85">
      <w:pPr>
        <w:rPr>
          <w:color w:val="70AD47" w:themeColor="accent6"/>
        </w:rPr>
      </w:pPr>
      <w:r w:rsidRPr="00654D4B">
        <w:rPr>
          <w:color w:val="70AD47" w:themeColor="accent6"/>
        </w:rPr>
        <w:lastRenderedPageBreak/>
        <w:t xml:space="preserve">   *</w:t>
      </w:r>
    </w:p>
    <w:p w:rsidR="00424B85" w:rsidRPr="00654D4B" w:rsidRDefault="00424B85" w:rsidP="00424B85">
      <w:pPr>
        <w:rPr>
          <w:color w:val="70AD47" w:themeColor="accent6"/>
        </w:rPr>
      </w:pPr>
      <w:r w:rsidRPr="00654D4B">
        <w:rPr>
          <w:color w:val="70AD47" w:themeColor="accent6"/>
        </w:rPr>
        <w:t xml:space="preserve">   * Implements protocol following initial client registration.</w:t>
      </w:r>
    </w:p>
    <w:p w:rsidR="00424B85" w:rsidRPr="00654D4B" w:rsidRDefault="00424B85" w:rsidP="00424B85">
      <w:pPr>
        <w:rPr>
          <w:color w:val="70AD47" w:themeColor="accent6"/>
        </w:rPr>
      </w:pPr>
      <w:r w:rsidRPr="00654D4B">
        <w:rPr>
          <w:color w:val="70AD47" w:themeColor="accent6"/>
        </w:rPr>
        <w:t xml:space="preserve">   *</w:t>
      </w:r>
    </w:p>
    <w:p w:rsidR="00424B85" w:rsidRPr="00654D4B" w:rsidRDefault="00424B85" w:rsidP="00424B85">
      <w:pPr>
        <w:rPr>
          <w:color w:val="70AD47" w:themeColor="accent6"/>
        </w:rPr>
      </w:pPr>
      <w:r w:rsidRPr="00654D4B">
        <w:rPr>
          <w:color w:val="70AD47" w:themeColor="accent6"/>
        </w:rPr>
        <w:t xml:space="preserve">   */</w:t>
      </w:r>
    </w:p>
    <w:p w:rsidR="00424B85" w:rsidRDefault="00424B85" w:rsidP="00424B85">
      <w:r w:rsidRPr="00654D4B">
        <w:rPr>
          <w:color w:val="ED7D31" w:themeColor="accent2"/>
        </w:rPr>
        <w:t>void</w:t>
      </w:r>
      <w:r>
        <w:t xml:space="preserve"> </w:t>
      </w:r>
      <w:proofErr w:type="spellStart"/>
      <w:r>
        <w:t>service_</w:t>
      </w:r>
      <w:proofErr w:type="gramStart"/>
      <w:r>
        <w:t>rotate</w:t>
      </w:r>
      <w:proofErr w:type="spellEnd"/>
      <w:r>
        <w:t>(</w:t>
      </w:r>
      <w:proofErr w:type="spellStart"/>
      <w:proofErr w:type="gramEnd"/>
      <w:r w:rsidRPr="00654D4B">
        <w:rPr>
          <w:color w:val="ED7D31" w:themeColor="accent2"/>
        </w:rPr>
        <w:t>const</w:t>
      </w:r>
      <w:proofErr w:type="spellEnd"/>
      <w:r w:rsidRPr="00654D4B">
        <w:rPr>
          <w:color w:val="ED7D31" w:themeColor="accent2"/>
        </w:rPr>
        <w:t xml:space="preserve"> char</w:t>
      </w:r>
      <w:r w:rsidR="000E0E38">
        <w:t xml:space="preserve"> </w:t>
      </w:r>
      <w:proofErr w:type="spellStart"/>
      <w:r>
        <w:t>client_q_name</w:t>
      </w:r>
      <w:proofErr w:type="spellEnd"/>
      <w:r w:rsidR="000E0E38">
        <w:t>[]</w:t>
      </w:r>
      <w:r>
        <w:t xml:space="preserve">, </w:t>
      </w:r>
      <w:r w:rsidRPr="00654D4B">
        <w:rPr>
          <w:color w:val="ED7D31" w:themeColor="accent2"/>
        </w:rPr>
        <w:t>char</w:t>
      </w:r>
      <w:r>
        <w:t xml:space="preserve"> message[], </w:t>
      </w:r>
      <w:proofErr w:type="spellStart"/>
      <w:r w:rsidRPr="00654D4B">
        <w:rPr>
          <w:color w:val="ED7D31" w:themeColor="accent2"/>
        </w:rPr>
        <w:t>int</w:t>
      </w:r>
      <w:proofErr w:type="spellEnd"/>
      <w:r>
        <w:t xml:space="preserve"> shift);</w:t>
      </w:r>
    </w:p>
    <w:p w:rsidR="00654D4B" w:rsidRDefault="00654D4B" w:rsidP="00654D4B">
      <w:r>
        <w:t xml:space="preserve">   </w:t>
      </w:r>
    </w:p>
    <w:p w:rsidR="00654D4B" w:rsidRPr="00654D4B" w:rsidRDefault="00654D4B" w:rsidP="00654D4B">
      <w:pPr>
        <w:rPr>
          <w:color w:val="70AD47" w:themeColor="accent6"/>
        </w:rPr>
      </w:pPr>
      <w:r w:rsidRPr="00654D4B">
        <w:rPr>
          <w:color w:val="70AD47" w:themeColor="accent6"/>
        </w:rPr>
        <w:t xml:space="preserve">  /**</w:t>
      </w:r>
    </w:p>
    <w:p w:rsidR="00654D4B" w:rsidRPr="00654D4B" w:rsidRDefault="00654D4B" w:rsidP="00654D4B">
      <w:pPr>
        <w:rPr>
          <w:color w:val="70AD47" w:themeColor="accent6"/>
        </w:rPr>
      </w:pPr>
      <w:r w:rsidRPr="00654D4B">
        <w:rPr>
          <w:color w:val="70AD47" w:themeColor="accent6"/>
        </w:rPr>
        <w:t xml:space="preserve">   * </w:t>
      </w:r>
      <w:proofErr w:type="spellStart"/>
      <w:r w:rsidRPr="00654D4B">
        <w:rPr>
          <w:color w:val="70AD47" w:themeColor="accent6"/>
        </w:rPr>
        <w:t>service_</w:t>
      </w:r>
      <w:proofErr w:type="gramStart"/>
      <w:r w:rsidRPr="00654D4B">
        <w:rPr>
          <w:color w:val="70AD47" w:themeColor="accent6"/>
        </w:rPr>
        <w:t>register</w:t>
      </w:r>
      <w:proofErr w:type="spellEnd"/>
      <w:r w:rsidRPr="00654D4B">
        <w:rPr>
          <w:color w:val="70AD47" w:themeColor="accent6"/>
        </w:rPr>
        <w:t>(</w:t>
      </w:r>
      <w:proofErr w:type="gramEnd"/>
      <w:r w:rsidRPr="00654D4B">
        <w:rPr>
          <w:color w:val="70AD47" w:themeColor="accent6"/>
        </w:rPr>
        <w:t>) - register client queues with service</w:t>
      </w:r>
    </w:p>
    <w:p w:rsidR="00654D4B" w:rsidRDefault="00654D4B" w:rsidP="00654D4B">
      <w:pPr>
        <w:rPr>
          <w:color w:val="70AD47" w:themeColor="accent6"/>
        </w:rPr>
      </w:pPr>
      <w:r w:rsidRPr="00654D4B">
        <w:rPr>
          <w:color w:val="70AD47" w:themeColor="accent6"/>
        </w:rPr>
        <w:t xml:space="preserve">   * @</w:t>
      </w:r>
      <w:proofErr w:type="spellStart"/>
      <w:r w:rsidRPr="00654D4B">
        <w:rPr>
          <w:color w:val="70AD47" w:themeColor="accent6"/>
        </w:rPr>
        <w:t>client_q_name</w:t>
      </w:r>
      <w:proofErr w:type="spellEnd"/>
      <w:r w:rsidRPr="00654D4B">
        <w:rPr>
          <w:color w:val="70AD47" w:themeColor="accent6"/>
        </w:rPr>
        <w:t>:  The base name of the client</w:t>
      </w:r>
    </w:p>
    <w:p w:rsidR="002A2C8E" w:rsidRPr="00654D4B" w:rsidRDefault="002A2C8E" w:rsidP="00654D4B">
      <w:pPr>
        <w:rPr>
          <w:color w:val="70AD47" w:themeColor="accent6"/>
        </w:rPr>
      </w:pPr>
      <w:r>
        <w:rPr>
          <w:color w:val="70AD47" w:themeColor="accent6"/>
        </w:rPr>
        <w:t xml:space="preserve">   * @</w:t>
      </w:r>
      <w:proofErr w:type="spellStart"/>
      <w:r>
        <w:rPr>
          <w:color w:val="70AD47" w:themeColor="accent6"/>
        </w:rPr>
        <w:t>priority_arg</w:t>
      </w:r>
      <w:proofErr w:type="spellEnd"/>
      <w:r>
        <w:rPr>
          <w:color w:val="70AD47" w:themeColor="accent6"/>
        </w:rPr>
        <w:t>: defaults to 0, priority provided optionally as a command-line argument</w:t>
      </w:r>
    </w:p>
    <w:p w:rsidR="00654D4B" w:rsidRPr="00654D4B" w:rsidRDefault="00654D4B" w:rsidP="00654D4B">
      <w:pPr>
        <w:rPr>
          <w:color w:val="70AD47" w:themeColor="accent6"/>
        </w:rPr>
      </w:pPr>
      <w:r w:rsidRPr="00654D4B">
        <w:rPr>
          <w:color w:val="70AD47" w:themeColor="accent6"/>
        </w:rPr>
        <w:t xml:space="preserve">   *</w:t>
      </w:r>
    </w:p>
    <w:p w:rsidR="00654D4B" w:rsidRPr="00654D4B" w:rsidRDefault="00654D4B" w:rsidP="00654D4B">
      <w:pPr>
        <w:rPr>
          <w:color w:val="70AD47" w:themeColor="accent6"/>
        </w:rPr>
      </w:pPr>
      <w:r w:rsidRPr="00654D4B">
        <w:rPr>
          <w:color w:val="70AD47" w:themeColor="accent6"/>
        </w:rPr>
        <w:t xml:space="preserve">   * Implements registration protocol with service by first sending the client base name,</w:t>
      </w:r>
    </w:p>
    <w:p w:rsidR="00654D4B" w:rsidRPr="00654D4B" w:rsidRDefault="00654D4B" w:rsidP="00654D4B">
      <w:pPr>
        <w:rPr>
          <w:color w:val="70AD47" w:themeColor="accent6"/>
        </w:rPr>
      </w:pPr>
      <w:r w:rsidRPr="00654D4B">
        <w:rPr>
          <w:color w:val="70AD47" w:themeColor="accent6"/>
        </w:rPr>
        <w:t xml:space="preserve">   * and waiting for an "</w:t>
      </w:r>
      <w:proofErr w:type="spellStart"/>
      <w:r w:rsidRPr="00654D4B">
        <w:rPr>
          <w:color w:val="70AD47" w:themeColor="accent6"/>
        </w:rPr>
        <w:t>ack</w:t>
      </w:r>
      <w:proofErr w:type="spellEnd"/>
      <w:r w:rsidRPr="00654D4B">
        <w:rPr>
          <w:color w:val="70AD47" w:themeColor="accent6"/>
        </w:rPr>
        <w:t>" from service.</w:t>
      </w:r>
    </w:p>
    <w:p w:rsidR="00424B85" w:rsidRPr="00654D4B" w:rsidRDefault="00654D4B" w:rsidP="00654D4B">
      <w:pPr>
        <w:rPr>
          <w:color w:val="70AD47" w:themeColor="accent6"/>
        </w:rPr>
      </w:pPr>
      <w:r w:rsidRPr="00654D4B">
        <w:rPr>
          <w:color w:val="70AD47" w:themeColor="accent6"/>
        </w:rPr>
        <w:t xml:space="preserve">   */</w:t>
      </w:r>
    </w:p>
    <w:p w:rsidR="00424B85" w:rsidRDefault="00424B85" w:rsidP="00424B85">
      <w:r w:rsidRPr="00654D4B">
        <w:rPr>
          <w:color w:val="ED7D31" w:themeColor="accent2"/>
        </w:rPr>
        <w:t>void</w:t>
      </w:r>
      <w:r>
        <w:t xml:space="preserve"> </w:t>
      </w:r>
      <w:proofErr w:type="spellStart"/>
      <w:r>
        <w:t>service_</w:t>
      </w:r>
      <w:proofErr w:type="gramStart"/>
      <w:r>
        <w:t>register</w:t>
      </w:r>
      <w:proofErr w:type="spellEnd"/>
      <w:r>
        <w:t>(</w:t>
      </w:r>
      <w:proofErr w:type="spellStart"/>
      <w:proofErr w:type="gramEnd"/>
      <w:r w:rsidRPr="00654D4B">
        <w:rPr>
          <w:color w:val="ED7D31" w:themeColor="accent2"/>
        </w:rPr>
        <w:t>const</w:t>
      </w:r>
      <w:proofErr w:type="spellEnd"/>
      <w:r w:rsidRPr="00654D4B">
        <w:rPr>
          <w:color w:val="ED7D31" w:themeColor="accent2"/>
        </w:rPr>
        <w:t xml:space="preserve"> char</w:t>
      </w:r>
      <w:r w:rsidR="000E0E38">
        <w:t xml:space="preserve"> </w:t>
      </w:r>
      <w:proofErr w:type="spellStart"/>
      <w:r>
        <w:t>client_q_name</w:t>
      </w:r>
      <w:proofErr w:type="spellEnd"/>
      <w:r w:rsidR="000E0E38">
        <w:t>[]</w:t>
      </w:r>
      <w:r w:rsidR="00044801">
        <w:t xml:space="preserve">, </w:t>
      </w:r>
      <w:proofErr w:type="spellStart"/>
      <w:r w:rsidR="00044801">
        <w:t>int</w:t>
      </w:r>
      <w:proofErr w:type="spellEnd"/>
      <w:r w:rsidR="00044801">
        <w:t xml:space="preserve"> </w:t>
      </w:r>
      <w:proofErr w:type="spellStart"/>
      <w:r w:rsidR="002A2C8E">
        <w:t>priority_arg</w:t>
      </w:r>
      <w:proofErr w:type="spellEnd"/>
      <w:r>
        <w:t>);</w:t>
      </w:r>
    </w:p>
    <w:p w:rsidR="00424B85" w:rsidRDefault="00424B85" w:rsidP="00424B85"/>
    <w:p w:rsidR="00654D4B" w:rsidRPr="00654D4B" w:rsidRDefault="00654D4B" w:rsidP="00654D4B">
      <w:pPr>
        <w:rPr>
          <w:color w:val="70AD47" w:themeColor="accent6"/>
        </w:rPr>
      </w:pPr>
      <w:r w:rsidRPr="00654D4B">
        <w:rPr>
          <w:color w:val="70AD47" w:themeColor="accent6"/>
        </w:rPr>
        <w:t>/**</w:t>
      </w:r>
    </w:p>
    <w:p w:rsidR="00654D4B" w:rsidRPr="00654D4B" w:rsidRDefault="00654D4B" w:rsidP="00654D4B">
      <w:pPr>
        <w:rPr>
          <w:color w:val="70AD47" w:themeColor="accent6"/>
        </w:rPr>
      </w:pPr>
      <w:r w:rsidRPr="00654D4B">
        <w:rPr>
          <w:color w:val="70AD47" w:themeColor="accent6"/>
        </w:rPr>
        <w:t xml:space="preserve">   * </w:t>
      </w:r>
      <w:proofErr w:type="spellStart"/>
      <w:r w:rsidRPr="00654D4B">
        <w:rPr>
          <w:color w:val="70AD47" w:themeColor="accent6"/>
        </w:rPr>
        <w:t>service_</w:t>
      </w:r>
      <w:proofErr w:type="gramStart"/>
      <w:r w:rsidRPr="00654D4B">
        <w:rPr>
          <w:color w:val="70AD47" w:themeColor="accent6"/>
        </w:rPr>
        <w:t>deregister</w:t>
      </w:r>
      <w:proofErr w:type="spellEnd"/>
      <w:r w:rsidRPr="00654D4B">
        <w:rPr>
          <w:color w:val="70AD47" w:themeColor="accent6"/>
        </w:rPr>
        <w:t>(</w:t>
      </w:r>
      <w:proofErr w:type="gramEnd"/>
      <w:r w:rsidRPr="00654D4B">
        <w:rPr>
          <w:color w:val="70AD47" w:themeColor="accent6"/>
        </w:rPr>
        <w:t>) - deregister client queues</w:t>
      </w:r>
    </w:p>
    <w:p w:rsidR="00654D4B" w:rsidRPr="00654D4B" w:rsidRDefault="00654D4B" w:rsidP="00654D4B">
      <w:pPr>
        <w:rPr>
          <w:color w:val="70AD47" w:themeColor="accent6"/>
        </w:rPr>
      </w:pPr>
      <w:r w:rsidRPr="00654D4B">
        <w:rPr>
          <w:color w:val="70AD47" w:themeColor="accent6"/>
        </w:rPr>
        <w:t xml:space="preserve">   * @</w:t>
      </w:r>
      <w:proofErr w:type="spellStart"/>
      <w:r w:rsidRPr="00654D4B">
        <w:rPr>
          <w:color w:val="70AD47" w:themeColor="accent6"/>
        </w:rPr>
        <w:t>client_q_name</w:t>
      </w:r>
      <w:proofErr w:type="spellEnd"/>
      <w:r w:rsidRPr="00654D4B">
        <w:rPr>
          <w:color w:val="70AD47" w:themeColor="accent6"/>
        </w:rPr>
        <w:t>:  The base name of the client</w:t>
      </w:r>
    </w:p>
    <w:p w:rsidR="00654D4B" w:rsidRPr="00654D4B" w:rsidRDefault="00654D4B" w:rsidP="00654D4B">
      <w:pPr>
        <w:rPr>
          <w:color w:val="70AD47" w:themeColor="accent6"/>
        </w:rPr>
      </w:pPr>
      <w:r w:rsidRPr="00654D4B">
        <w:rPr>
          <w:color w:val="70AD47" w:themeColor="accent6"/>
        </w:rPr>
        <w:t xml:space="preserve">   *</w:t>
      </w:r>
    </w:p>
    <w:p w:rsidR="00654D4B" w:rsidRPr="00654D4B" w:rsidRDefault="00654D4B" w:rsidP="00654D4B">
      <w:pPr>
        <w:rPr>
          <w:color w:val="70AD47" w:themeColor="accent6"/>
        </w:rPr>
      </w:pPr>
      <w:r w:rsidRPr="00654D4B">
        <w:rPr>
          <w:color w:val="70AD47" w:themeColor="accent6"/>
        </w:rPr>
        <w:t xml:space="preserve">   * Calls </w:t>
      </w:r>
      <w:proofErr w:type="spellStart"/>
      <w:r w:rsidRPr="00654D4B">
        <w:rPr>
          <w:color w:val="70AD47" w:themeColor="accent6"/>
        </w:rPr>
        <w:t>mq_unlink</w:t>
      </w:r>
      <w:proofErr w:type="spellEnd"/>
      <w:r w:rsidRPr="00654D4B">
        <w:rPr>
          <w:color w:val="70AD47" w:themeColor="accent6"/>
        </w:rPr>
        <w:t xml:space="preserve"> on the send and receive queues associated with the base name</w:t>
      </w:r>
    </w:p>
    <w:p w:rsidR="00654D4B" w:rsidRPr="00654D4B" w:rsidRDefault="00654D4B" w:rsidP="00654D4B">
      <w:pPr>
        <w:rPr>
          <w:color w:val="70AD47" w:themeColor="accent6"/>
        </w:rPr>
      </w:pPr>
      <w:r w:rsidRPr="00654D4B">
        <w:rPr>
          <w:color w:val="70AD47" w:themeColor="accent6"/>
        </w:rPr>
        <w:t xml:space="preserve">   *</w:t>
      </w:r>
    </w:p>
    <w:p w:rsidR="00654D4B" w:rsidRPr="00654D4B" w:rsidRDefault="00654D4B" w:rsidP="00654D4B">
      <w:pPr>
        <w:rPr>
          <w:color w:val="70AD47" w:themeColor="accent6"/>
        </w:rPr>
      </w:pPr>
      <w:r w:rsidRPr="00654D4B">
        <w:rPr>
          <w:color w:val="70AD47" w:themeColor="accent6"/>
        </w:rPr>
        <w:t xml:space="preserve">   */</w:t>
      </w:r>
    </w:p>
    <w:p w:rsidR="00424B85" w:rsidRDefault="00424B85" w:rsidP="00424B85">
      <w:r w:rsidRPr="00654D4B">
        <w:rPr>
          <w:color w:val="ED7D31" w:themeColor="accent2"/>
        </w:rPr>
        <w:t>void</w:t>
      </w:r>
      <w:r>
        <w:t xml:space="preserve"> </w:t>
      </w:r>
      <w:proofErr w:type="spellStart"/>
      <w:r>
        <w:t>service_</w:t>
      </w:r>
      <w:proofErr w:type="gramStart"/>
      <w:r>
        <w:t>deregister</w:t>
      </w:r>
      <w:proofErr w:type="spellEnd"/>
      <w:r>
        <w:t>(</w:t>
      </w:r>
      <w:proofErr w:type="spellStart"/>
      <w:proofErr w:type="gramEnd"/>
      <w:r w:rsidRPr="00654D4B">
        <w:rPr>
          <w:color w:val="ED7D31" w:themeColor="accent2"/>
        </w:rPr>
        <w:t>const</w:t>
      </w:r>
      <w:proofErr w:type="spellEnd"/>
      <w:r w:rsidRPr="00654D4B">
        <w:rPr>
          <w:color w:val="ED7D31" w:themeColor="accent2"/>
        </w:rPr>
        <w:t xml:space="preserve"> char</w:t>
      </w:r>
      <w:r w:rsidR="000E0E38">
        <w:t xml:space="preserve"> </w:t>
      </w:r>
      <w:proofErr w:type="spellStart"/>
      <w:r>
        <w:t>client_q_name</w:t>
      </w:r>
      <w:proofErr w:type="spellEnd"/>
      <w:r w:rsidR="000E0E38">
        <w:t>[]</w:t>
      </w:r>
      <w:r>
        <w:t>);</w:t>
      </w:r>
    </w:p>
    <w:p w:rsidR="00C411F3" w:rsidRDefault="00C411F3" w:rsidP="00424B85"/>
    <w:p w:rsidR="00F61230" w:rsidRDefault="00F61230" w:rsidP="00FE1B89">
      <w:pPr>
        <w:pStyle w:val="Heading1"/>
      </w:pPr>
      <w:bookmarkStart w:id="10" w:name="_Toc507795662"/>
      <w:r>
        <w:t>Shared Memory Structure</w:t>
      </w:r>
      <w:bookmarkEnd w:id="10"/>
    </w:p>
    <w:p w:rsidR="00F61230" w:rsidRDefault="00F61230" w:rsidP="00F61230"/>
    <w:p w:rsidR="00F61230" w:rsidRDefault="00F61230" w:rsidP="00F61230">
      <w:proofErr w:type="spellStart"/>
      <w:r>
        <w:t>struct</w:t>
      </w:r>
      <w:proofErr w:type="spellEnd"/>
      <w:r>
        <w:t xml:space="preserve"> </w:t>
      </w:r>
      <w:proofErr w:type="spellStart"/>
      <w:r>
        <w:t>shared_memory</w:t>
      </w:r>
      <w:proofErr w:type="spellEnd"/>
      <w:r>
        <w:t xml:space="preserve"> {</w:t>
      </w:r>
    </w:p>
    <w:p w:rsidR="00F61230" w:rsidRDefault="00F61230" w:rsidP="00F61230">
      <w:r>
        <w:t xml:space="preserve">   char message[BUFSIZE+1];</w:t>
      </w:r>
    </w:p>
    <w:p w:rsidR="00F61230" w:rsidRDefault="00F61230" w:rsidP="00F61230">
      <w:r>
        <w:t xml:space="preserve">   </w:t>
      </w:r>
      <w:proofErr w:type="spellStart"/>
      <w:r>
        <w:t>int</w:t>
      </w:r>
      <w:proofErr w:type="spellEnd"/>
      <w:r>
        <w:t xml:space="preserve"> shift;</w:t>
      </w:r>
    </w:p>
    <w:p w:rsidR="00F61230" w:rsidRPr="00F61230" w:rsidRDefault="00F61230" w:rsidP="00F61230">
      <w:r>
        <w:t xml:space="preserve"> };</w:t>
      </w:r>
    </w:p>
    <w:p w:rsidR="00C411F3" w:rsidRDefault="00FE1B89" w:rsidP="00FE1B89">
      <w:pPr>
        <w:pStyle w:val="Heading1"/>
      </w:pPr>
      <w:bookmarkStart w:id="11" w:name="description_of_the_service_program"/>
      <w:bookmarkStart w:id="12" w:name="_Toc507795663"/>
      <w:bookmarkEnd w:id="11"/>
      <w:r>
        <w:t>Description of the Service Program</w:t>
      </w:r>
      <w:bookmarkEnd w:id="12"/>
    </w:p>
    <w:p w:rsidR="001274B1" w:rsidRDefault="001274B1" w:rsidP="001274B1"/>
    <w:p w:rsidR="001274B1" w:rsidRDefault="001274B1" w:rsidP="001274B1">
      <w:r>
        <w:t xml:space="preserve">The service program is designed to encode and decode arbitrary strings that have standard ASCII encodings in the uppercase and lowercase English alphabet. The program will run without arguments as a foreground process, or optionally will run as a daemon process by passing the “-d” flag as an argument to the program.  It will also provide “—help” and “—version” responses.  If not running as a daemon, it will print output of the program to </w:t>
      </w:r>
      <w:proofErr w:type="spellStart"/>
      <w:r>
        <w:t>stderr</w:t>
      </w:r>
      <w:proofErr w:type="spellEnd"/>
      <w:r>
        <w:t xml:space="preserve"> and </w:t>
      </w:r>
      <w:proofErr w:type="spellStart"/>
      <w:r>
        <w:t>stdout</w:t>
      </w:r>
      <w:proofErr w:type="spellEnd"/>
      <w:r>
        <w:t>.  Different types of output are color-coded in Linux environments using terminal control and output formatting.</w:t>
      </w:r>
    </w:p>
    <w:p w:rsidR="00EF6BFF" w:rsidRDefault="00EF6BFF" w:rsidP="001274B1"/>
    <w:p w:rsidR="00EF6BFF" w:rsidRDefault="00EF6BFF" w:rsidP="001274B1">
      <w:r>
        <w:lastRenderedPageBreak/>
        <w:t>Example commands as follows:</w:t>
      </w:r>
    </w:p>
    <w:p w:rsidR="00EF6BFF" w:rsidRDefault="00EF6BFF" w:rsidP="00EF6BFF">
      <w:pPr>
        <w:pStyle w:val="Quote"/>
        <w:jc w:val="left"/>
      </w:pPr>
      <w:r>
        <w:t>bin/</w:t>
      </w:r>
      <w:proofErr w:type="spellStart"/>
      <w:r>
        <w:t>caesar_service</w:t>
      </w:r>
      <w:proofErr w:type="spellEnd"/>
      <w:r>
        <w:t xml:space="preserve"> --help</w:t>
      </w:r>
    </w:p>
    <w:p w:rsidR="00EF6BFF" w:rsidRDefault="00EF6BFF" w:rsidP="00EF6BFF">
      <w:pPr>
        <w:pStyle w:val="Quote"/>
        <w:jc w:val="left"/>
      </w:pPr>
      <w:r>
        <w:t>bin/</w:t>
      </w:r>
      <w:proofErr w:type="spellStart"/>
      <w:r>
        <w:t>caesar_service</w:t>
      </w:r>
      <w:proofErr w:type="spellEnd"/>
      <w:r>
        <w:t xml:space="preserve"> --version </w:t>
      </w:r>
    </w:p>
    <w:p w:rsidR="00EF6BFF" w:rsidRDefault="00EF6BFF" w:rsidP="00EF6BFF">
      <w:pPr>
        <w:pStyle w:val="Quote"/>
        <w:jc w:val="left"/>
      </w:pPr>
      <w:r>
        <w:t>bin/</w:t>
      </w:r>
      <w:proofErr w:type="spellStart"/>
      <w:r>
        <w:t>caesar_service</w:t>
      </w:r>
      <w:proofErr w:type="spellEnd"/>
    </w:p>
    <w:p w:rsidR="00EF6BFF" w:rsidRDefault="00EF6BFF" w:rsidP="00EF6BFF">
      <w:pPr>
        <w:pStyle w:val="Quote"/>
        <w:jc w:val="left"/>
      </w:pPr>
      <w:r>
        <w:t>bin/</w:t>
      </w:r>
      <w:proofErr w:type="spellStart"/>
      <w:r>
        <w:t>caesar_service</w:t>
      </w:r>
      <w:proofErr w:type="spellEnd"/>
      <w:r>
        <w:t xml:space="preserve"> -d</w:t>
      </w:r>
    </w:p>
    <w:p w:rsidR="00347FB9" w:rsidRDefault="00347FB9" w:rsidP="001274B1"/>
    <w:p w:rsidR="001274B1" w:rsidRDefault="001274B1" w:rsidP="001274B1">
      <w:r>
        <w:t>T</w:t>
      </w:r>
      <w:r w:rsidR="0059025E">
        <w:t>he process begin</w:t>
      </w:r>
      <w:r>
        <w:t xml:space="preserve">s by creating a POSIX shared memory object at </w:t>
      </w:r>
      <w:r w:rsidRPr="00B53B3C">
        <w:rPr>
          <w:b/>
        </w:rPr>
        <w:t>/dev/</w:t>
      </w:r>
      <w:proofErr w:type="spellStart"/>
      <w:r w:rsidRPr="00B53B3C">
        <w:rPr>
          <w:b/>
        </w:rPr>
        <w:t>shm</w:t>
      </w:r>
      <w:proofErr w:type="spellEnd"/>
      <w:r w:rsidRPr="00B53B3C">
        <w:rPr>
          <w:b/>
        </w:rPr>
        <w:t>/</w:t>
      </w:r>
      <w:proofErr w:type="spellStart"/>
      <w:r w:rsidRPr="00B53B3C">
        <w:rPr>
          <w:b/>
        </w:rPr>
        <w:t>shm_registration</w:t>
      </w:r>
      <w:proofErr w:type="spellEnd"/>
      <w:r>
        <w:t xml:space="preserve"> and mapping that to virtual address space.  It also creates a registration message queue at </w:t>
      </w:r>
      <w:r w:rsidRPr="00B53B3C">
        <w:rPr>
          <w:b/>
        </w:rPr>
        <w:t>/dev/</w:t>
      </w:r>
      <w:proofErr w:type="spellStart"/>
      <w:r w:rsidRPr="00B53B3C">
        <w:rPr>
          <w:b/>
        </w:rPr>
        <w:t>mqueue</w:t>
      </w:r>
      <w:proofErr w:type="spellEnd"/>
      <w:r w:rsidRPr="00B53B3C">
        <w:rPr>
          <w:b/>
        </w:rPr>
        <w:t>/</w:t>
      </w:r>
      <w:proofErr w:type="spellStart"/>
      <w:r w:rsidRPr="00B53B3C">
        <w:rPr>
          <w:b/>
        </w:rPr>
        <w:t>mq_registration</w:t>
      </w:r>
      <w:proofErr w:type="spellEnd"/>
      <w:r>
        <w:t xml:space="preserve"> so that clients can register with the service.  The registration queue acts as the initial queue that clients must wait in until the service can process their requests.</w:t>
      </w:r>
    </w:p>
    <w:p w:rsidR="00702BF9" w:rsidRDefault="00702BF9" w:rsidP="001274B1"/>
    <w:p w:rsidR="00702BF9" w:rsidRDefault="00702BF9" w:rsidP="00702BF9">
      <w:pPr>
        <w:pStyle w:val="Heading2"/>
      </w:pPr>
      <w:bookmarkStart w:id="13" w:name="_Toc507795664"/>
      <w:r>
        <w:t>Message Queue</w:t>
      </w:r>
      <w:r w:rsidR="00347FB9">
        <w:t xml:space="preserve"> for</w:t>
      </w:r>
      <w:r>
        <w:t xml:space="preserve"> Synchronization</w:t>
      </w:r>
      <w:bookmarkEnd w:id="13"/>
    </w:p>
    <w:p w:rsidR="001274B1" w:rsidRDefault="001274B1" w:rsidP="001274B1"/>
    <w:p w:rsidR="001274B1" w:rsidRDefault="001274B1" w:rsidP="001274B1">
      <w:r>
        <w:t>The message queues used by the service program implement a form of sync</w:t>
      </w:r>
      <w:r w:rsidR="00C44BE1">
        <w:t>hronization primitive that forces the registered client and service processing requests to adhere to the protocol.</w:t>
      </w:r>
      <w:r w:rsidR="00347FB9">
        <w:t xml:space="preserve">  This is because “half-duplex” message queues are used with each side having to wait on a receive before proceeding.</w:t>
      </w:r>
    </w:p>
    <w:p w:rsidR="006E0D1C" w:rsidRDefault="006E0D1C" w:rsidP="001274B1"/>
    <w:p w:rsidR="00702BF9" w:rsidRDefault="00702BF9" w:rsidP="00702BF9">
      <w:pPr>
        <w:pStyle w:val="Heading2"/>
      </w:pPr>
      <w:bookmarkStart w:id="14" w:name="_Toc507795665"/>
      <w:r>
        <w:t xml:space="preserve">Shared Semaphore </w:t>
      </w:r>
      <w:proofErr w:type="spellStart"/>
      <w:r>
        <w:t>Mutex</w:t>
      </w:r>
      <w:proofErr w:type="spellEnd"/>
      <w:r>
        <w:t xml:space="preserve"> around Shared Memory Access</w:t>
      </w:r>
      <w:bookmarkEnd w:id="14"/>
    </w:p>
    <w:p w:rsidR="00702BF9" w:rsidRDefault="00702BF9" w:rsidP="001274B1"/>
    <w:p w:rsidR="006E0D1C" w:rsidRDefault="006E0D1C" w:rsidP="001274B1">
      <w:r>
        <w:t>The service also implements a single semaphore around shared memory</w:t>
      </w:r>
      <w:r w:rsidR="00B53B3C">
        <w:t xml:space="preserve"> access</w:t>
      </w:r>
      <w:r>
        <w:t xml:space="preserve"> </w:t>
      </w:r>
      <w:r w:rsidR="00B53B3C">
        <w:t xml:space="preserve">at </w:t>
      </w:r>
      <w:r w:rsidR="00B53B3C" w:rsidRPr="00B53B3C">
        <w:rPr>
          <w:b/>
        </w:rPr>
        <w:t>/dev/</w:t>
      </w:r>
      <w:proofErr w:type="spellStart"/>
      <w:r w:rsidR="00B53B3C" w:rsidRPr="00B53B3C">
        <w:rPr>
          <w:b/>
        </w:rPr>
        <w:t>shm</w:t>
      </w:r>
      <w:proofErr w:type="spellEnd"/>
      <w:r w:rsidR="00B53B3C" w:rsidRPr="00B53B3C">
        <w:rPr>
          <w:b/>
        </w:rPr>
        <w:t>/</w:t>
      </w:r>
      <w:proofErr w:type="spellStart"/>
      <w:r w:rsidR="00B53B3C" w:rsidRPr="00B53B3C">
        <w:rPr>
          <w:b/>
        </w:rPr>
        <w:t>sem.sem_mutex</w:t>
      </w:r>
      <w:proofErr w:type="spellEnd"/>
      <w:r w:rsidR="00B53B3C">
        <w:t xml:space="preserve"> </w:t>
      </w:r>
      <w:r>
        <w:t xml:space="preserve">that acts as a </w:t>
      </w:r>
      <w:proofErr w:type="spellStart"/>
      <w:r>
        <w:t>mutex</w:t>
      </w:r>
      <w:proofErr w:type="spellEnd"/>
      <w:r>
        <w:t xml:space="preserve"> to prevent memory corruption during asynchronous operations.</w:t>
      </w:r>
    </w:p>
    <w:p w:rsidR="00F43A85" w:rsidRDefault="00F43A85" w:rsidP="001274B1"/>
    <w:p w:rsidR="00B36688" w:rsidRDefault="00F43A85" w:rsidP="001274B1">
      <w:r>
        <w:t xml:space="preserve">After shared memory and the registration queue are ready, the service process enters an indefinite event loop that immediately goes into a blocking call to </w:t>
      </w:r>
      <w:proofErr w:type="spellStart"/>
      <w:r>
        <w:t>mq_</w:t>
      </w:r>
      <w:proofErr w:type="gramStart"/>
      <w:r>
        <w:t>receive</w:t>
      </w:r>
      <w:proofErr w:type="spellEnd"/>
      <w:r>
        <w:t>(</w:t>
      </w:r>
      <w:proofErr w:type="gramEnd"/>
      <w:r>
        <w:t>) listening for incoming messages from the registration queue.  Once a client registers with an identifier for its message queues, the service process will process that client’s request, and then return to check for another message on the queue, or simply wait for one to come in.</w:t>
      </w:r>
    </w:p>
    <w:p w:rsidR="00A552A9" w:rsidRDefault="00A552A9" w:rsidP="001274B1"/>
    <w:p w:rsidR="00A552A9" w:rsidRDefault="00A552A9" w:rsidP="00A552A9">
      <w:pPr>
        <w:pStyle w:val="Heading2"/>
      </w:pPr>
      <w:bookmarkStart w:id="15" w:name="_Toc507795666"/>
      <w:r>
        <w:t>Signal Handling</w:t>
      </w:r>
      <w:bookmarkEnd w:id="15"/>
    </w:p>
    <w:p w:rsidR="00A552A9" w:rsidRDefault="00A552A9" w:rsidP="00A552A9"/>
    <w:p w:rsidR="00A552A9" w:rsidRPr="00A552A9" w:rsidRDefault="00A552A9" w:rsidP="00A552A9">
      <w:r>
        <w:t xml:space="preserve">Due to the fact that the service runs in an indefinite event loop, it registers a function called </w:t>
      </w:r>
      <w:proofErr w:type="spellStart"/>
      <w:r>
        <w:t>clean_</w:t>
      </w:r>
      <w:proofErr w:type="gramStart"/>
      <w:r>
        <w:t>up</w:t>
      </w:r>
      <w:proofErr w:type="spellEnd"/>
      <w:r>
        <w:t>(</w:t>
      </w:r>
      <w:proofErr w:type="gramEnd"/>
      <w:r>
        <w:t>) to handle SIGINT signals.  This makes it easy to clean up shared memory object and message queues objects from /dev</w:t>
      </w:r>
      <w:proofErr w:type="gramStart"/>
      <w:r>
        <w:t>/{</w:t>
      </w:r>
      <w:proofErr w:type="spellStart"/>
      <w:proofErr w:type="gramEnd"/>
      <w:r>
        <w:t>shm</w:t>
      </w:r>
      <w:proofErr w:type="spellEnd"/>
      <w:r>
        <w:t xml:space="preserve">, </w:t>
      </w:r>
      <w:proofErr w:type="spellStart"/>
      <w:r>
        <w:t>mqueue</w:t>
      </w:r>
      <w:proofErr w:type="spellEnd"/>
      <w:r>
        <w:t>} when you hit CTRL+C to stop the program.</w:t>
      </w:r>
    </w:p>
    <w:p w:rsidR="00B36688" w:rsidRDefault="00B36688" w:rsidP="00B36688">
      <w:pPr>
        <w:pStyle w:val="Heading1"/>
      </w:pPr>
      <w:bookmarkStart w:id="16" w:name="_Toc507795667"/>
      <w:r>
        <w:t>Description of the Client Program</w:t>
      </w:r>
      <w:bookmarkEnd w:id="16"/>
    </w:p>
    <w:p w:rsidR="00C76626" w:rsidRDefault="00B36688" w:rsidP="001274B1">
      <w:r>
        <w:t xml:space="preserve">The client program is very simple.  It takes </w:t>
      </w:r>
      <w:r w:rsidR="00C76626">
        <w:t xml:space="preserve">at least </w:t>
      </w:r>
      <w:r>
        <w:t xml:space="preserve">three arguments to the program that are described if you call </w:t>
      </w:r>
      <w:r w:rsidRPr="00B36688">
        <w:rPr>
          <w:b/>
        </w:rPr>
        <w:t>bin/</w:t>
      </w:r>
      <w:proofErr w:type="spellStart"/>
      <w:r w:rsidRPr="00B36688">
        <w:rPr>
          <w:b/>
        </w:rPr>
        <w:t>caesar_client</w:t>
      </w:r>
      <w:proofErr w:type="spellEnd"/>
      <w:r w:rsidRPr="00B36688">
        <w:rPr>
          <w:b/>
        </w:rPr>
        <w:t xml:space="preserve"> --</w:t>
      </w:r>
      <w:proofErr w:type="gramStart"/>
      <w:r w:rsidRPr="00B36688">
        <w:rPr>
          <w:b/>
        </w:rPr>
        <w:t>help</w:t>
      </w:r>
      <w:r>
        <w:t xml:space="preserve"> .</w:t>
      </w:r>
      <w:proofErr w:type="gramEnd"/>
      <w:r>
        <w:t xml:space="preserve">  </w:t>
      </w:r>
    </w:p>
    <w:p w:rsidR="00C76626" w:rsidRDefault="00C76626" w:rsidP="001274B1"/>
    <w:p w:rsidR="00C76626" w:rsidRDefault="00B36688" w:rsidP="00C76626">
      <w:pPr>
        <w:rPr>
          <w:rStyle w:val="QuoteChar"/>
        </w:rPr>
      </w:pPr>
      <w:r>
        <w:t>A standard call to the program would look something like this:</w:t>
      </w:r>
      <w:r>
        <w:br/>
      </w:r>
      <w:r w:rsidR="00C76626">
        <w:rPr>
          <w:rStyle w:val="QuoteChar"/>
        </w:rPr>
        <w:tab/>
      </w:r>
    </w:p>
    <w:p w:rsidR="00F43A85" w:rsidRDefault="00C76626" w:rsidP="00C76626">
      <w:r>
        <w:rPr>
          <w:rStyle w:val="QuoteChar"/>
        </w:rPr>
        <w:tab/>
        <w:t xml:space="preserve">   $ </w:t>
      </w:r>
      <w:r w:rsidR="00B36688" w:rsidRPr="00C76626">
        <w:rPr>
          <w:rStyle w:val="QuoteChar"/>
        </w:rPr>
        <w:t>bin/</w:t>
      </w:r>
      <w:proofErr w:type="spellStart"/>
      <w:r w:rsidR="00B36688" w:rsidRPr="00C76626">
        <w:rPr>
          <w:rStyle w:val="QuoteChar"/>
        </w:rPr>
        <w:t>caesar_client</w:t>
      </w:r>
      <w:proofErr w:type="spellEnd"/>
      <w:r w:rsidR="00B36688" w:rsidRPr="00C76626">
        <w:rPr>
          <w:rStyle w:val="QuoteChar"/>
        </w:rPr>
        <w:t xml:space="preserve"> -m hello -s 2 -q client1</w:t>
      </w:r>
    </w:p>
    <w:p w:rsidR="00C76626" w:rsidRDefault="00C76626" w:rsidP="00C76626"/>
    <w:p w:rsidR="00C76626" w:rsidRPr="00C76626" w:rsidRDefault="00C76626" w:rsidP="00C76626">
      <w:r>
        <w:t xml:space="preserve">A </w:t>
      </w:r>
      <w:proofErr w:type="spellStart"/>
      <w:r>
        <w:t>QoS’d</w:t>
      </w:r>
      <w:proofErr w:type="spellEnd"/>
      <w:r>
        <w:t xml:space="preserve"> client would be implemented as follows:</w:t>
      </w:r>
    </w:p>
    <w:p w:rsidR="00C76626" w:rsidRDefault="00C76626" w:rsidP="00C76626">
      <w:pPr>
        <w:pStyle w:val="Quote"/>
        <w:jc w:val="left"/>
      </w:pPr>
      <w:r>
        <w:t xml:space="preserve">$ </w:t>
      </w:r>
      <w:r w:rsidRPr="00126993">
        <w:t>bin/</w:t>
      </w:r>
      <w:proofErr w:type="spellStart"/>
      <w:r w:rsidRPr="00126993">
        <w:t>caesar_client</w:t>
      </w:r>
      <w:proofErr w:type="spellEnd"/>
      <w:r w:rsidRPr="00126993">
        <w:t xml:space="preserve"> -m hello -s 2 -q client1</w:t>
      </w:r>
      <w:r>
        <w:t xml:space="preserve"> -p 5</w:t>
      </w:r>
    </w:p>
    <w:p w:rsidR="00C76626" w:rsidRPr="00C76626" w:rsidRDefault="00C76626" w:rsidP="00C76626">
      <w:r>
        <w:t>These are the obligatory UNIX arguments:</w:t>
      </w:r>
    </w:p>
    <w:p w:rsidR="000A57A8" w:rsidRDefault="00C76626" w:rsidP="00126993">
      <w:pPr>
        <w:pStyle w:val="Quote"/>
        <w:jc w:val="left"/>
      </w:pPr>
      <w:r>
        <w:t xml:space="preserve">$ </w:t>
      </w:r>
      <w:r w:rsidR="000A57A8" w:rsidRPr="00126993">
        <w:t>bin/</w:t>
      </w:r>
      <w:proofErr w:type="spellStart"/>
      <w:r w:rsidR="000A57A8" w:rsidRPr="00126993">
        <w:t>caesar_client</w:t>
      </w:r>
      <w:proofErr w:type="spellEnd"/>
      <w:r w:rsidR="000A57A8" w:rsidRPr="00126993">
        <w:t xml:space="preserve"> --help</w:t>
      </w:r>
    </w:p>
    <w:p w:rsidR="000A57A8" w:rsidRDefault="00C76626" w:rsidP="00126993">
      <w:pPr>
        <w:pStyle w:val="Quote"/>
        <w:jc w:val="left"/>
      </w:pPr>
      <w:r>
        <w:t xml:space="preserve">$ </w:t>
      </w:r>
      <w:r w:rsidR="000A57A8" w:rsidRPr="00126993">
        <w:t>bin/</w:t>
      </w:r>
      <w:proofErr w:type="spellStart"/>
      <w:r w:rsidR="000A57A8" w:rsidRPr="00126993">
        <w:t>caesar_client</w:t>
      </w:r>
      <w:proofErr w:type="spellEnd"/>
      <w:r w:rsidR="000A57A8" w:rsidRPr="00126993">
        <w:t xml:space="preserve"> --version</w:t>
      </w:r>
    </w:p>
    <w:p w:rsidR="00B36688" w:rsidRDefault="00B36688" w:rsidP="001274B1"/>
    <w:p w:rsidR="00F553D9" w:rsidRDefault="00F553D9" w:rsidP="001274B1">
      <w:r>
        <w:t>The message (argument that follows the -m flag) can be any arbitrary ASCII string up to 255 characters.  The message buffer size is 256.  The shift value can be any positive or negative integer of size int.  Realistically though, the numbers should be within the span of a 26-letter alphabet.  Any values in your message that are not uppercase or lowercase letters will be ignored by the service’</w:t>
      </w:r>
      <w:r w:rsidR="000A57A8">
        <w:t>s C</w:t>
      </w:r>
      <w:r>
        <w:t xml:space="preserve">aesar function.  </w:t>
      </w:r>
      <w:r w:rsidR="000A57A8">
        <w:t>The -q argument takes a name up to 239 characters because the max size of a queue’s name according to the POSIX standard is 255 characters, and the value that will be appended to this base name is between 14 and 16 characters.</w:t>
      </w:r>
      <w:r w:rsidR="00C76626">
        <w:t xml:space="preserve">  The -p argument is the priority that allows you to implement </w:t>
      </w:r>
      <w:proofErr w:type="spellStart"/>
      <w:r w:rsidR="00C76626">
        <w:t>QoS</w:t>
      </w:r>
      <w:proofErr w:type="spellEnd"/>
      <w:r w:rsidR="00C76626">
        <w:t xml:space="preserve"> on the client registration queue.</w:t>
      </w:r>
    </w:p>
    <w:p w:rsidR="00F43A85" w:rsidRDefault="00D77177" w:rsidP="00F43A85">
      <w:pPr>
        <w:pStyle w:val="Heading1"/>
      </w:pPr>
      <w:bookmarkStart w:id="17" w:name="_Toc507795668"/>
      <w:r>
        <w:t xml:space="preserve">Implementation of </w:t>
      </w:r>
      <w:r w:rsidR="00F43A85">
        <w:t>Quality of Service (</w:t>
      </w:r>
      <w:proofErr w:type="spellStart"/>
      <w:r w:rsidR="00F43A85">
        <w:t>QoS</w:t>
      </w:r>
      <w:proofErr w:type="spellEnd"/>
      <w:r w:rsidR="00F43A85">
        <w:t>)</w:t>
      </w:r>
      <w:bookmarkEnd w:id="17"/>
    </w:p>
    <w:p w:rsidR="00F43A85" w:rsidRDefault="00F43A85" w:rsidP="00F43A85"/>
    <w:p w:rsidR="005A20C2" w:rsidRDefault="00F43A85" w:rsidP="00701E17">
      <w:r>
        <w:t xml:space="preserve">Quality of service is implemented naturally using priority values set when a client registers over the registration queue.  </w:t>
      </w:r>
      <w:r w:rsidR="00C76626">
        <w:t xml:space="preserve">These values can be fed from the CLI as an argument to the program using the -p parameter.  </w:t>
      </w:r>
      <w:r>
        <w:t xml:space="preserve">For example, a client that registers with </w:t>
      </w:r>
      <w:r w:rsidR="000C7EFB">
        <w:t xml:space="preserve">the service using </w:t>
      </w:r>
      <w:r>
        <w:t>a priority value of 10 will be processed before a client that registered with a value of 0.</w:t>
      </w:r>
    </w:p>
    <w:p w:rsidR="005A20C2" w:rsidRDefault="005A20C2" w:rsidP="005A20C2">
      <w:pPr>
        <w:pStyle w:val="Heading1"/>
      </w:pPr>
      <w:bookmarkStart w:id="18" w:name="_Toc507795669"/>
      <w:r>
        <w:t>Performance</w:t>
      </w:r>
      <w:bookmarkEnd w:id="18"/>
    </w:p>
    <w:p w:rsidR="001C35DF" w:rsidRDefault="001C35DF" w:rsidP="00701E17"/>
    <w:p w:rsidR="005A20C2" w:rsidRDefault="005A20C2" w:rsidP="00701E17">
      <w:r>
        <w:t>The shared memory access is by far the fastest performance of all the IPC mechanisms in this program.  The semaphores are also implemented as shared memory and thus share similar performance in terms of speed of access.  However, due to the organization, priority, and overhead associated with message queues, they perform noticeably slower than pure shared memory accesses.</w:t>
      </w:r>
    </w:p>
    <w:p w:rsidR="00245CE8" w:rsidRDefault="00245CE8" w:rsidP="00701E17"/>
    <w:p w:rsidR="00245CE8" w:rsidRDefault="00245CE8" w:rsidP="00701E17">
      <w:r>
        <w:t xml:space="preserve">Running </w:t>
      </w:r>
      <w:r>
        <w:rPr>
          <w:i/>
        </w:rPr>
        <w:t>time</w:t>
      </w:r>
      <w:r>
        <w:t xml:space="preserve"> measurements on the client produce the following results:</w:t>
      </w:r>
    </w:p>
    <w:p w:rsidR="00245CE8" w:rsidRDefault="00245CE8" w:rsidP="00701E17">
      <w:r>
        <w:t>$</w:t>
      </w:r>
      <w:r w:rsidRPr="00245CE8">
        <w:t xml:space="preserve"> time bin/</w:t>
      </w:r>
      <w:proofErr w:type="spellStart"/>
      <w:r w:rsidRPr="00245CE8">
        <w:t>caesar_client</w:t>
      </w:r>
      <w:proofErr w:type="spellEnd"/>
      <w:r w:rsidRPr="00245CE8">
        <w:t xml:space="preserve"> -m hello -s 2 -q client</w:t>
      </w:r>
    </w:p>
    <w:p w:rsidR="00245CE8" w:rsidRDefault="00245CE8" w:rsidP="00245CE8">
      <w:r>
        <w:t>real</w:t>
      </w:r>
      <w:r>
        <w:tab/>
        <w:t>0m0.006s</w:t>
      </w:r>
    </w:p>
    <w:p w:rsidR="00245CE8" w:rsidRDefault="00245CE8" w:rsidP="00245CE8">
      <w:r>
        <w:t>user</w:t>
      </w:r>
      <w:r>
        <w:tab/>
        <w:t>0m0.000s</w:t>
      </w:r>
    </w:p>
    <w:p w:rsidR="00245CE8" w:rsidRPr="00245CE8" w:rsidRDefault="00245CE8" w:rsidP="00245CE8">
      <w:r>
        <w:t>sys</w:t>
      </w:r>
      <w:r>
        <w:tab/>
        <w:t>0m0.000s</w:t>
      </w:r>
    </w:p>
    <w:p w:rsidR="001F502D" w:rsidRDefault="001F502D" w:rsidP="001F502D">
      <w:pPr>
        <w:pStyle w:val="Heading1"/>
      </w:pPr>
      <w:bookmarkStart w:id="19" w:name="_Toc507795670"/>
      <w:r>
        <w:lastRenderedPageBreak/>
        <w:t>Partial Asynchronous Functionality Implementation</w:t>
      </w:r>
      <w:bookmarkEnd w:id="19"/>
    </w:p>
    <w:p w:rsidR="001F502D" w:rsidRDefault="001F502D" w:rsidP="001F502D"/>
    <w:p w:rsidR="008D2C35" w:rsidRDefault="001F502D" w:rsidP="001F502D">
      <w:r>
        <w:t xml:space="preserve">The use of a shared POSIX binary semaphore as a </w:t>
      </w:r>
      <w:proofErr w:type="spellStart"/>
      <w:r>
        <w:t>mutex</w:t>
      </w:r>
      <w:proofErr w:type="spellEnd"/>
      <w:r>
        <w:t xml:space="preserve"> around shared memory access between service and clients makes it safe for asynchronous use, and the use of half-duplex message queues for each client prevents messages from being misdirected.  Thus, shared memory and messaging is safe for asynchronous use.  </w:t>
      </w:r>
    </w:p>
    <w:p w:rsidR="008D2C35" w:rsidRDefault="008D2C35" w:rsidP="001F502D"/>
    <w:p w:rsidR="001F502D" w:rsidRDefault="001F502D" w:rsidP="001F502D">
      <w:r>
        <w:t>However, the program does not yet support a situation with multiple clients interleaving protocol commands to the service.  The reason for this is that the service takes whichever client registered with the highest priority from the registration queue and then processes its encode/decode request all at once before returning to the registration queue to process the next highest priority in the client registration queue.</w:t>
      </w:r>
    </w:p>
    <w:p w:rsidR="001F502D" w:rsidRDefault="001F502D" w:rsidP="001F502D"/>
    <w:p w:rsidR="001F502D" w:rsidRDefault="001F502D" w:rsidP="001F502D">
      <w:r>
        <w:t xml:space="preserve">In order to modify the program for perfect asynchronous use, I would </w:t>
      </w:r>
      <w:r w:rsidR="00CF78E6">
        <w:t>need to set all message queues for non-blocking and have the client and services poll each other in a loop until each side receives the next step in the protocol required.  This would obviously require the service to track state (progress) in the protocol for each client.</w:t>
      </w:r>
    </w:p>
    <w:p w:rsidR="00CF78E6" w:rsidRDefault="00CF78E6" w:rsidP="001F502D"/>
    <w:p w:rsidR="00CF78E6" w:rsidRPr="001F502D" w:rsidRDefault="00CF78E6" w:rsidP="001F502D">
      <w:r>
        <w:t>That being said, if multiple clients were to run at the same time, this would work just fine.  Each client would be processed either in the order they arrived (FIFO with a priority value of 0) if they didn’t provide a priority argument to the program, or the highest priority value at registration first.</w:t>
      </w:r>
    </w:p>
    <w:p w:rsidR="00D13AA5" w:rsidRDefault="00D13AA5" w:rsidP="00D13AA5">
      <w:pPr>
        <w:pStyle w:val="Heading1"/>
      </w:pPr>
      <w:bookmarkStart w:id="20" w:name="sample_program_execution"/>
      <w:bookmarkStart w:id="21" w:name="_Toc507795671"/>
      <w:bookmarkEnd w:id="20"/>
      <w:r>
        <w:t xml:space="preserve">Sample </w:t>
      </w:r>
      <w:r w:rsidR="0054696B">
        <w:t>Program Execution</w:t>
      </w:r>
      <w:bookmarkEnd w:id="21"/>
    </w:p>
    <w:p w:rsidR="00D13AA5" w:rsidRDefault="00D13AA5" w:rsidP="00D13AA5"/>
    <w:p w:rsidR="0054696B" w:rsidRDefault="0054696B" w:rsidP="0054696B">
      <w:pPr>
        <w:pStyle w:val="Heading2"/>
      </w:pPr>
      <w:bookmarkStart w:id="22" w:name="_Toc507795672"/>
      <w:r>
        <w:t>Server Output</w:t>
      </w:r>
      <w:r w:rsidR="00D77177">
        <w:t xml:space="preserve"> 1 (without </w:t>
      </w:r>
      <w:proofErr w:type="spellStart"/>
      <w:r w:rsidR="00D77177">
        <w:t>QoS</w:t>
      </w:r>
      <w:proofErr w:type="spellEnd"/>
      <w:r w:rsidR="00D77177">
        <w:t>)</w:t>
      </w:r>
      <w:r>
        <w:t>:</w:t>
      </w:r>
      <w:bookmarkEnd w:id="22"/>
    </w:p>
    <w:p w:rsidR="00D13AA5" w:rsidRDefault="000E0E38" w:rsidP="00D13AA5">
      <w:pPr>
        <w:keepNext/>
      </w:pPr>
      <w:r>
        <w:rPr>
          <w:noProof/>
        </w:rPr>
        <w:drawing>
          <wp:inline distT="0" distB="0" distL="0" distR="0">
            <wp:extent cx="5943600" cy="2980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03-02 21.39.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D13AA5" w:rsidRDefault="00D13AA5" w:rsidP="00D13AA5">
      <w:pPr>
        <w:pStyle w:val="Caption"/>
      </w:pPr>
      <w:r>
        <w:t xml:space="preserve">Figure </w:t>
      </w:r>
      <w:r w:rsidR="00BE6216">
        <w:fldChar w:fldCharType="begin"/>
      </w:r>
      <w:r w:rsidR="00BE6216">
        <w:instrText xml:space="preserve"> SEQ Figure \* ARABIC </w:instrText>
      </w:r>
      <w:r w:rsidR="00BE6216">
        <w:fldChar w:fldCharType="separate"/>
      </w:r>
      <w:r w:rsidR="00701E17">
        <w:rPr>
          <w:noProof/>
        </w:rPr>
        <w:t>2</w:t>
      </w:r>
      <w:r w:rsidR="00BE6216">
        <w:rPr>
          <w:noProof/>
        </w:rPr>
        <w:fldChar w:fldCharType="end"/>
      </w:r>
      <w:r>
        <w:t xml:space="preserve"> A sample output from the service after receiving input from the client</w:t>
      </w:r>
    </w:p>
    <w:p w:rsidR="00701E17" w:rsidRDefault="00701E17" w:rsidP="00701E17"/>
    <w:p w:rsidR="0054696B" w:rsidRDefault="0054696B" w:rsidP="0054696B">
      <w:pPr>
        <w:pStyle w:val="Heading2"/>
      </w:pPr>
      <w:bookmarkStart w:id="23" w:name="_Toc507795673"/>
      <w:r>
        <w:t>Client Output</w:t>
      </w:r>
      <w:r w:rsidR="00D77177">
        <w:t xml:space="preserve"> 1 (without </w:t>
      </w:r>
      <w:proofErr w:type="spellStart"/>
      <w:r w:rsidR="00D77177">
        <w:t>QoS</w:t>
      </w:r>
      <w:proofErr w:type="spellEnd"/>
      <w:r w:rsidR="00D77177">
        <w:t>)</w:t>
      </w:r>
      <w:r>
        <w:t>:</w:t>
      </w:r>
      <w:bookmarkEnd w:id="23"/>
    </w:p>
    <w:p w:rsidR="00701E17" w:rsidRDefault="0054696B" w:rsidP="00701E17">
      <w:pPr>
        <w:keepNext/>
      </w:pPr>
      <w:r>
        <w:rPr>
          <w:noProof/>
        </w:rPr>
        <w:drawing>
          <wp:inline distT="0" distB="0" distL="0" distR="0">
            <wp:extent cx="5943600" cy="2345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03-02 22.15.5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rsidR="00701E17" w:rsidRDefault="00701E17" w:rsidP="00701E17">
      <w:pPr>
        <w:pStyle w:val="Caption"/>
      </w:pPr>
      <w:r>
        <w:t xml:space="preserve">Figure </w:t>
      </w:r>
      <w:r w:rsidR="00BE6216">
        <w:fldChar w:fldCharType="begin"/>
      </w:r>
      <w:r w:rsidR="00BE6216">
        <w:instrText xml:space="preserve"> SEQ Figure \* ARABIC </w:instrText>
      </w:r>
      <w:r w:rsidR="00BE6216">
        <w:fldChar w:fldCharType="separate"/>
      </w:r>
      <w:r>
        <w:rPr>
          <w:noProof/>
        </w:rPr>
        <w:t>3</w:t>
      </w:r>
      <w:r w:rsidR="00BE6216">
        <w:rPr>
          <w:noProof/>
        </w:rPr>
        <w:fldChar w:fldCharType="end"/>
      </w:r>
      <w:r>
        <w:t xml:space="preserve"> The client program's argument and output that generated the service's output in Figure 2</w:t>
      </w:r>
    </w:p>
    <w:p w:rsidR="00D77177" w:rsidRPr="00D77177" w:rsidRDefault="00D77177" w:rsidP="00D77177"/>
    <w:sectPr w:rsidR="00D77177" w:rsidRPr="00D77177" w:rsidSect="00A1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BC"/>
    <w:rsid w:val="00044801"/>
    <w:rsid w:val="000A57A8"/>
    <w:rsid w:val="000C7EFB"/>
    <w:rsid w:val="000E0E38"/>
    <w:rsid w:val="001208B5"/>
    <w:rsid w:val="00126993"/>
    <w:rsid w:val="001274B1"/>
    <w:rsid w:val="00175AE0"/>
    <w:rsid w:val="001924E9"/>
    <w:rsid w:val="001932BD"/>
    <w:rsid w:val="001C35DF"/>
    <w:rsid w:val="001F502D"/>
    <w:rsid w:val="00245CE8"/>
    <w:rsid w:val="002A2C8E"/>
    <w:rsid w:val="00347FB9"/>
    <w:rsid w:val="003A780B"/>
    <w:rsid w:val="00424B85"/>
    <w:rsid w:val="004610BC"/>
    <w:rsid w:val="004B34BE"/>
    <w:rsid w:val="0054696B"/>
    <w:rsid w:val="0059025E"/>
    <w:rsid w:val="005A20C2"/>
    <w:rsid w:val="005F21C5"/>
    <w:rsid w:val="00654D4B"/>
    <w:rsid w:val="006E0D1C"/>
    <w:rsid w:val="006E1DB8"/>
    <w:rsid w:val="00701E17"/>
    <w:rsid w:val="00702BF9"/>
    <w:rsid w:val="008911F4"/>
    <w:rsid w:val="008B4C32"/>
    <w:rsid w:val="008D2C35"/>
    <w:rsid w:val="008F3389"/>
    <w:rsid w:val="00A1364F"/>
    <w:rsid w:val="00A552A9"/>
    <w:rsid w:val="00AE5B21"/>
    <w:rsid w:val="00B36688"/>
    <w:rsid w:val="00B53B3C"/>
    <w:rsid w:val="00BE6216"/>
    <w:rsid w:val="00C411F3"/>
    <w:rsid w:val="00C44BE1"/>
    <w:rsid w:val="00C76626"/>
    <w:rsid w:val="00C9448D"/>
    <w:rsid w:val="00CF78E6"/>
    <w:rsid w:val="00D13AA5"/>
    <w:rsid w:val="00D77177"/>
    <w:rsid w:val="00E1250B"/>
    <w:rsid w:val="00EF6BFF"/>
    <w:rsid w:val="00F43A85"/>
    <w:rsid w:val="00F47D08"/>
    <w:rsid w:val="00F553D9"/>
    <w:rsid w:val="00F61230"/>
    <w:rsid w:val="00FE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99A67"/>
  <w14:defaultImageDpi w14:val="32767"/>
  <w15:chartTrackingRefBased/>
  <w15:docId w15:val="{E269D5C3-F173-5E46-83F8-7FD92164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4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7D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D0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47D08"/>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924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4B85"/>
    <w:pPr>
      <w:spacing w:before="480" w:line="276" w:lineRule="auto"/>
      <w:outlineLvl w:val="9"/>
    </w:pPr>
    <w:rPr>
      <w:b/>
      <w:bCs/>
      <w:sz w:val="28"/>
      <w:szCs w:val="28"/>
    </w:rPr>
  </w:style>
  <w:style w:type="paragraph" w:styleId="TOC1">
    <w:name w:val="toc 1"/>
    <w:basedOn w:val="Normal"/>
    <w:next w:val="Normal"/>
    <w:autoRedefine/>
    <w:uiPriority w:val="39"/>
    <w:unhideWhenUsed/>
    <w:rsid w:val="00424B85"/>
    <w:pPr>
      <w:spacing w:after="100"/>
    </w:pPr>
  </w:style>
  <w:style w:type="paragraph" w:styleId="TOC2">
    <w:name w:val="toc 2"/>
    <w:basedOn w:val="Normal"/>
    <w:next w:val="Normal"/>
    <w:autoRedefine/>
    <w:uiPriority w:val="39"/>
    <w:unhideWhenUsed/>
    <w:rsid w:val="00424B85"/>
    <w:pPr>
      <w:spacing w:after="100"/>
      <w:ind w:left="240"/>
    </w:pPr>
  </w:style>
  <w:style w:type="character" w:styleId="Hyperlink">
    <w:name w:val="Hyperlink"/>
    <w:basedOn w:val="DefaultParagraphFont"/>
    <w:uiPriority w:val="99"/>
    <w:unhideWhenUsed/>
    <w:rsid w:val="00424B85"/>
    <w:rPr>
      <w:color w:val="0563C1" w:themeColor="hyperlink"/>
      <w:u w:val="single"/>
    </w:rPr>
  </w:style>
  <w:style w:type="paragraph" w:styleId="Caption">
    <w:name w:val="caption"/>
    <w:basedOn w:val="Normal"/>
    <w:next w:val="Normal"/>
    <w:uiPriority w:val="35"/>
    <w:unhideWhenUsed/>
    <w:qFormat/>
    <w:rsid w:val="00E1250B"/>
    <w:pPr>
      <w:spacing w:after="200"/>
    </w:pPr>
    <w:rPr>
      <w:i/>
      <w:iCs/>
      <w:color w:val="44546A" w:themeColor="text2"/>
      <w:sz w:val="18"/>
      <w:szCs w:val="18"/>
    </w:rPr>
  </w:style>
  <w:style w:type="character" w:styleId="UnresolvedMention">
    <w:name w:val="Unresolved Mention"/>
    <w:basedOn w:val="DefaultParagraphFont"/>
    <w:uiPriority w:val="99"/>
    <w:rsid w:val="0059025E"/>
    <w:rPr>
      <w:color w:val="808080"/>
      <w:shd w:val="clear" w:color="auto" w:fill="E6E6E6"/>
    </w:rPr>
  </w:style>
  <w:style w:type="character" w:styleId="FollowedHyperlink">
    <w:name w:val="FollowedHyperlink"/>
    <w:basedOn w:val="DefaultParagraphFont"/>
    <w:uiPriority w:val="99"/>
    <w:semiHidden/>
    <w:unhideWhenUsed/>
    <w:rsid w:val="0059025E"/>
    <w:rPr>
      <w:color w:val="954F72" w:themeColor="followedHyperlink"/>
      <w:u w:val="single"/>
    </w:rPr>
  </w:style>
  <w:style w:type="paragraph" w:styleId="Quote">
    <w:name w:val="Quote"/>
    <w:basedOn w:val="Normal"/>
    <w:next w:val="Normal"/>
    <w:link w:val="QuoteChar"/>
    <w:uiPriority w:val="29"/>
    <w:qFormat/>
    <w:rsid w:val="00F553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53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EBD28-5540-5945-A861-B1E513EC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Hicks</dc:creator>
  <cp:keywords/>
  <dc:description/>
  <cp:lastModifiedBy>Nathan Hicks</cp:lastModifiedBy>
  <cp:revision>40</cp:revision>
  <dcterms:created xsi:type="dcterms:W3CDTF">2018-03-02T23:35:00Z</dcterms:created>
  <dcterms:modified xsi:type="dcterms:W3CDTF">2018-03-03T04:23:00Z</dcterms:modified>
</cp:coreProperties>
</file>