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0F37C" w14:textId="161B1CA3" w:rsidR="001868D7" w:rsidRDefault="003D4269" w:rsidP="001868D7">
      <w:pPr>
        <w:spacing w:line="360" w:lineRule="auto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tab/>
      </w:r>
      <w:r w:rsidR="001868D7">
        <w:rPr>
          <w:rFonts w:ascii="Times New Roman" w:hAnsi="Times New Roman" w:cs="Times New Roman"/>
        </w:rPr>
        <w:t>Week 5 – JY Roig</w:t>
      </w:r>
    </w:p>
    <w:p w14:paraId="33576D96" w14:textId="63261BC9" w:rsidR="00304450" w:rsidRPr="001868D7" w:rsidRDefault="003D4269" w:rsidP="001868D7">
      <w:pPr>
        <w:spacing w:line="360" w:lineRule="auto"/>
        <w:ind w:firstLine="720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t xml:space="preserve">In the book </w:t>
      </w:r>
      <w:r w:rsidRPr="001868D7">
        <w:rPr>
          <w:rFonts w:ascii="Times New Roman" w:hAnsi="Times New Roman" w:cs="Times New Roman"/>
          <w:i/>
          <w:iCs/>
        </w:rPr>
        <w:t xml:space="preserve">Dark Continent </w:t>
      </w:r>
      <w:r w:rsidRPr="001868D7">
        <w:rPr>
          <w:rFonts w:ascii="Times New Roman" w:hAnsi="Times New Roman" w:cs="Times New Roman"/>
        </w:rPr>
        <w:t xml:space="preserve">Mark </w:t>
      </w:r>
      <w:proofErr w:type="spellStart"/>
      <w:r w:rsidRPr="001868D7">
        <w:rPr>
          <w:rFonts w:ascii="Times New Roman" w:hAnsi="Times New Roman" w:cs="Times New Roman"/>
        </w:rPr>
        <w:t>Mazower</w:t>
      </w:r>
      <w:proofErr w:type="spellEnd"/>
      <w:r w:rsidRPr="001868D7">
        <w:rPr>
          <w:rFonts w:ascii="Times New Roman" w:hAnsi="Times New Roman" w:cs="Times New Roman"/>
        </w:rPr>
        <w:t xml:space="preserve"> examines the political landscape in Europe. He adopts a unique approach, combining a high politics and low politics approach. Most of the work </w:t>
      </w:r>
      <w:r w:rsidR="008A4783" w:rsidRPr="001868D7">
        <w:rPr>
          <w:rFonts w:ascii="Times New Roman" w:hAnsi="Times New Roman" w:cs="Times New Roman"/>
        </w:rPr>
        <w:t xml:space="preserve">adopts </w:t>
      </w:r>
      <w:r w:rsidRPr="001868D7">
        <w:rPr>
          <w:rFonts w:ascii="Times New Roman" w:hAnsi="Times New Roman" w:cs="Times New Roman"/>
        </w:rPr>
        <w:t>a high politics approach</w:t>
      </w:r>
      <w:r w:rsidR="008A4783" w:rsidRPr="001868D7">
        <w:rPr>
          <w:rFonts w:ascii="Times New Roman" w:hAnsi="Times New Roman" w:cs="Times New Roman"/>
        </w:rPr>
        <w:t xml:space="preserve">. </w:t>
      </w:r>
      <w:r w:rsidR="00335BBF">
        <w:rPr>
          <w:rFonts w:ascii="Times New Roman" w:hAnsi="Times New Roman" w:cs="Times New Roman"/>
        </w:rPr>
        <w:t>It</w:t>
      </w:r>
      <w:r w:rsidR="008A4783" w:rsidRPr="001868D7">
        <w:rPr>
          <w:rFonts w:ascii="Times New Roman" w:hAnsi="Times New Roman" w:cs="Times New Roman"/>
        </w:rPr>
        <w:t xml:space="preserve"> </w:t>
      </w:r>
      <w:r w:rsidR="000A14E6" w:rsidRPr="001868D7">
        <w:rPr>
          <w:rFonts w:ascii="Times New Roman" w:hAnsi="Times New Roman" w:cs="Times New Roman"/>
        </w:rPr>
        <w:t xml:space="preserve">looks at broad ideologies, like liberalism and fascism. The ideologies </w:t>
      </w:r>
      <w:r w:rsidR="00335BBF">
        <w:rPr>
          <w:rFonts w:ascii="Times New Roman" w:hAnsi="Times New Roman" w:cs="Times New Roman"/>
        </w:rPr>
        <w:t xml:space="preserve">are used to </w:t>
      </w:r>
      <w:r w:rsidR="00B720DA" w:rsidRPr="001868D7">
        <w:rPr>
          <w:rFonts w:ascii="Times New Roman" w:hAnsi="Times New Roman" w:cs="Times New Roman"/>
        </w:rPr>
        <w:t>explain</w:t>
      </w:r>
      <w:r w:rsidR="000A14E6" w:rsidRPr="001868D7">
        <w:rPr>
          <w:rFonts w:ascii="Times New Roman" w:hAnsi="Times New Roman" w:cs="Times New Roman"/>
        </w:rPr>
        <w:t xml:space="preserve"> certain state action</w:t>
      </w:r>
      <w:r w:rsidR="008A4783" w:rsidRPr="001868D7">
        <w:rPr>
          <w:rFonts w:ascii="Times New Roman" w:hAnsi="Times New Roman" w:cs="Times New Roman"/>
        </w:rPr>
        <w:t xml:space="preserve">. </w:t>
      </w:r>
      <w:r w:rsidR="002026B2" w:rsidRPr="001868D7">
        <w:rPr>
          <w:rFonts w:ascii="Times New Roman" w:hAnsi="Times New Roman" w:cs="Times New Roman"/>
        </w:rPr>
        <w:t xml:space="preserve">He also discusses the use of state policy in service of state ends. This </w:t>
      </w:r>
      <w:r w:rsidR="005F7B1E" w:rsidRPr="001868D7">
        <w:rPr>
          <w:rFonts w:ascii="Times New Roman" w:hAnsi="Times New Roman" w:cs="Times New Roman"/>
        </w:rPr>
        <w:t>perspective</w:t>
      </w:r>
      <w:r w:rsidR="00F24576" w:rsidRPr="001868D7">
        <w:rPr>
          <w:rFonts w:ascii="Times New Roman" w:hAnsi="Times New Roman" w:cs="Times New Roman"/>
        </w:rPr>
        <w:t xml:space="preserve"> </w:t>
      </w:r>
      <w:r w:rsidR="002026B2" w:rsidRPr="001868D7">
        <w:rPr>
          <w:rFonts w:ascii="Times New Roman" w:hAnsi="Times New Roman" w:cs="Times New Roman"/>
        </w:rPr>
        <w:t>provides interesting insights regarding the nazi regime and their total politization of public and private</w:t>
      </w:r>
      <w:r w:rsidR="00F24576" w:rsidRPr="001868D7">
        <w:rPr>
          <w:rFonts w:ascii="Times New Roman" w:hAnsi="Times New Roman" w:cs="Times New Roman"/>
        </w:rPr>
        <w:t>.</w:t>
      </w:r>
      <w:r w:rsidR="00F24576" w:rsidRPr="001868D7">
        <w:rPr>
          <w:rStyle w:val="FootnoteReference"/>
          <w:rFonts w:ascii="Times New Roman" w:hAnsi="Times New Roman" w:cs="Times New Roman"/>
        </w:rPr>
        <w:footnoteReference w:id="1"/>
      </w:r>
      <w:r w:rsidR="00B72A8A" w:rsidRPr="001868D7">
        <w:rPr>
          <w:rFonts w:ascii="Times New Roman" w:hAnsi="Times New Roman" w:cs="Times New Roman"/>
        </w:rPr>
        <w:t xml:space="preserve"> </w:t>
      </w:r>
      <w:r w:rsidR="000A14E6" w:rsidRPr="001868D7">
        <w:rPr>
          <w:rFonts w:ascii="Times New Roman" w:hAnsi="Times New Roman" w:cs="Times New Roman"/>
        </w:rPr>
        <w:t xml:space="preserve">He discusses the </w:t>
      </w:r>
      <w:r w:rsidR="00116761" w:rsidRPr="001868D7">
        <w:rPr>
          <w:rFonts w:ascii="Times New Roman" w:hAnsi="Times New Roman" w:cs="Times New Roman"/>
        </w:rPr>
        <w:t>process of politization</w:t>
      </w:r>
      <w:r w:rsidR="004D7A14" w:rsidRPr="001868D7">
        <w:rPr>
          <w:rFonts w:ascii="Times New Roman" w:hAnsi="Times New Roman" w:cs="Times New Roman"/>
        </w:rPr>
        <w:t xml:space="preserve"> </w:t>
      </w:r>
      <w:r w:rsidR="000A14E6" w:rsidRPr="001868D7">
        <w:rPr>
          <w:rFonts w:ascii="Times New Roman" w:hAnsi="Times New Roman" w:cs="Times New Roman"/>
        </w:rPr>
        <w:t xml:space="preserve">as a consequence of particular state interests. </w:t>
      </w:r>
      <w:r w:rsidR="004D7A14" w:rsidRPr="001868D7">
        <w:rPr>
          <w:rFonts w:ascii="Times New Roman" w:hAnsi="Times New Roman" w:cs="Times New Roman"/>
        </w:rPr>
        <w:t xml:space="preserve">An example of this is the </w:t>
      </w:r>
      <w:r w:rsidR="00CC01AC" w:rsidRPr="001868D7">
        <w:rPr>
          <w:rFonts w:ascii="Times New Roman" w:hAnsi="Times New Roman" w:cs="Times New Roman"/>
        </w:rPr>
        <w:t>politization</w:t>
      </w:r>
      <w:r w:rsidR="004D7A14" w:rsidRPr="001868D7">
        <w:rPr>
          <w:rFonts w:ascii="Times New Roman" w:hAnsi="Times New Roman" w:cs="Times New Roman"/>
        </w:rPr>
        <w:t xml:space="preserve"> of science, using racial science to justify treatment of minorities and demographic polic</w:t>
      </w:r>
      <w:r w:rsidR="00CC01AC" w:rsidRPr="001868D7">
        <w:rPr>
          <w:rFonts w:ascii="Times New Roman" w:hAnsi="Times New Roman" w:cs="Times New Roman"/>
        </w:rPr>
        <w:t>y.</w:t>
      </w:r>
      <w:r w:rsidR="00304450" w:rsidRPr="001868D7">
        <w:rPr>
          <w:rFonts w:ascii="Times New Roman" w:hAnsi="Times New Roman" w:cs="Times New Roman"/>
        </w:rPr>
        <w:t xml:space="preserve"> There is </w:t>
      </w:r>
      <w:r w:rsidR="005333F0" w:rsidRPr="001868D7">
        <w:rPr>
          <w:rFonts w:ascii="Times New Roman" w:hAnsi="Times New Roman" w:cs="Times New Roman"/>
        </w:rPr>
        <w:t xml:space="preserve">also </w:t>
      </w:r>
      <w:r w:rsidR="00304450" w:rsidRPr="001868D7">
        <w:rPr>
          <w:rFonts w:ascii="Times New Roman" w:hAnsi="Times New Roman" w:cs="Times New Roman"/>
        </w:rPr>
        <w:t>a low politics perspective presented in the book</w:t>
      </w:r>
      <w:r w:rsidR="00307437" w:rsidRPr="001868D7">
        <w:rPr>
          <w:rFonts w:ascii="Times New Roman" w:hAnsi="Times New Roman" w:cs="Times New Roman"/>
        </w:rPr>
        <w:t xml:space="preserve">, </w:t>
      </w:r>
      <w:proofErr w:type="spellStart"/>
      <w:r w:rsidR="00307437" w:rsidRPr="001868D7">
        <w:rPr>
          <w:rFonts w:ascii="Times New Roman" w:hAnsi="Times New Roman" w:cs="Times New Roman"/>
        </w:rPr>
        <w:t>Mazower</w:t>
      </w:r>
      <w:proofErr w:type="spellEnd"/>
      <w:r w:rsidR="00307437" w:rsidRPr="001868D7">
        <w:rPr>
          <w:rFonts w:ascii="Times New Roman" w:hAnsi="Times New Roman" w:cs="Times New Roman"/>
        </w:rPr>
        <w:t xml:space="preserve"> does address the impact of protests on state action. An example is the </w:t>
      </w:r>
      <w:r w:rsidR="00304450" w:rsidRPr="001868D7">
        <w:rPr>
          <w:rFonts w:ascii="Times New Roman" w:hAnsi="Times New Roman" w:cs="Times New Roman"/>
        </w:rPr>
        <w:t>post war order</w:t>
      </w:r>
      <w:r w:rsidR="00307437" w:rsidRPr="001868D7">
        <w:rPr>
          <w:rFonts w:ascii="Times New Roman" w:hAnsi="Times New Roman" w:cs="Times New Roman"/>
        </w:rPr>
        <w:t xml:space="preserve">. Statesmen were </w:t>
      </w:r>
      <w:r w:rsidR="00304450" w:rsidRPr="001868D7">
        <w:rPr>
          <w:rFonts w:ascii="Times New Roman" w:hAnsi="Times New Roman" w:cs="Times New Roman"/>
        </w:rPr>
        <w:t xml:space="preserve">met a concerted effort to address </w:t>
      </w:r>
      <w:r w:rsidR="002401BC" w:rsidRPr="001868D7">
        <w:rPr>
          <w:rFonts w:ascii="Times New Roman" w:hAnsi="Times New Roman" w:cs="Times New Roman"/>
        </w:rPr>
        <w:t>certain issues like Poland and Jews.</w:t>
      </w:r>
      <w:r w:rsidR="002401BC" w:rsidRPr="001868D7">
        <w:rPr>
          <w:rStyle w:val="FootnoteReference"/>
          <w:rFonts w:ascii="Times New Roman" w:hAnsi="Times New Roman" w:cs="Times New Roman"/>
        </w:rPr>
        <w:footnoteReference w:id="2"/>
      </w:r>
      <w:r w:rsidR="002401BC" w:rsidRPr="001868D7">
        <w:rPr>
          <w:rFonts w:ascii="Times New Roman" w:hAnsi="Times New Roman" w:cs="Times New Roman"/>
        </w:rPr>
        <w:t xml:space="preserve"> It was the failure of guaranteeing minority rights which fed into the events of World War Two.</w:t>
      </w:r>
      <w:r w:rsidR="002401BC" w:rsidRPr="001868D7">
        <w:rPr>
          <w:rStyle w:val="FootnoteReference"/>
          <w:rFonts w:ascii="Times New Roman" w:hAnsi="Times New Roman" w:cs="Times New Roman"/>
        </w:rPr>
        <w:footnoteReference w:id="3"/>
      </w:r>
      <w:r w:rsidR="001A1860" w:rsidRPr="001868D7">
        <w:rPr>
          <w:rFonts w:ascii="Times New Roman" w:hAnsi="Times New Roman" w:cs="Times New Roman"/>
        </w:rPr>
        <w:t xml:space="preserve"> </w:t>
      </w:r>
    </w:p>
    <w:p w14:paraId="31EBFE9D" w14:textId="7A6D2EFD" w:rsidR="001C7B76" w:rsidRPr="001868D7" w:rsidRDefault="00A308FA" w:rsidP="001868D7">
      <w:pPr>
        <w:spacing w:line="360" w:lineRule="auto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tab/>
        <w:t xml:space="preserve">The issue of minorities brings in </w:t>
      </w:r>
      <w:r w:rsidR="00EF55AC" w:rsidRPr="001868D7">
        <w:rPr>
          <w:rFonts w:ascii="Times New Roman" w:hAnsi="Times New Roman" w:cs="Times New Roman"/>
        </w:rPr>
        <w:t>a</w:t>
      </w:r>
      <w:r w:rsidRPr="001868D7">
        <w:rPr>
          <w:rFonts w:ascii="Times New Roman" w:hAnsi="Times New Roman" w:cs="Times New Roman"/>
        </w:rPr>
        <w:t xml:space="preserve"> second </w:t>
      </w:r>
      <w:r w:rsidR="009C502B" w:rsidRPr="001868D7">
        <w:rPr>
          <w:rFonts w:ascii="Times New Roman" w:hAnsi="Times New Roman" w:cs="Times New Roman"/>
        </w:rPr>
        <w:t>element within the book</w:t>
      </w:r>
      <w:r w:rsidR="008D6546" w:rsidRPr="001868D7">
        <w:rPr>
          <w:rFonts w:ascii="Times New Roman" w:hAnsi="Times New Roman" w:cs="Times New Roman"/>
        </w:rPr>
        <w:t>: N</w:t>
      </w:r>
      <w:r w:rsidRPr="001868D7">
        <w:rPr>
          <w:rFonts w:ascii="Times New Roman" w:hAnsi="Times New Roman" w:cs="Times New Roman"/>
        </w:rPr>
        <w:t>ationalism and the nation-state.</w:t>
      </w:r>
      <w:r w:rsidR="0059465C" w:rsidRPr="001868D7">
        <w:rPr>
          <w:rFonts w:ascii="Times New Roman" w:hAnsi="Times New Roman" w:cs="Times New Roman"/>
        </w:rPr>
        <w:t xml:space="preserve"> </w:t>
      </w:r>
      <w:proofErr w:type="spellStart"/>
      <w:r w:rsidR="0059465C" w:rsidRPr="001868D7">
        <w:rPr>
          <w:rFonts w:ascii="Times New Roman" w:hAnsi="Times New Roman" w:cs="Times New Roman"/>
        </w:rPr>
        <w:t>Mazower</w:t>
      </w:r>
      <w:proofErr w:type="spellEnd"/>
      <w:r w:rsidR="0059465C" w:rsidRPr="001868D7">
        <w:rPr>
          <w:rFonts w:ascii="Times New Roman" w:hAnsi="Times New Roman" w:cs="Times New Roman"/>
        </w:rPr>
        <w:t xml:space="preserve"> views the nation as constructed, mostly through </w:t>
      </w:r>
      <w:r w:rsidR="00C97D13" w:rsidRPr="001868D7">
        <w:rPr>
          <w:rFonts w:ascii="Times New Roman" w:hAnsi="Times New Roman" w:cs="Times New Roman"/>
        </w:rPr>
        <w:t xml:space="preserve">the </w:t>
      </w:r>
      <w:r w:rsidR="0059465C" w:rsidRPr="001868D7">
        <w:rPr>
          <w:rFonts w:ascii="Times New Roman" w:hAnsi="Times New Roman" w:cs="Times New Roman"/>
        </w:rPr>
        <w:t>exclusion of minorities</w:t>
      </w:r>
      <w:r w:rsidR="00C97D13" w:rsidRPr="001868D7">
        <w:rPr>
          <w:rFonts w:ascii="Times New Roman" w:hAnsi="Times New Roman" w:cs="Times New Roman"/>
        </w:rPr>
        <w:t xml:space="preserve"> and political ideologies</w:t>
      </w:r>
      <w:r w:rsidR="0059465C" w:rsidRPr="001868D7">
        <w:rPr>
          <w:rFonts w:ascii="Times New Roman" w:hAnsi="Times New Roman" w:cs="Times New Roman"/>
        </w:rPr>
        <w:t xml:space="preserve">. He belongs to the modernist school, discussing nations and nation-states as a result of modernity. </w:t>
      </w:r>
      <w:r w:rsidR="00AB3FB9" w:rsidRPr="001868D7">
        <w:rPr>
          <w:rFonts w:ascii="Times New Roman" w:hAnsi="Times New Roman" w:cs="Times New Roman"/>
        </w:rPr>
        <w:t>His conception of the nation is narrow</w:t>
      </w:r>
      <w:r w:rsidR="00574C65" w:rsidRPr="001868D7">
        <w:rPr>
          <w:rFonts w:ascii="Times New Roman" w:hAnsi="Times New Roman" w:cs="Times New Roman"/>
        </w:rPr>
        <w:t>,</w:t>
      </w:r>
      <w:r w:rsidR="00AB3FB9" w:rsidRPr="001868D7">
        <w:rPr>
          <w:rFonts w:ascii="Times New Roman" w:hAnsi="Times New Roman" w:cs="Times New Roman"/>
        </w:rPr>
        <w:t xml:space="preserve"> conceptualizing it</w:t>
      </w:r>
      <w:r w:rsidR="00574C65" w:rsidRPr="001868D7">
        <w:rPr>
          <w:rFonts w:ascii="Times New Roman" w:hAnsi="Times New Roman" w:cs="Times New Roman"/>
        </w:rPr>
        <w:t xml:space="preserve"> as </w:t>
      </w:r>
      <w:r w:rsidR="007B37EC" w:rsidRPr="001868D7">
        <w:rPr>
          <w:rFonts w:ascii="Times New Roman" w:hAnsi="Times New Roman" w:cs="Times New Roman"/>
        </w:rPr>
        <w:t>a</w:t>
      </w:r>
      <w:r w:rsidR="00574C65" w:rsidRPr="001868D7">
        <w:rPr>
          <w:rFonts w:ascii="Times New Roman" w:hAnsi="Times New Roman" w:cs="Times New Roman"/>
        </w:rPr>
        <w:t xml:space="preserve"> non-permeable </w:t>
      </w:r>
      <w:r w:rsidR="00E71925" w:rsidRPr="001868D7">
        <w:rPr>
          <w:rFonts w:ascii="Times New Roman" w:hAnsi="Times New Roman" w:cs="Times New Roman"/>
        </w:rPr>
        <w:t>entity</w:t>
      </w:r>
      <w:r w:rsidR="007B37EC" w:rsidRPr="001868D7">
        <w:rPr>
          <w:rFonts w:ascii="Times New Roman" w:hAnsi="Times New Roman" w:cs="Times New Roman"/>
        </w:rPr>
        <w:t>.</w:t>
      </w:r>
      <w:r w:rsidR="00191611" w:rsidRPr="001868D7">
        <w:rPr>
          <w:rFonts w:ascii="Times New Roman" w:hAnsi="Times New Roman" w:cs="Times New Roman"/>
        </w:rPr>
        <w:t xml:space="preserve"> </w:t>
      </w:r>
      <w:r w:rsidR="00CA6A23">
        <w:rPr>
          <w:rFonts w:ascii="Times New Roman" w:hAnsi="Times New Roman" w:cs="Times New Roman"/>
        </w:rPr>
        <w:t>The n</w:t>
      </w:r>
      <w:r w:rsidR="00191611" w:rsidRPr="001868D7">
        <w:rPr>
          <w:rFonts w:ascii="Times New Roman" w:hAnsi="Times New Roman" w:cs="Times New Roman"/>
        </w:rPr>
        <w:t xml:space="preserve">ation is discussed in the political </w:t>
      </w:r>
      <w:r w:rsidR="00BF54DC">
        <w:rPr>
          <w:rFonts w:ascii="Times New Roman" w:hAnsi="Times New Roman" w:cs="Times New Roman"/>
        </w:rPr>
        <w:t xml:space="preserve">sense </w:t>
      </w:r>
      <w:r w:rsidR="00191611" w:rsidRPr="001868D7">
        <w:rPr>
          <w:rFonts w:ascii="Times New Roman" w:hAnsi="Times New Roman" w:cs="Times New Roman"/>
        </w:rPr>
        <w:t>as well a</w:t>
      </w:r>
      <w:r w:rsidR="00BF54DC">
        <w:rPr>
          <w:rFonts w:ascii="Times New Roman" w:hAnsi="Times New Roman" w:cs="Times New Roman"/>
        </w:rPr>
        <w:t>s</w:t>
      </w:r>
      <w:r w:rsidR="00191611" w:rsidRPr="001868D7">
        <w:rPr>
          <w:rFonts w:ascii="Times New Roman" w:hAnsi="Times New Roman" w:cs="Times New Roman"/>
        </w:rPr>
        <w:t xml:space="preserve"> cultural aspects like the </w:t>
      </w:r>
      <w:r w:rsidR="007B37EC" w:rsidRPr="001868D7">
        <w:rPr>
          <w:rFonts w:ascii="Times New Roman" w:hAnsi="Times New Roman" w:cs="Times New Roman"/>
        </w:rPr>
        <w:t>family unit. The concept of the nation-state</w:t>
      </w:r>
      <w:r w:rsidR="00937EAE" w:rsidRPr="001868D7">
        <w:rPr>
          <w:rFonts w:ascii="Times New Roman" w:hAnsi="Times New Roman" w:cs="Times New Roman"/>
        </w:rPr>
        <w:t xml:space="preserve"> </w:t>
      </w:r>
      <w:r w:rsidR="007767D8" w:rsidRPr="001868D7">
        <w:rPr>
          <w:rFonts w:ascii="Times New Roman" w:hAnsi="Times New Roman" w:cs="Times New Roman"/>
        </w:rPr>
        <w:t>is</w:t>
      </w:r>
      <w:r w:rsidR="00937EAE" w:rsidRPr="001868D7">
        <w:rPr>
          <w:rFonts w:ascii="Times New Roman" w:hAnsi="Times New Roman" w:cs="Times New Roman"/>
        </w:rPr>
        <w:t xml:space="preserve"> rigid, looking at it </w:t>
      </w:r>
      <w:r w:rsidR="0059465C" w:rsidRPr="001868D7">
        <w:rPr>
          <w:rFonts w:ascii="Times New Roman" w:hAnsi="Times New Roman" w:cs="Times New Roman"/>
        </w:rPr>
        <w:t xml:space="preserve">as people residing </w:t>
      </w:r>
      <w:r w:rsidR="00937EAE" w:rsidRPr="001868D7">
        <w:rPr>
          <w:rFonts w:ascii="Times New Roman" w:hAnsi="Times New Roman" w:cs="Times New Roman"/>
        </w:rPr>
        <w:t xml:space="preserve">in </w:t>
      </w:r>
      <w:r w:rsidR="0059465C" w:rsidRPr="001868D7">
        <w:rPr>
          <w:rFonts w:ascii="Times New Roman" w:hAnsi="Times New Roman" w:cs="Times New Roman"/>
        </w:rPr>
        <w:t>nation</w:t>
      </w:r>
      <w:r w:rsidR="00937EAE" w:rsidRPr="001868D7">
        <w:rPr>
          <w:rFonts w:ascii="Times New Roman" w:hAnsi="Times New Roman" w:cs="Times New Roman"/>
        </w:rPr>
        <w:t>s.</w:t>
      </w:r>
      <w:r w:rsidR="00922B58" w:rsidRPr="001868D7">
        <w:rPr>
          <w:rFonts w:ascii="Times New Roman" w:hAnsi="Times New Roman" w:cs="Times New Roman"/>
        </w:rPr>
        <w:t xml:space="preserve"> </w:t>
      </w:r>
      <w:proofErr w:type="spellStart"/>
      <w:r w:rsidR="00922B58" w:rsidRPr="001868D7">
        <w:rPr>
          <w:rFonts w:ascii="Times New Roman" w:hAnsi="Times New Roman" w:cs="Times New Roman"/>
        </w:rPr>
        <w:t>Mazower</w:t>
      </w:r>
      <w:proofErr w:type="spellEnd"/>
      <w:r w:rsidR="00922B58" w:rsidRPr="001868D7">
        <w:rPr>
          <w:rFonts w:ascii="Times New Roman" w:hAnsi="Times New Roman" w:cs="Times New Roman"/>
        </w:rPr>
        <w:t xml:space="preserve"> does not manage to shake of methodological nationalism entirely</w:t>
      </w:r>
      <w:r w:rsidR="00B60845" w:rsidRPr="001868D7">
        <w:rPr>
          <w:rFonts w:ascii="Times New Roman" w:hAnsi="Times New Roman" w:cs="Times New Roman"/>
        </w:rPr>
        <w:t>. His use of comparative history means he avoids the pitfalls of national narrative</w:t>
      </w:r>
      <w:r w:rsidR="004C045A" w:rsidRPr="001868D7">
        <w:rPr>
          <w:rFonts w:ascii="Times New Roman" w:hAnsi="Times New Roman" w:cs="Times New Roman"/>
        </w:rPr>
        <w:t>s</w:t>
      </w:r>
      <w:r w:rsidR="00B60845" w:rsidRPr="001868D7">
        <w:rPr>
          <w:rFonts w:ascii="Times New Roman" w:hAnsi="Times New Roman" w:cs="Times New Roman"/>
        </w:rPr>
        <w:t xml:space="preserve"> however he still uses the nation as a unit of comparison.</w:t>
      </w:r>
      <w:r w:rsidR="001C7B76" w:rsidRPr="001868D7">
        <w:rPr>
          <w:rFonts w:ascii="Times New Roman" w:hAnsi="Times New Roman" w:cs="Times New Roman"/>
        </w:rPr>
        <w:t xml:space="preserve"> </w:t>
      </w:r>
    </w:p>
    <w:p w14:paraId="6F933D93" w14:textId="3E6C2D75" w:rsidR="00A308FA" w:rsidRPr="001868D7" w:rsidRDefault="001C7B76" w:rsidP="001868D7">
      <w:pPr>
        <w:spacing w:line="360" w:lineRule="auto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tab/>
      </w:r>
      <w:r w:rsidR="00906CAD" w:rsidRPr="001868D7">
        <w:rPr>
          <w:rFonts w:ascii="Times New Roman" w:hAnsi="Times New Roman" w:cs="Times New Roman"/>
        </w:rPr>
        <w:t>The book looks at elements of culture within Europe. The book understands that Europe shares certain cultural elements and concerns</w:t>
      </w:r>
      <w:r w:rsidR="004A37C5" w:rsidRPr="001868D7">
        <w:rPr>
          <w:rFonts w:ascii="Times New Roman" w:hAnsi="Times New Roman" w:cs="Times New Roman"/>
        </w:rPr>
        <w:t>. H</w:t>
      </w:r>
      <w:r w:rsidR="00906CAD" w:rsidRPr="001868D7">
        <w:rPr>
          <w:rFonts w:ascii="Times New Roman" w:hAnsi="Times New Roman" w:cs="Times New Roman"/>
        </w:rPr>
        <w:t>owever</w:t>
      </w:r>
      <w:r w:rsidR="004A37C5" w:rsidRPr="001868D7">
        <w:rPr>
          <w:rFonts w:ascii="Times New Roman" w:hAnsi="Times New Roman" w:cs="Times New Roman"/>
        </w:rPr>
        <w:t>, it</w:t>
      </w:r>
      <w:r w:rsidR="00906CAD" w:rsidRPr="001868D7">
        <w:rPr>
          <w:rFonts w:ascii="Times New Roman" w:hAnsi="Times New Roman" w:cs="Times New Roman"/>
        </w:rPr>
        <w:t xml:space="preserve"> acknowledges that</w:t>
      </w:r>
      <w:r w:rsidR="00EF55AC" w:rsidRPr="001868D7">
        <w:rPr>
          <w:rFonts w:ascii="Times New Roman" w:hAnsi="Times New Roman" w:cs="Times New Roman"/>
        </w:rPr>
        <w:t>,</w:t>
      </w:r>
      <w:r w:rsidR="00906CAD" w:rsidRPr="001868D7">
        <w:rPr>
          <w:rFonts w:ascii="Times New Roman" w:hAnsi="Times New Roman" w:cs="Times New Roman"/>
        </w:rPr>
        <w:t xml:space="preserve"> as a result of regimes</w:t>
      </w:r>
      <w:r w:rsidR="00EF55AC" w:rsidRPr="001868D7">
        <w:rPr>
          <w:rFonts w:ascii="Times New Roman" w:hAnsi="Times New Roman" w:cs="Times New Roman"/>
        </w:rPr>
        <w:t>,</w:t>
      </w:r>
      <w:r w:rsidR="00906CAD" w:rsidRPr="001868D7">
        <w:rPr>
          <w:rFonts w:ascii="Times New Roman" w:hAnsi="Times New Roman" w:cs="Times New Roman"/>
        </w:rPr>
        <w:t xml:space="preserve"> </w:t>
      </w:r>
      <w:r w:rsidR="004A37C5" w:rsidRPr="001868D7">
        <w:rPr>
          <w:rFonts w:ascii="Times New Roman" w:hAnsi="Times New Roman" w:cs="Times New Roman"/>
        </w:rPr>
        <w:t>culture</w:t>
      </w:r>
      <w:r w:rsidR="00906CAD" w:rsidRPr="001868D7">
        <w:rPr>
          <w:rFonts w:ascii="Times New Roman" w:hAnsi="Times New Roman" w:cs="Times New Roman"/>
        </w:rPr>
        <w:t xml:space="preserve"> developed differently</w:t>
      </w:r>
      <w:r w:rsidR="00EF55AC" w:rsidRPr="001868D7">
        <w:rPr>
          <w:rFonts w:ascii="Times New Roman" w:hAnsi="Times New Roman" w:cs="Times New Roman"/>
        </w:rPr>
        <w:t>. F</w:t>
      </w:r>
      <w:r w:rsidR="004A37C5" w:rsidRPr="001868D7">
        <w:rPr>
          <w:rFonts w:ascii="Times New Roman" w:hAnsi="Times New Roman" w:cs="Times New Roman"/>
        </w:rPr>
        <w:t>or example</w:t>
      </w:r>
      <w:r w:rsidR="009214B0" w:rsidRPr="001868D7">
        <w:rPr>
          <w:rFonts w:ascii="Times New Roman" w:hAnsi="Times New Roman" w:cs="Times New Roman"/>
        </w:rPr>
        <w:t xml:space="preserve"> western Europe </w:t>
      </w:r>
      <w:r w:rsidR="00CB7FC0" w:rsidRPr="001868D7">
        <w:rPr>
          <w:rFonts w:ascii="Times New Roman" w:hAnsi="Times New Roman" w:cs="Times New Roman"/>
        </w:rPr>
        <w:t>developed</w:t>
      </w:r>
      <w:r w:rsidR="009214B0" w:rsidRPr="001868D7">
        <w:rPr>
          <w:rFonts w:ascii="Times New Roman" w:hAnsi="Times New Roman" w:cs="Times New Roman"/>
        </w:rPr>
        <w:t xml:space="preserve"> differently than the soviet dominated eastern Europe</w:t>
      </w:r>
      <w:r w:rsidR="004A37C5" w:rsidRPr="001868D7">
        <w:rPr>
          <w:rFonts w:ascii="Times New Roman" w:hAnsi="Times New Roman" w:cs="Times New Roman"/>
        </w:rPr>
        <w:t xml:space="preserve">. This approach links cultural trends with political trends. As a </w:t>
      </w:r>
      <w:r w:rsidR="00363480" w:rsidRPr="001868D7">
        <w:rPr>
          <w:rFonts w:ascii="Times New Roman" w:hAnsi="Times New Roman" w:cs="Times New Roman"/>
        </w:rPr>
        <w:t>result,</w:t>
      </w:r>
      <w:r w:rsidR="004A37C5" w:rsidRPr="001868D7">
        <w:rPr>
          <w:rFonts w:ascii="Times New Roman" w:hAnsi="Times New Roman" w:cs="Times New Roman"/>
        </w:rPr>
        <w:t xml:space="preserve"> the analysis is mostly of high culture, looking at broad political </w:t>
      </w:r>
      <w:r w:rsidR="00363480" w:rsidRPr="001868D7">
        <w:rPr>
          <w:rFonts w:ascii="Times New Roman" w:hAnsi="Times New Roman" w:cs="Times New Roman"/>
        </w:rPr>
        <w:t xml:space="preserve">thought in literature and religion. He does not adopt an anthropological approach. However, </w:t>
      </w:r>
      <w:proofErr w:type="spellStart"/>
      <w:r w:rsidR="00363480" w:rsidRPr="001868D7">
        <w:rPr>
          <w:rFonts w:ascii="Times New Roman" w:hAnsi="Times New Roman" w:cs="Times New Roman"/>
        </w:rPr>
        <w:t>Mazower</w:t>
      </w:r>
      <w:proofErr w:type="spellEnd"/>
      <w:r w:rsidR="00363480" w:rsidRPr="001868D7">
        <w:rPr>
          <w:rFonts w:ascii="Times New Roman" w:hAnsi="Times New Roman" w:cs="Times New Roman"/>
        </w:rPr>
        <w:t xml:space="preserve"> also discusses low culture, looking at</w:t>
      </w:r>
      <w:r w:rsidR="00CB7FC0" w:rsidRPr="001868D7">
        <w:rPr>
          <w:rFonts w:ascii="Times New Roman" w:hAnsi="Times New Roman" w:cs="Times New Roman"/>
        </w:rPr>
        <w:t xml:space="preserve"> </w:t>
      </w:r>
      <w:r w:rsidR="00363480" w:rsidRPr="001868D7">
        <w:rPr>
          <w:rFonts w:ascii="Times New Roman" w:hAnsi="Times New Roman" w:cs="Times New Roman"/>
        </w:rPr>
        <w:t>family</w:t>
      </w:r>
      <w:r w:rsidR="000230A3" w:rsidRPr="001868D7">
        <w:rPr>
          <w:rFonts w:ascii="Times New Roman" w:hAnsi="Times New Roman" w:cs="Times New Roman"/>
        </w:rPr>
        <w:t xml:space="preserve"> and </w:t>
      </w:r>
      <w:r w:rsidR="00363480" w:rsidRPr="001868D7">
        <w:rPr>
          <w:rFonts w:ascii="Times New Roman" w:hAnsi="Times New Roman" w:cs="Times New Roman"/>
        </w:rPr>
        <w:t>traditions.</w:t>
      </w:r>
      <w:r w:rsidR="000230A3" w:rsidRPr="001868D7">
        <w:rPr>
          <w:rStyle w:val="FootnoteReference"/>
          <w:rFonts w:ascii="Times New Roman" w:hAnsi="Times New Roman" w:cs="Times New Roman"/>
        </w:rPr>
        <w:footnoteReference w:id="4"/>
      </w:r>
    </w:p>
    <w:p w14:paraId="2D4AB285" w14:textId="6A1E474A" w:rsidR="00F07D78" w:rsidRPr="001868D7" w:rsidRDefault="005714D8" w:rsidP="001868D7">
      <w:pPr>
        <w:spacing w:line="360" w:lineRule="auto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lastRenderedPageBreak/>
        <w:tab/>
        <w:t xml:space="preserve"> </w:t>
      </w:r>
      <w:proofErr w:type="spellStart"/>
      <w:r w:rsidR="00EB7798" w:rsidRPr="001868D7">
        <w:rPr>
          <w:rFonts w:ascii="Times New Roman" w:hAnsi="Times New Roman" w:cs="Times New Roman"/>
        </w:rPr>
        <w:t>Mazower</w:t>
      </w:r>
      <w:proofErr w:type="spellEnd"/>
      <w:r w:rsidR="00EB7798" w:rsidRPr="001868D7">
        <w:rPr>
          <w:rFonts w:ascii="Times New Roman" w:hAnsi="Times New Roman" w:cs="Times New Roman"/>
        </w:rPr>
        <w:t xml:space="preserve"> adopts comparison in his work. He compares countries with each other but also broadly compares ideologies. Democracy and </w:t>
      </w:r>
      <w:r w:rsidR="006025CA" w:rsidRPr="001868D7">
        <w:rPr>
          <w:rFonts w:ascii="Times New Roman" w:hAnsi="Times New Roman" w:cs="Times New Roman"/>
        </w:rPr>
        <w:t>liberalism</w:t>
      </w:r>
      <w:r w:rsidR="00EB7798" w:rsidRPr="001868D7">
        <w:rPr>
          <w:rFonts w:ascii="Times New Roman" w:hAnsi="Times New Roman" w:cs="Times New Roman"/>
        </w:rPr>
        <w:t xml:space="preserve"> vs </w:t>
      </w:r>
      <w:r w:rsidR="006025CA" w:rsidRPr="001868D7">
        <w:rPr>
          <w:rFonts w:ascii="Times New Roman" w:hAnsi="Times New Roman" w:cs="Times New Roman"/>
        </w:rPr>
        <w:t>f</w:t>
      </w:r>
      <w:r w:rsidR="00EB7798" w:rsidRPr="001868D7">
        <w:rPr>
          <w:rFonts w:ascii="Times New Roman" w:hAnsi="Times New Roman" w:cs="Times New Roman"/>
        </w:rPr>
        <w:t>ascism for the first half of the book. For the later half of it he compares democracies vs communism, which ends up being a comparison between western and eastern Europe.</w:t>
      </w:r>
      <w:r w:rsidR="00BD329D" w:rsidRPr="001868D7">
        <w:rPr>
          <w:rFonts w:ascii="Times New Roman" w:hAnsi="Times New Roman" w:cs="Times New Roman"/>
        </w:rPr>
        <w:t xml:space="preserve"> The book</w:t>
      </w:r>
      <w:r w:rsidR="00D300B9" w:rsidRPr="001868D7">
        <w:rPr>
          <w:rFonts w:ascii="Times New Roman" w:hAnsi="Times New Roman" w:cs="Times New Roman"/>
        </w:rPr>
        <w:t xml:space="preserve"> highlights the difference of ideologies to explain </w:t>
      </w:r>
      <w:r w:rsidR="0019287C" w:rsidRPr="001868D7">
        <w:rPr>
          <w:rFonts w:ascii="Times New Roman" w:hAnsi="Times New Roman" w:cs="Times New Roman"/>
        </w:rPr>
        <w:t>central point</w:t>
      </w:r>
      <w:r w:rsidR="0084432A" w:rsidRPr="001868D7">
        <w:rPr>
          <w:rFonts w:ascii="Times New Roman" w:hAnsi="Times New Roman" w:cs="Times New Roman"/>
        </w:rPr>
        <w:t>s,</w:t>
      </w:r>
      <w:r w:rsidR="00D300B9" w:rsidRPr="001868D7">
        <w:rPr>
          <w:rFonts w:ascii="Times New Roman" w:hAnsi="Times New Roman" w:cs="Times New Roman"/>
        </w:rPr>
        <w:t xml:space="preserve"> such as the </w:t>
      </w:r>
      <w:r w:rsidR="00D07F36" w:rsidRPr="001868D7">
        <w:rPr>
          <w:rFonts w:ascii="Times New Roman" w:hAnsi="Times New Roman" w:cs="Times New Roman"/>
        </w:rPr>
        <w:t>development of democracy in the post-war era.</w:t>
      </w:r>
      <w:r w:rsidR="00D07F36" w:rsidRPr="001868D7">
        <w:rPr>
          <w:rStyle w:val="FootnoteReference"/>
          <w:rFonts w:ascii="Times New Roman" w:hAnsi="Times New Roman" w:cs="Times New Roman"/>
        </w:rPr>
        <w:footnoteReference w:id="5"/>
      </w:r>
      <w:r w:rsidR="003D4330" w:rsidRPr="001868D7">
        <w:rPr>
          <w:rFonts w:ascii="Times New Roman" w:hAnsi="Times New Roman" w:cs="Times New Roman"/>
        </w:rPr>
        <w:t xml:space="preserve"> Transnational history is not the main focus of the book. He discusses certain migration movements </w:t>
      </w:r>
      <w:r w:rsidR="00D3767B" w:rsidRPr="001868D7">
        <w:rPr>
          <w:rFonts w:ascii="Times New Roman" w:hAnsi="Times New Roman" w:cs="Times New Roman"/>
        </w:rPr>
        <w:t xml:space="preserve">but there is little discussion on this particular aspect. </w:t>
      </w:r>
    </w:p>
    <w:p w14:paraId="6C4D081D" w14:textId="7C1666E5" w:rsidR="001868D7" w:rsidRPr="001868D7" w:rsidRDefault="001868D7" w:rsidP="001868D7">
      <w:pPr>
        <w:spacing w:line="360" w:lineRule="auto"/>
        <w:rPr>
          <w:rFonts w:ascii="Times New Roman" w:hAnsi="Times New Roman" w:cs="Times New Roman"/>
          <w:b/>
          <w:bCs/>
        </w:rPr>
      </w:pPr>
      <w:r w:rsidRPr="001868D7">
        <w:rPr>
          <w:rFonts w:ascii="Times New Roman" w:hAnsi="Times New Roman" w:cs="Times New Roman"/>
          <w:b/>
          <w:bCs/>
        </w:rPr>
        <w:t>Sources</w:t>
      </w:r>
    </w:p>
    <w:p w14:paraId="770300F9" w14:textId="77777777" w:rsidR="001868D7" w:rsidRPr="001868D7" w:rsidRDefault="001868D7" w:rsidP="001868D7">
      <w:pPr>
        <w:pStyle w:val="Bibliography"/>
        <w:spacing w:line="360" w:lineRule="auto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fldChar w:fldCharType="begin"/>
      </w:r>
      <w:r w:rsidRPr="001868D7">
        <w:rPr>
          <w:rFonts w:ascii="Times New Roman" w:hAnsi="Times New Roman" w:cs="Times New Roman"/>
        </w:rPr>
        <w:instrText xml:space="preserve"> ADDIN ZOTERO_BIBL {"uncited":[],"omitted":[],"custom":[]} CSL_BIBLIOGRAPHY </w:instrText>
      </w:r>
      <w:r w:rsidRPr="001868D7">
        <w:rPr>
          <w:rFonts w:ascii="Times New Roman" w:hAnsi="Times New Roman" w:cs="Times New Roman"/>
        </w:rPr>
        <w:fldChar w:fldCharType="separate"/>
      </w:r>
      <w:proofErr w:type="spellStart"/>
      <w:r w:rsidRPr="001868D7">
        <w:rPr>
          <w:rFonts w:ascii="Times New Roman" w:hAnsi="Times New Roman" w:cs="Times New Roman"/>
        </w:rPr>
        <w:t>Mazower</w:t>
      </w:r>
      <w:proofErr w:type="spellEnd"/>
      <w:r w:rsidRPr="001868D7">
        <w:rPr>
          <w:rFonts w:ascii="Times New Roman" w:hAnsi="Times New Roman" w:cs="Times New Roman"/>
        </w:rPr>
        <w:t xml:space="preserve">, Mark. 1999. </w:t>
      </w:r>
      <w:r w:rsidRPr="001868D7">
        <w:rPr>
          <w:rFonts w:ascii="Times New Roman" w:hAnsi="Times New Roman" w:cs="Times New Roman"/>
          <w:i/>
          <w:iCs/>
        </w:rPr>
        <w:t>Dark Continent: Europe’s Twentieth Century</w:t>
      </w:r>
      <w:r w:rsidRPr="001868D7">
        <w:rPr>
          <w:rFonts w:ascii="Times New Roman" w:hAnsi="Times New Roman" w:cs="Times New Roman"/>
        </w:rPr>
        <w:t>. London: Penguin Books.</w:t>
      </w:r>
    </w:p>
    <w:p w14:paraId="78A2D310" w14:textId="5EAD3D99" w:rsidR="001868D7" w:rsidRPr="001868D7" w:rsidRDefault="001868D7" w:rsidP="001868D7">
      <w:pPr>
        <w:spacing w:line="360" w:lineRule="auto"/>
        <w:rPr>
          <w:rFonts w:ascii="Times New Roman" w:hAnsi="Times New Roman" w:cs="Times New Roman"/>
        </w:rPr>
      </w:pPr>
      <w:r w:rsidRPr="001868D7">
        <w:rPr>
          <w:rFonts w:ascii="Times New Roman" w:hAnsi="Times New Roman" w:cs="Times New Roman"/>
        </w:rPr>
        <w:fldChar w:fldCharType="end"/>
      </w:r>
    </w:p>
    <w:sectPr w:rsidR="001868D7" w:rsidRPr="0018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874F" w14:textId="77777777" w:rsidR="00A33879" w:rsidRDefault="00A33879" w:rsidP="00F24576">
      <w:pPr>
        <w:spacing w:after="0" w:line="240" w:lineRule="auto"/>
      </w:pPr>
      <w:r>
        <w:separator/>
      </w:r>
    </w:p>
  </w:endnote>
  <w:endnote w:type="continuationSeparator" w:id="0">
    <w:p w14:paraId="7901DAA0" w14:textId="77777777" w:rsidR="00A33879" w:rsidRDefault="00A33879" w:rsidP="00F2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CBE76F" w14:textId="77777777" w:rsidR="00A33879" w:rsidRDefault="00A33879" w:rsidP="00F24576">
      <w:pPr>
        <w:spacing w:after="0" w:line="240" w:lineRule="auto"/>
      </w:pPr>
      <w:r>
        <w:separator/>
      </w:r>
    </w:p>
  </w:footnote>
  <w:footnote w:type="continuationSeparator" w:id="0">
    <w:p w14:paraId="60618D1A" w14:textId="77777777" w:rsidR="00A33879" w:rsidRDefault="00A33879" w:rsidP="00F24576">
      <w:pPr>
        <w:spacing w:after="0" w:line="240" w:lineRule="auto"/>
      </w:pPr>
      <w:r>
        <w:continuationSeparator/>
      </w:r>
    </w:p>
  </w:footnote>
  <w:footnote w:id="1">
    <w:p w14:paraId="5A46AF2F" w14:textId="52D913B2" w:rsidR="00F24576" w:rsidRPr="005F7B1E" w:rsidRDefault="00F24576">
      <w:pPr>
        <w:pStyle w:val="FootnoteText"/>
        <w:rPr>
          <w:caps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5F7B1E">
        <w:fldChar w:fldCharType="begin"/>
      </w:r>
      <w:r w:rsidR="005F7B1E">
        <w:instrText xml:space="preserve"> ADDIN ZOTERO_ITEM CSL_CITATION {"citationID":"JNNlqON9","properties":{"formattedCitation":"(Mazower 1999, 15)","plainCitation":"(Mazower 1999, 15)","noteIndex":1},"citationItems":[{"id":1903,"uris":["http://zotero.org/users/9264098/items/YI8ADPBL"],"itemData":{"id":1903,"type":"book","event-place":"London","ISBN":"978-0-14-024159-4","language":"eng","number-of-pages":"495","publisher":"Penguin Books","publisher-place":"London","source":"K10plus ISBN","title":"Dark Continent: Europe's Twentieth Century","title-short":"Dark continent","author":[{"family":"Mazower","given":"Mark"}],"issued":{"date-parts":[["1999"]]},"citation-key":"mazowerDarkContinentEuropes1999"},"locator":"15"}],"schema":"https://github.com/citation-style-language/schema/raw/master/csl-citation.json"} </w:instrText>
      </w:r>
      <w:r w:rsidR="005F7B1E">
        <w:fldChar w:fldCharType="separate"/>
      </w:r>
      <w:r w:rsidR="005F7B1E" w:rsidRPr="005F7B1E">
        <w:rPr>
          <w:rFonts w:ascii="Aptos" w:hAnsi="Aptos"/>
        </w:rPr>
        <w:t>(Mazower 1999, 15)</w:t>
      </w:r>
      <w:r w:rsidR="005F7B1E">
        <w:fldChar w:fldCharType="end"/>
      </w:r>
    </w:p>
  </w:footnote>
  <w:footnote w:id="2">
    <w:p w14:paraId="46C5B959" w14:textId="77DB2238" w:rsidR="002401BC" w:rsidRPr="002401BC" w:rsidRDefault="002401B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{"citationID":"0mLa0EKp","properties":{"formattedCitation":"(Mazower 1999, 53)","plainCitation":"(Mazower 1999, 53)","noteIndex":2},"citationItems":[{"id":1903,"uris":["http://zotero.org/users/9264098/items/YI8ADPBL"],"itemData":{"id":1903,"type":"book","event-place":"London","ISBN":"978-0-14-024159-4","language":"eng","number-of-pages":"495","publisher":"Penguin Books","publisher-place":"London","source":"K10plus ISBN","title":"Dark Continent: Europe's Twentieth Century","title-short":"Dark continent","author":[{"family":"Mazower","given":"Mark"}],"issued":{"date-parts":[["1999"]]},"citation-key":"mazowerDarkContinentEuropes1999"},"locator":"53"}],"schema":"https://github.com/citation-style-language/schema/raw/master/csl-citation.json"} </w:instrText>
      </w:r>
      <w:r>
        <w:fldChar w:fldCharType="separate"/>
      </w:r>
      <w:r w:rsidRPr="002401BC">
        <w:rPr>
          <w:rFonts w:ascii="Aptos" w:hAnsi="Aptos"/>
        </w:rPr>
        <w:t>(</w:t>
      </w:r>
      <w:proofErr w:type="spellStart"/>
      <w:r w:rsidRPr="002401BC">
        <w:rPr>
          <w:rFonts w:ascii="Aptos" w:hAnsi="Aptos"/>
        </w:rPr>
        <w:t>Mazower</w:t>
      </w:r>
      <w:proofErr w:type="spellEnd"/>
      <w:r w:rsidRPr="002401BC">
        <w:rPr>
          <w:rFonts w:ascii="Aptos" w:hAnsi="Aptos"/>
        </w:rPr>
        <w:t xml:space="preserve"> 1999, 53)</w:t>
      </w:r>
      <w:r>
        <w:fldChar w:fldCharType="end"/>
      </w:r>
    </w:p>
  </w:footnote>
  <w:footnote w:id="3">
    <w:p w14:paraId="76AD0C99" w14:textId="7C3183B4" w:rsidR="002401BC" w:rsidRPr="002401BC" w:rsidRDefault="002401BC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{"citationID":"vaCFew6D","properties":{"formattedCitation":"(Mazower 1999, 57)","plainCitation":"(Mazower 1999, 57)","noteIndex":3},"citationItems":[{"id":1903,"uris":["http://zotero.org/users/9264098/items/YI8ADPBL"],"itemData":{"id":1903,"type":"book","event-place":"London","ISBN":"978-0-14-024159-4","language":"eng","number-of-pages":"495","publisher":"Penguin Books","publisher-place":"London","source":"K10plus ISBN","title":"Dark Continent: Europe's Twentieth Century","title-short":"Dark continent","author":[{"family":"Mazower","given":"Mark"}],"issued":{"date-parts":[["1999"]]},"citation-key":"mazowerDarkContinentEuropes1999"},"locator":"57"}],"schema":"https://github.com/citation-style-language/schema/raw/master/csl-citation.json"} </w:instrText>
      </w:r>
      <w:r>
        <w:fldChar w:fldCharType="separate"/>
      </w:r>
      <w:r w:rsidRPr="002401BC">
        <w:rPr>
          <w:rFonts w:ascii="Aptos" w:hAnsi="Aptos"/>
        </w:rPr>
        <w:t>(</w:t>
      </w:r>
      <w:proofErr w:type="spellStart"/>
      <w:r w:rsidRPr="002401BC">
        <w:rPr>
          <w:rFonts w:ascii="Aptos" w:hAnsi="Aptos"/>
        </w:rPr>
        <w:t>Mazower</w:t>
      </w:r>
      <w:proofErr w:type="spellEnd"/>
      <w:r w:rsidRPr="002401BC">
        <w:rPr>
          <w:rFonts w:ascii="Aptos" w:hAnsi="Aptos"/>
        </w:rPr>
        <w:t xml:space="preserve"> 1999, 57)</w:t>
      </w:r>
      <w:r>
        <w:fldChar w:fldCharType="end"/>
      </w:r>
    </w:p>
  </w:footnote>
  <w:footnote w:id="4">
    <w:p w14:paraId="1AE56A07" w14:textId="5FBBA250" w:rsidR="000230A3" w:rsidRPr="000230A3" w:rsidRDefault="000230A3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{"citationID":"izv5iROg","properties":{"formattedCitation":"(Mazower 1999, 226)","plainCitation":"(Mazower 1999, 226)","noteIndex":4},"citationItems":[{"id":1903,"uris":["http://zotero.org/users/9264098/items/YI8ADPBL"],"itemData":{"id":1903,"type":"book","event-place":"London","ISBN":"978-0-14-024159-4","language":"eng","number-of-pages":"495","publisher":"Penguin Books","publisher-place":"London","source":"K10plus ISBN","title":"Dark Continent: Europe's Twentieth Century","title-short":"Dark continent","author":[{"family":"Mazower","given":"Mark"}],"issued":{"date-parts":[["1999"]]},"citation-key":"mazowerDarkContinentEuropes1999"},"locator":"226"}],"schema":"https://github.com/citation-style-language/schema/raw/master/csl-citation.json"} </w:instrText>
      </w:r>
      <w:r>
        <w:fldChar w:fldCharType="separate"/>
      </w:r>
      <w:r w:rsidRPr="000230A3">
        <w:rPr>
          <w:rFonts w:ascii="Aptos" w:hAnsi="Aptos"/>
        </w:rPr>
        <w:t>(</w:t>
      </w:r>
      <w:proofErr w:type="spellStart"/>
      <w:r w:rsidRPr="000230A3">
        <w:rPr>
          <w:rFonts w:ascii="Aptos" w:hAnsi="Aptos"/>
        </w:rPr>
        <w:t>Mazower</w:t>
      </w:r>
      <w:proofErr w:type="spellEnd"/>
      <w:r w:rsidRPr="000230A3">
        <w:rPr>
          <w:rFonts w:ascii="Aptos" w:hAnsi="Aptos"/>
        </w:rPr>
        <w:t xml:space="preserve"> 1999, 226)</w:t>
      </w:r>
      <w:r>
        <w:fldChar w:fldCharType="end"/>
      </w:r>
    </w:p>
  </w:footnote>
  <w:footnote w:id="5">
    <w:p w14:paraId="0096106A" w14:textId="21D042D7" w:rsidR="00D07F36" w:rsidRPr="00D07F36" w:rsidRDefault="00D07F3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{"citationID":"NtYmEtev","properties":{"formattedCitation":"(Mazower 1999, 290)","plainCitation":"(Mazower 1999, 290)","noteIndex":5},"citationItems":[{"id":1903,"uris":["http://zotero.org/users/9264098/items/YI8ADPBL"],"itemData":{"id":1903,"type":"book","event-place":"London","ISBN":"978-0-14-024159-4","language":"eng","number-of-pages":"495","publisher":"Penguin Books","publisher-place":"London","source":"K10plus ISBN","title":"Dark Continent: Europe's Twentieth Century","title-short":"Dark continent","author":[{"family":"Mazower","given":"Mark"}],"issued":{"date-parts":[["1999"]]},"citation-key":"mazowerDarkContinentEuropes1999"},"locator":"290"}],"schema":"https://github.com/citation-style-language/schema/raw/master/csl-citation.json"} </w:instrText>
      </w:r>
      <w:r>
        <w:fldChar w:fldCharType="separate"/>
      </w:r>
      <w:r w:rsidRPr="00D07F36">
        <w:rPr>
          <w:rFonts w:ascii="Aptos" w:hAnsi="Aptos"/>
        </w:rPr>
        <w:t>(</w:t>
      </w:r>
      <w:proofErr w:type="spellStart"/>
      <w:r w:rsidRPr="00D07F36">
        <w:rPr>
          <w:rFonts w:ascii="Aptos" w:hAnsi="Aptos"/>
        </w:rPr>
        <w:t>Mazower</w:t>
      </w:r>
      <w:proofErr w:type="spellEnd"/>
      <w:r w:rsidRPr="00D07F36">
        <w:rPr>
          <w:rFonts w:ascii="Aptos" w:hAnsi="Aptos"/>
        </w:rPr>
        <w:t xml:space="preserve"> 1999, 290)</w:t>
      </w:r>
      <w:r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67"/>
    <w:rsid w:val="000230A3"/>
    <w:rsid w:val="000A14E6"/>
    <w:rsid w:val="00116761"/>
    <w:rsid w:val="001868D7"/>
    <w:rsid w:val="00191611"/>
    <w:rsid w:val="0019287C"/>
    <w:rsid w:val="001A1860"/>
    <w:rsid w:val="001C7B76"/>
    <w:rsid w:val="002026B2"/>
    <w:rsid w:val="002346F1"/>
    <w:rsid w:val="002401BC"/>
    <w:rsid w:val="00290267"/>
    <w:rsid w:val="00304450"/>
    <w:rsid w:val="00307437"/>
    <w:rsid w:val="003246F5"/>
    <w:rsid w:val="00335BBF"/>
    <w:rsid w:val="00363480"/>
    <w:rsid w:val="003D4269"/>
    <w:rsid w:val="003D4330"/>
    <w:rsid w:val="003F3470"/>
    <w:rsid w:val="004A37C5"/>
    <w:rsid w:val="004B280E"/>
    <w:rsid w:val="004C045A"/>
    <w:rsid w:val="004D7A14"/>
    <w:rsid w:val="005333F0"/>
    <w:rsid w:val="005714D8"/>
    <w:rsid w:val="00574C65"/>
    <w:rsid w:val="0059465C"/>
    <w:rsid w:val="0059687F"/>
    <w:rsid w:val="005B07DE"/>
    <w:rsid w:val="005C6521"/>
    <w:rsid w:val="005F7B1E"/>
    <w:rsid w:val="006025CA"/>
    <w:rsid w:val="006A2B8A"/>
    <w:rsid w:val="007767D8"/>
    <w:rsid w:val="00781ADC"/>
    <w:rsid w:val="007B37EC"/>
    <w:rsid w:val="00800FA4"/>
    <w:rsid w:val="00804A6E"/>
    <w:rsid w:val="0084432A"/>
    <w:rsid w:val="00870D21"/>
    <w:rsid w:val="008A4783"/>
    <w:rsid w:val="008D6546"/>
    <w:rsid w:val="00906CAD"/>
    <w:rsid w:val="009214B0"/>
    <w:rsid w:val="00921684"/>
    <w:rsid w:val="00922B58"/>
    <w:rsid w:val="00927E1C"/>
    <w:rsid w:val="00937EAE"/>
    <w:rsid w:val="009C502B"/>
    <w:rsid w:val="009E0F4E"/>
    <w:rsid w:val="00A243D9"/>
    <w:rsid w:val="00A308FA"/>
    <w:rsid w:val="00A33879"/>
    <w:rsid w:val="00A677C5"/>
    <w:rsid w:val="00AB3FB9"/>
    <w:rsid w:val="00B14688"/>
    <w:rsid w:val="00B60845"/>
    <w:rsid w:val="00B64398"/>
    <w:rsid w:val="00B720DA"/>
    <w:rsid w:val="00B72A8A"/>
    <w:rsid w:val="00B97656"/>
    <w:rsid w:val="00BA6026"/>
    <w:rsid w:val="00BD329D"/>
    <w:rsid w:val="00BF54DC"/>
    <w:rsid w:val="00C07D89"/>
    <w:rsid w:val="00C70B94"/>
    <w:rsid w:val="00C85980"/>
    <w:rsid w:val="00C97D13"/>
    <w:rsid w:val="00CA6A23"/>
    <w:rsid w:val="00CB7FC0"/>
    <w:rsid w:val="00CC01AC"/>
    <w:rsid w:val="00D07F36"/>
    <w:rsid w:val="00D21D9E"/>
    <w:rsid w:val="00D300B9"/>
    <w:rsid w:val="00D3767B"/>
    <w:rsid w:val="00D462EB"/>
    <w:rsid w:val="00D91507"/>
    <w:rsid w:val="00E71925"/>
    <w:rsid w:val="00EB7798"/>
    <w:rsid w:val="00EE0A09"/>
    <w:rsid w:val="00EF55AC"/>
    <w:rsid w:val="00F07D78"/>
    <w:rsid w:val="00F24576"/>
    <w:rsid w:val="00F36319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4DD0B"/>
  <w15:chartTrackingRefBased/>
  <w15:docId w15:val="{04DFB46F-6CFB-4C01-8A66-2C1EBA0D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67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4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5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457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868D7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263</cp:revision>
  <dcterms:created xsi:type="dcterms:W3CDTF">2024-10-12T10:33:00Z</dcterms:created>
  <dcterms:modified xsi:type="dcterms:W3CDTF">2024-10-13T17:51:00Z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id="iQiz7CT1"/&gt;&lt;style id="http://www.zotero.org/styles/chicago-author-date" locale="en-GB"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