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Leiden University – Faculty of Humanities</w:t>
      </w:r>
    </w:p>
    <w:p w14:paraId="4C75F70F" w14:textId="77777777" w:rsidR="00701085" w:rsidRPr="00F2501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NoSpacing"/>
            </w:pPr>
            <w:r w:rsidRPr="00F25019">
              <w:t>Literature Seminar</w:t>
            </w:r>
          </w:p>
        </w:tc>
      </w:tr>
      <w:tr w:rsidR="00CA37F3" w:rsidRPr="005F672B"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r w:rsidRPr="00F25019">
              <w:rPr>
                <w:b/>
              </w:rPr>
              <w:t>Title Seminar</w:t>
            </w:r>
          </w:p>
        </w:tc>
        <w:tc>
          <w:tcPr>
            <w:tcW w:w="7656" w:type="dxa"/>
          </w:tcPr>
          <w:p w14:paraId="064841B5" w14:textId="15694BC7" w:rsidR="00CA37F3" w:rsidRPr="002C2469" w:rsidRDefault="00C93BA5" w:rsidP="005A3C7B">
            <w:pPr>
              <w:pStyle w:val="NoSpacing"/>
              <w:rPr>
                <w:lang w:val="en-US"/>
              </w:rPr>
            </w:pPr>
            <w:r w:rsidRPr="002C2469">
              <w:rPr>
                <w:lang w:val="en-US"/>
              </w:rPr>
              <w:t>Literature Seminar Politic</w:t>
            </w:r>
            <w:r w:rsidR="00651F35" w:rsidRPr="002C2469">
              <w:rPr>
                <w:lang w:val="en-US"/>
              </w:rPr>
              <w:t>s,</w:t>
            </w:r>
            <w:r w:rsidRPr="002C2469">
              <w:rPr>
                <w:lang w:val="en-US"/>
              </w:rPr>
              <w:t xml:space="preserve"> Culture and National Identities</w:t>
            </w:r>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r w:rsidRPr="00F25019">
              <w:rPr>
                <w:b/>
              </w:rPr>
              <w:t>Specialisation</w:t>
            </w:r>
          </w:p>
        </w:tc>
        <w:tc>
          <w:tcPr>
            <w:tcW w:w="7656" w:type="dxa"/>
          </w:tcPr>
          <w:p w14:paraId="4CC30BA3" w14:textId="77777777" w:rsidR="00CA37F3" w:rsidRPr="00F25019" w:rsidRDefault="00C93BA5" w:rsidP="005A3C7B">
            <w:pPr>
              <w:pStyle w:val="NoSpacing"/>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r w:rsidRPr="00F25019">
              <w:rPr>
                <w:b/>
              </w:rPr>
              <w:t>Year &amp; Semester</w:t>
            </w:r>
          </w:p>
        </w:tc>
        <w:tc>
          <w:tcPr>
            <w:tcW w:w="7656" w:type="dxa"/>
            <w:shd w:val="clear" w:color="auto" w:fill="auto"/>
          </w:tcPr>
          <w:p w14:paraId="5C49DE16" w14:textId="157FA2D9" w:rsidR="00CA37F3" w:rsidRPr="00F25019" w:rsidRDefault="00CA37F3" w:rsidP="005A3C7B">
            <w:pPr>
              <w:pStyle w:val="NoSpacing"/>
            </w:pPr>
          </w:p>
        </w:tc>
      </w:tr>
      <w:tr w:rsidR="00CA37F3" w:rsidRPr="005F672B"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r w:rsidRPr="00F25019">
              <w:rPr>
                <w:b/>
              </w:rPr>
              <w:t>Instructor</w:t>
            </w:r>
          </w:p>
        </w:tc>
        <w:tc>
          <w:tcPr>
            <w:tcW w:w="7656" w:type="dxa"/>
          </w:tcPr>
          <w:p w14:paraId="5B0BB77E" w14:textId="033CC92E" w:rsidR="00CA37F3" w:rsidRPr="00157222" w:rsidRDefault="00C93BA5" w:rsidP="00D6783B">
            <w:pPr>
              <w:pStyle w:val="NoSpacing"/>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NoSpacing"/>
              <w:rPr>
                <w:lang w:val="en-US"/>
              </w:rPr>
            </w:pPr>
            <w:r>
              <w:rPr>
                <w:lang w:val="en-US"/>
              </w:rPr>
              <w:t xml:space="preserve">See </w:t>
            </w:r>
            <w:proofErr w:type="spellStart"/>
            <w:r w:rsidR="00876D59">
              <w:rPr>
                <w:lang w:val="en-US"/>
              </w:rPr>
              <w:t>MyT</w:t>
            </w:r>
            <w:r>
              <w:rPr>
                <w:lang w:val="en-US"/>
              </w:rPr>
              <w:t>imetable</w:t>
            </w:r>
            <w:proofErr w:type="spellEnd"/>
          </w:p>
          <w:p w14:paraId="5B7238DD" w14:textId="2C285E67" w:rsidR="004D606F" w:rsidRPr="00F25019" w:rsidRDefault="004D606F" w:rsidP="00CA37F3">
            <w:pPr>
              <w:pStyle w:val="NoSpacing"/>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NoSpacing"/>
              <w:rPr>
                <w:lang w:val="en-US"/>
              </w:rPr>
            </w:pPr>
            <w:r>
              <w:rPr>
                <w:lang w:val="en-US"/>
              </w:rPr>
              <w:t xml:space="preserve">See </w:t>
            </w:r>
            <w:proofErr w:type="spellStart"/>
            <w:r w:rsidR="00876D59">
              <w:rPr>
                <w:lang w:val="en-US"/>
              </w:rPr>
              <w:t>MyT</w:t>
            </w:r>
            <w:r>
              <w:rPr>
                <w:lang w:val="en-US"/>
              </w:rPr>
              <w:t>imetable</w:t>
            </w:r>
            <w:proofErr w:type="spellEnd"/>
          </w:p>
        </w:tc>
      </w:tr>
    </w:tbl>
    <w:p w14:paraId="25779A0F" w14:textId="77777777" w:rsidR="00701085" w:rsidRPr="00F25019"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5F672B" w14:paraId="29C2331E" w14:textId="77777777" w:rsidTr="00B42070">
        <w:trPr>
          <w:trHeight w:val="2600"/>
        </w:trPr>
        <w:tc>
          <w:tcPr>
            <w:tcW w:w="9781" w:type="dxa"/>
          </w:tcPr>
          <w:p w14:paraId="785DF64E" w14:textId="77777777" w:rsidR="00AC7ED6" w:rsidRPr="00F25019" w:rsidRDefault="00AC7ED6" w:rsidP="00B42070">
            <w:pPr>
              <w:pStyle w:val="NoSpacing"/>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NoSpacing"/>
              <w:rPr>
                <w:b/>
                <w:lang w:val="en-US"/>
              </w:rPr>
            </w:pPr>
          </w:p>
          <w:p w14:paraId="243177EF" w14:textId="77777777" w:rsidR="005F672B"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 xml:space="preserve">This seminar focuses on important and </w:t>
            </w:r>
            <w:proofErr w:type="spellStart"/>
            <w:r w:rsidRPr="00F25019">
              <w:rPr>
                <w:rFonts w:asciiTheme="minorHAnsi" w:hAnsiTheme="minorHAnsi"/>
                <w:color w:val="000000"/>
                <w:sz w:val="22"/>
                <w:szCs w:val="22"/>
                <w:lang w:val="en-US"/>
              </w:rPr>
              <w:t>fairl</w:t>
            </w:r>
            <w:proofErr w:type="spellEnd"/>
          </w:p>
          <w:p w14:paraId="07333ABE" w14:textId="7301B95F" w:rsidR="00416A09" w:rsidRPr="00F25019"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y recent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w:t>
            </w:r>
            <w:proofErr w:type="gramStart"/>
            <w:r w:rsidRPr="00F25019">
              <w:rPr>
                <w:rFonts w:asciiTheme="minorHAnsi" w:hAnsiTheme="minorHAnsi"/>
                <w:color w:val="000000"/>
                <w:sz w:val="22"/>
                <w:szCs w:val="22"/>
                <w:lang w:val="en-US"/>
              </w:rPr>
              <w:t>gains in</w:t>
            </w:r>
            <w:proofErr w:type="gramEnd"/>
            <w:r w:rsidRPr="00F25019">
              <w:rPr>
                <w:rFonts w:asciiTheme="minorHAnsi" w:hAnsiTheme="minorHAnsi"/>
                <w:color w:val="000000"/>
                <w:sz w:val="22"/>
                <w:szCs w:val="22"/>
                <w:lang w:val="en-US"/>
              </w:rPr>
              <w:t xml:space="preserve">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5F672B"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NoSpacing"/>
              <w:rPr>
                <w:b/>
              </w:rPr>
            </w:pPr>
            <w:r w:rsidRPr="00F25019">
              <w:rPr>
                <w:b/>
              </w:rPr>
              <w:t>Learning objectives</w:t>
            </w:r>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1. The ability to </w:t>
            </w:r>
            <w:proofErr w:type="spellStart"/>
            <w:r w:rsidRPr="00F25019">
              <w:rPr>
                <w:rFonts w:eastAsia="Times New Roman" w:cs="Times New Roman"/>
                <w:color w:val="000000"/>
                <w:lang w:val="en-US" w:eastAsia="nl-NL"/>
              </w:rPr>
              <w:t>analyse</w:t>
            </w:r>
            <w:proofErr w:type="spellEnd"/>
            <w:r w:rsidRPr="00F25019">
              <w:rPr>
                <w:rFonts w:eastAsia="Times New Roman" w:cs="Times New Roman"/>
                <w:color w:val="000000"/>
                <w:lang w:val="en-US" w:eastAsia="nl-NL"/>
              </w:rPr>
              <w:t xml:space="preserve"> and evaluate literature with a view to addressing a particular historical </w:t>
            </w:r>
            <w:proofErr w:type="gramStart"/>
            <w:r w:rsidRPr="00F25019">
              <w:rPr>
                <w:rFonts w:eastAsia="Times New Roman" w:cs="Times New Roman"/>
                <w:color w:val="000000"/>
                <w:lang w:val="en-US" w:eastAsia="nl-NL"/>
              </w:rPr>
              <w:t>problem;</w:t>
            </w:r>
            <w:proofErr w:type="gramEnd"/>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2. The ability to give a clear and well-founded oral and written report on research results in correct English, when required, or Dutch, meeting the criteria of the </w:t>
            </w:r>
            <w:proofErr w:type="gramStart"/>
            <w:r w:rsidRPr="00F25019">
              <w:rPr>
                <w:rFonts w:eastAsia="Times New Roman" w:cs="Times New Roman"/>
                <w:color w:val="000000"/>
                <w:lang w:val="en-US" w:eastAsia="nl-NL"/>
              </w:rPr>
              <w:t>discipline;</w:t>
            </w:r>
            <w:proofErr w:type="gramEnd"/>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3. The ability to provide constructive feedback to and formulate criticism of the work of others and the ability to evaluate the value of such criticism and feedback on one’s own work and incorporate </w:t>
            </w:r>
            <w:proofErr w:type="gramStart"/>
            <w:r w:rsidRPr="00F25019">
              <w:rPr>
                <w:rFonts w:eastAsia="Times New Roman" w:cs="Times New Roman"/>
                <w:color w:val="000000"/>
                <w:lang w:val="en-US" w:eastAsia="nl-NL"/>
              </w:rPr>
              <w:t>it;</w:t>
            </w:r>
            <w:proofErr w:type="gramEnd"/>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4. The ability to participate in current debates in the </w:t>
            </w:r>
            <w:proofErr w:type="spellStart"/>
            <w:proofErr w:type="gram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w:t>
            </w:r>
            <w:proofErr w:type="gramEnd"/>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 xml:space="preserve">Learning objectives, pertaining to the </w:t>
            </w:r>
            <w:proofErr w:type="spellStart"/>
            <w:r w:rsidRPr="00F25019">
              <w:rPr>
                <w:rFonts w:eastAsia="Times New Roman" w:cs="Tahoma"/>
                <w:color w:val="0C2577"/>
                <w:lang w:val="en-US" w:eastAsia="nl-NL"/>
              </w:rPr>
              <w:t>specialisation</w:t>
            </w:r>
            <w:proofErr w:type="spellEnd"/>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w:t>
            </w:r>
            <w:proofErr w:type="spellStart"/>
            <w:r w:rsidRPr="00F25019">
              <w:rPr>
                <w:rFonts w:eastAsia="Times New Roman" w:cs="Times New Roman"/>
                <w:color w:val="000000"/>
                <w:lang w:val="en-US" w:eastAsia="nl-NL"/>
              </w:rPr>
              <w:t>specialisations</w:t>
            </w:r>
            <w:proofErr w:type="spellEnd"/>
            <w:r w:rsidRPr="00F25019">
              <w:rPr>
                <w:rFonts w:eastAsia="Times New Roman" w:cs="Times New Roman"/>
                <w:color w:val="000000"/>
                <w:lang w:val="en-US" w:eastAsia="nl-NL"/>
              </w:rPr>
              <w:t xml:space="preserve"> or </w:t>
            </w:r>
            <w:proofErr w:type="spellStart"/>
            <w:r w:rsidRPr="00F25019">
              <w:rPr>
                <w:rFonts w:eastAsia="Times New Roman" w:cs="Times New Roman"/>
                <w:color w:val="000000"/>
                <w:lang w:val="en-US" w:eastAsia="nl-NL"/>
              </w:rPr>
              <w:t>subspecialisations</w:t>
            </w:r>
            <w:proofErr w:type="spellEnd"/>
            <w:r w:rsidRPr="00F25019">
              <w:rPr>
                <w:rFonts w:eastAsia="Times New Roman" w:cs="Times New Roman"/>
                <w:color w:val="000000"/>
                <w:lang w:val="en-US" w:eastAsia="nl-NL"/>
              </w:rPr>
              <w:t xml:space="preserve"> as well as of the historiography of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xml:space="preserve">, focusing </w:t>
            </w:r>
            <w:r w:rsidRPr="00F25019">
              <w:rPr>
                <w:rFonts w:eastAsia="Times New Roman" w:cs="Times New Roman"/>
                <w:color w:val="000000"/>
                <w:lang w:val="en-US" w:eastAsia="nl-NL"/>
              </w:rPr>
              <w:lastRenderedPageBreak/>
              <w:t xml:space="preserve">particularly on the </w:t>
            </w:r>
            <w:proofErr w:type="gramStart"/>
            <w:r w:rsidRPr="00F25019">
              <w:rPr>
                <w:rFonts w:eastAsia="Times New Roman" w:cs="Times New Roman"/>
                <w:color w:val="000000"/>
                <w:lang w:val="en-US" w:eastAsia="nl-NL"/>
              </w:rPr>
              <w:t>following;</w:t>
            </w:r>
            <w:proofErr w:type="gramEnd"/>
            <w:r w:rsidRPr="00F25019">
              <w:rPr>
                <w:rFonts w:eastAsia="Times New Roman" w:cs="Times New Roman"/>
                <w:color w:val="000000"/>
                <w:lang w:val="en-US" w:eastAsia="nl-NL"/>
              </w:rPr>
              <w:t> </w:t>
            </w:r>
            <w:r w:rsidRPr="00F25019">
              <w:rPr>
                <w:rFonts w:eastAsia="Times New Roman" w:cs="Times New Roman"/>
                <w:color w:val="000000"/>
                <w:lang w:val="en-US" w:eastAsia="nl-NL"/>
              </w:rPr>
              <w:br/>
              <w:t xml:space="preserve">-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political practices, symbols 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NoSpacing"/>
              <w:rPr>
                <w:b/>
              </w:rPr>
            </w:pPr>
            <w:r w:rsidRPr="00F25019">
              <w:rPr>
                <w:b/>
              </w:rPr>
              <w:lastRenderedPageBreak/>
              <w:t>Assessment and weighing:</w:t>
            </w:r>
          </w:p>
        </w:tc>
        <w:tc>
          <w:tcPr>
            <w:tcW w:w="8364" w:type="dxa"/>
            <w:tcBorders>
              <w:bottom w:val="single" w:sz="4" w:space="0" w:color="auto"/>
            </w:tcBorders>
          </w:tcPr>
          <w:p w14:paraId="79DF5738" w14:textId="4260FC74"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Essay (2000-2500 </w:t>
            </w:r>
            <w:proofErr w:type="gramStart"/>
            <w:r w:rsidRPr="00F25019">
              <w:rPr>
                <w:rFonts w:eastAsia="Times New Roman" w:cs="Times New Roman"/>
                <w:color w:val="000000"/>
                <w:lang w:val="en-US" w:eastAsia="nl-NL"/>
              </w:rPr>
              <w:t>words;</w:t>
            </w:r>
            <w:proofErr w:type="gramEnd"/>
            <w:r w:rsidRPr="00F25019">
              <w:rPr>
                <w:rFonts w:eastAsia="Times New Roman" w:cs="Times New Roman"/>
                <w:color w:val="000000"/>
                <w:lang w:val="en-US" w:eastAsia="nl-NL"/>
              </w:rPr>
              <w:t xml:space="preserve">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stParagraph"/>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For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NoSpacing"/>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NoSpacing"/>
              <w:rPr>
                <w:b/>
              </w:rPr>
            </w:pPr>
            <w:r w:rsidRPr="00F25019">
              <w:rPr>
                <w:b/>
              </w:rPr>
              <w:t>Compulsory literature</w:t>
            </w:r>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NoSpacing"/>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NoSpacing"/>
              <w:rPr>
                <w:b/>
                <w:lang w:val="en-US"/>
              </w:rPr>
            </w:pPr>
            <w:r w:rsidRPr="00F25019">
              <w:rPr>
                <w:b/>
                <w:lang w:val="en-US"/>
              </w:rPr>
              <w:t>Weekly seminar schedule:</w:t>
            </w:r>
          </w:p>
          <w:p w14:paraId="2F3B0405" w14:textId="77777777" w:rsidR="003A2FF1" w:rsidRDefault="003A2FF1" w:rsidP="00CD2589">
            <w:pPr>
              <w:pStyle w:val="NoSpacing"/>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 xml:space="preserve">(all articles can be downloaded through links found on </w:t>
            </w:r>
            <w:proofErr w:type="spellStart"/>
            <w:r w:rsidR="005E382B" w:rsidRPr="005E382B">
              <w:rPr>
                <w:i/>
                <w:iCs/>
                <w:lang w:val="en-US"/>
              </w:rPr>
              <w:t>Brigthspace</w:t>
            </w:r>
            <w:proofErr w:type="spellEnd"/>
            <w:r w:rsidR="005E382B" w:rsidRPr="005E382B">
              <w:rPr>
                <w:i/>
                <w:iCs/>
                <w:lang w:val="en-US"/>
              </w:rPr>
              <w:t>: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Pr="00030DFF" w:rsidRDefault="003A2FF1" w:rsidP="003A2FF1">
            <w:pPr>
              <w:spacing w:after="0" w:line="240" w:lineRule="auto"/>
              <w:jc w:val="both"/>
              <w:rPr>
                <w:strike/>
                <w:highlight w:val="yellow"/>
                <w:lang w:val="en-US"/>
              </w:rPr>
            </w:pPr>
            <w:r w:rsidRPr="00030DFF">
              <w:rPr>
                <w:strike/>
                <w:highlight w:val="yellow"/>
                <w:lang w:val="en-US"/>
              </w:rPr>
              <w:t>Simon Macdonald, ‘Transnational history: A Review of Past and Present Scholarship’, UCL Centre for Transnational History, 2013.</w:t>
            </w:r>
          </w:p>
          <w:p w14:paraId="54077AC9" w14:textId="77777777" w:rsidR="003A2FF1" w:rsidRPr="00030DFF" w:rsidRDefault="003A2FF1" w:rsidP="003A2FF1">
            <w:pPr>
              <w:spacing w:after="0" w:line="240" w:lineRule="auto"/>
              <w:jc w:val="both"/>
              <w:rPr>
                <w:strike/>
                <w:highlight w:val="yellow"/>
                <w:lang w:val="en-US"/>
              </w:rPr>
            </w:pPr>
          </w:p>
          <w:p w14:paraId="22A192E8" w14:textId="475871CA" w:rsidR="003A2FF1" w:rsidRPr="00985FEF" w:rsidRDefault="003A2FF1" w:rsidP="003A2FF1">
            <w:pPr>
              <w:spacing w:after="0" w:line="240" w:lineRule="auto"/>
              <w:jc w:val="both"/>
              <w:rPr>
                <w:strike/>
                <w:lang w:val="en-US"/>
              </w:rPr>
            </w:pPr>
            <w:r w:rsidRPr="00030DFF">
              <w:rPr>
                <w:strike/>
                <w:highlight w:val="yellow"/>
                <w:lang w:val="en-US"/>
              </w:rPr>
              <w:t xml:space="preserve">Stefan Berger, ‘Comparative History’ in: Stefan Berger, Heiko Feldner and Kevin Passmore eds., </w:t>
            </w:r>
            <w:r w:rsidRPr="00030DFF">
              <w:rPr>
                <w:i/>
                <w:strike/>
                <w:highlight w:val="yellow"/>
                <w:lang w:val="en-US"/>
              </w:rPr>
              <w:t>Writing History: Theory and Practice</w:t>
            </w:r>
            <w:r w:rsidRPr="00030DFF">
              <w:rPr>
                <w:strike/>
                <w:highlight w:val="yellow"/>
                <w:lang w:val="en-US"/>
              </w:rPr>
              <w:t xml:space="preserve"> (2e edition; London 2010) 187-201.</w:t>
            </w:r>
            <w:r w:rsidRPr="00985FEF">
              <w:rPr>
                <w:strike/>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CA5D48" w:rsidRDefault="003A2FF1" w:rsidP="003A2FF1">
            <w:pPr>
              <w:tabs>
                <w:tab w:val="left" w:pos="0"/>
              </w:tabs>
              <w:spacing w:after="0" w:line="240" w:lineRule="auto"/>
              <w:ind w:left="1" w:hanging="1"/>
              <w:rPr>
                <w:b/>
                <w:lang w:val="en-US"/>
              </w:rPr>
            </w:pPr>
            <w:r w:rsidRPr="00985FEF">
              <w:rPr>
                <w:color w:val="000000"/>
                <w:highlight w:val="yellow"/>
                <w:shd w:val="clear" w:color="auto" w:fill="FFFFFF"/>
                <w:lang w:val="en-US"/>
              </w:rPr>
              <w:t>Willibald Steinmetz and Heinz-Gerhard Haupt, ‘The Political as Communicative Space in History: The Bielefeld Approach’ in: W. Steinmetz, I. Gilcher-</w:t>
            </w:r>
            <w:proofErr w:type="spellStart"/>
            <w:r w:rsidRPr="00985FEF">
              <w:rPr>
                <w:color w:val="000000"/>
                <w:highlight w:val="yellow"/>
                <w:shd w:val="clear" w:color="auto" w:fill="FFFFFF"/>
                <w:lang w:val="en-US"/>
              </w:rPr>
              <w:t>Holthey</w:t>
            </w:r>
            <w:proofErr w:type="spellEnd"/>
            <w:r w:rsidRPr="00985FEF">
              <w:rPr>
                <w:color w:val="000000"/>
                <w:highlight w:val="yellow"/>
                <w:shd w:val="clear" w:color="auto" w:fill="FFFFFF"/>
                <w:lang w:val="en-US"/>
              </w:rPr>
              <w:t xml:space="preserve">, H-G. Haupt eds., </w:t>
            </w:r>
            <w:r w:rsidRPr="00985FEF">
              <w:rPr>
                <w:i/>
                <w:iCs/>
                <w:color w:val="000000"/>
                <w:highlight w:val="yellow"/>
                <w:shd w:val="clear" w:color="auto" w:fill="FFFFFF"/>
                <w:lang w:val="en-US"/>
              </w:rPr>
              <w:t>Writing Political History Today</w:t>
            </w:r>
            <w:r w:rsidRPr="00985FEF">
              <w:rPr>
                <w:color w:val="000000"/>
                <w:highlight w:val="yellow"/>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Pr>
                <w:color w:val="000000"/>
                <w:shd w:val="clear" w:color="auto" w:fill="FFFFFF"/>
                <w:lang w:val="en-US"/>
              </w:rPr>
              <w:t xml:space="preserve">Megan Vaughan, ‘Culture’ in: </w:t>
            </w:r>
            <w:proofErr w:type="spellStart"/>
            <w:r w:rsidR="005E382B">
              <w:rPr>
                <w:color w:val="000000"/>
                <w:shd w:val="clear" w:color="auto" w:fill="FFFFFF"/>
                <w:lang w:val="en-US"/>
              </w:rPr>
              <w:t>Ulinka</w:t>
            </w:r>
            <w:proofErr w:type="spellEnd"/>
            <w:r w:rsidR="005E382B">
              <w:rPr>
                <w:color w:val="000000"/>
                <w:shd w:val="clear" w:color="auto" w:fill="FFFFFF"/>
                <w:lang w:val="en-US"/>
              </w:rPr>
              <w:t xml:space="preserve"> </w:t>
            </w:r>
            <w:proofErr w:type="spellStart"/>
            <w:r w:rsidR="005E382B">
              <w:rPr>
                <w:color w:val="000000"/>
                <w:shd w:val="clear" w:color="auto" w:fill="FFFFFF"/>
                <w:lang w:val="en-US"/>
              </w:rPr>
              <w:t>Rublack</w:t>
            </w:r>
            <w:proofErr w:type="spellEnd"/>
            <w:r w:rsidR="005E382B">
              <w:rPr>
                <w:color w:val="000000"/>
                <w:shd w:val="clear" w:color="auto" w:fill="FFFFFF"/>
                <w:lang w:val="en-US"/>
              </w:rPr>
              <w:t xml:space="preserve"> ed., </w:t>
            </w:r>
            <w:r w:rsidR="005E382B" w:rsidRPr="005E382B">
              <w:rPr>
                <w:i/>
                <w:iCs/>
                <w:color w:val="000000"/>
                <w:shd w:val="clear" w:color="auto" w:fill="FFFFFF"/>
                <w:lang w:val="en-US"/>
              </w:rPr>
              <w:t>A Concise Companion to History</w:t>
            </w:r>
            <w:r w:rsidR="005E382B">
              <w:rPr>
                <w:color w:val="000000"/>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Pr="00985FEF" w:rsidRDefault="003A2FF1" w:rsidP="005E382B">
            <w:pPr>
              <w:spacing w:after="0" w:line="240" w:lineRule="auto"/>
              <w:jc w:val="both"/>
              <w:rPr>
                <w:strike/>
                <w:color w:val="000000"/>
                <w:shd w:val="clear" w:color="auto" w:fill="FFFFFF"/>
                <w:lang w:val="en-US"/>
              </w:rPr>
            </w:pPr>
            <w:r w:rsidRPr="002C2469">
              <w:rPr>
                <w:strike/>
                <w:color w:val="000000"/>
                <w:highlight w:val="yellow"/>
                <w:shd w:val="clear" w:color="auto" w:fill="FFFFFF"/>
                <w:lang w:val="en-US"/>
              </w:rPr>
              <w:t xml:space="preserve">Eric Storm, ‘A New Dawn in Nationalism Studies? Some Fresh Incentives to Overcome Historiographical Nationalism’, </w:t>
            </w:r>
            <w:r w:rsidRPr="002C2469">
              <w:rPr>
                <w:i/>
                <w:iCs/>
                <w:strike/>
                <w:color w:val="000000"/>
                <w:highlight w:val="yellow"/>
                <w:shd w:val="clear" w:color="auto" w:fill="FFFFFF"/>
                <w:lang w:val="en-US"/>
              </w:rPr>
              <w:t>European History Quarterly</w:t>
            </w:r>
            <w:r w:rsidRPr="002C2469">
              <w:rPr>
                <w:strike/>
                <w:color w:val="000000"/>
                <w:highlight w:val="yellow"/>
                <w:shd w:val="clear" w:color="auto" w:fill="FFFFFF"/>
                <w:lang w:val="en-US"/>
              </w:rPr>
              <w:t xml:space="preserve"> (2018) 1, 113-129.</w:t>
            </w:r>
            <w:r w:rsidRPr="00985FEF">
              <w:rPr>
                <w:strike/>
                <w:color w:val="000000"/>
                <w:shd w:val="clear" w:color="auto" w:fill="FFFFFF"/>
                <w:lang w:val="en-US"/>
              </w:rPr>
              <w:t xml:space="preserve"> </w:t>
            </w:r>
          </w:p>
          <w:p w14:paraId="44F9AE35" w14:textId="77777777" w:rsidR="003A2FF1" w:rsidRPr="00F25019" w:rsidRDefault="003A2FF1" w:rsidP="00CD2589">
            <w:pPr>
              <w:pStyle w:val="NoSpacing"/>
              <w:rPr>
                <w:lang w:val="en-US"/>
              </w:rPr>
            </w:pPr>
          </w:p>
          <w:p w14:paraId="408B6F39" w14:textId="77777777" w:rsidR="00FE5AEA" w:rsidRPr="00F25019" w:rsidRDefault="00FE5AEA" w:rsidP="00CD2589">
            <w:pPr>
              <w:pStyle w:val="NoSpacing"/>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Emphasis"/>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Default="003A2FF1" w:rsidP="003A2FF1">
            <w:pPr>
              <w:spacing w:after="0" w:line="240" w:lineRule="auto"/>
              <w:jc w:val="both"/>
              <w:rPr>
                <w:color w:val="000000"/>
                <w:shd w:val="clear" w:color="auto" w:fill="FFFFFF"/>
                <w:lang w:val="en-US"/>
              </w:rPr>
            </w:pPr>
            <w:r w:rsidRPr="00F25019">
              <w:rPr>
                <w:color w:val="000000"/>
                <w:shd w:val="clear" w:color="auto" w:fill="FFFFFF"/>
                <w:lang w:val="en-US"/>
              </w:rPr>
              <w:t xml:space="preserve">Stefan Berger, </w:t>
            </w:r>
            <w:r w:rsidRPr="00F25019">
              <w:rPr>
                <w:i/>
                <w:iCs/>
                <w:color w:val="000000"/>
                <w:shd w:val="clear" w:color="auto" w:fill="FFFFFF"/>
                <w:lang w:val="en-US"/>
              </w:rPr>
              <w:t>The Past as History: National Identity and Historical Consciousness in Modern Europe</w:t>
            </w:r>
            <w:r w:rsidRPr="00F25019">
              <w:rPr>
                <w:color w:val="000000"/>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w:t>
            </w:r>
            <w:proofErr w:type="spellStart"/>
            <w:r w:rsidRPr="00F25019">
              <w:rPr>
                <w:lang w:val="en-GB"/>
              </w:rPr>
              <w:t>Mazower</w:t>
            </w:r>
            <w:proofErr w:type="spellEnd"/>
            <w:r w:rsidRPr="00F25019">
              <w:rPr>
                <w:lang w:val="en-GB"/>
              </w:rPr>
              <w:t xml:space="preserve">,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w:t>
            </w:r>
            <w:proofErr w:type="gramStart"/>
            <w:r>
              <w:rPr>
                <w:rFonts w:ascii="Times New Roman" w:eastAsia="Times New Roman" w:hAnsi="Times New Roman" w:cs="Times New Roman"/>
                <w:sz w:val="24"/>
                <w:szCs w:val="24"/>
                <w:lang w:val="en-US" w:eastAsia="nl-NL"/>
              </w:rPr>
              <w:t>take</w:t>
            </w:r>
            <w:proofErr w:type="gramEnd"/>
            <w:r>
              <w:rPr>
                <w:rFonts w:ascii="Times New Roman" w:eastAsia="Times New Roman" w:hAnsi="Times New Roman" w:cs="Times New Roman"/>
                <w:sz w:val="24"/>
                <w:szCs w:val="24"/>
                <w:lang w:val="en-US" w:eastAsia="nl-NL"/>
              </w:rPr>
              <w:t xml:space="preserv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all readings students </w:t>
            </w:r>
            <w:proofErr w:type="gramStart"/>
            <w:r w:rsidRPr="00F25019">
              <w:rPr>
                <w:rFonts w:asciiTheme="minorHAnsi" w:hAnsiTheme="minorHAnsi"/>
                <w:sz w:val="22"/>
                <w:szCs w:val="22"/>
                <w:lang w:val="en-GB"/>
              </w:rPr>
              <w:t>should  look</w:t>
            </w:r>
            <w:proofErr w:type="gramEnd"/>
            <w:r w:rsidRPr="00F25019">
              <w:rPr>
                <w:rFonts w:asciiTheme="minorHAnsi" w:hAnsiTheme="minorHAnsi"/>
                <w:sz w:val="22"/>
                <w:szCs w:val="22"/>
                <w:lang w:val="en-GB"/>
              </w:rPr>
              <w:t xml:space="preserve"> for, and </w:t>
            </w:r>
            <w:proofErr w:type="spellStart"/>
            <w:r w:rsidRPr="00F25019">
              <w:rPr>
                <w:rFonts w:asciiTheme="minorHAnsi" w:hAnsiTheme="minorHAnsi"/>
                <w:sz w:val="22"/>
                <w:szCs w:val="22"/>
                <w:lang w:val="en-GB"/>
              </w:rPr>
              <w:t>analyze</w:t>
            </w:r>
            <w:proofErr w:type="spellEnd"/>
            <w:r w:rsidRPr="00F25019">
              <w:rPr>
                <w:rFonts w:asciiTheme="minorHAnsi" w:hAnsiTheme="minorHAnsi"/>
                <w:sz w:val="22"/>
                <w:szCs w:val="22"/>
                <w:lang w:val="en-GB"/>
              </w:rPr>
              <w:t xml:space="preserv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Those who give a presentation do not have to hand in a short report for that </w:t>
            </w:r>
            <w:proofErr w:type="gramStart"/>
            <w:r>
              <w:rPr>
                <w:rFonts w:asciiTheme="minorHAnsi" w:hAnsiTheme="minorHAnsi"/>
                <w:sz w:val="22"/>
                <w:szCs w:val="22"/>
                <w:lang w:val="en-GB"/>
              </w:rPr>
              <w:t>particular session</w:t>
            </w:r>
            <w:proofErr w:type="gramEnd"/>
            <w:r>
              <w:rPr>
                <w:rFonts w:asciiTheme="minorHAnsi" w:hAnsiTheme="minorHAnsi"/>
                <w:sz w:val="22"/>
                <w:szCs w:val="22"/>
                <w:lang w:val="en-GB"/>
              </w:rPr>
              <w:t>.</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xml:space="preserve">, while applying the concepts and approaches from the 5 theoretical </w:t>
            </w:r>
            <w:proofErr w:type="gramStart"/>
            <w:r w:rsidR="00912698" w:rsidRPr="00F25019">
              <w:rPr>
                <w:rFonts w:asciiTheme="minorHAnsi" w:hAnsiTheme="minorHAnsi"/>
                <w:sz w:val="22"/>
                <w:szCs w:val="22"/>
                <w:lang w:val="en-GB"/>
              </w:rPr>
              <w:t>articles</w:t>
            </w:r>
            <w:r w:rsidRPr="00F25019">
              <w:rPr>
                <w:rFonts w:asciiTheme="minorHAnsi" w:hAnsiTheme="minorHAnsi"/>
                <w:sz w:val="22"/>
                <w:szCs w:val="22"/>
                <w:lang w:val="en-GB"/>
              </w:rPr>
              <w:t>;</w:t>
            </w:r>
            <w:proofErr w:type="gramEnd"/>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NoSpacing"/>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NoSpacing"/>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NoSpacing"/>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NoSpacing"/>
              <w:rPr>
                <w:b/>
              </w:rPr>
            </w:pPr>
            <w:r w:rsidRPr="00F25019">
              <w:rPr>
                <w:b/>
              </w:rPr>
              <w:t>Contact</w:t>
            </w:r>
            <w:r w:rsidR="00CD055C" w:rsidRPr="00F25019">
              <w:rPr>
                <w:b/>
              </w:rPr>
              <w:t xml:space="preserve"> information</w:t>
            </w:r>
            <w:r w:rsidRPr="00F25019">
              <w:rPr>
                <w:b/>
              </w:rPr>
              <w:t xml:space="preserve"> </w:t>
            </w:r>
            <w:r w:rsidR="00CD055C" w:rsidRPr="00F25019">
              <w:rPr>
                <w:b/>
              </w:rPr>
              <w:t>instructor</w:t>
            </w:r>
            <w:r w:rsidRPr="00F25019">
              <w:rPr>
                <w:b/>
              </w:rPr>
              <w:t>:</w:t>
            </w:r>
          </w:p>
        </w:tc>
        <w:tc>
          <w:tcPr>
            <w:tcW w:w="8364" w:type="dxa"/>
          </w:tcPr>
          <w:p w14:paraId="02ADDA3D" w14:textId="77777777" w:rsidR="00912698" w:rsidRPr="00F25019" w:rsidRDefault="00912698" w:rsidP="0050398A">
            <w:pPr>
              <w:pStyle w:val="NoSpacing"/>
            </w:pPr>
            <w:r w:rsidRPr="00F25019">
              <w:t>Dr. H.J. Storm</w:t>
            </w:r>
          </w:p>
          <w:p w14:paraId="39744542" w14:textId="77777777" w:rsidR="00912698" w:rsidRPr="00F25019" w:rsidRDefault="00912698" w:rsidP="0050398A">
            <w:pPr>
              <w:pStyle w:val="NoSpacing"/>
            </w:pPr>
            <w:r w:rsidRPr="00F25019">
              <w:t>Huizinga 2.02a</w:t>
            </w:r>
          </w:p>
          <w:p w14:paraId="49A25B1A" w14:textId="060B23FF" w:rsidR="00912698" w:rsidRPr="00F25019" w:rsidRDefault="00912698" w:rsidP="0050398A">
            <w:pPr>
              <w:pStyle w:val="NoSpacing"/>
              <w:rPr>
                <w:lang w:val="en-US"/>
              </w:rPr>
            </w:pPr>
            <w:r w:rsidRPr="00F25019">
              <w:rPr>
                <w:lang w:val="en-US"/>
              </w:rPr>
              <w:t xml:space="preserve">Email: </w:t>
            </w:r>
            <w:hyperlink r:id="rId8" w:history="1">
              <w:r w:rsidRPr="00F25019">
                <w:rPr>
                  <w:rStyle w:val="Hyperlink"/>
                  <w:lang w:val="en-US"/>
                </w:rPr>
                <w:t>h.j.storm@umail.leidenuniv.nl</w:t>
              </w:r>
            </w:hyperlink>
          </w:p>
          <w:p w14:paraId="28C1146F" w14:textId="66E22C2A" w:rsidR="00912698" w:rsidRPr="00F25019" w:rsidRDefault="00390445" w:rsidP="0050398A">
            <w:pPr>
              <w:pStyle w:val="NoSpacing"/>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77777777" w:rsidR="00B42070" w:rsidRPr="00F25019" w:rsidRDefault="00B42070">
      <w:pPr>
        <w:rPr>
          <w:lang w:val="en-US"/>
        </w:rPr>
      </w:pPr>
    </w:p>
    <w:sectPr w:rsidR="00B42070" w:rsidRPr="00F2501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12CE" w14:textId="77777777" w:rsidR="007A387C" w:rsidRDefault="007A387C" w:rsidP="00C9695A">
      <w:pPr>
        <w:spacing w:after="0" w:line="240" w:lineRule="auto"/>
      </w:pPr>
      <w:r>
        <w:separator/>
      </w:r>
    </w:p>
  </w:endnote>
  <w:endnote w:type="continuationSeparator" w:id="0">
    <w:p w14:paraId="11919730" w14:textId="77777777" w:rsidR="007A387C" w:rsidRDefault="007A387C"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Footer"/>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98744" w14:textId="77777777" w:rsidR="007A387C" w:rsidRDefault="007A387C" w:rsidP="00C9695A">
      <w:pPr>
        <w:spacing w:after="0" w:line="240" w:lineRule="auto"/>
      </w:pPr>
      <w:r>
        <w:separator/>
      </w:r>
    </w:p>
  </w:footnote>
  <w:footnote w:type="continuationSeparator" w:id="0">
    <w:p w14:paraId="7E395088" w14:textId="77777777" w:rsidR="007A387C" w:rsidRDefault="007A387C"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0DFF"/>
    <w:rsid w:val="00032FB4"/>
    <w:rsid w:val="000425D2"/>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2469"/>
    <w:rsid w:val="002C54AF"/>
    <w:rsid w:val="002E5213"/>
    <w:rsid w:val="002E55C8"/>
    <w:rsid w:val="003122CC"/>
    <w:rsid w:val="00390445"/>
    <w:rsid w:val="003A2FF1"/>
    <w:rsid w:val="003D0954"/>
    <w:rsid w:val="003F37B9"/>
    <w:rsid w:val="003F6643"/>
    <w:rsid w:val="00404123"/>
    <w:rsid w:val="00416674"/>
    <w:rsid w:val="00416A09"/>
    <w:rsid w:val="0043042D"/>
    <w:rsid w:val="0044057C"/>
    <w:rsid w:val="004609B7"/>
    <w:rsid w:val="004616AB"/>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5F672B"/>
    <w:rsid w:val="006217AB"/>
    <w:rsid w:val="006312ED"/>
    <w:rsid w:val="00651F35"/>
    <w:rsid w:val="0067486F"/>
    <w:rsid w:val="00693D59"/>
    <w:rsid w:val="006946AB"/>
    <w:rsid w:val="006A7CE3"/>
    <w:rsid w:val="006D2392"/>
    <w:rsid w:val="006E2B5D"/>
    <w:rsid w:val="006F6E31"/>
    <w:rsid w:val="00701085"/>
    <w:rsid w:val="0070178B"/>
    <w:rsid w:val="00710103"/>
    <w:rsid w:val="007209C3"/>
    <w:rsid w:val="00726982"/>
    <w:rsid w:val="00753483"/>
    <w:rsid w:val="00760A1A"/>
    <w:rsid w:val="007752AC"/>
    <w:rsid w:val="007A387C"/>
    <w:rsid w:val="007A470F"/>
    <w:rsid w:val="007C0B77"/>
    <w:rsid w:val="007F5632"/>
    <w:rsid w:val="00805D92"/>
    <w:rsid w:val="00837AAB"/>
    <w:rsid w:val="00851C66"/>
    <w:rsid w:val="00861AC5"/>
    <w:rsid w:val="00876D59"/>
    <w:rsid w:val="0087718D"/>
    <w:rsid w:val="00894E98"/>
    <w:rsid w:val="008C08A2"/>
    <w:rsid w:val="008D2144"/>
    <w:rsid w:val="00912698"/>
    <w:rsid w:val="00944F62"/>
    <w:rsid w:val="009456C3"/>
    <w:rsid w:val="009633C4"/>
    <w:rsid w:val="009733B2"/>
    <w:rsid w:val="00977F8E"/>
    <w:rsid w:val="009858EF"/>
    <w:rsid w:val="00985FEF"/>
    <w:rsid w:val="0098726C"/>
    <w:rsid w:val="009A2F51"/>
    <w:rsid w:val="009B0069"/>
    <w:rsid w:val="00A06133"/>
    <w:rsid w:val="00A361D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219B0"/>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2ED7"/>
    <w:rsid w:val="00D13486"/>
    <w:rsid w:val="00D14BAC"/>
    <w:rsid w:val="00D50014"/>
    <w:rsid w:val="00D57DC8"/>
    <w:rsid w:val="00D6783B"/>
    <w:rsid w:val="00D950CB"/>
    <w:rsid w:val="00D97B4F"/>
    <w:rsid w:val="00DA630F"/>
    <w:rsid w:val="00DF6897"/>
    <w:rsid w:val="00DF71A2"/>
    <w:rsid w:val="00E03D7C"/>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 w:val="00FF565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4">
    <w:name w:val="heading 4"/>
    <w:basedOn w:val="Normal"/>
    <w:link w:val="Heading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paragraph" w:styleId="NormalWeb">
    <w:name w:val="Normal (Web)"/>
    <w:basedOn w:val="Normal"/>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4Char">
    <w:name w:val="Heading 4 Char"/>
    <w:basedOn w:val="DefaultParagraphFont"/>
    <w:link w:val="Heading4"/>
    <w:uiPriority w:val="9"/>
    <w:rsid w:val="00416A09"/>
    <w:rPr>
      <w:rFonts w:eastAsia="Times New Roman" w:cs="Times New Roman"/>
      <w:b/>
      <w:bCs/>
      <w:szCs w:val="24"/>
      <w:lang w:eastAsia="nl-NL"/>
    </w:rPr>
  </w:style>
  <w:style w:type="character" w:customStyle="1" w:styleId="apple-converted-space">
    <w:name w:val="apple-converted-space"/>
    <w:basedOn w:val="DefaultParagraphFont"/>
    <w:rsid w:val="00416A09"/>
  </w:style>
  <w:style w:type="character" w:styleId="Strong">
    <w:name w:val="Strong"/>
    <w:basedOn w:val="DefaultParagraphFont"/>
    <w:uiPriority w:val="22"/>
    <w:qFormat/>
    <w:rsid w:val="00416A09"/>
    <w:rPr>
      <w:b/>
      <w:bCs/>
    </w:rPr>
  </w:style>
  <w:style w:type="character" w:styleId="Emphasis">
    <w:name w:val="Emphasis"/>
    <w:basedOn w:val="DefaultParagraphFont"/>
    <w:uiPriority w:val="20"/>
    <w:qFormat/>
    <w:rsid w:val="00416A09"/>
    <w:rPr>
      <w:i/>
      <w:iCs/>
    </w:rPr>
  </w:style>
  <w:style w:type="paragraph" w:customStyle="1" w:styleId="egbodytext">
    <w:name w:val="egbodytext"/>
    <w:basedOn w:val="Normal"/>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C9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695A"/>
    <w:rPr>
      <w:rFonts w:asciiTheme="minorHAnsi" w:hAnsiTheme="minorHAnsi"/>
      <w:sz w:val="22"/>
    </w:rPr>
  </w:style>
  <w:style w:type="paragraph" w:styleId="Footer">
    <w:name w:val="footer"/>
    <w:basedOn w:val="Normal"/>
    <w:link w:val="FooterChar"/>
    <w:uiPriority w:val="99"/>
    <w:unhideWhenUsed/>
    <w:rsid w:val="00C9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5A"/>
    <w:rPr>
      <w:rFonts w:asciiTheme="minorHAnsi" w:hAnsiTheme="minorHAnsi"/>
      <w:sz w:val="22"/>
    </w:rPr>
  </w:style>
  <w:style w:type="character" w:customStyle="1" w:styleId="Onopgelostemelding1">
    <w:name w:val="Onopgeloste melding1"/>
    <w:basedOn w:val="DefaultParagraphFont"/>
    <w:uiPriority w:val="99"/>
    <w:semiHidden/>
    <w:unhideWhenUsed/>
    <w:rsid w:val="00912698"/>
    <w:rPr>
      <w:color w:val="605E5C"/>
      <w:shd w:val="clear" w:color="auto" w:fill="E1DFDD"/>
    </w:rPr>
  </w:style>
  <w:style w:type="character" w:styleId="CommentReference">
    <w:name w:val="annotation reference"/>
    <w:basedOn w:val="DefaultParagraphFont"/>
    <w:uiPriority w:val="99"/>
    <w:semiHidden/>
    <w:unhideWhenUsed/>
    <w:rsid w:val="00CE166E"/>
    <w:rPr>
      <w:sz w:val="18"/>
      <w:szCs w:val="18"/>
    </w:rPr>
  </w:style>
  <w:style w:type="paragraph" w:styleId="CommentText">
    <w:name w:val="annotation text"/>
    <w:basedOn w:val="Normal"/>
    <w:link w:val="CommentTextChar"/>
    <w:uiPriority w:val="99"/>
    <w:semiHidden/>
    <w:unhideWhenUsed/>
    <w:rsid w:val="00CE166E"/>
    <w:pPr>
      <w:spacing w:line="240" w:lineRule="auto"/>
    </w:pPr>
    <w:rPr>
      <w:sz w:val="24"/>
      <w:szCs w:val="24"/>
    </w:rPr>
  </w:style>
  <w:style w:type="character" w:customStyle="1" w:styleId="CommentTextChar">
    <w:name w:val="Comment Text Char"/>
    <w:basedOn w:val="DefaultParagraphFont"/>
    <w:link w:val="CommentText"/>
    <w:uiPriority w:val="99"/>
    <w:semiHidden/>
    <w:rsid w:val="00CE166E"/>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CE166E"/>
    <w:rPr>
      <w:b/>
      <w:bCs/>
      <w:sz w:val="20"/>
      <w:szCs w:val="20"/>
    </w:rPr>
  </w:style>
  <w:style w:type="character" w:customStyle="1" w:styleId="CommentSubjectChar">
    <w:name w:val="Comment Subject Char"/>
    <w:basedOn w:val="CommentTextChar"/>
    <w:link w:val="CommentSubject"/>
    <w:uiPriority w:val="99"/>
    <w:semiHidden/>
    <w:rsid w:val="00CE166E"/>
    <w:rPr>
      <w:rFonts w:asciiTheme="minorHAnsi" w:hAnsiTheme="minorHAnsi"/>
      <w:b/>
      <w:bCs/>
      <w:sz w:val="20"/>
      <w:szCs w:val="20"/>
    </w:rPr>
  </w:style>
  <w:style w:type="paragraph" w:styleId="BalloonText">
    <w:name w:val="Balloon Text"/>
    <w:basedOn w:val="Normal"/>
    <w:link w:val="BalloonTextChar"/>
    <w:uiPriority w:val="99"/>
    <w:semiHidden/>
    <w:unhideWhenUsed/>
    <w:rsid w:val="00CE16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66E"/>
    <w:rPr>
      <w:rFonts w:ascii="Lucida Grande" w:hAnsi="Lucida Grande" w:cs="Lucida Grande"/>
      <w:sz w:val="18"/>
      <w:szCs w:val="18"/>
    </w:rPr>
  </w:style>
  <w:style w:type="paragraph" w:customStyle="1" w:styleId="source">
    <w:name w:val="source"/>
    <w:basedOn w:val="Normal"/>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storm@umail.leidenuniv.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EE1C-8443-4EF9-9E7C-A2F3A9C2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1213</Words>
  <Characters>6919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10</cp:revision>
  <dcterms:created xsi:type="dcterms:W3CDTF">2024-08-19T11:57:00Z</dcterms:created>
  <dcterms:modified xsi:type="dcterms:W3CDTF">2024-09-11T18:12:00Z</dcterms:modified>
</cp:coreProperties>
</file>