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CE" w:rsidRPr="00246E3C" w:rsidRDefault="00D13ACE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1E5B66" w:rsidRPr="00246E3C" w:rsidRDefault="001E5B66" w:rsidP="002435B5">
      <w:pPr>
        <w:jc w:val="center"/>
        <w:rPr>
          <w:lang w:val="fi-FI"/>
        </w:rPr>
      </w:pPr>
    </w:p>
    <w:p w:rsidR="001E5B66" w:rsidRPr="00246E3C" w:rsidRDefault="001E5B66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C57C57" w:rsidRPr="00246E3C" w:rsidRDefault="00C57C57" w:rsidP="002435B5">
      <w:pPr>
        <w:jc w:val="center"/>
        <w:rPr>
          <w:lang w:val="fi-FI"/>
        </w:rPr>
      </w:pPr>
    </w:p>
    <w:p w:rsidR="00E8497D" w:rsidRDefault="000C7408" w:rsidP="0071149A">
      <w:pPr>
        <w:jc w:val="center"/>
        <w:rPr>
          <w:b/>
          <w:sz w:val="36"/>
          <w:szCs w:val="36"/>
          <w:lang w:val="fi-FI"/>
        </w:rPr>
      </w:pPr>
      <w:r w:rsidRPr="000C7408">
        <w:rPr>
          <w:b/>
          <w:sz w:val="36"/>
          <w:szCs w:val="36"/>
          <w:lang w:val="fi-FI"/>
        </w:rPr>
        <w:t>KoKu testiautomaatio</w:t>
      </w:r>
    </w:p>
    <w:p w:rsidR="00E8497D" w:rsidRDefault="00E8497D" w:rsidP="0071149A">
      <w:pPr>
        <w:jc w:val="center"/>
        <w:rPr>
          <w:b/>
          <w:sz w:val="36"/>
          <w:szCs w:val="36"/>
          <w:lang w:val="fi-FI"/>
        </w:rPr>
      </w:pPr>
    </w:p>
    <w:p w:rsidR="002435B5" w:rsidRPr="00246E3C" w:rsidRDefault="000C7408" w:rsidP="002435B5">
      <w:pPr>
        <w:jc w:val="center"/>
        <w:rPr>
          <w:b/>
          <w:sz w:val="36"/>
          <w:szCs w:val="36"/>
          <w:lang w:val="fi-FI"/>
        </w:rPr>
      </w:pPr>
      <w:r w:rsidRPr="000C7408">
        <w:rPr>
          <w:b/>
          <w:sz w:val="36"/>
          <w:szCs w:val="36"/>
          <w:lang w:val="fi-FI"/>
        </w:rPr>
        <w:t>Ympäristön asennusohjeet</w:t>
      </w:r>
      <w:r w:rsidR="00246E3C" w:rsidRPr="00246E3C">
        <w:rPr>
          <w:b/>
          <w:sz w:val="36"/>
          <w:szCs w:val="36"/>
          <w:lang w:val="fi-FI"/>
        </w:rPr>
        <w:t xml:space="preserve"> </w:t>
      </w:r>
    </w:p>
    <w:p w:rsidR="00C57C57" w:rsidRPr="00246E3C" w:rsidRDefault="00C57C57" w:rsidP="002435B5">
      <w:pPr>
        <w:jc w:val="center"/>
        <w:rPr>
          <w:lang w:val="fi-FI"/>
        </w:rPr>
      </w:pPr>
    </w:p>
    <w:p w:rsidR="001E5B66" w:rsidRPr="00246E3C" w:rsidRDefault="001E5B66" w:rsidP="002435B5">
      <w:pPr>
        <w:jc w:val="center"/>
        <w:rPr>
          <w:lang w:val="fi-FI"/>
        </w:rPr>
      </w:pPr>
    </w:p>
    <w:p w:rsidR="005D07F4" w:rsidRPr="00246E3C" w:rsidRDefault="00246E3C" w:rsidP="002435B5">
      <w:pPr>
        <w:jc w:val="center"/>
        <w:rPr>
          <w:lang w:val="fi-FI"/>
        </w:rPr>
      </w:pPr>
      <w:bookmarkStart w:id="0" w:name="cover_classification"/>
      <w:r w:rsidRPr="00246E3C">
        <w:rPr>
          <w:lang w:val="fi-FI"/>
        </w:rPr>
        <w:t>Luottamuksellinen</w:t>
      </w:r>
      <w:bookmarkEnd w:id="0"/>
    </w:p>
    <w:p w:rsidR="00A11C18" w:rsidRPr="00246E3C" w:rsidRDefault="00A11C18" w:rsidP="002435B5">
      <w:pPr>
        <w:jc w:val="center"/>
        <w:rPr>
          <w:lang w:val="fi-FI"/>
        </w:rPr>
      </w:pPr>
    </w:p>
    <w:p w:rsidR="002435B5" w:rsidRPr="00246E3C" w:rsidRDefault="009824DE" w:rsidP="002435B5">
      <w:pPr>
        <w:jc w:val="center"/>
        <w:rPr>
          <w:lang w:val="fi-FI"/>
        </w:rPr>
      </w:pPr>
      <w:r>
        <w:rPr>
          <w:lang w:val="fi-FI"/>
        </w:rPr>
        <w:t>02</w:t>
      </w:r>
      <w:r w:rsidR="00776AEB" w:rsidRPr="00246E3C">
        <w:rPr>
          <w:lang w:val="fi-FI"/>
        </w:rPr>
        <w:t>.</w:t>
      </w:r>
      <w:r w:rsidR="000C7408">
        <w:rPr>
          <w:lang w:val="fi-FI"/>
        </w:rPr>
        <w:t>0</w:t>
      </w:r>
      <w:r w:rsidR="007065F6">
        <w:rPr>
          <w:lang w:val="fi-FI"/>
        </w:rPr>
        <w:t>3</w:t>
      </w:r>
      <w:r w:rsidR="00246E3C" w:rsidRPr="00246E3C">
        <w:rPr>
          <w:lang w:val="fi-FI"/>
        </w:rPr>
        <w:t>.2012</w:t>
      </w:r>
    </w:p>
    <w:p w:rsidR="00C57C57" w:rsidRPr="00246E3C" w:rsidRDefault="00C57C57" w:rsidP="002435B5">
      <w:pPr>
        <w:jc w:val="center"/>
        <w:rPr>
          <w:lang w:val="fi-FI"/>
        </w:rPr>
      </w:pPr>
    </w:p>
    <w:p w:rsidR="002435B5" w:rsidRPr="00246E3C" w:rsidRDefault="009659D3" w:rsidP="002435B5">
      <w:pPr>
        <w:jc w:val="center"/>
        <w:rPr>
          <w:lang w:val="fi-FI"/>
        </w:rPr>
      </w:pPr>
      <w:r w:rsidRPr="00246E3C">
        <w:rPr>
          <w:lang w:val="fi-FI"/>
        </w:rPr>
        <w:t>B.Alden</w:t>
      </w: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C57C57" w:rsidRPr="00246E3C" w:rsidRDefault="00C57C57" w:rsidP="002435B5">
      <w:pPr>
        <w:jc w:val="center"/>
        <w:rPr>
          <w:lang w:val="fi-FI"/>
        </w:rPr>
      </w:pPr>
    </w:p>
    <w:p w:rsidR="00C57C57" w:rsidRPr="00246E3C" w:rsidRDefault="00C57C57" w:rsidP="002435B5">
      <w:pPr>
        <w:jc w:val="center"/>
        <w:rPr>
          <w:lang w:val="fi-FI"/>
        </w:rPr>
      </w:pPr>
    </w:p>
    <w:p w:rsidR="00C57C57" w:rsidRPr="00246E3C" w:rsidRDefault="00C57C57" w:rsidP="002435B5">
      <w:pPr>
        <w:jc w:val="center"/>
        <w:rPr>
          <w:lang w:val="fi-FI"/>
        </w:rPr>
      </w:pPr>
    </w:p>
    <w:p w:rsidR="00C57C57" w:rsidRPr="00246E3C" w:rsidRDefault="00C57C57" w:rsidP="002435B5">
      <w:pPr>
        <w:jc w:val="center"/>
        <w:rPr>
          <w:lang w:val="fi-FI"/>
        </w:rPr>
      </w:pPr>
    </w:p>
    <w:p w:rsidR="00C57C57" w:rsidRPr="00246E3C" w:rsidRDefault="00C57C57" w:rsidP="002435B5">
      <w:pPr>
        <w:jc w:val="center"/>
        <w:rPr>
          <w:lang w:val="fi-FI"/>
        </w:rPr>
      </w:pPr>
    </w:p>
    <w:p w:rsidR="00C57C57" w:rsidRPr="00246E3C" w:rsidRDefault="00C57C57" w:rsidP="002435B5">
      <w:pPr>
        <w:jc w:val="center"/>
        <w:rPr>
          <w:lang w:val="fi-FI"/>
        </w:rPr>
      </w:pPr>
    </w:p>
    <w:p w:rsidR="002435B5" w:rsidRPr="00246E3C" w:rsidRDefault="00A031CC" w:rsidP="002435B5">
      <w:pPr>
        <w:jc w:val="center"/>
        <w:rPr>
          <w:lang w:val="fi-FI"/>
        </w:rPr>
      </w:pPr>
      <w:r w:rsidRPr="00246E3C">
        <w:rPr>
          <w:noProof/>
          <w:lang w:val="en-US"/>
        </w:rPr>
        <w:drawing>
          <wp:inline distT="0" distB="0" distL="0" distR="0" wp14:anchorId="6A4801DF" wp14:editId="677CB554">
            <wp:extent cx="1226250" cy="191250"/>
            <wp:effectExtent l="19050" t="0" r="0" b="0"/>
            <wp:docPr id="3" name="Picture 2" descr="Ixonos_log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xonos_logo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6250" cy="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57" w:rsidRPr="00246E3C" w:rsidRDefault="00C57C57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  <w:r w:rsidRPr="00246E3C">
        <w:rPr>
          <w:lang w:val="fi-FI"/>
        </w:rPr>
        <w:t xml:space="preserve">© </w:t>
      </w:r>
      <w:r w:rsidR="00DC6EB2" w:rsidRPr="00246E3C">
        <w:rPr>
          <w:lang w:val="fi-FI"/>
        </w:rPr>
        <w:t>Ixonos</w:t>
      </w:r>
      <w:r w:rsidRPr="00246E3C">
        <w:rPr>
          <w:lang w:val="fi-FI"/>
        </w:rPr>
        <w:t xml:space="preserve"> Plc </w:t>
      </w:r>
      <w:r w:rsidR="00246E3C" w:rsidRPr="00246E3C">
        <w:rPr>
          <w:lang w:val="fi-FI"/>
        </w:rPr>
        <w:fldChar w:fldCharType="begin"/>
      </w:r>
      <w:r w:rsidR="00246E3C" w:rsidRPr="00246E3C">
        <w:rPr>
          <w:lang w:val="fi-FI"/>
        </w:rPr>
        <w:instrText xml:space="preserve"> DATE  \@ "yyyy" \* MERGEFORMAT </w:instrText>
      </w:r>
      <w:r w:rsidR="00246E3C" w:rsidRPr="00246E3C">
        <w:rPr>
          <w:lang w:val="fi-FI"/>
        </w:rPr>
        <w:fldChar w:fldCharType="separate"/>
      </w:r>
      <w:r w:rsidR="00563099">
        <w:rPr>
          <w:noProof/>
          <w:lang w:val="fi-FI"/>
        </w:rPr>
        <w:t>2012</w:t>
      </w:r>
      <w:r w:rsidR="00246E3C" w:rsidRPr="00246E3C">
        <w:rPr>
          <w:noProof/>
          <w:lang w:val="fi-FI"/>
        </w:rPr>
        <w:fldChar w:fldCharType="end"/>
      </w: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E84F48">
      <w:pPr>
        <w:rPr>
          <w:lang w:val="fi-FI"/>
        </w:rPr>
      </w:pPr>
    </w:p>
    <w:p w:rsidR="00C57C57" w:rsidRPr="00246E3C" w:rsidRDefault="00C57C57" w:rsidP="002435B5">
      <w:pPr>
        <w:rPr>
          <w:lang w:val="fi-FI"/>
        </w:rPr>
      </w:pPr>
    </w:p>
    <w:p w:rsidR="00C57C57" w:rsidRPr="00246E3C" w:rsidRDefault="00C57C57" w:rsidP="002435B5">
      <w:pPr>
        <w:rPr>
          <w:lang w:val="fi-FI"/>
        </w:rPr>
      </w:pPr>
    </w:p>
    <w:p w:rsidR="002E1D7A" w:rsidRPr="00246E3C" w:rsidRDefault="002E1D7A" w:rsidP="002435B5">
      <w:pPr>
        <w:rPr>
          <w:lang w:val="fi-FI"/>
        </w:rPr>
      </w:pPr>
    </w:p>
    <w:p w:rsidR="00C57C57" w:rsidRPr="00246E3C" w:rsidRDefault="00C57C57" w:rsidP="00111C7B">
      <w:pPr>
        <w:rPr>
          <w:lang w:val="fi-FI"/>
        </w:rPr>
      </w:pPr>
    </w:p>
    <w:p w:rsidR="00B540DD" w:rsidRPr="00246E3C" w:rsidRDefault="00B540DD" w:rsidP="002435B5">
      <w:pPr>
        <w:rPr>
          <w:lang w:val="fi-FI"/>
        </w:rPr>
      </w:pPr>
    </w:p>
    <w:p w:rsidR="00507629" w:rsidRPr="00246E3C" w:rsidRDefault="00507629" w:rsidP="002435B5">
      <w:pPr>
        <w:rPr>
          <w:lang w:val="fi-FI"/>
        </w:rPr>
      </w:pPr>
    </w:p>
    <w:p w:rsidR="00D13ACE" w:rsidRPr="00246E3C" w:rsidRDefault="00D13ACE" w:rsidP="002435B5">
      <w:pPr>
        <w:rPr>
          <w:lang w:val="fi-FI"/>
        </w:rPr>
      </w:pPr>
      <w:r w:rsidRPr="00246E3C">
        <w:rPr>
          <w:lang w:val="fi-FI"/>
        </w:rPr>
        <w:br w:type="page"/>
      </w:r>
      <w:r w:rsidR="00D46B56">
        <w:rPr>
          <w:lang w:val="fi-FI"/>
        </w:rPr>
        <w:lastRenderedPageBreak/>
        <w:t>Asiakirjan muutoshistoria</w:t>
      </w:r>
    </w:p>
    <w:p w:rsidR="002435B5" w:rsidRPr="00246E3C" w:rsidRDefault="002435B5" w:rsidP="00E84F48">
      <w:pPr>
        <w:rPr>
          <w:lang w:val="fi-FI"/>
        </w:rPr>
      </w:pPr>
    </w:p>
    <w:tbl>
      <w:tblPr>
        <w:tblStyle w:val="TableGrid"/>
        <w:tblW w:w="9747" w:type="dxa"/>
        <w:tblLook w:val="01E0" w:firstRow="1" w:lastRow="1" w:firstColumn="1" w:lastColumn="1" w:noHBand="0" w:noVBand="0"/>
      </w:tblPr>
      <w:tblGrid>
        <w:gridCol w:w="1016"/>
        <w:gridCol w:w="1498"/>
        <w:gridCol w:w="1476"/>
        <w:gridCol w:w="1741"/>
        <w:gridCol w:w="4016"/>
      </w:tblGrid>
      <w:tr w:rsidR="00D46B56" w:rsidRPr="00246E3C" w:rsidTr="00D46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6" w:type="dxa"/>
          </w:tcPr>
          <w:p w:rsidR="00D46B56" w:rsidRPr="00246E3C" w:rsidRDefault="00D46B56" w:rsidP="00E84F48">
            <w:pPr>
              <w:rPr>
                <w:lang w:val="fi-FI"/>
              </w:rPr>
            </w:pPr>
            <w:r>
              <w:rPr>
                <w:lang w:val="fi-FI"/>
              </w:rPr>
              <w:t>V</w:t>
            </w:r>
            <w:r w:rsidRPr="00246E3C">
              <w:rPr>
                <w:lang w:val="fi-FI"/>
              </w:rPr>
              <w:t>ersio</w:t>
            </w:r>
          </w:p>
        </w:tc>
        <w:tc>
          <w:tcPr>
            <w:tcW w:w="1498" w:type="dxa"/>
          </w:tcPr>
          <w:p w:rsidR="00D46B56" w:rsidRPr="00246E3C" w:rsidRDefault="00D46B56" w:rsidP="00D46B56">
            <w:pPr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1476" w:type="dxa"/>
          </w:tcPr>
          <w:p w:rsidR="00D46B56" w:rsidRDefault="00D46B56" w:rsidP="00246E3C">
            <w:pPr>
              <w:rPr>
                <w:lang w:val="fi-FI"/>
              </w:rPr>
            </w:pPr>
            <w:r>
              <w:rPr>
                <w:lang w:val="fi-FI"/>
              </w:rPr>
              <w:t>Tekijä</w:t>
            </w:r>
          </w:p>
        </w:tc>
        <w:tc>
          <w:tcPr>
            <w:tcW w:w="1741" w:type="dxa"/>
          </w:tcPr>
          <w:p w:rsidR="00D46B56" w:rsidRDefault="00D46B56" w:rsidP="00246E3C">
            <w:pPr>
              <w:rPr>
                <w:lang w:val="fi-FI"/>
              </w:rPr>
            </w:pPr>
            <w:r>
              <w:rPr>
                <w:lang w:val="fi-FI"/>
              </w:rPr>
              <w:t>Tarkastaja</w:t>
            </w:r>
          </w:p>
        </w:tc>
        <w:tc>
          <w:tcPr>
            <w:tcW w:w="4016" w:type="dxa"/>
          </w:tcPr>
          <w:p w:rsidR="00D46B56" w:rsidRPr="00246E3C" w:rsidRDefault="00D46B56" w:rsidP="00D46B56">
            <w:pPr>
              <w:rPr>
                <w:lang w:val="fi-FI"/>
              </w:rPr>
            </w:pPr>
            <w:r>
              <w:rPr>
                <w:lang w:val="fi-FI"/>
              </w:rPr>
              <w:t>Sisällön kuvaus</w:t>
            </w:r>
          </w:p>
        </w:tc>
      </w:tr>
      <w:tr w:rsidR="00D46B56" w:rsidRPr="000C7408" w:rsidTr="00D46B56">
        <w:tc>
          <w:tcPr>
            <w:tcW w:w="1016" w:type="dxa"/>
          </w:tcPr>
          <w:p w:rsidR="00D46B56" w:rsidRPr="00246E3C" w:rsidRDefault="000C7408" w:rsidP="00E84F48">
            <w:pPr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</w:tc>
        <w:tc>
          <w:tcPr>
            <w:tcW w:w="1498" w:type="dxa"/>
          </w:tcPr>
          <w:p w:rsidR="00D46B56" w:rsidRPr="00246E3C" w:rsidRDefault="000C7408" w:rsidP="006F15BD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  <w:r w:rsidR="006F15BD">
              <w:rPr>
                <w:lang w:val="fi-FI"/>
              </w:rPr>
              <w:t>9</w:t>
            </w:r>
            <w:r w:rsidR="00D46B56">
              <w:rPr>
                <w:lang w:val="fi-FI"/>
              </w:rPr>
              <w:t>.02.2012</w:t>
            </w:r>
          </w:p>
        </w:tc>
        <w:tc>
          <w:tcPr>
            <w:tcW w:w="1476" w:type="dxa"/>
          </w:tcPr>
          <w:p w:rsidR="00D46B56" w:rsidRDefault="00D46B56" w:rsidP="00246E3C">
            <w:pPr>
              <w:rPr>
                <w:lang w:val="fi-FI"/>
              </w:rPr>
            </w:pPr>
            <w:r>
              <w:rPr>
                <w:lang w:val="fi-FI"/>
              </w:rPr>
              <w:t>Björn Alden</w:t>
            </w:r>
          </w:p>
        </w:tc>
        <w:tc>
          <w:tcPr>
            <w:tcW w:w="1741" w:type="dxa"/>
          </w:tcPr>
          <w:p w:rsidR="00D46B56" w:rsidRDefault="00D46B56" w:rsidP="00246E3C">
            <w:pPr>
              <w:rPr>
                <w:lang w:val="fi-FI"/>
              </w:rPr>
            </w:pPr>
          </w:p>
        </w:tc>
        <w:tc>
          <w:tcPr>
            <w:tcW w:w="4016" w:type="dxa"/>
          </w:tcPr>
          <w:p w:rsidR="00D46B56" w:rsidRPr="00246E3C" w:rsidRDefault="000C7408" w:rsidP="000C7408">
            <w:pPr>
              <w:rPr>
                <w:lang w:val="fi-FI"/>
              </w:rPr>
            </w:pPr>
            <w:r>
              <w:rPr>
                <w:lang w:val="fi-FI"/>
              </w:rPr>
              <w:t xml:space="preserve">Dokumentin ensimmäinen versio </w:t>
            </w:r>
          </w:p>
        </w:tc>
      </w:tr>
      <w:tr w:rsidR="00D46B56" w:rsidRPr="00563099" w:rsidTr="00D46B56">
        <w:tc>
          <w:tcPr>
            <w:tcW w:w="1016" w:type="dxa"/>
          </w:tcPr>
          <w:p w:rsidR="00D46B56" w:rsidRPr="00246E3C" w:rsidRDefault="007065F6" w:rsidP="00E84F48">
            <w:pPr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</w:tc>
        <w:tc>
          <w:tcPr>
            <w:tcW w:w="1498" w:type="dxa"/>
          </w:tcPr>
          <w:p w:rsidR="00D46B56" w:rsidRPr="00246E3C" w:rsidRDefault="009824DE" w:rsidP="00E84F48">
            <w:pPr>
              <w:rPr>
                <w:lang w:val="fi-FI"/>
              </w:rPr>
            </w:pPr>
            <w:r>
              <w:rPr>
                <w:lang w:val="fi-FI"/>
              </w:rPr>
              <w:t>02</w:t>
            </w:r>
            <w:r w:rsidR="007065F6">
              <w:rPr>
                <w:lang w:val="fi-FI"/>
              </w:rPr>
              <w:t>.03.2012</w:t>
            </w:r>
          </w:p>
        </w:tc>
        <w:tc>
          <w:tcPr>
            <w:tcW w:w="1476" w:type="dxa"/>
          </w:tcPr>
          <w:p w:rsidR="00D46B56" w:rsidRPr="00246E3C" w:rsidRDefault="007065F6" w:rsidP="00E84F48">
            <w:pPr>
              <w:rPr>
                <w:lang w:val="fi-FI"/>
              </w:rPr>
            </w:pPr>
            <w:r>
              <w:rPr>
                <w:lang w:val="fi-FI"/>
              </w:rPr>
              <w:t>Björn Alden</w:t>
            </w:r>
          </w:p>
        </w:tc>
        <w:tc>
          <w:tcPr>
            <w:tcW w:w="1741" w:type="dxa"/>
          </w:tcPr>
          <w:p w:rsidR="00D46B56" w:rsidRPr="00246E3C" w:rsidRDefault="00D46B56" w:rsidP="00E84F48">
            <w:pPr>
              <w:rPr>
                <w:lang w:val="fi-FI"/>
              </w:rPr>
            </w:pPr>
          </w:p>
        </w:tc>
        <w:tc>
          <w:tcPr>
            <w:tcW w:w="4016" w:type="dxa"/>
          </w:tcPr>
          <w:p w:rsidR="00D46B56" w:rsidRPr="00246E3C" w:rsidRDefault="007065F6" w:rsidP="00E84F48">
            <w:pPr>
              <w:rPr>
                <w:lang w:val="fi-FI"/>
              </w:rPr>
            </w:pPr>
            <w:r>
              <w:rPr>
                <w:lang w:val="fi-FI"/>
              </w:rPr>
              <w:t>Sisältöä muutettu Java package nimeämismuutoksen mukaan</w:t>
            </w:r>
          </w:p>
        </w:tc>
      </w:tr>
      <w:tr w:rsidR="00563099" w:rsidRPr="00563099" w:rsidTr="00D46B56">
        <w:tc>
          <w:tcPr>
            <w:tcW w:w="1016" w:type="dxa"/>
          </w:tcPr>
          <w:p w:rsidR="00563099" w:rsidRDefault="00563099" w:rsidP="00E84F48">
            <w:pPr>
              <w:rPr>
                <w:lang w:val="fi-FI"/>
              </w:rPr>
            </w:pPr>
            <w:r>
              <w:rPr>
                <w:lang w:val="fi-FI"/>
              </w:rPr>
              <w:t>0.3</w:t>
            </w:r>
          </w:p>
        </w:tc>
        <w:tc>
          <w:tcPr>
            <w:tcW w:w="1498" w:type="dxa"/>
          </w:tcPr>
          <w:p w:rsidR="00563099" w:rsidRDefault="00563099" w:rsidP="00E84F48">
            <w:pPr>
              <w:rPr>
                <w:lang w:val="fi-FI"/>
              </w:rPr>
            </w:pPr>
            <w:r>
              <w:rPr>
                <w:lang w:val="fi-FI"/>
              </w:rPr>
              <w:t>02.03.2012</w:t>
            </w:r>
          </w:p>
        </w:tc>
        <w:tc>
          <w:tcPr>
            <w:tcW w:w="1476" w:type="dxa"/>
          </w:tcPr>
          <w:p w:rsidR="00563099" w:rsidRDefault="00563099" w:rsidP="00E84F48">
            <w:pPr>
              <w:rPr>
                <w:lang w:val="fi-FI"/>
              </w:rPr>
            </w:pPr>
            <w:r>
              <w:rPr>
                <w:lang w:val="fi-FI"/>
              </w:rPr>
              <w:t>Björn Alden</w:t>
            </w:r>
          </w:p>
        </w:tc>
        <w:tc>
          <w:tcPr>
            <w:tcW w:w="1741" w:type="dxa"/>
          </w:tcPr>
          <w:p w:rsidR="00563099" w:rsidRPr="00246E3C" w:rsidRDefault="00563099" w:rsidP="00E84F48">
            <w:pPr>
              <w:rPr>
                <w:lang w:val="fi-FI"/>
              </w:rPr>
            </w:pPr>
          </w:p>
        </w:tc>
        <w:tc>
          <w:tcPr>
            <w:tcW w:w="4016" w:type="dxa"/>
          </w:tcPr>
          <w:p w:rsidR="00563099" w:rsidRDefault="00563099" w:rsidP="00563099">
            <w:pPr>
              <w:rPr>
                <w:lang w:val="fi-FI"/>
              </w:rPr>
            </w:pPr>
            <w:r>
              <w:rPr>
                <w:lang w:val="fi-FI"/>
              </w:rPr>
              <w:t xml:space="preserve">Sisältöä päivitetty vastaamaan luokkarakenteen </w:t>
            </w:r>
            <w:bookmarkStart w:id="1" w:name="_GoBack"/>
            <w:bookmarkEnd w:id="1"/>
            <w:r>
              <w:rPr>
                <w:lang w:val="fi-FI"/>
              </w:rPr>
              <w:t>refaktorointia</w:t>
            </w:r>
          </w:p>
        </w:tc>
      </w:tr>
    </w:tbl>
    <w:p w:rsidR="00D13ACE" w:rsidRPr="00246E3C" w:rsidRDefault="00D13ACE" w:rsidP="00E84F48">
      <w:pPr>
        <w:rPr>
          <w:lang w:val="fi-FI"/>
        </w:rPr>
      </w:pPr>
    </w:p>
    <w:p w:rsidR="00E64011" w:rsidRPr="00246E3C" w:rsidRDefault="00D13ACE" w:rsidP="00062E65">
      <w:pPr>
        <w:rPr>
          <w:lang w:val="fi-FI"/>
        </w:rPr>
      </w:pPr>
      <w:r w:rsidRPr="00246E3C">
        <w:rPr>
          <w:lang w:val="fi-FI"/>
        </w:rPr>
        <w:br w:type="page"/>
      </w:r>
      <w:r w:rsidR="00062E65" w:rsidRPr="00246E3C">
        <w:rPr>
          <w:lang w:val="fi-FI"/>
        </w:rPr>
        <w:lastRenderedPageBreak/>
        <w:t xml:space="preserve"> </w:t>
      </w:r>
    </w:p>
    <w:p w:rsidR="00E64011" w:rsidRPr="00246E3C" w:rsidRDefault="00062E65" w:rsidP="0035584F">
      <w:pPr>
        <w:pBdr>
          <w:bottom w:val="single" w:sz="6" w:space="1" w:color="auto"/>
        </w:pBdr>
        <w:tabs>
          <w:tab w:val="right" w:pos="9639"/>
        </w:tabs>
        <w:rPr>
          <w:lang w:val="fi-FI"/>
        </w:rPr>
      </w:pPr>
      <w:r>
        <w:t>Sisällysluettelo</w:t>
      </w:r>
      <w:r w:rsidR="0035584F" w:rsidRPr="00246E3C">
        <w:rPr>
          <w:lang w:val="fi-FI"/>
        </w:rPr>
        <w:tab/>
      </w:r>
      <w:r w:rsidR="00EC587F">
        <w:rPr>
          <w:lang w:val="fi-FI"/>
        </w:rPr>
        <w:t>Sivu</w:t>
      </w:r>
    </w:p>
    <w:sdt>
      <w:sdtPr>
        <w:rPr>
          <w:rFonts w:ascii="Arial" w:eastAsia="Times New Roman" w:hAnsi="Arial" w:cs="Times New Roman"/>
          <w:bCs w:val="0"/>
          <w:szCs w:val="24"/>
          <w:lang w:val="en-GB"/>
        </w:rPr>
        <w:id w:val="93201222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062E65" w:rsidRDefault="00062E65">
          <w:pPr>
            <w:pStyle w:val="TOCHeading"/>
          </w:pPr>
          <w:r>
            <w:t>Otsikko</w:t>
          </w:r>
        </w:p>
        <w:p w:rsidR="005F57F2" w:rsidRDefault="00062E65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470337" w:history="1">
            <w:r w:rsidR="005F57F2" w:rsidRPr="00A0492C">
              <w:rPr>
                <w:rStyle w:val="Hyperlink"/>
                <w:lang w:val="fi-FI"/>
              </w:rPr>
              <w:t>1</w:t>
            </w:r>
            <w:r w:rsidR="005F57F2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5F57F2" w:rsidRPr="00A0492C">
              <w:rPr>
                <w:rStyle w:val="Hyperlink"/>
                <w:lang w:val="fi-FI"/>
              </w:rPr>
              <w:t>Johdanto</w:t>
            </w:r>
            <w:r w:rsidR="005F57F2">
              <w:rPr>
                <w:webHidden/>
              </w:rPr>
              <w:tab/>
            </w:r>
            <w:r w:rsidR="005F57F2">
              <w:rPr>
                <w:webHidden/>
              </w:rPr>
              <w:fldChar w:fldCharType="begin"/>
            </w:r>
            <w:r w:rsidR="005F57F2">
              <w:rPr>
                <w:webHidden/>
              </w:rPr>
              <w:instrText xml:space="preserve"> PAGEREF _Toc318470337 \h </w:instrText>
            </w:r>
            <w:r w:rsidR="005F57F2">
              <w:rPr>
                <w:webHidden/>
              </w:rPr>
            </w:r>
            <w:r w:rsidR="005F57F2">
              <w:rPr>
                <w:webHidden/>
              </w:rPr>
              <w:fldChar w:fldCharType="separate"/>
            </w:r>
            <w:r w:rsidR="005F57F2">
              <w:rPr>
                <w:webHidden/>
              </w:rPr>
              <w:t>4</w:t>
            </w:r>
            <w:r w:rsidR="005F57F2"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38" w:history="1">
            <w:r w:rsidRPr="00A0492C">
              <w:rPr>
                <w:rStyle w:val="Hyperlink"/>
                <w:lang w:val="fi-FI"/>
              </w:rPr>
              <w:t>1.1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fi-FI"/>
              </w:rPr>
              <w:t>Tämän dokumentin sisältö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39" w:history="1">
            <w:r w:rsidRPr="00A0492C">
              <w:rPr>
                <w:rStyle w:val="Hyperlink"/>
                <w:lang w:val="fi-FI"/>
              </w:rPr>
              <w:t>1.2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fi-FI"/>
              </w:rPr>
              <w:t>Muut taustatiedot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40" w:history="1">
            <w:r w:rsidRPr="00A0492C">
              <w:rPr>
                <w:rStyle w:val="Hyperlink"/>
                <w:lang w:val="fi-FI"/>
              </w:rPr>
              <w:t>2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fi-FI"/>
              </w:rPr>
              <w:t>Muutama sana ratkaisun kehitysvaiheesta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41" w:history="1">
            <w:r w:rsidRPr="00A0492C">
              <w:rPr>
                <w:rStyle w:val="Hyperlink"/>
                <w:lang w:val="fi-FI"/>
              </w:rPr>
              <w:t>3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fi-FI"/>
              </w:rPr>
              <w:t>Testiautomaatioratkaisun asennus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42" w:history="1">
            <w:r w:rsidRPr="00A0492C">
              <w:rPr>
                <w:rStyle w:val="Hyperlink"/>
                <w:lang w:val="fi-FI"/>
              </w:rPr>
              <w:t>3.1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fi-FI"/>
              </w:rPr>
              <w:t>Esivaatimukset ennen asennusta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43" w:history="1">
            <w:r w:rsidRPr="00A0492C">
              <w:rPr>
                <w:rStyle w:val="Hyperlink"/>
                <w:lang w:val="fi-FI"/>
              </w:rPr>
              <w:t>3.2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fi-FI"/>
              </w:rPr>
              <w:t>Asennusohjeet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44" w:history="1">
            <w:r w:rsidRPr="00A0492C">
              <w:rPr>
                <w:rStyle w:val="Hyperlink"/>
                <w:lang w:val="fi-FI"/>
              </w:rPr>
              <w:t>3.2.1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fi-FI"/>
              </w:rPr>
              <w:t>Ratkaisun lähdekoodin noutaminen versionhallintajärjestelmästä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45" w:history="1">
            <w:r w:rsidRPr="00A0492C">
              <w:rPr>
                <w:rStyle w:val="Hyperlink"/>
                <w:lang w:val="fi-FI"/>
              </w:rPr>
              <w:t>3.2.2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fi-FI"/>
              </w:rPr>
              <w:t>Eclipse projektin luonti Maven työkalulla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46" w:history="1">
            <w:r w:rsidRPr="00A0492C">
              <w:rPr>
                <w:rStyle w:val="Hyperlink"/>
                <w:lang w:val="fi-FI"/>
              </w:rPr>
              <w:t>3.2.3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fi-FI"/>
              </w:rPr>
              <w:t>Projektin tuonti Eclipse kehitysympäristöön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47" w:history="1">
            <w:r w:rsidRPr="00A0492C">
              <w:rPr>
                <w:rStyle w:val="Hyperlink"/>
                <w:lang w:val="fi-FI"/>
              </w:rPr>
              <w:t>3.2.4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fi-FI"/>
              </w:rPr>
              <w:t>M2_REPO classpath muuttujan määrittely Eclipse IDE:ssä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48" w:history="1">
            <w:r w:rsidRPr="00A0492C">
              <w:rPr>
                <w:rStyle w:val="Hyperlink"/>
                <w:lang w:val="fi-FI"/>
              </w:rPr>
              <w:t>3.2.5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fi-FI"/>
              </w:rPr>
              <w:t>Lisäkomponenttien asennus Eclipse kehitysympäristöön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49" w:history="1">
            <w:r w:rsidRPr="00A0492C">
              <w:rPr>
                <w:rStyle w:val="Hyperlink"/>
                <w:lang w:val="fi-FI"/>
              </w:rPr>
              <w:t>4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fi-FI"/>
              </w:rPr>
              <w:t>Testiautomaatioratkaisun käyttö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50" w:history="1">
            <w:r w:rsidRPr="00A0492C">
              <w:rPr>
                <w:rStyle w:val="Hyperlink"/>
                <w:lang w:val="fi-FI"/>
              </w:rPr>
              <w:t>4.1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fi-FI"/>
              </w:rPr>
              <w:t>Kohdeympäristön konfigurointi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51" w:history="1">
            <w:r w:rsidRPr="00A0492C">
              <w:rPr>
                <w:rStyle w:val="Hyperlink"/>
                <w:lang w:val="fi-FI"/>
              </w:rPr>
              <w:t>4.2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fi-FI"/>
              </w:rPr>
              <w:t>Testiajon suoritus Maven työkalulla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52" w:history="1">
            <w:r w:rsidRPr="00A0492C">
              <w:rPr>
                <w:rStyle w:val="Hyperlink"/>
                <w:lang w:val="en-US"/>
              </w:rPr>
              <w:t>4.2.1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en-US"/>
              </w:rPr>
              <w:t>Testiajon konfigurointi – ui\resources\testng.xml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53" w:history="1">
            <w:r w:rsidRPr="00A0492C">
              <w:rPr>
                <w:rStyle w:val="Hyperlink"/>
                <w:lang w:val="fi-FI"/>
              </w:rPr>
              <w:t>4.2.2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fi-FI"/>
              </w:rPr>
              <w:t>Testiajon käynnistys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54" w:history="1">
            <w:r w:rsidRPr="00A0492C">
              <w:rPr>
                <w:rStyle w:val="Hyperlink"/>
                <w:lang w:val="fi-FI"/>
              </w:rPr>
              <w:t>4.2.3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fi-FI"/>
              </w:rPr>
              <w:t>Testituloksien raportointi (Maven testiajon yhteydessä)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55" w:history="1">
            <w:r w:rsidRPr="00A0492C">
              <w:rPr>
                <w:rStyle w:val="Hyperlink"/>
                <w:lang w:val="fi-FI"/>
              </w:rPr>
              <w:t>4.3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fi-FI"/>
              </w:rPr>
              <w:t>Testiajon suoritus Eclipse kehitysympäristössä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56" w:history="1">
            <w:r w:rsidRPr="00A0492C">
              <w:rPr>
                <w:rStyle w:val="Hyperlink"/>
                <w:lang w:val="en-US"/>
              </w:rPr>
              <w:t>4.3.1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en-US"/>
              </w:rPr>
              <w:t xml:space="preserve">Testiluokan ajo - </w:t>
            </w:r>
            <w:r w:rsidRPr="00A0492C">
              <w:rPr>
                <w:rStyle w:val="Hyperlink"/>
                <w:i/>
                <w:lang w:val="en-US"/>
              </w:rPr>
              <w:t>Run As -&gt; TestNG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57" w:history="1">
            <w:r w:rsidRPr="00A0492C">
              <w:rPr>
                <w:rStyle w:val="Hyperlink"/>
                <w:lang w:val="fi-FI"/>
              </w:rPr>
              <w:t>5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fi-FI"/>
              </w:rPr>
              <w:t>Java toteutuksen rakenne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58" w:history="1">
            <w:r w:rsidRPr="00A0492C">
              <w:rPr>
                <w:rStyle w:val="Hyperlink"/>
                <w:lang w:val="fi-FI"/>
              </w:rPr>
              <w:t>6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fi-FI"/>
              </w:rPr>
              <w:t>Nykytoteutuksen puutteet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5F57F2" w:rsidRDefault="005F57F2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70359" w:history="1">
            <w:r w:rsidRPr="00A0492C">
              <w:rPr>
                <w:rStyle w:val="Hyperlink"/>
                <w:lang w:val="fi-FI"/>
              </w:rPr>
              <w:t>7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A0492C">
              <w:rPr>
                <w:rStyle w:val="Hyperlink"/>
                <w:lang w:val="fi-FI"/>
              </w:rPr>
              <w:t>Vinkkejä jatkokehitykseen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_Toc318470359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r>
            <w:rPr>
              <w:b/>
              <w:bCs/>
              <w:noProof/>
            </w:rPr>
            <w:fldChar w:fldCharType="end"/>
          </w:r>
        </w:p>
      </w:sdtContent>
    </w:sdt>
    <w:p w:rsidR="00C25AF7" w:rsidRPr="00246E3C" w:rsidRDefault="00C25AF7" w:rsidP="00FF39D0">
      <w:pPr>
        <w:rPr>
          <w:lang w:val="fi-FI"/>
        </w:rPr>
      </w:pPr>
    </w:p>
    <w:p w:rsidR="00D13ACE" w:rsidRPr="00246E3C" w:rsidRDefault="00D13ACE" w:rsidP="00C579B4">
      <w:pPr>
        <w:pStyle w:val="Heading1"/>
        <w:rPr>
          <w:lang w:val="fi-FI"/>
        </w:rPr>
      </w:pPr>
      <w:r w:rsidRPr="00246E3C">
        <w:rPr>
          <w:lang w:val="fi-FI"/>
        </w:rPr>
        <w:br w:type="page"/>
      </w:r>
      <w:bookmarkStart w:id="2" w:name="_Toc218408392"/>
      <w:bookmarkStart w:id="3" w:name="_Toc318470337"/>
      <w:r w:rsidR="00EC587F">
        <w:rPr>
          <w:lang w:val="fi-FI"/>
        </w:rPr>
        <w:lastRenderedPageBreak/>
        <w:t>Johdanto</w:t>
      </w:r>
      <w:bookmarkEnd w:id="2"/>
      <w:bookmarkEnd w:id="3"/>
    </w:p>
    <w:p w:rsidR="000C7408" w:rsidRDefault="000C7408" w:rsidP="000C7408">
      <w:pPr>
        <w:pStyle w:val="Heading2"/>
        <w:rPr>
          <w:lang w:val="fi-FI"/>
        </w:rPr>
      </w:pPr>
      <w:bookmarkStart w:id="4" w:name="_Toc318470338"/>
      <w:r>
        <w:rPr>
          <w:lang w:val="fi-FI"/>
        </w:rPr>
        <w:t>Tämän dokumentin sisältö</w:t>
      </w:r>
      <w:bookmarkEnd w:id="4"/>
    </w:p>
    <w:p w:rsidR="00405E40" w:rsidRDefault="00DC6D04" w:rsidP="00405E40">
      <w:pPr>
        <w:pStyle w:val="BodyText"/>
        <w:rPr>
          <w:lang w:val="fi-FI"/>
        </w:rPr>
      </w:pPr>
      <w:r>
        <w:rPr>
          <w:lang w:val="fi-FI"/>
        </w:rPr>
        <w:t>Tämä d</w:t>
      </w:r>
      <w:r w:rsidR="00EC587F">
        <w:rPr>
          <w:lang w:val="fi-FI"/>
        </w:rPr>
        <w:t xml:space="preserve">okumentti </w:t>
      </w:r>
      <w:r w:rsidR="006F15BD">
        <w:rPr>
          <w:lang w:val="fi-FI"/>
        </w:rPr>
        <w:t>on tehty Kohti Kumpanuutta (KoKu) projektin käyttöön. Dokumentissa kuvataan, miten KoKu käyttöliittymän testaukseen tarkoitettu testiautomaatioratkaisu asennetaan.</w:t>
      </w:r>
    </w:p>
    <w:p w:rsidR="000C7408" w:rsidRDefault="000C7408" w:rsidP="000C7408">
      <w:pPr>
        <w:pStyle w:val="Heading2"/>
        <w:rPr>
          <w:lang w:val="fi-FI"/>
        </w:rPr>
      </w:pPr>
      <w:bookmarkStart w:id="5" w:name="_Toc318470339"/>
      <w:r>
        <w:rPr>
          <w:lang w:val="fi-FI"/>
        </w:rPr>
        <w:t>Muut taustatiedot</w:t>
      </w:r>
      <w:bookmarkEnd w:id="5"/>
    </w:p>
    <w:p w:rsidR="00E8497D" w:rsidRDefault="006F15BD" w:rsidP="00405E40">
      <w:pPr>
        <w:pStyle w:val="BodyText"/>
        <w:rPr>
          <w:lang w:val="fi-FI"/>
        </w:rPr>
      </w:pPr>
      <w:r>
        <w:rPr>
          <w:lang w:val="fi-FI"/>
        </w:rPr>
        <w:t>Testiautomaatioratkaisu on kehitetty nopealla aikataululla. Kyseinen ratkaisu voidaan käyttää pohjaratkaisuna KoKu käyttöliittymän testiautomaation jatkokehityksessä.</w:t>
      </w:r>
    </w:p>
    <w:p w:rsidR="006F15BD" w:rsidRDefault="006F15BD" w:rsidP="00405E40">
      <w:pPr>
        <w:pStyle w:val="BodyText"/>
        <w:rPr>
          <w:lang w:val="fi-FI"/>
        </w:rPr>
      </w:pPr>
      <w:r>
        <w:rPr>
          <w:lang w:val="fi-FI"/>
        </w:rPr>
        <w:t>Lisätiedot:</w:t>
      </w:r>
    </w:p>
    <w:p w:rsidR="006F15BD" w:rsidRDefault="006F15BD" w:rsidP="006F15BD">
      <w:pPr>
        <w:pStyle w:val="BodyText"/>
        <w:numPr>
          <w:ilvl w:val="0"/>
          <w:numId w:val="7"/>
        </w:numPr>
        <w:rPr>
          <w:lang w:val="fi-FI"/>
        </w:rPr>
      </w:pPr>
      <w:r>
        <w:rPr>
          <w:lang w:val="fi-FI"/>
        </w:rPr>
        <w:t>Björn Alden</w:t>
      </w:r>
    </w:p>
    <w:p w:rsidR="000C7408" w:rsidRDefault="006F15BD" w:rsidP="000C7408">
      <w:pPr>
        <w:pStyle w:val="Heading1"/>
        <w:rPr>
          <w:lang w:val="fi-FI"/>
        </w:rPr>
      </w:pPr>
      <w:bookmarkStart w:id="6" w:name="_Toc318470340"/>
      <w:r>
        <w:rPr>
          <w:lang w:val="fi-FI"/>
        </w:rPr>
        <w:t>Muutama sana r</w:t>
      </w:r>
      <w:r w:rsidR="000C7408">
        <w:rPr>
          <w:lang w:val="fi-FI"/>
        </w:rPr>
        <w:t>atkaisun kehitysvaihe</w:t>
      </w:r>
      <w:r>
        <w:rPr>
          <w:lang w:val="fi-FI"/>
        </w:rPr>
        <w:t>esta</w:t>
      </w:r>
      <w:bookmarkEnd w:id="6"/>
    </w:p>
    <w:p w:rsidR="000C7408" w:rsidRDefault="000C7408" w:rsidP="000C7408">
      <w:pPr>
        <w:pStyle w:val="BodyText"/>
        <w:rPr>
          <w:lang w:val="fi-FI"/>
        </w:rPr>
      </w:pPr>
      <w:r w:rsidRPr="000C7408">
        <w:rPr>
          <w:lang w:val="fi-FI"/>
        </w:rPr>
        <w:t xml:space="preserve">Ratkaisu on kehitetty </w:t>
      </w:r>
      <w:r w:rsidR="006F15BD">
        <w:rPr>
          <w:lang w:val="fi-FI"/>
        </w:rPr>
        <w:t>vaiheittain seuraavasti</w:t>
      </w:r>
      <w:r>
        <w:rPr>
          <w:lang w:val="fi-FI"/>
        </w:rPr>
        <w:t>:</w:t>
      </w:r>
    </w:p>
    <w:p w:rsidR="000C7408" w:rsidRDefault="000C7408" w:rsidP="00151D4F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Ratkaisun suunnittelu ja toteutustavan valinta</w:t>
      </w:r>
    </w:p>
    <w:p w:rsidR="000C7408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0C7408">
        <w:rPr>
          <w:lang w:val="fi-FI"/>
        </w:rPr>
        <w:t>Selenium WebDriver pohjainen ratkaisu</w:t>
      </w:r>
    </w:p>
    <w:p w:rsidR="000C7408" w:rsidRDefault="000C7408" w:rsidP="00151D4F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Ympäristön alustus Maven työkalulla</w:t>
      </w:r>
    </w:p>
    <w:p w:rsidR="000C7408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0C7408">
        <w:rPr>
          <w:lang w:val="fi-FI"/>
        </w:rPr>
        <w:t xml:space="preserve">Pohjaratkaisu generoitu </w:t>
      </w:r>
      <w:r w:rsidR="006F15BD">
        <w:rPr>
          <w:lang w:val="fi-FI"/>
        </w:rPr>
        <w:t>Selenium ohjeiden mukaisella</w:t>
      </w:r>
      <w:r w:rsidR="006F15BD" w:rsidRPr="000C7408">
        <w:rPr>
          <w:lang w:val="fi-FI"/>
        </w:rPr>
        <w:t xml:space="preserve"> </w:t>
      </w:r>
      <w:r w:rsidRPr="000C7408">
        <w:rPr>
          <w:lang w:val="fi-FI"/>
        </w:rPr>
        <w:t xml:space="preserve">pom.xml </w:t>
      </w:r>
      <w:r w:rsidR="00577B92">
        <w:rPr>
          <w:lang w:val="fi-FI"/>
        </w:rPr>
        <w:t>tiedostolla</w:t>
      </w:r>
    </w:p>
    <w:p w:rsidR="000C7408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0C7408">
        <w:rPr>
          <w:lang w:val="fi-FI"/>
        </w:rPr>
        <w:t>Eclipse projektin luonti Maven työkalulla – Tämän jälkeen projekti on tuotu Eclipse kehitysympäristöön</w:t>
      </w:r>
    </w:p>
    <w:p w:rsidR="000C7408" w:rsidRDefault="000C7408" w:rsidP="00151D4F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Ratkaisun kehitys Eclipse kehitysympäristössä</w:t>
      </w:r>
    </w:p>
    <w:p w:rsidR="000C7408" w:rsidRDefault="00577B92" w:rsidP="00151D4F">
      <w:pPr>
        <w:pStyle w:val="BodyText"/>
        <w:numPr>
          <w:ilvl w:val="1"/>
          <w:numId w:val="6"/>
        </w:numPr>
        <w:rPr>
          <w:lang w:val="fi-FI"/>
        </w:rPr>
      </w:pPr>
      <w:r>
        <w:rPr>
          <w:lang w:val="fi-FI"/>
        </w:rPr>
        <w:t>Muutaman KoKu testitapaukse</w:t>
      </w:r>
      <w:r w:rsidR="000C7408" w:rsidRPr="000C7408">
        <w:rPr>
          <w:lang w:val="fi-FI"/>
        </w:rPr>
        <w:t>n toteutus jatkokehityksen pohjaksi</w:t>
      </w:r>
    </w:p>
    <w:p w:rsidR="000C7408" w:rsidRDefault="000C7408" w:rsidP="00151D4F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Maven lisäkomponenttien integrointi</w:t>
      </w:r>
    </w:p>
    <w:p w:rsidR="000C7408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0C7408">
        <w:rPr>
          <w:lang w:val="fi-FI"/>
        </w:rPr>
        <w:t>TestNG testiajuri (korvaa JUnit testiajurin)</w:t>
      </w:r>
    </w:p>
    <w:p w:rsidR="000C7408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0C7408">
        <w:rPr>
          <w:lang w:val="fi-FI"/>
        </w:rPr>
        <w:t>ReportNG raportointi (TestNG raportoinnin sijaan)</w:t>
      </w:r>
    </w:p>
    <w:p w:rsidR="00577B92" w:rsidRDefault="000C7408" w:rsidP="00577B92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Eclipse plug-in lisäkomponenttien integrointi</w:t>
      </w:r>
    </w:p>
    <w:p w:rsidR="000C7408" w:rsidRPr="00577B92" w:rsidRDefault="00577B92" w:rsidP="00577B92">
      <w:pPr>
        <w:pStyle w:val="BodyText"/>
        <w:numPr>
          <w:ilvl w:val="1"/>
          <w:numId w:val="6"/>
        </w:numPr>
        <w:rPr>
          <w:lang w:val="fi-FI"/>
        </w:rPr>
      </w:pPr>
      <w:r>
        <w:rPr>
          <w:lang w:val="fi-FI"/>
        </w:rPr>
        <w:t xml:space="preserve">Maven/TestNG </w:t>
      </w:r>
      <w:r w:rsidR="000C7408" w:rsidRPr="00577B92">
        <w:rPr>
          <w:lang w:val="fi-FI"/>
        </w:rPr>
        <w:t xml:space="preserve">testiajojen suorituksen </w:t>
      </w:r>
      <w:r>
        <w:rPr>
          <w:lang w:val="fi-FI"/>
        </w:rPr>
        <w:t>mahdollistaminen Eclipse kehitysympäristössä</w:t>
      </w:r>
    </w:p>
    <w:p w:rsidR="000C7408" w:rsidRDefault="000C7408" w:rsidP="00151D4F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Java luokkahierarkian optimointi/refaktorointi ylläpidon helpottamiseksi (testaajan näkemyksen mukaan)</w:t>
      </w:r>
    </w:p>
    <w:p w:rsidR="000C7408" w:rsidRPr="000C7408" w:rsidRDefault="000C7408" w:rsidP="00151D4F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Hyödyllisten apufunktioiden toteutus ja integrointi luokkahierarkiaan</w:t>
      </w:r>
    </w:p>
    <w:p w:rsidR="00EC587F" w:rsidRDefault="000C7408" w:rsidP="00EC587F">
      <w:pPr>
        <w:pStyle w:val="Heading1"/>
        <w:rPr>
          <w:lang w:val="fi-FI"/>
        </w:rPr>
      </w:pPr>
      <w:bookmarkStart w:id="7" w:name="_Toc318470341"/>
      <w:r>
        <w:rPr>
          <w:lang w:val="fi-FI"/>
        </w:rPr>
        <w:lastRenderedPageBreak/>
        <w:t>Testiautomaatioratkaisun asennus</w:t>
      </w:r>
      <w:bookmarkEnd w:id="7"/>
    </w:p>
    <w:p w:rsidR="000C7408" w:rsidRDefault="000C7408" w:rsidP="000C7408">
      <w:pPr>
        <w:pStyle w:val="Heading2"/>
        <w:rPr>
          <w:lang w:val="fi-FI"/>
        </w:rPr>
      </w:pPr>
      <w:bookmarkStart w:id="8" w:name="_Toc318470342"/>
      <w:r>
        <w:rPr>
          <w:lang w:val="fi-FI"/>
        </w:rPr>
        <w:t>Esivaatimukset ennen asennusta</w:t>
      </w:r>
      <w:bookmarkEnd w:id="8"/>
    </w:p>
    <w:p w:rsidR="00CC7EF9" w:rsidRDefault="00CC7EF9" w:rsidP="00CC7EF9">
      <w:pPr>
        <w:pStyle w:val="BodyText"/>
        <w:rPr>
          <w:lang w:val="fi-FI"/>
        </w:rPr>
      </w:pPr>
      <w:r>
        <w:rPr>
          <w:lang w:val="fi-FI"/>
        </w:rPr>
        <w:t>Tarvittavat komponentit:</w:t>
      </w:r>
    </w:p>
    <w:p w:rsidR="00AC7EAE" w:rsidRDefault="000C7408" w:rsidP="00151D4F">
      <w:pPr>
        <w:pStyle w:val="BodyText"/>
        <w:numPr>
          <w:ilvl w:val="0"/>
          <w:numId w:val="6"/>
        </w:numPr>
        <w:rPr>
          <w:lang w:val="fi-FI"/>
        </w:rPr>
      </w:pPr>
      <w:r w:rsidRPr="00AC7EAE">
        <w:rPr>
          <w:lang w:val="fi-FI"/>
        </w:rPr>
        <w:t>Windows työasema</w:t>
      </w:r>
    </w:p>
    <w:p w:rsidR="00AC7EAE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AC7EAE">
        <w:rPr>
          <w:lang w:val="fi-FI"/>
        </w:rPr>
        <w:t xml:space="preserve">Java ympäristö </w:t>
      </w:r>
    </w:p>
    <w:p w:rsidR="00AC7EAE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AC7EAE">
        <w:rPr>
          <w:lang w:val="fi-FI"/>
        </w:rPr>
        <w:t>Internet Explor</w:t>
      </w:r>
      <w:r w:rsidR="00577B92">
        <w:rPr>
          <w:lang w:val="fi-FI"/>
        </w:rPr>
        <w:t>er</w:t>
      </w:r>
    </w:p>
    <w:p w:rsidR="000C7408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AC7EAE">
        <w:rPr>
          <w:lang w:val="fi-FI"/>
        </w:rPr>
        <w:t>Firef</w:t>
      </w:r>
      <w:r w:rsidR="00577B92">
        <w:rPr>
          <w:lang w:val="fi-FI"/>
        </w:rPr>
        <w:t>ox</w:t>
      </w:r>
    </w:p>
    <w:p w:rsidR="00CC7EF9" w:rsidRPr="000C7408" w:rsidRDefault="00CC7EF9" w:rsidP="00CC7EF9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Eclipse IDE kehitysympäristö asennettu</w:t>
      </w:r>
    </w:p>
    <w:p w:rsidR="00CC7EF9" w:rsidRDefault="00CC7EF9" w:rsidP="00CC7EF9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Maven työkalu asennettu</w:t>
      </w:r>
      <w:r>
        <w:rPr>
          <w:lang w:val="fi-FI"/>
        </w:rPr>
        <w:t xml:space="preserve"> </w:t>
      </w:r>
    </w:p>
    <w:p w:rsidR="00577B92" w:rsidRDefault="00577B92" w:rsidP="00577B92">
      <w:pPr>
        <w:pStyle w:val="BodyText"/>
        <w:rPr>
          <w:lang w:val="fi-FI"/>
        </w:rPr>
      </w:pPr>
      <w:r>
        <w:rPr>
          <w:lang w:val="fi-FI"/>
        </w:rPr>
        <w:t>Testiautomaatioratkaisun kehityksen aikana käytetyt versiot on esitetty alla olevassa taulukossa.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200"/>
        <w:gridCol w:w="4319"/>
      </w:tblGrid>
      <w:tr w:rsidR="00577B92" w:rsidTr="00CC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0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i/>
                <w:lang w:val="fi-FI"/>
              </w:rPr>
            </w:pPr>
            <w:r w:rsidRPr="00577B92">
              <w:rPr>
                <w:i/>
                <w:lang w:val="fi-FI"/>
              </w:rPr>
              <w:t>Komponentti</w:t>
            </w:r>
          </w:p>
        </w:tc>
        <w:tc>
          <w:tcPr>
            <w:tcW w:w="4319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i/>
                <w:lang w:val="fi-FI"/>
              </w:rPr>
            </w:pPr>
            <w:r w:rsidRPr="00577B92">
              <w:rPr>
                <w:i/>
                <w:lang w:val="fi-FI"/>
              </w:rPr>
              <w:t>Versiotiedot</w:t>
            </w:r>
          </w:p>
        </w:tc>
      </w:tr>
      <w:tr w:rsidR="00577B92" w:rsidRPr="00577B92" w:rsidTr="00CC7EF9">
        <w:tc>
          <w:tcPr>
            <w:tcW w:w="3200" w:type="dxa"/>
          </w:tcPr>
          <w:p w:rsidR="00577B92" w:rsidRDefault="00577B92" w:rsidP="00577B92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Työaseman käyttöjärjestelmä</w:t>
            </w:r>
          </w:p>
        </w:tc>
        <w:tc>
          <w:tcPr>
            <w:tcW w:w="4319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lang w:val="en-US"/>
              </w:rPr>
            </w:pPr>
            <w:r w:rsidRPr="00577B92">
              <w:rPr>
                <w:lang w:val="en-US"/>
              </w:rPr>
              <w:t xml:space="preserve">Windows 7 Enterprise, Service </w:t>
            </w:r>
            <w:r>
              <w:rPr>
                <w:lang w:val="en-US"/>
              </w:rPr>
              <w:t>P</w:t>
            </w:r>
            <w:r w:rsidRPr="00577B92">
              <w:rPr>
                <w:lang w:val="en-US"/>
              </w:rPr>
              <w:t>ack 1</w:t>
            </w:r>
          </w:p>
        </w:tc>
      </w:tr>
      <w:tr w:rsidR="00577B92" w:rsidRPr="00577B92" w:rsidTr="00CC7EF9">
        <w:tc>
          <w:tcPr>
            <w:tcW w:w="3200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Java ajoympäristö</w:t>
            </w:r>
          </w:p>
        </w:tc>
        <w:tc>
          <w:tcPr>
            <w:tcW w:w="4319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lang w:val="en-US"/>
              </w:rPr>
            </w:pPr>
            <w:r>
              <w:rPr>
                <w:lang w:val="fi-FI"/>
              </w:rPr>
              <w:t>1.6.0_30</w:t>
            </w:r>
          </w:p>
        </w:tc>
      </w:tr>
      <w:tr w:rsidR="00577B92" w:rsidRPr="00577B92" w:rsidTr="00CC7EF9">
        <w:tc>
          <w:tcPr>
            <w:tcW w:w="3200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Internet Explorer</w:t>
            </w:r>
          </w:p>
        </w:tc>
        <w:tc>
          <w:tcPr>
            <w:tcW w:w="4319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8.0</w:t>
            </w:r>
          </w:p>
        </w:tc>
      </w:tr>
      <w:tr w:rsidR="00577B92" w:rsidRPr="00577B92" w:rsidTr="00CC7EF9">
        <w:tc>
          <w:tcPr>
            <w:tcW w:w="3200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4319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10.0.2</w:t>
            </w:r>
          </w:p>
        </w:tc>
      </w:tr>
    </w:tbl>
    <w:p w:rsidR="00577B92" w:rsidRPr="00577B92" w:rsidRDefault="00CC7EF9" w:rsidP="00CC7EF9">
      <w:pPr>
        <w:pStyle w:val="Caption"/>
        <w:spacing w:before="240" w:after="0"/>
        <w:ind w:left="1134"/>
        <w:rPr>
          <w:lang w:val="en-US"/>
        </w:rPr>
      </w:pPr>
      <w:r w:rsidRPr="00CC7EF9">
        <w:rPr>
          <w:i/>
        </w:rPr>
        <w:t>Taulukko-</w:t>
      </w:r>
      <w:r w:rsidRPr="00CC7EF9">
        <w:rPr>
          <w:i/>
        </w:rPr>
        <w:fldChar w:fldCharType="begin"/>
      </w:r>
      <w:r w:rsidRPr="00CC7EF9">
        <w:rPr>
          <w:i/>
        </w:rPr>
        <w:instrText xml:space="preserve"> SEQ Taulukko \* ARABIC </w:instrText>
      </w:r>
      <w:r w:rsidRPr="00CC7EF9">
        <w:rPr>
          <w:i/>
        </w:rPr>
        <w:fldChar w:fldCharType="separate"/>
      </w:r>
      <w:r w:rsidRPr="00CC7EF9">
        <w:rPr>
          <w:i/>
          <w:noProof/>
        </w:rPr>
        <w:t>1</w:t>
      </w:r>
      <w:r w:rsidRPr="00CC7EF9">
        <w:rPr>
          <w:i/>
        </w:rPr>
        <w:fldChar w:fldCharType="end"/>
      </w:r>
      <w:r>
        <w:t xml:space="preserve">: </w:t>
      </w:r>
      <w:r w:rsidRPr="00CC7EF9">
        <w:rPr>
          <w:lang w:val="fi-FI"/>
        </w:rPr>
        <w:t>Käytettyjen komponenttien versiotiedot</w:t>
      </w:r>
    </w:p>
    <w:p w:rsidR="00577B92" w:rsidRPr="00577B92" w:rsidRDefault="00577B92" w:rsidP="00577B92">
      <w:pPr>
        <w:pStyle w:val="BodyText"/>
        <w:rPr>
          <w:lang w:val="en-US"/>
        </w:rPr>
      </w:pPr>
    </w:p>
    <w:p w:rsidR="00AC7EAE" w:rsidRDefault="00AC7EAE" w:rsidP="00AC7EAE">
      <w:pPr>
        <w:pStyle w:val="Heading2"/>
        <w:rPr>
          <w:lang w:val="fi-FI"/>
        </w:rPr>
      </w:pPr>
      <w:bookmarkStart w:id="9" w:name="_Toc318470343"/>
      <w:r>
        <w:rPr>
          <w:lang w:val="fi-FI"/>
        </w:rPr>
        <w:t>Asennusohjeet</w:t>
      </w:r>
      <w:bookmarkEnd w:id="9"/>
    </w:p>
    <w:p w:rsidR="00AC7EAE" w:rsidRDefault="00D6075E" w:rsidP="00AC7EAE">
      <w:pPr>
        <w:pStyle w:val="Heading3"/>
        <w:rPr>
          <w:lang w:val="fi-FI"/>
        </w:rPr>
      </w:pPr>
      <w:bookmarkStart w:id="10" w:name="_Toc318470344"/>
      <w:r>
        <w:rPr>
          <w:lang w:val="fi-FI"/>
        </w:rPr>
        <w:t>R</w:t>
      </w:r>
      <w:r w:rsidR="001608EC">
        <w:rPr>
          <w:lang w:val="fi-FI"/>
        </w:rPr>
        <w:t>a</w:t>
      </w:r>
      <w:r>
        <w:rPr>
          <w:lang w:val="fi-FI"/>
        </w:rPr>
        <w:t>t</w:t>
      </w:r>
      <w:r w:rsidR="001608EC">
        <w:rPr>
          <w:lang w:val="fi-FI"/>
        </w:rPr>
        <w:t>kaisun l</w:t>
      </w:r>
      <w:r w:rsidR="00AC7EAE">
        <w:rPr>
          <w:lang w:val="fi-FI"/>
        </w:rPr>
        <w:t>ähdekoodin noutaminen versionhallintajärjestelmästä</w:t>
      </w:r>
      <w:bookmarkEnd w:id="10"/>
    </w:p>
    <w:p w:rsidR="001608EC" w:rsidRDefault="001608EC" w:rsidP="001608EC">
      <w:pPr>
        <w:pStyle w:val="BodyText"/>
        <w:rPr>
          <w:lang w:val="fi-FI"/>
        </w:rPr>
      </w:pPr>
      <w:r>
        <w:rPr>
          <w:lang w:val="fi-FI"/>
        </w:rPr>
        <w:t>Ratkaisu on tallennettu KokU projektin SVN versionhallintajärjestelmään.</w:t>
      </w:r>
    </w:p>
    <w:p w:rsidR="001608EC" w:rsidRDefault="001608EC" w:rsidP="001608EC">
      <w:pPr>
        <w:pStyle w:val="BodyText"/>
        <w:rPr>
          <w:lang w:val="fi-FI"/>
        </w:rPr>
      </w:pPr>
      <w:r>
        <w:rPr>
          <w:lang w:val="fi-FI"/>
        </w:rPr>
        <w:t xml:space="preserve">Nouto </w:t>
      </w:r>
      <w:r w:rsidR="00D6075E">
        <w:rPr>
          <w:lang w:val="fi-FI"/>
        </w:rPr>
        <w:t xml:space="preserve">onnistuu </w:t>
      </w:r>
      <w:r>
        <w:rPr>
          <w:lang w:val="fi-FI"/>
        </w:rPr>
        <w:t xml:space="preserve">seuraavan </w:t>
      </w:r>
      <w:r w:rsidR="00D6075E">
        <w:rPr>
          <w:lang w:val="fi-FI"/>
        </w:rPr>
        <w:t xml:space="preserve">osoitteen </w:t>
      </w:r>
      <w:r>
        <w:rPr>
          <w:lang w:val="fi-FI"/>
        </w:rPr>
        <w:t>avulla:</w:t>
      </w:r>
    </w:p>
    <w:p w:rsidR="001608EC" w:rsidRDefault="005F57F2" w:rsidP="00682E4F">
      <w:pPr>
        <w:pStyle w:val="BodyText"/>
        <w:numPr>
          <w:ilvl w:val="0"/>
          <w:numId w:val="16"/>
        </w:numPr>
        <w:rPr>
          <w:rFonts w:ascii="Courier New" w:hAnsi="Courier New" w:cs="Courier New"/>
          <w:color w:val="7030A0"/>
          <w:lang w:val="fi-FI"/>
        </w:rPr>
      </w:pPr>
      <w:hyperlink r:id="rId10" w:history="1">
        <w:r w:rsidR="001608EC" w:rsidRPr="001608EC">
          <w:rPr>
            <w:color w:val="7030A0"/>
            <w:lang w:val="fi-FI"/>
          </w:rPr>
          <w:t>https://172.16.17.23/kohtikumppanuutta/koku-ta/trunk/ui</w:t>
        </w:r>
      </w:hyperlink>
    </w:p>
    <w:p w:rsidR="001608EC" w:rsidRPr="001608EC" w:rsidRDefault="001608EC" w:rsidP="001608EC">
      <w:pPr>
        <w:pStyle w:val="BodyText"/>
        <w:rPr>
          <w:lang w:val="fi-FI"/>
        </w:rPr>
      </w:pPr>
      <w:r w:rsidRPr="001608EC">
        <w:rPr>
          <w:lang w:val="fi-FI"/>
        </w:rPr>
        <w:t>Lisätiedot</w:t>
      </w:r>
      <w:r>
        <w:rPr>
          <w:lang w:val="fi-FI"/>
        </w:rPr>
        <w:t xml:space="preserve"> SVN käytöstä</w:t>
      </w:r>
      <w:r w:rsidRPr="001608EC">
        <w:rPr>
          <w:lang w:val="fi-FI"/>
        </w:rPr>
        <w:t>:</w:t>
      </w:r>
    </w:p>
    <w:p w:rsidR="001608EC" w:rsidRDefault="001608EC" w:rsidP="001608EC">
      <w:pPr>
        <w:pStyle w:val="BodyText"/>
        <w:numPr>
          <w:ilvl w:val="0"/>
          <w:numId w:val="6"/>
        </w:numPr>
        <w:rPr>
          <w:lang w:val="fi-FI"/>
        </w:rPr>
      </w:pPr>
      <w:r>
        <w:rPr>
          <w:lang w:val="fi-FI"/>
        </w:rPr>
        <w:t>Marko Asplund</w:t>
      </w:r>
    </w:p>
    <w:p w:rsidR="00AC7EAE" w:rsidRDefault="00AC7EAE" w:rsidP="00AC7EAE">
      <w:pPr>
        <w:pStyle w:val="Heading3"/>
        <w:rPr>
          <w:lang w:val="fi-FI"/>
        </w:rPr>
      </w:pPr>
      <w:bookmarkStart w:id="11" w:name="_Toc318470345"/>
      <w:r w:rsidRPr="00AC7EAE">
        <w:rPr>
          <w:lang w:val="fi-FI"/>
        </w:rPr>
        <w:t>Eclipse projektin luonti Maven työkalulla</w:t>
      </w:r>
      <w:bookmarkEnd w:id="11"/>
    </w:p>
    <w:p w:rsidR="000C7E96" w:rsidRPr="000C7E96" w:rsidRDefault="000C7E96" w:rsidP="000C7E96">
      <w:pPr>
        <w:pStyle w:val="BodyText"/>
        <w:rPr>
          <w:lang w:val="fi-FI"/>
        </w:rPr>
      </w:pPr>
      <w:r>
        <w:rPr>
          <w:lang w:val="fi-FI"/>
        </w:rPr>
        <w:t>Eclipse projekti luodaan seuraavalla komennolla:</w:t>
      </w:r>
    </w:p>
    <w:p w:rsidR="00AC7EAE" w:rsidRPr="009824DE" w:rsidRDefault="00AC7EAE" w:rsidP="00682E4F">
      <w:pPr>
        <w:pStyle w:val="BodyText"/>
        <w:numPr>
          <w:ilvl w:val="0"/>
          <w:numId w:val="6"/>
        </w:numPr>
        <w:rPr>
          <w:rFonts w:ascii="Courier New" w:hAnsi="Courier New" w:cs="Courier New"/>
          <w:lang w:val="fi-FI"/>
        </w:rPr>
      </w:pPr>
      <w:r w:rsidRPr="000C7E96">
        <w:rPr>
          <w:rFonts w:ascii="Courier New" w:hAnsi="Courier New" w:cs="Courier New"/>
          <w:color w:val="7030A0"/>
          <w:lang w:val="fi-FI"/>
        </w:rPr>
        <w:t>mvn eclipse:eclipse</w:t>
      </w:r>
    </w:p>
    <w:p w:rsidR="009824DE" w:rsidRDefault="009824DE" w:rsidP="009824DE">
      <w:pPr>
        <w:pStyle w:val="Heading3"/>
        <w:rPr>
          <w:lang w:val="fi-FI"/>
        </w:rPr>
      </w:pPr>
      <w:bookmarkStart w:id="12" w:name="_Toc318470346"/>
      <w:r>
        <w:rPr>
          <w:lang w:val="fi-FI"/>
        </w:rPr>
        <w:lastRenderedPageBreak/>
        <w:t>P</w:t>
      </w:r>
      <w:r w:rsidRPr="00AC7EAE">
        <w:rPr>
          <w:lang w:val="fi-FI"/>
        </w:rPr>
        <w:t xml:space="preserve">rojektin </w:t>
      </w:r>
      <w:r>
        <w:rPr>
          <w:lang w:val="fi-FI"/>
        </w:rPr>
        <w:t>tuonti Eclipse kehitysympäristöön</w:t>
      </w:r>
      <w:bookmarkEnd w:id="12"/>
    </w:p>
    <w:p w:rsidR="009824DE" w:rsidRPr="000C7E96" w:rsidRDefault="009824DE" w:rsidP="009824DE">
      <w:pPr>
        <w:pStyle w:val="BodyText"/>
        <w:rPr>
          <w:lang w:val="fi-FI"/>
        </w:rPr>
      </w:pPr>
      <w:r>
        <w:rPr>
          <w:lang w:val="fi-FI"/>
        </w:rPr>
        <w:t>Projekti tuodaan Eclipse ympäristöön seuraavan valikon kautta:</w:t>
      </w:r>
    </w:p>
    <w:p w:rsidR="009824DE" w:rsidRPr="009824DE" w:rsidRDefault="009824DE" w:rsidP="009824DE">
      <w:pPr>
        <w:pStyle w:val="BodyText"/>
        <w:numPr>
          <w:ilvl w:val="0"/>
          <w:numId w:val="6"/>
        </w:numPr>
        <w:rPr>
          <w:rFonts w:asciiTheme="majorHAnsi" w:hAnsiTheme="majorHAnsi" w:cstheme="majorHAnsi"/>
          <w:i/>
          <w:lang w:val="en-US"/>
        </w:rPr>
      </w:pPr>
      <w:r w:rsidRPr="009824DE">
        <w:rPr>
          <w:rFonts w:asciiTheme="majorHAnsi" w:hAnsiTheme="majorHAnsi" w:cstheme="majorHAnsi"/>
          <w:i/>
          <w:lang w:val="en-US"/>
        </w:rPr>
        <w:t>File -&gt; Import... -&gt; Existing Projects into Workspace</w:t>
      </w:r>
    </w:p>
    <w:p w:rsidR="00AC7EAE" w:rsidRDefault="00AC7EAE" w:rsidP="00AC7EAE">
      <w:pPr>
        <w:pStyle w:val="Heading3"/>
        <w:rPr>
          <w:lang w:val="fi-FI"/>
        </w:rPr>
      </w:pPr>
      <w:bookmarkStart w:id="13" w:name="_Toc318470347"/>
      <w:r w:rsidRPr="00AC7EAE">
        <w:rPr>
          <w:lang w:val="fi-FI"/>
        </w:rPr>
        <w:t>M2_REPO classpath muuttujan määrittely Eclipse IDE:ssä</w:t>
      </w:r>
      <w:bookmarkEnd w:id="13"/>
    </w:p>
    <w:p w:rsidR="00AC7EAE" w:rsidRPr="00AC7EAE" w:rsidRDefault="00AC7EAE" w:rsidP="00AC7EAE">
      <w:pPr>
        <w:pStyle w:val="BodyText"/>
        <w:rPr>
          <w:lang w:val="fi-FI"/>
        </w:rPr>
      </w:pPr>
      <w:r>
        <w:rPr>
          <w:lang w:val="fi-FI"/>
        </w:rPr>
        <w:t>Eclipse ympäristössä on syytä tarkistaa, että M2_REPO classpath muuttuja on määritelty.</w:t>
      </w:r>
      <w:r w:rsidR="000C7E96">
        <w:rPr>
          <w:lang w:val="fi-FI"/>
        </w:rPr>
        <w:t xml:space="preserve"> Tarpeen mukaan määritellään kyseinen muuttuja osoittamaan omaan paikallisen maven hakemistoon.</w:t>
      </w:r>
    </w:p>
    <w:p w:rsidR="00AC7EAE" w:rsidRDefault="00AC7EAE" w:rsidP="00AC7EAE">
      <w:pPr>
        <w:pStyle w:val="BodyText"/>
      </w:pPr>
      <w:r>
        <w:rPr>
          <w:noProof/>
          <w:lang w:val="en-US"/>
        </w:rPr>
        <w:drawing>
          <wp:inline distT="0" distB="0" distL="0" distR="0" wp14:anchorId="40659E19" wp14:editId="156EF5A2">
            <wp:extent cx="5107305" cy="4126865"/>
            <wp:effectExtent l="0" t="0" r="0" b="6985"/>
            <wp:docPr id="4" name="Picture 4" descr="ScreenHunter_01 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Hunter_01 Fe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E96" w:rsidRPr="000C7E96" w:rsidRDefault="000C7E96" w:rsidP="000C7E96">
      <w:pPr>
        <w:pStyle w:val="Caption"/>
        <w:ind w:left="1134"/>
        <w:rPr>
          <w:lang w:val="fi-FI"/>
        </w:rPr>
      </w:pPr>
      <w:r w:rsidRPr="000C7E96">
        <w:rPr>
          <w:i/>
          <w:lang w:val="fi-FI"/>
        </w:rPr>
        <w:t>Kuva-</w:t>
      </w:r>
      <w:r w:rsidRPr="000C7E96">
        <w:rPr>
          <w:i/>
        </w:rPr>
        <w:fldChar w:fldCharType="begin"/>
      </w:r>
      <w:r w:rsidRPr="000C7E96">
        <w:rPr>
          <w:i/>
          <w:lang w:val="fi-FI"/>
        </w:rPr>
        <w:instrText xml:space="preserve"> SEQ Kuva \* ARABIC </w:instrText>
      </w:r>
      <w:r w:rsidRPr="000C7E96">
        <w:rPr>
          <w:i/>
        </w:rPr>
        <w:fldChar w:fldCharType="separate"/>
      </w:r>
      <w:r w:rsidRPr="000C7E96">
        <w:rPr>
          <w:i/>
          <w:noProof/>
          <w:lang w:val="fi-FI"/>
        </w:rPr>
        <w:t>1</w:t>
      </w:r>
      <w:r w:rsidRPr="000C7E96">
        <w:rPr>
          <w:i/>
        </w:rPr>
        <w:fldChar w:fldCharType="end"/>
      </w:r>
      <w:r w:rsidRPr="000C7E96">
        <w:rPr>
          <w:i/>
          <w:lang w:val="fi-FI"/>
        </w:rPr>
        <w:t>:</w:t>
      </w:r>
      <w:r w:rsidRPr="000C7E96">
        <w:rPr>
          <w:lang w:val="fi-FI"/>
        </w:rPr>
        <w:t xml:space="preserve"> M2_REPO muuttujan määrittely Eclipse ympäristössä</w:t>
      </w:r>
    </w:p>
    <w:p w:rsidR="000C7E96" w:rsidRPr="000C7E96" w:rsidRDefault="000C7E96" w:rsidP="000C7E96">
      <w:pPr>
        <w:pStyle w:val="BodyText"/>
        <w:rPr>
          <w:lang w:val="fi-FI"/>
        </w:rPr>
      </w:pPr>
    </w:p>
    <w:p w:rsidR="00AC7EAE" w:rsidRDefault="00AC7EAE" w:rsidP="00AC7EAE">
      <w:pPr>
        <w:pStyle w:val="Heading3"/>
        <w:rPr>
          <w:lang w:val="fi-FI"/>
        </w:rPr>
      </w:pPr>
      <w:bookmarkStart w:id="14" w:name="_Toc318023824"/>
      <w:bookmarkStart w:id="15" w:name="_Toc318470348"/>
      <w:r w:rsidRPr="00AC7EAE">
        <w:rPr>
          <w:lang w:val="fi-FI"/>
        </w:rPr>
        <w:t>Lisäkomponenttien asennus Eclipse kehitysympäristöön</w:t>
      </w:r>
      <w:bookmarkEnd w:id="14"/>
      <w:bookmarkEnd w:id="15"/>
      <w:r w:rsidRPr="00AC7EAE">
        <w:rPr>
          <w:lang w:val="fi-FI"/>
        </w:rPr>
        <w:t xml:space="preserve"> </w:t>
      </w:r>
    </w:p>
    <w:p w:rsidR="002E3B09" w:rsidRDefault="002E3B09" w:rsidP="002E3B09">
      <w:pPr>
        <w:pStyle w:val="BodyText"/>
        <w:rPr>
          <w:lang w:val="fi-FI"/>
        </w:rPr>
      </w:pPr>
      <w:r>
        <w:rPr>
          <w:lang w:val="fi-FI"/>
        </w:rPr>
        <w:t>Eclipse kehitysympäristöön asennetaan seuraavat lisäkomponentit:</w:t>
      </w:r>
    </w:p>
    <w:p w:rsidR="002E3B09" w:rsidRDefault="002E3B09" w:rsidP="002E3B09">
      <w:pPr>
        <w:pStyle w:val="BodyText"/>
        <w:numPr>
          <w:ilvl w:val="0"/>
          <w:numId w:val="6"/>
        </w:numPr>
        <w:rPr>
          <w:lang w:val="fi-FI"/>
        </w:rPr>
      </w:pPr>
      <w:r>
        <w:rPr>
          <w:lang w:val="fi-FI"/>
        </w:rPr>
        <w:t>m2eclipse</w:t>
      </w:r>
    </w:p>
    <w:p w:rsidR="002E3B09" w:rsidRPr="002E3B09" w:rsidRDefault="002E3B09" w:rsidP="002E3B09">
      <w:pPr>
        <w:pStyle w:val="BodyText"/>
        <w:numPr>
          <w:ilvl w:val="0"/>
          <w:numId w:val="6"/>
        </w:numPr>
        <w:rPr>
          <w:lang w:val="fi-FI"/>
        </w:rPr>
      </w:pPr>
      <w:r>
        <w:t xml:space="preserve">TestNG Eclipse </w:t>
      </w:r>
    </w:p>
    <w:p w:rsidR="002E3B09" w:rsidRPr="002E3B09" w:rsidRDefault="002E3B09" w:rsidP="002E3B09">
      <w:pPr>
        <w:pStyle w:val="BodyText"/>
        <w:rPr>
          <w:lang w:val="fi-FI"/>
        </w:rPr>
      </w:pPr>
      <w:r w:rsidRPr="002E3B09">
        <w:rPr>
          <w:lang w:val="fi-FI"/>
        </w:rPr>
        <w:t xml:space="preserve">Asennus tapahtuu </w:t>
      </w:r>
      <w:r w:rsidRPr="00A861BD">
        <w:rPr>
          <w:i/>
          <w:lang w:val="fi-FI"/>
        </w:rPr>
        <w:t>Help</w:t>
      </w:r>
      <w:r w:rsidRPr="00A861BD">
        <w:rPr>
          <w:lang w:val="fi-FI"/>
        </w:rPr>
        <w:t xml:space="preserve"> </w:t>
      </w:r>
      <w:r w:rsidR="005603F3">
        <w:rPr>
          <w:lang w:val="fi-FI"/>
        </w:rPr>
        <w:t>-</w:t>
      </w:r>
      <w:r w:rsidRPr="00A861BD">
        <w:rPr>
          <w:lang w:val="fi-FI"/>
        </w:rPr>
        <w:t>v</w:t>
      </w:r>
      <w:r w:rsidRPr="002E3B09">
        <w:rPr>
          <w:lang w:val="fi-FI"/>
        </w:rPr>
        <w:t>alikon kautta (katso kuva alla).</w:t>
      </w:r>
    </w:p>
    <w:p w:rsidR="002E3B09" w:rsidRDefault="002E3B09" w:rsidP="002E3B09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 wp14:anchorId="5CD20571" wp14:editId="0027A5BC">
            <wp:extent cx="5222875" cy="2413635"/>
            <wp:effectExtent l="0" t="0" r="0" b="5715"/>
            <wp:docPr id="11" name="Picture 11" descr="ScreenHunter_02 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Hunter_02 Fe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09" w:rsidRDefault="002E3B09" w:rsidP="002E3B09">
      <w:pPr>
        <w:pStyle w:val="BodyText"/>
      </w:pPr>
    </w:p>
    <w:p w:rsidR="002E3B09" w:rsidRPr="000C7E96" w:rsidRDefault="002E3B09" w:rsidP="002E3B09">
      <w:pPr>
        <w:pStyle w:val="Caption"/>
        <w:ind w:left="1134"/>
        <w:rPr>
          <w:lang w:val="fi-FI"/>
        </w:rPr>
      </w:pPr>
      <w:r w:rsidRPr="000C7E96">
        <w:rPr>
          <w:i/>
          <w:lang w:val="fi-FI"/>
        </w:rPr>
        <w:t>Kuva-</w:t>
      </w:r>
      <w:r w:rsidRPr="000C7E96">
        <w:rPr>
          <w:i/>
        </w:rPr>
        <w:fldChar w:fldCharType="begin"/>
      </w:r>
      <w:r w:rsidRPr="000C7E96">
        <w:rPr>
          <w:i/>
          <w:lang w:val="fi-FI"/>
        </w:rPr>
        <w:instrText xml:space="preserve"> SEQ Kuva \* ARABIC </w:instrText>
      </w:r>
      <w:r w:rsidRPr="000C7E96">
        <w:rPr>
          <w:i/>
        </w:rPr>
        <w:fldChar w:fldCharType="separate"/>
      </w:r>
      <w:r>
        <w:rPr>
          <w:i/>
          <w:noProof/>
          <w:lang w:val="fi-FI"/>
        </w:rPr>
        <w:t>2</w:t>
      </w:r>
      <w:r w:rsidRPr="000C7E96">
        <w:rPr>
          <w:i/>
        </w:rPr>
        <w:fldChar w:fldCharType="end"/>
      </w:r>
      <w:r w:rsidRPr="000C7E96">
        <w:rPr>
          <w:i/>
          <w:lang w:val="fi-FI"/>
        </w:rPr>
        <w:t>:</w:t>
      </w:r>
      <w:r w:rsidRPr="000C7E96">
        <w:rPr>
          <w:lang w:val="fi-FI"/>
        </w:rPr>
        <w:t xml:space="preserve"> </w:t>
      </w:r>
      <w:r>
        <w:rPr>
          <w:lang w:val="fi-FI"/>
        </w:rPr>
        <w:t>Tarvittavan lisäkomponentin asennus Eclipse ympäristössä (</w:t>
      </w:r>
      <w:r w:rsidRPr="006C0E9D">
        <w:rPr>
          <w:i/>
          <w:lang w:val="fi-FI"/>
        </w:rPr>
        <w:t>Help -&gt; Install New Software...</w:t>
      </w:r>
      <w:r>
        <w:rPr>
          <w:lang w:val="fi-FI"/>
        </w:rPr>
        <w:t>)</w:t>
      </w:r>
    </w:p>
    <w:p w:rsidR="002E3B09" w:rsidRPr="002E3B09" w:rsidRDefault="002E3B09" w:rsidP="002E3B09">
      <w:pPr>
        <w:pStyle w:val="BodyText"/>
        <w:rPr>
          <w:lang w:val="fi-FI"/>
        </w:rPr>
      </w:pPr>
    </w:p>
    <w:p w:rsidR="00AC7EAE" w:rsidRPr="000C7E96" w:rsidRDefault="00AC7EAE" w:rsidP="00AC7EAE">
      <w:pPr>
        <w:pStyle w:val="Heading4"/>
        <w:rPr>
          <w:lang w:val="fi-FI"/>
        </w:rPr>
      </w:pPr>
      <w:r w:rsidRPr="000C7E96">
        <w:rPr>
          <w:lang w:val="fi-FI"/>
        </w:rPr>
        <w:t>m2eclipse plug-in asennus</w:t>
      </w:r>
    </w:p>
    <w:p w:rsidR="00AC7EAE" w:rsidRPr="00AC7EAE" w:rsidRDefault="00AC7EAE" w:rsidP="00AC7EAE">
      <w:pPr>
        <w:pStyle w:val="BodyText"/>
        <w:rPr>
          <w:lang w:val="fi-FI"/>
        </w:rPr>
      </w:pPr>
      <w:r w:rsidRPr="00AC7EAE">
        <w:rPr>
          <w:lang w:val="fi-FI"/>
        </w:rPr>
        <w:t>Kyseinen komponentti mahdollistaa Maven työkalun käytön Eclipse kehitys</w:t>
      </w:r>
      <w:r w:rsidRPr="00AC7EAE">
        <w:rPr>
          <w:lang w:val="fi-FI"/>
        </w:rPr>
        <w:softHyphen/>
        <w:t>ympäristössä.</w:t>
      </w:r>
    </w:p>
    <w:p w:rsidR="005603F3" w:rsidRPr="00F26B61" w:rsidRDefault="005603F3" w:rsidP="005603F3">
      <w:pPr>
        <w:pStyle w:val="BodyText"/>
        <w:rPr>
          <w:i/>
          <w:lang w:val="fi-FI"/>
        </w:rPr>
      </w:pPr>
      <w:r w:rsidRPr="00F26B61">
        <w:rPr>
          <w:i/>
          <w:lang w:val="fi-FI"/>
        </w:rPr>
        <w:t>Lisätiedot:</w:t>
      </w:r>
    </w:p>
    <w:p w:rsidR="00FE33A0" w:rsidRDefault="005F57F2" w:rsidP="00FE33A0">
      <w:pPr>
        <w:pStyle w:val="BodyText"/>
        <w:numPr>
          <w:ilvl w:val="0"/>
          <w:numId w:val="11"/>
        </w:numPr>
        <w:rPr>
          <w:lang w:val="fi-FI"/>
        </w:rPr>
      </w:pPr>
      <w:hyperlink r:id="rId13" w:history="1">
        <w:r w:rsidR="00FE33A0" w:rsidRPr="00DD3123">
          <w:rPr>
            <w:rStyle w:val="Hyperlink"/>
            <w:lang w:val="fi-FI"/>
          </w:rPr>
          <w:t>http://www.eclipse.org/m2e</w:t>
        </w:r>
      </w:hyperlink>
    </w:p>
    <w:p w:rsidR="00AC7EAE" w:rsidRPr="006C0E9D" w:rsidRDefault="00AC7EAE" w:rsidP="00AC7EAE">
      <w:pPr>
        <w:pStyle w:val="BodyText"/>
        <w:rPr>
          <w:i/>
          <w:lang w:val="fi-FI"/>
        </w:rPr>
      </w:pPr>
      <w:r w:rsidRPr="006C0E9D">
        <w:rPr>
          <w:i/>
          <w:lang w:val="fi-FI"/>
        </w:rPr>
        <w:t>Eclipse asennuksessa tarvittava osoite:</w:t>
      </w:r>
    </w:p>
    <w:p w:rsidR="00AC7EAE" w:rsidRPr="00AC7EAE" w:rsidRDefault="005F57F2" w:rsidP="00F26B61">
      <w:pPr>
        <w:pStyle w:val="BodyText"/>
        <w:numPr>
          <w:ilvl w:val="0"/>
          <w:numId w:val="10"/>
        </w:numPr>
        <w:rPr>
          <w:lang w:val="fi-FI"/>
        </w:rPr>
      </w:pPr>
      <w:hyperlink r:id="rId14" w:history="1">
        <w:r w:rsidR="00AC7EAE" w:rsidRPr="00AC7EAE">
          <w:rPr>
            <w:rStyle w:val="Hyperlink"/>
            <w:rFonts w:cs="Arial"/>
            <w:lang w:val="fi-FI"/>
          </w:rPr>
          <w:t>http://download.eclipse.org/technology/m2e/releases</w:t>
        </w:r>
      </w:hyperlink>
    </w:p>
    <w:p w:rsidR="00AC7EAE" w:rsidRDefault="006217E7" w:rsidP="00AC7EAE">
      <w:pPr>
        <w:pStyle w:val="BodyText"/>
        <w:rPr>
          <w:lang w:val="fi-FI"/>
        </w:rPr>
      </w:pPr>
      <w:r>
        <w:rPr>
          <w:lang w:val="fi-FI"/>
        </w:rPr>
        <w:t>Lisäohjeet – Katso kuvat alla</w:t>
      </w:r>
    </w:p>
    <w:p w:rsidR="006217E7" w:rsidRPr="006217E7" w:rsidRDefault="005F57F2" w:rsidP="006217E7">
      <w:pPr>
        <w:pStyle w:val="BodyText"/>
        <w:numPr>
          <w:ilvl w:val="0"/>
          <w:numId w:val="9"/>
        </w:numPr>
        <w:rPr>
          <w:sz w:val="18"/>
          <w:szCs w:val="18"/>
          <w:lang w:val="fi-FI"/>
        </w:rPr>
      </w:pPr>
      <w:hyperlink w:anchor="m2eclipse_asennus" w:history="1">
        <w:r w:rsidR="006217E7" w:rsidRPr="006217E7">
          <w:rPr>
            <w:rStyle w:val="Hyperlink"/>
            <w:sz w:val="18"/>
            <w:szCs w:val="18"/>
            <w:lang w:val="fi-FI"/>
          </w:rPr>
          <w:t>m2eclipse plug-in asennus</w:t>
        </w:r>
      </w:hyperlink>
    </w:p>
    <w:p w:rsidR="006217E7" w:rsidRDefault="005F57F2" w:rsidP="006217E7">
      <w:pPr>
        <w:pStyle w:val="BodyText"/>
        <w:numPr>
          <w:ilvl w:val="0"/>
          <w:numId w:val="9"/>
        </w:numPr>
        <w:rPr>
          <w:lang w:val="fi-FI"/>
        </w:rPr>
      </w:pPr>
      <w:hyperlink w:anchor="maven_Eclipse_kaytto" w:history="1">
        <w:r w:rsidR="006217E7" w:rsidRPr="006217E7">
          <w:rPr>
            <w:rStyle w:val="Hyperlink"/>
            <w:sz w:val="18"/>
            <w:szCs w:val="18"/>
            <w:lang w:val="fi-FI"/>
          </w:rPr>
          <w:t>maven käyttöesimerkki Eclipse kehitysympäristössä</w:t>
        </w:r>
      </w:hyperlink>
    </w:p>
    <w:p w:rsidR="00AC7EAE" w:rsidRDefault="00AC7EAE" w:rsidP="00AC7EAE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 wp14:anchorId="0C0DBD12" wp14:editId="061B0F9F">
            <wp:extent cx="4827270" cy="5049520"/>
            <wp:effectExtent l="0" t="0" r="0" b="0"/>
            <wp:docPr id="10" name="Picture 10" descr="ScreenHunter_03 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Hunter_03 Fe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50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E9D" w:rsidRPr="000C7E96" w:rsidRDefault="006C0E9D" w:rsidP="006C0E9D">
      <w:pPr>
        <w:pStyle w:val="Caption"/>
        <w:ind w:left="1134"/>
        <w:rPr>
          <w:lang w:val="fi-FI"/>
        </w:rPr>
      </w:pPr>
      <w:r w:rsidRPr="000C7E96">
        <w:rPr>
          <w:i/>
          <w:lang w:val="fi-FI"/>
        </w:rPr>
        <w:t>Kuva-</w:t>
      </w:r>
      <w:r w:rsidRPr="000C7E96">
        <w:rPr>
          <w:i/>
        </w:rPr>
        <w:fldChar w:fldCharType="begin"/>
      </w:r>
      <w:r w:rsidRPr="000C7E96">
        <w:rPr>
          <w:i/>
          <w:lang w:val="fi-FI"/>
        </w:rPr>
        <w:instrText xml:space="preserve"> SEQ Kuva \* ARABIC </w:instrText>
      </w:r>
      <w:r w:rsidRPr="000C7E96">
        <w:rPr>
          <w:i/>
        </w:rPr>
        <w:fldChar w:fldCharType="separate"/>
      </w:r>
      <w:r>
        <w:rPr>
          <w:i/>
          <w:noProof/>
          <w:lang w:val="fi-FI"/>
        </w:rPr>
        <w:t>3</w:t>
      </w:r>
      <w:r w:rsidRPr="000C7E96">
        <w:rPr>
          <w:i/>
        </w:rPr>
        <w:fldChar w:fldCharType="end"/>
      </w:r>
      <w:r w:rsidRPr="000C7E96">
        <w:rPr>
          <w:i/>
          <w:lang w:val="fi-FI"/>
        </w:rPr>
        <w:t>:</w:t>
      </w:r>
      <w:r w:rsidRPr="000C7E96">
        <w:rPr>
          <w:lang w:val="fi-FI"/>
        </w:rPr>
        <w:t xml:space="preserve"> </w:t>
      </w:r>
      <w:bookmarkStart w:id="16" w:name="m2eclipse_asennus"/>
      <w:r w:rsidRPr="006C0E9D">
        <w:rPr>
          <w:lang w:val="fi-FI"/>
        </w:rPr>
        <w:t>m2eclipse plug-in asennus</w:t>
      </w:r>
      <w:bookmarkEnd w:id="16"/>
      <w:r w:rsidRPr="006C0E9D">
        <w:rPr>
          <w:lang w:val="fi-FI"/>
        </w:rPr>
        <w:t xml:space="preserve"> </w:t>
      </w:r>
      <w:r>
        <w:rPr>
          <w:lang w:val="fi-FI"/>
        </w:rPr>
        <w:t xml:space="preserve">asennus Eclipse ympäristössä </w:t>
      </w:r>
    </w:p>
    <w:p w:rsidR="00AC7EAE" w:rsidRPr="006C0E9D" w:rsidRDefault="00AC7EAE" w:rsidP="00AC7EAE">
      <w:pPr>
        <w:pStyle w:val="BodyText"/>
        <w:rPr>
          <w:lang w:val="fi-FI"/>
        </w:rPr>
      </w:pPr>
    </w:p>
    <w:p w:rsidR="00AC7EAE" w:rsidRDefault="00AC7EAE" w:rsidP="00AC7EAE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 wp14:anchorId="5732EB77" wp14:editId="57802553">
            <wp:extent cx="3204519" cy="3901884"/>
            <wp:effectExtent l="0" t="0" r="0" b="3810"/>
            <wp:docPr id="9" name="Picture 9" descr="ScreenHunter_06 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Hunter_06 Fe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474" cy="390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E7" w:rsidRPr="000C7E96" w:rsidRDefault="006217E7" w:rsidP="006217E7">
      <w:pPr>
        <w:pStyle w:val="Caption"/>
        <w:ind w:left="1134"/>
        <w:rPr>
          <w:lang w:val="fi-FI"/>
        </w:rPr>
      </w:pPr>
      <w:r w:rsidRPr="000C7E96">
        <w:rPr>
          <w:i/>
          <w:lang w:val="fi-FI"/>
        </w:rPr>
        <w:t>Kuva-</w:t>
      </w:r>
      <w:r w:rsidRPr="000C7E96">
        <w:rPr>
          <w:i/>
        </w:rPr>
        <w:fldChar w:fldCharType="begin"/>
      </w:r>
      <w:r w:rsidRPr="000C7E96">
        <w:rPr>
          <w:i/>
          <w:lang w:val="fi-FI"/>
        </w:rPr>
        <w:instrText xml:space="preserve"> SEQ Kuva \* ARABIC </w:instrText>
      </w:r>
      <w:r w:rsidRPr="000C7E96">
        <w:rPr>
          <w:i/>
        </w:rPr>
        <w:fldChar w:fldCharType="separate"/>
      </w:r>
      <w:r>
        <w:rPr>
          <w:i/>
          <w:noProof/>
          <w:lang w:val="fi-FI"/>
        </w:rPr>
        <w:t>4</w:t>
      </w:r>
      <w:r w:rsidRPr="000C7E96">
        <w:rPr>
          <w:i/>
        </w:rPr>
        <w:fldChar w:fldCharType="end"/>
      </w:r>
      <w:r w:rsidRPr="000C7E96">
        <w:rPr>
          <w:i/>
          <w:lang w:val="fi-FI"/>
        </w:rPr>
        <w:t>:</w:t>
      </w:r>
      <w:r w:rsidRPr="000C7E96">
        <w:rPr>
          <w:lang w:val="fi-FI"/>
        </w:rPr>
        <w:t xml:space="preserve"> </w:t>
      </w:r>
      <w:bookmarkStart w:id="17" w:name="maven_Eclipse_kaytto"/>
      <w:r>
        <w:rPr>
          <w:lang w:val="fi-FI"/>
        </w:rPr>
        <w:t xml:space="preserve">maven työkalun käyttöesimerkki Eclipse </w:t>
      </w:r>
      <w:bookmarkEnd w:id="17"/>
      <w:r>
        <w:rPr>
          <w:lang w:val="fi-FI"/>
        </w:rPr>
        <w:t>ympäristössä (m2eclipse plug-in asennuksen jälkeen)</w:t>
      </w:r>
    </w:p>
    <w:p w:rsidR="00AC7EAE" w:rsidRPr="006217E7" w:rsidRDefault="00AC7EAE" w:rsidP="00AC7EAE">
      <w:pPr>
        <w:pStyle w:val="BodyText"/>
        <w:rPr>
          <w:lang w:val="fi-FI"/>
        </w:rPr>
      </w:pPr>
    </w:p>
    <w:p w:rsidR="00AC7EAE" w:rsidRDefault="00AC7EAE" w:rsidP="00AC7EAE">
      <w:pPr>
        <w:pStyle w:val="Heading4"/>
      </w:pPr>
      <w:proofErr w:type="spellStart"/>
      <w:r>
        <w:t>TestNG</w:t>
      </w:r>
      <w:proofErr w:type="spellEnd"/>
      <w:r>
        <w:t xml:space="preserve"> Eclipse plug-in </w:t>
      </w:r>
      <w:proofErr w:type="spellStart"/>
      <w:r>
        <w:t>asennus</w:t>
      </w:r>
      <w:proofErr w:type="spellEnd"/>
    </w:p>
    <w:p w:rsidR="00AC7EAE" w:rsidRPr="00AC7EAE" w:rsidRDefault="00AC7EAE" w:rsidP="00AC7EAE">
      <w:pPr>
        <w:pStyle w:val="BodyText"/>
        <w:rPr>
          <w:lang w:val="fi-FI"/>
        </w:rPr>
      </w:pPr>
      <w:r w:rsidRPr="00AC7EAE">
        <w:rPr>
          <w:lang w:val="fi-FI"/>
        </w:rPr>
        <w:t>Kyseinen komponentti mahdollistaa TestNG testien suorittamisen Eclipse kehitys</w:t>
      </w:r>
      <w:r w:rsidRPr="00AC7EAE">
        <w:rPr>
          <w:lang w:val="fi-FI"/>
        </w:rPr>
        <w:softHyphen/>
        <w:t>ympäristössä.</w:t>
      </w:r>
    </w:p>
    <w:p w:rsidR="00FE33A0" w:rsidRPr="00F26B61" w:rsidRDefault="00FE33A0" w:rsidP="00FE33A0">
      <w:pPr>
        <w:pStyle w:val="BodyText"/>
        <w:rPr>
          <w:i/>
          <w:lang w:val="fi-FI"/>
        </w:rPr>
      </w:pPr>
      <w:r w:rsidRPr="00F26B61">
        <w:rPr>
          <w:i/>
          <w:lang w:val="fi-FI"/>
        </w:rPr>
        <w:t>Lisätiedot:</w:t>
      </w:r>
    </w:p>
    <w:p w:rsidR="00FE33A0" w:rsidRPr="00AC7EAE" w:rsidRDefault="005F57F2" w:rsidP="00FE33A0">
      <w:pPr>
        <w:pStyle w:val="BodyText"/>
        <w:numPr>
          <w:ilvl w:val="0"/>
          <w:numId w:val="11"/>
        </w:numPr>
        <w:rPr>
          <w:lang w:val="fi-FI"/>
        </w:rPr>
      </w:pPr>
      <w:hyperlink r:id="rId17" w:history="1">
        <w:r w:rsidR="00FE33A0" w:rsidRPr="00AC7EAE">
          <w:rPr>
            <w:rStyle w:val="Hyperlink"/>
            <w:lang w:val="fi-FI"/>
          </w:rPr>
          <w:t>http://testng.org/doc/eclipse.html</w:t>
        </w:r>
      </w:hyperlink>
    </w:p>
    <w:p w:rsidR="00AC7EAE" w:rsidRPr="00F26B61" w:rsidRDefault="00AC7EAE" w:rsidP="00AC7EAE">
      <w:pPr>
        <w:pStyle w:val="BodyText"/>
        <w:rPr>
          <w:i/>
          <w:lang w:val="fi-FI"/>
        </w:rPr>
      </w:pPr>
      <w:r w:rsidRPr="00F26B61">
        <w:rPr>
          <w:i/>
          <w:lang w:val="fi-FI"/>
        </w:rPr>
        <w:t>Eclipse asennuksessa tarvittava osoite (Oletus: käytössä 3.4. tai uudempi Eclipse IDE versio):</w:t>
      </w:r>
    </w:p>
    <w:p w:rsidR="00AC7EAE" w:rsidRPr="00F26B61" w:rsidRDefault="005F57F2" w:rsidP="00F26B61">
      <w:pPr>
        <w:pStyle w:val="BodyText"/>
        <w:numPr>
          <w:ilvl w:val="0"/>
          <w:numId w:val="11"/>
        </w:numPr>
        <w:rPr>
          <w:lang w:val="fi-FI"/>
        </w:rPr>
      </w:pPr>
      <w:hyperlink r:id="rId18" w:history="1">
        <w:r w:rsidR="00AC7EAE" w:rsidRPr="00F26B61">
          <w:rPr>
            <w:rStyle w:val="Hyperlink"/>
            <w:lang w:val="fi-FI"/>
          </w:rPr>
          <w:t>http://beust.com/eclipse</w:t>
        </w:r>
      </w:hyperlink>
    </w:p>
    <w:p w:rsidR="00F26B61" w:rsidRPr="00F26B61" w:rsidRDefault="00F26B61" w:rsidP="00F26B61">
      <w:pPr>
        <w:pStyle w:val="BodyText"/>
        <w:rPr>
          <w:i/>
          <w:lang w:val="fi-FI"/>
        </w:rPr>
      </w:pPr>
      <w:r w:rsidRPr="00F26B61">
        <w:rPr>
          <w:i/>
          <w:lang w:val="fi-FI"/>
        </w:rPr>
        <w:t xml:space="preserve">Lisäohjeet – Katso </w:t>
      </w:r>
      <w:r>
        <w:rPr>
          <w:i/>
          <w:lang w:val="fi-FI"/>
        </w:rPr>
        <w:t>kuva</w:t>
      </w:r>
      <w:r w:rsidRPr="00F26B61">
        <w:rPr>
          <w:i/>
          <w:lang w:val="fi-FI"/>
        </w:rPr>
        <w:t xml:space="preserve"> alla</w:t>
      </w:r>
      <w:r>
        <w:rPr>
          <w:i/>
          <w:lang w:val="fi-FI"/>
        </w:rPr>
        <w:t>:</w:t>
      </w:r>
    </w:p>
    <w:p w:rsidR="00F26B61" w:rsidRPr="00EE059C" w:rsidRDefault="005F57F2" w:rsidP="00F26B61">
      <w:pPr>
        <w:pStyle w:val="BodyText"/>
        <w:numPr>
          <w:ilvl w:val="0"/>
          <w:numId w:val="9"/>
        </w:numPr>
        <w:rPr>
          <w:sz w:val="18"/>
          <w:szCs w:val="18"/>
          <w:lang w:val="en-US"/>
        </w:rPr>
      </w:pPr>
      <w:hyperlink w:anchor="TestNG_Eclipse_asennus" w:history="1">
        <w:proofErr w:type="spellStart"/>
        <w:r w:rsidR="00F26B61" w:rsidRPr="00F26B61">
          <w:rPr>
            <w:rStyle w:val="Hyperlink"/>
            <w:sz w:val="18"/>
            <w:szCs w:val="18"/>
            <w:lang w:val="en-US"/>
          </w:rPr>
          <w:t>TestNG</w:t>
        </w:r>
        <w:proofErr w:type="spellEnd"/>
        <w:r w:rsidR="00F26B61" w:rsidRPr="00F26B61">
          <w:rPr>
            <w:rStyle w:val="Hyperlink"/>
            <w:sz w:val="18"/>
            <w:szCs w:val="18"/>
            <w:lang w:val="en-US"/>
          </w:rPr>
          <w:t xml:space="preserve"> Eclipse plug-in </w:t>
        </w:r>
        <w:proofErr w:type="spellStart"/>
        <w:r w:rsidR="00F26B61" w:rsidRPr="00F26B61">
          <w:rPr>
            <w:rStyle w:val="Hyperlink"/>
            <w:sz w:val="18"/>
            <w:szCs w:val="18"/>
            <w:lang w:val="en-US"/>
          </w:rPr>
          <w:t>asennus</w:t>
        </w:r>
        <w:proofErr w:type="spellEnd"/>
        <w:r w:rsidR="00F26B61" w:rsidRPr="00F26B61">
          <w:rPr>
            <w:rStyle w:val="Hyperlink"/>
            <w:sz w:val="18"/>
            <w:szCs w:val="18"/>
            <w:lang w:val="en-US"/>
          </w:rPr>
          <w:t xml:space="preserve"> </w:t>
        </w:r>
      </w:hyperlink>
    </w:p>
    <w:p w:rsidR="00EE059C" w:rsidRDefault="005F57F2" w:rsidP="00EE059C">
      <w:pPr>
        <w:pStyle w:val="BodyText"/>
        <w:numPr>
          <w:ilvl w:val="0"/>
          <w:numId w:val="9"/>
        </w:numPr>
        <w:rPr>
          <w:sz w:val="18"/>
          <w:szCs w:val="18"/>
          <w:lang w:val="fi-FI"/>
        </w:rPr>
      </w:pPr>
      <w:hyperlink w:anchor="TestNG_testiajon_esim_1" w:history="1">
        <w:r w:rsidR="00EE059C" w:rsidRPr="00EE059C">
          <w:rPr>
            <w:rStyle w:val="Hyperlink"/>
            <w:sz w:val="18"/>
            <w:szCs w:val="18"/>
            <w:lang w:val="fi-FI"/>
          </w:rPr>
          <w:t>TestNG testiajon suoritus Eclipse y</w:t>
        </w:r>
        <w:r w:rsidR="00EE059C" w:rsidRPr="00EE059C">
          <w:rPr>
            <w:rStyle w:val="Hyperlink"/>
            <w:sz w:val="18"/>
            <w:szCs w:val="18"/>
            <w:lang w:val="fi-FI"/>
          </w:rPr>
          <w:t>m</w:t>
        </w:r>
        <w:r w:rsidR="00EE059C" w:rsidRPr="00EE059C">
          <w:rPr>
            <w:rStyle w:val="Hyperlink"/>
            <w:sz w:val="18"/>
            <w:szCs w:val="18"/>
            <w:lang w:val="fi-FI"/>
          </w:rPr>
          <w:t>päristössä (käyttöesimerkki 1)</w:t>
        </w:r>
      </w:hyperlink>
    </w:p>
    <w:p w:rsidR="00EE059C" w:rsidRPr="00EE059C" w:rsidRDefault="005F57F2" w:rsidP="00EE059C">
      <w:pPr>
        <w:pStyle w:val="BodyText"/>
        <w:numPr>
          <w:ilvl w:val="0"/>
          <w:numId w:val="9"/>
        </w:numPr>
        <w:rPr>
          <w:sz w:val="18"/>
          <w:szCs w:val="18"/>
          <w:lang w:val="fi-FI"/>
        </w:rPr>
      </w:pPr>
      <w:hyperlink w:anchor="TestNG_testiajon_esim_2" w:history="1">
        <w:r w:rsidR="00EE059C" w:rsidRPr="00EE059C">
          <w:rPr>
            <w:rStyle w:val="Hyperlink"/>
            <w:sz w:val="18"/>
            <w:szCs w:val="18"/>
            <w:lang w:val="fi-FI"/>
          </w:rPr>
          <w:t>TestNG testiajon suoritus Eclipse ympäristössä (käyttöesimerkki 2)</w:t>
        </w:r>
      </w:hyperlink>
    </w:p>
    <w:p w:rsidR="00AC7EAE" w:rsidRPr="00EE059C" w:rsidRDefault="00AC7EAE" w:rsidP="00AC7EAE">
      <w:pPr>
        <w:pStyle w:val="BodyText"/>
        <w:rPr>
          <w:lang w:val="fi-FI"/>
        </w:rPr>
      </w:pPr>
    </w:p>
    <w:p w:rsidR="00AC7EAE" w:rsidRDefault="00AC7EAE" w:rsidP="00AC7EAE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 wp14:anchorId="6A24C614" wp14:editId="1FCFE0CF">
            <wp:extent cx="5140325" cy="5362575"/>
            <wp:effectExtent l="0" t="0" r="3175" b="9525"/>
            <wp:docPr id="8" name="Picture 8" descr="ScreenHunter_07 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Hunter_07 Fe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B61" w:rsidRPr="000C7E96" w:rsidRDefault="00F26B61" w:rsidP="00F26B61">
      <w:pPr>
        <w:pStyle w:val="Caption"/>
        <w:ind w:left="1134"/>
        <w:rPr>
          <w:lang w:val="fi-FI"/>
        </w:rPr>
      </w:pPr>
      <w:r w:rsidRPr="000C7E96">
        <w:rPr>
          <w:i/>
          <w:lang w:val="fi-FI"/>
        </w:rPr>
        <w:t>Kuva-</w:t>
      </w:r>
      <w:r w:rsidRPr="000C7E96">
        <w:rPr>
          <w:i/>
        </w:rPr>
        <w:fldChar w:fldCharType="begin"/>
      </w:r>
      <w:r w:rsidRPr="000C7E96">
        <w:rPr>
          <w:i/>
          <w:lang w:val="fi-FI"/>
        </w:rPr>
        <w:instrText xml:space="preserve"> SEQ Kuva \* ARABIC </w:instrText>
      </w:r>
      <w:r w:rsidRPr="000C7E96">
        <w:rPr>
          <w:i/>
        </w:rPr>
        <w:fldChar w:fldCharType="separate"/>
      </w:r>
      <w:r>
        <w:rPr>
          <w:i/>
          <w:noProof/>
          <w:lang w:val="fi-FI"/>
        </w:rPr>
        <w:t>5</w:t>
      </w:r>
      <w:r w:rsidRPr="000C7E96">
        <w:rPr>
          <w:i/>
        </w:rPr>
        <w:fldChar w:fldCharType="end"/>
      </w:r>
      <w:r w:rsidRPr="000C7E96">
        <w:rPr>
          <w:i/>
          <w:lang w:val="fi-FI"/>
        </w:rPr>
        <w:t>:</w:t>
      </w:r>
      <w:r w:rsidRPr="000C7E96">
        <w:rPr>
          <w:lang w:val="fi-FI"/>
        </w:rPr>
        <w:t xml:space="preserve"> </w:t>
      </w:r>
      <w:bookmarkStart w:id="18" w:name="TestNG_Eclipse_asennus"/>
      <w:r w:rsidRPr="00F26B61">
        <w:rPr>
          <w:lang w:val="fi-FI"/>
        </w:rPr>
        <w:t>TestNG Eclipse plug-in</w:t>
      </w:r>
      <w:r w:rsidRPr="006C0E9D">
        <w:rPr>
          <w:lang w:val="fi-FI"/>
        </w:rPr>
        <w:t xml:space="preserve"> </w:t>
      </w:r>
      <w:r>
        <w:rPr>
          <w:lang w:val="fi-FI"/>
        </w:rPr>
        <w:t>asennus</w:t>
      </w:r>
      <w:bookmarkEnd w:id="18"/>
      <w:r>
        <w:rPr>
          <w:lang w:val="fi-FI"/>
        </w:rPr>
        <w:t xml:space="preserve"> Eclipse ympäristössä </w:t>
      </w:r>
    </w:p>
    <w:p w:rsidR="00AC7EAE" w:rsidRPr="00F26B61" w:rsidRDefault="00AC7EAE" w:rsidP="00AC7EAE">
      <w:pPr>
        <w:pStyle w:val="BodyText"/>
        <w:rPr>
          <w:lang w:val="fi-FI"/>
        </w:rPr>
      </w:pPr>
    </w:p>
    <w:p w:rsidR="00AC7EAE" w:rsidRDefault="00AC7EAE" w:rsidP="00AC7EAE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 wp14:anchorId="04F01C20" wp14:editId="0A73B093">
            <wp:extent cx="3486344" cy="3319849"/>
            <wp:effectExtent l="0" t="0" r="0" b="0"/>
            <wp:docPr id="7" name="Picture 7" descr="ScreenHunter_08 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Hunter_08 Fe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566" cy="33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9C" w:rsidRPr="000C7E96" w:rsidRDefault="00EE059C" w:rsidP="00EE059C">
      <w:pPr>
        <w:pStyle w:val="Caption"/>
        <w:ind w:left="1134"/>
        <w:rPr>
          <w:lang w:val="fi-FI"/>
        </w:rPr>
      </w:pPr>
      <w:r w:rsidRPr="000C7E96">
        <w:rPr>
          <w:i/>
          <w:lang w:val="fi-FI"/>
        </w:rPr>
        <w:t>Kuva-</w:t>
      </w:r>
      <w:r w:rsidRPr="000C7E96">
        <w:rPr>
          <w:i/>
        </w:rPr>
        <w:fldChar w:fldCharType="begin"/>
      </w:r>
      <w:r w:rsidRPr="000C7E96">
        <w:rPr>
          <w:i/>
          <w:lang w:val="fi-FI"/>
        </w:rPr>
        <w:instrText xml:space="preserve"> SEQ Kuva \* ARABIC </w:instrText>
      </w:r>
      <w:r w:rsidRPr="000C7E96">
        <w:rPr>
          <w:i/>
        </w:rPr>
        <w:fldChar w:fldCharType="separate"/>
      </w:r>
      <w:r>
        <w:rPr>
          <w:i/>
          <w:noProof/>
          <w:lang w:val="fi-FI"/>
        </w:rPr>
        <w:t>6</w:t>
      </w:r>
      <w:r w:rsidRPr="000C7E96">
        <w:rPr>
          <w:i/>
        </w:rPr>
        <w:fldChar w:fldCharType="end"/>
      </w:r>
      <w:r w:rsidRPr="000C7E96">
        <w:rPr>
          <w:i/>
          <w:lang w:val="fi-FI"/>
        </w:rPr>
        <w:t>:</w:t>
      </w:r>
      <w:r w:rsidRPr="000C7E96">
        <w:rPr>
          <w:lang w:val="fi-FI"/>
        </w:rPr>
        <w:t xml:space="preserve"> </w:t>
      </w:r>
      <w:bookmarkStart w:id="19" w:name="TestNG_testiajon_esim_1"/>
      <w:r>
        <w:rPr>
          <w:lang w:val="fi-FI"/>
        </w:rPr>
        <w:t xml:space="preserve">TestNG testiajon </w:t>
      </w:r>
      <w:bookmarkEnd w:id="19"/>
      <w:r>
        <w:rPr>
          <w:lang w:val="fi-FI"/>
        </w:rPr>
        <w:t>suoritus Eclipse ympäristössä (käyttöesimerkki 1)</w:t>
      </w:r>
    </w:p>
    <w:p w:rsidR="00AC7EAE" w:rsidRPr="00EE059C" w:rsidRDefault="00AC7EAE" w:rsidP="00AC7EAE">
      <w:pPr>
        <w:pStyle w:val="BodyText"/>
        <w:rPr>
          <w:lang w:val="fi-FI"/>
        </w:rPr>
      </w:pPr>
    </w:p>
    <w:p w:rsidR="00AC7EAE" w:rsidRDefault="00AC7EAE" w:rsidP="00AC7EAE">
      <w:pPr>
        <w:pStyle w:val="BodyText"/>
      </w:pPr>
      <w:r>
        <w:rPr>
          <w:noProof/>
          <w:lang w:val="en-US"/>
        </w:rPr>
        <w:drawing>
          <wp:inline distT="0" distB="0" distL="0" distR="0" wp14:anchorId="1349ACAE" wp14:editId="0C72484F">
            <wp:extent cx="4638040" cy="1696720"/>
            <wp:effectExtent l="0" t="0" r="0" b="0"/>
            <wp:docPr id="6" name="Picture 6" descr="ScreenHunter_09 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Hunter_09 Fe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9C" w:rsidRPr="000C7E96" w:rsidRDefault="00EE059C" w:rsidP="00EE059C">
      <w:pPr>
        <w:pStyle w:val="Caption"/>
        <w:ind w:left="1134"/>
        <w:rPr>
          <w:lang w:val="fi-FI"/>
        </w:rPr>
      </w:pPr>
      <w:r w:rsidRPr="000C7E96">
        <w:rPr>
          <w:i/>
          <w:lang w:val="fi-FI"/>
        </w:rPr>
        <w:t>Kuva-</w:t>
      </w:r>
      <w:r w:rsidRPr="000C7E96">
        <w:rPr>
          <w:i/>
        </w:rPr>
        <w:fldChar w:fldCharType="begin"/>
      </w:r>
      <w:r w:rsidRPr="000C7E96">
        <w:rPr>
          <w:i/>
          <w:lang w:val="fi-FI"/>
        </w:rPr>
        <w:instrText xml:space="preserve"> SEQ Kuva \* ARABIC </w:instrText>
      </w:r>
      <w:r w:rsidRPr="000C7E96">
        <w:rPr>
          <w:i/>
        </w:rPr>
        <w:fldChar w:fldCharType="separate"/>
      </w:r>
      <w:r>
        <w:rPr>
          <w:i/>
          <w:noProof/>
          <w:lang w:val="fi-FI"/>
        </w:rPr>
        <w:t>7</w:t>
      </w:r>
      <w:r w:rsidRPr="000C7E96">
        <w:rPr>
          <w:i/>
        </w:rPr>
        <w:fldChar w:fldCharType="end"/>
      </w:r>
      <w:r w:rsidRPr="000C7E96">
        <w:rPr>
          <w:i/>
          <w:lang w:val="fi-FI"/>
        </w:rPr>
        <w:t>:</w:t>
      </w:r>
      <w:r w:rsidRPr="000C7E96">
        <w:rPr>
          <w:lang w:val="fi-FI"/>
        </w:rPr>
        <w:t xml:space="preserve"> </w:t>
      </w:r>
      <w:bookmarkStart w:id="20" w:name="TestNG_testiajon_esim_2"/>
      <w:r>
        <w:rPr>
          <w:lang w:val="fi-FI"/>
        </w:rPr>
        <w:t>TestNG testiajon suoritus Eclipse ympäristössä</w:t>
      </w:r>
      <w:bookmarkEnd w:id="20"/>
      <w:r>
        <w:rPr>
          <w:lang w:val="fi-FI"/>
        </w:rPr>
        <w:t xml:space="preserve"> (käyttöesimerkki 2)</w:t>
      </w:r>
    </w:p>
    <w:p w:rsidR="00AC7EAE" w:rsidRDefault="00AC7EAE" w:rsidP="00AC7EAE">
      <w:pPr>
        <w:pStyle w:val="BodyText"/>
        <w:rPr>
          <w:lang w:val="fi-FI"/>
        </w:rPr>
      </w:pPr>
    </w:p>
    <w:p w:rsidR="00820295" w:rsidRDefault="00820295">
      <w:pPr>
        <w:rPr>
          <w:lang w:val="fi-FI"/>
        </w:rPr>
      </w:pPr>
      <w:r>
        <w:rPr>
          <w:lang w:val="fi-FI"/>
        </w:rPr>
        <w:br w:type="page"/>
      </w:r>
    </w:p>
    <w:p w:rsidR="00820295" w:rsidRDefault="00820295" w:rsidP="00AC7EAE">
      <w:pPr>
        <w:pStyle w:val="BodyText"/>
        <w:rPr>
          <w:lang w:val="fi-FI"/>
        </w:rPr>
      </w:pPr>
    </w:p>
    <w:p w:rsidR="00820295" w:rsidRDefault="00820295" w:rsidP="00820295">
      <w:pPr>
        <w:pStyle w:val="Heading1"/>
        <w:rPr>
          <w:lang w:val="fi-FI"/>
        </w:rPr>
      </w:pPr>
      <w:bookmarkStart w:id="21" w:name="_Toc318470349"/>
      <w:r>
        <w:rPr>
          <w:lang w:val="fi-FI"/>
        </w:rPr>
        <w:t>Testiautomaatioratkaisun käyttö</w:t>
      </w:r>
      <w:bookmarkEnd w:id="21"/>
    </w:p>
    <w:p w:rsidR="00820295" w:rsidRDefault="00820295" w:rsidP="00820295">
      <w:pPr>
        <w:pStyle w:val="Heading2"/>
        <w:rPr>
          <w:lang w:val="fi-FI"/>
        </w:rPr>
      </w:pPr>
      <w:bookmarkStart w:id="22" w:name="_Toc318470350"/>
      <w:r>
        <w:rPr>
          <w:lang w:val="fi-FI"/>
        </w:rPr>
        <w:t>Kohdeympäristön konfigurointi</w:t>
      </w:r>
      <w:bookmarkEnd w:id="22"/>
    </w:p>
    <w:p w:rsidR="00A861BD" w:rsidRDefault="00A861BD" w:rsidP="00A861BD">
      <w:pPr>
        <w:pStyle w:val="BodyText"/>
        <w:rPr>
          <w:lang w:val="fi-FI"/>
        </w:rPr>
      </w:pPr>
      <w:r>
        <w:rPr>
          <w:lang w:val="fi-FI"/>
        </w:rPr>
        <w:t>Kohdeympäristön osoitteet on määritelty seuraavassa tiedostossa:</w:t>
      </w:r>
    </w:p>
    <w:p w:rsidR="00A861BD" w:rsidRPr="00A861BD" w:rsidRDefault="00A861BD" w:rsidP="00A861BD">
      <w:pPr>
        <w:pStyle w:val="BodyText"/>
        <w:numPr>
          <w:ilvl w:val="0"/>
          <w:numId w:val="12"/>
        </w:numPr>
        <w:rPr>
          <w:rFonts w:ascii="Courier New" w:hAnsi="Courier New" w:cs="Courier New"/>
          <w:color w:val="7030A0"/>
          <w:lang w:val="en-US"/>
        </w:rPr>
      </w:pPr>
      <w:r w:rsidRPr="00A861BD">
        <w:rPr>
          <w:rFonts w:ascii="Courier New" w:hAnsi="Courier New" w:cs="Courier New"/>
          <w:color w:val="7030A0"/>
          <w:lang w:val="en-US"/>
        </w:rPr>
        <w:t>ui\resources\config_SystemUnderTest.xml</w:t>
      </w:r>
    </w:p>
    <w:p w:rsidR="00820295" w:rsidRDefault="00820295" w:rsidP="00820295">
      <w:pPr>
        <w:pStyle w:val="Heading2"/>
        <w:rPr>
          <w:lang w:val="fi-FI"/>
        </w:rPr>
      </w:pPr>
      <w:bookmarkStart w:id="23" w:name="_Toc318470351"/>
      <w:r>
        <w:rPr>
          <w:lang w:val="fi-FI"/>
        </w:rPr>
        <w:t>Testiajon suoritus Maven työkalulla</w:t>
      </w:r>
      <w:bookmarkEnd w:id="23"/>
    </w:p>
    <w:p w:rsidR="00A861BD" w:rsidRDefault="00A861BD" w:rsidP="00A861BD">
      <w:pPr>
        <w:pStyle w:val="BodyText"/>
        <w:rPr>
          <w:lang w:val="fi-FI"/>
        </w:rPr>
      </w:pPr>
      <w:r>
        <w:rPr>
          <w:lang w:val="fi-FI"/>
        </w:rPr>
        <w:t>Ajettavat testit määritellään seuraavalla TestNG konfigurointitiedostolla:</w:t>
      </w:r>
    </w:p>
    <w:p w:rsidR="00A861BD" w:rsidRPr="00A861BD" w:rsidRDefault="00A861BD" w:rsidP="00A861BD">
      <w:pPr>
        <w:pStyle w:val="BodyText"/>
        <w:numPr>
          <w:ilvl w:val="0"/>
          <w:numId w:val="12"/>
        </w:numPr>
        <w:rPr>
          <w:rFonts w:ascii="Courier New" w:hAnsi="Courier New" w:cs="Courier New"/>
          <w:color w:val="7030A0"/>
          <w:lang w:val="en-US"/>
        </w:rPr>
      </w:pPr>
      <w:r w:rsidRPr="00A861BD">
        <w:rPr>
          <w:rFonts w:ascii="Courier New" w:hAnsi="Courier New" w:cs="Courier New"/>
          <w:color w:val="7030A0"/>
          <w:lang w:val="en-US"/>
        </w:rPr>
        <w:t>ui\resources\</w:t>
      </w:r>
      <w:r>
        <w:rPr>
          <w:rFonts w:ascii="Courier New" w:hAnsi="Courier New" w:cs="Courier New"/>
          <w:color w:val="7030A0"/>
          <w:lang w:val="en-US"/>
        </w:rPr>
        <w:t>testng</w:t>
      </w:r>
      <w:r w:rsidRPr="00A861BD">
        <w:rPr>
          <w:rFonts w:ascii="Courier New" w:hAnsi="Courier New" w:cs="Courier New"/>
          <w:color w:val="7030A0"/>
          <w:lang w:val="en-US"/>
        </w:rPr>
        <w:t>.xml</w:t>
      </w:r>
    </w:p>
    <w:p w:rsidR="00FE33A0" w:rsidRPr="006C0E9D" w:rsidRDefault="00FE33A0" w:rsidP="00FE33A0">
      <w:pPr>
        <w:pStyle w:val="BodyText"/>
        <w:rPr>
          <w:i/>
          <w:lang w:val="fi-FI"/>
        </w:rPr>
      </w:pPr>
      <w:r w:rsidRPr="006C0E9D">
        <w:rPr>
          <w:i/>
          <w:lang w:val="fi-FI"/>
        </w:rPr>
        <w:t>Lisätiedot:</w:t>
      </w:r>
    </w:p>
    <w:p w:rsidR="00FE33A0" w:rsidRPr="00AC7EAE" w:rsidRDefault="005F57F2" w:rsidP="00FE33A0">
      <w:pPr>
        <w:pStyle w:val="BodyText"/>
        <w:numPr>
          <w:ilvl w:val="0"/>
          <w:numId w:val="10"/>
        </w:numPr>
        <w:rPr>
          <w:lang w:val="fi-FI"/>
        </w:rPr>
      </w:pPr>
      <w:hyperlink r:id="rId22" w:history="1">
        <w:r w:rsidR="00FE33A0" w:rsidRPr="00AC7EAE">
          <w:rPr>
            <w:rStyle w:val="Hyperlink"/>
            <w:lang w:val="fi-FI"/>
          </w:rPr>
          <w:t>http://testng.org</w:t>
        </w:r>
      </w:hyperlink>
    </w:p>
    <w:p w:rsidR="00A861BD" w:rsidRPr="00A861BD" w:rsidRDefault="00A861BD" w:rsidP="00A861BD">
      <w:pPr>
        <w:pStyle w:val="BodyText"/>
        <w:rPr>
          <w:lang w:val="fi-FI"/>
        </w:rPr>
      </w:pPr>
    </w:p>
    <w:p w:rsidR="00820295" w:rsidRPr="00820295" w:rsidRDefault="00820295" w:rsidP="00820295">
      <w:pPr>
        <w:pStyle w:val="Heading3"/>
        <w:rPr>
          <w:lang w:val="en-US"/>
        </w:rPr>
      </w:pPr>
      <w:bookmarkStart w:id="24" w:name="_Toc318470352"/>
      <w:r w:rsidRPr="00820295">
        <w:rPr>
          <w:lang w:val="en-US"/>
        </w:rPr>
        <w:t>Testiajon konfigurointi – ui\resources\testng.xml</w:t>
      </w:r>
      <w:bookmarkEnd w:id="24"/>
    </w:p>
    <w:p w:rsidR="00820295" w:rsidRDefault="00820295" w:rsidP="00820295">
      <w:pPr>
        <w:pStyle w:val="Heading3"/>
        <w:rPr>
          <w:lang w:val="fi-FI"/>
        </w:rPr>
      </w:pPr>
      <w:bookmarkStart w:id="25" w:name="_Toc318470353"/>
      <w:r>
        <w:rPr>
          <w:lang w:val="fi-FI"/>
        </w:rPr>
        <w:t>Testiajon käynnistys</w:t>
      </w:r>
      <w:bookmarkEnd w:id="25"/>
    </w:p>
    <w:p w:rsidR="00820295" w:rsidRDefault="00820295" w:rsidP="00820295">
      <w:pPr>
        <w:pStyle w:val="BodyText"/>
        <w:rPr>
          <w:lang w:val="fi-FI"/>
        </w:rPr>
      </w:pPr>
      <w:r>
        <w:rPr>
          <w:lang w:val="fi-FI"/>
        </w:rPr>
        <w:t>Suoritusohjeet:</w:t>
      </w:r>
    </w:p>
    <w:p w:rsidR="00820295" w:rsidRDefault="00820295" w:rsidP="00820295">
      <w:pPr>
        <w:pStyle w:val="BodyText"/>
        <w:numPr>
          <w:ilvl w:val="0"/>
          <w:numId w:val="12"/>
        </w:numPr>
        <w:rPr>
          <w:lang w:val="fi-FI"/>
        </w:rPr>
      </w:pPr>
      <w:r>
        <w:rPr>
          <w:lang w:val="fi-FI"/>
        </w:rPr>
        <w:t>Avataan konsoli (cmd.exe)</w:t>
      </w:r>
    </w:p>
    <w:p w:rsidR="00820295" w:rsidRDefault="00820295" w:rsidP="00820295">
      <w:pPr>
        <w:pStyle w:val="BodyText"/>
        <w:numPr>
          <w:ilvl w:val="0"/>
          <w:numId w:val="12"/>
        </w:numPr>
        <w:rPr>
          <w:lang w:val="fi-FI"/>
        </w:rPr>
      </w:pPr>
      <w:r>
        <w:rPr>
          <w:lang w:val="fi-FI"/>
        </w:rPr>
        <w:t>Siirrytään paikalliseen ui –hakemistoon (cd komennolla)</w:t>
      </w:r>
    </w:p>
    <w:p w:rsidR="00820295" w:rsidRDefault="00820295" w:rsidP="00820295">
      <w:pPr>
        <w:pStyle w:val="BodyText"/>
        <w:numPr>
          <w:ilvl w:val="0"/>
          <w:numId w:val="12"/>
        </w:numPr>
        <w:rPr>
          <w:lang w:val="fi-FI"/>
        </w:rPr>
      </w:pPr>
      <w:r>
        <w:rPr>
          <w:lang w:val="fi-FI"/>
        </w:rPr>
        <w:t>Annetaan seuraava Maven komento:</w:t>
      </w:r>
    </w:p>
    <w:p w:rsidR="00820295" w:rsidRPr="00820295" w:rsidRDefault="00820295" w:rsidP="00820295">
      <w:pPr>
        <w:pStyle w:val="BodyText"/>
        <w:numPr>
          <w:ilvl w:val="1"/>
          <w:numId w:val="12"/>
        </w:numPr>
        <w:rPr>
          <w:rFonts w:ascii="Courier New" w:hAnsi="Courier New" w:cs="Courier New"/>
          <w:lang w:val="fi-FI"/>
        </w:rPr>
      </w:pPr>
      <w:r w:rsidRPr="00820295">
        <w:rPr>
          <w:rFonts w:ascii="Courier New" w:hAnsi="Courier New" w:cs="Courier New"/>
          <w:color w:val="7030A0"/>
          <w:lang w:val="fi-FI"/>
        </w:rPr>
        <w:t>mvn clean test</w:t>
      </w:r>
    </w:p>
    <w:p w:rsidR="00820295" w:rsidRPr="00682E4F" w:rsidRDefault="00820295" w:rsidP="00820295">
      <w:pPr>
        <w:pStyle w:val="Heading3"/>
        <w:rPr>
          <w:lang w:val="fi-FI"/>
        </w:rPr>
      </w:pPr>
      <w:bookmarkStart w:id="26" w:name="_Toc318470354"/>
      <w:r w:rsidRPr="00682E4F">
        <w:rPr>
          <w:lang w:val="fi-FI"/>
        </w:rPr>
        <w:t xml:space="preserve">Testituloksien </w:t>
      </w:r>
      <w:r w:rsidR="00564670" w:rsidRPr="00682E4F">
        <w:rPr>
          <w:lang w:val="fi-FI"/>
        </w:rPr>
        <w:t>raportointi</w:t>
      </w:r>
      <w:r w:rsidR="00682E4F" w:rsidRPr="00682E4F">
        <w:rPr>
          <w:lang w:val="fi-FI"/>
        </w:rPr>
        <w:t xml:space="preserve"> (Maven testiajon </w:t>
      </w:r>
      <w:r w:rsidR="00682E4F">
        <w:rPr>
          <w:lang w:val="fi-FI"/>
        </w:rPr>
        <w:t>yhteydessä</w:t>
      </w:r>
      <w:r w:rsidR="00682E4F" w:rsidRPr="00682E4F">
        <w:rPr>
          <w:lang w:val="fi-FI"/>
        </w:rPr>
        <w:t>)</w:t>
      </w:r>
      <w:bookmarkEnd w:id="26"/>
    </w:p>
    <w:p w:rsidR="00834381" w:rsidRDefault="00834381" w:rsidP="00564670">
      <w:pPr>
        <w:pStyle w:val="BodyText"/>
        <w:rPr>
          <w:lang w:val="fi-FI"/>
        </w:rPr>
      </w:pPr>
      <w:r>
        <w:rPr>
          <w:lang w:val="fi-FI"/>
        </w:rPr>
        <w:t xml:space="preserve">Testiajon tulokset generoidaan html </w:t>
      </w:r>
      <w:r w:rsidR="00682E4F">
        <w:rPr>
          <w:lang w:val="fi-FI"/>
        </w:rPr>
        <w:t>-</w:t>
      </w:r>
      <w:r>
        <w:rPr>
          <w:lang w:val="fi-FI"/>
        </w:rPr>
        <w:t>muodossa seuraavaan hakemistoon</w:t>
      </w:r>
    </w:p>
    <w:p w:rsidR="00834381" w:rsidRPr="00834381" w:rsidRDefault="00834381" w:rsidP="00564670">
      <w:pPr>
        <w:pStyle w:val="BodyText"/>
        <w:numPr>
          <w:ilvl w:val="0"/>
          <w:numId w:val="12"/>
        </w:numPr>
        <w:rPr>
          <w:rFonts w:ascii="Courier New" w:hAnsi="Courier New" w:cs="Courier New"/>
          <w:color w:val="7030A0"/>
          <w:lang w:val="fi-FI"/>
        </w:rPr>
      </w:pPr>
      <w:r w:rsidRPr="00834381">
        <w:rPr>
          <w:rFonts w:ascii="Courier New" w:hAnsi="Courier New" w:cs="Courier New"/>
          <w:color w:val="7030A0"/>
          <w:lang w:val="fi-FI"/>
        </w:rPr>
        <w:t>ui\target\surefire-reports\html</w:t>
      </w:r>
    </w:p>
    <w:p w:rsidR="00564670" w:rsidRPr="00564670" w:rsidRDefault="00564670" w:rsidP="00564670">
      <w:pPr>
        <w:pStyle w:val="BodyText"/>
        <w:rPr>
          <w:i/>
          <w:lang w:val="fi-FI"/>
        </w:rPr>
      </w:pPr>
      <w:r w:rsidRPr="00564670">
        <w:rPr>
          <w:i/>
          <w:lang w:val="fi-FI"/>
        </w:rPr>
        <w:t>Lisäohjeet:</w:t>
      </w:r>
    </w:p>
    <w:p w:rsidR="00820295" w:rsidRDefault="00834381" w:rsidP="00820295">
      <w:pPr>
        <w:pStyle w:val="BodyText"/>
        <w:numPr>
          <w:ilvl w:val="0"/>
          <w:numId w:val="14"/>
        </w:numPr>
        <w:rPr>
          <w:lang w:val="fi-FI"/>
        </w:rPr>
      </w:pPr>
      <w:r>
        <w:rPr>
          <w:lang w:val="fi-FI"/>
        </w:rPr>
        <w:t>Siirrytään raporttihakemistoon ja avataan seuraava tiedosto:</w:t>
      </w:r>
    </w:p>
    <w:p w:rsidR="00834381" w:rsidRPr="00834381" w:rsidRDefault="00834381" w:rsidP="00834381">
      <w:pPr>
        <w:pStyle w:val="BodyText"/>
        <w:numPr>
          <w:ilvl w:val="1"/>
          <w:numId w:val="14"/>
        </w:numPr>
        <w:rPr>
          <w:rFonts w:ascii="Courier New" w:hAnsi="Courier New" w:cs="Courier New"/>
          <w:color w:val="7030A0"/>
          <w:lang w:val="fi-FI"/>
        </w:rPr>
      </w:pPr>
      <w:r>
        <w:rPr>
          <w:rFonts w:ascii="Courier New" w:hAnsi="Courier New" w:cs="Courier New"/>
          <w:color w:val="7030A0"/>
          <w:lang w:val="fi-FI"/>
        </w:rPr>
        <w:t>index.</w:t>
      </w:r>
      <w:r w:rsidRPr="00834381">
        <w:rPr>
          <w:rFonts w:ascii="Courier New" w:hAnsi="Courier New" w:cs="Courier New"/>
          <w:color w:val="7030A0"/>
          <w:lang w:val="fi-FI"/>
        </w:rPr>
        <w:t>html</w:t>
      </w:r>
    </w:p>
    <w:p w:rsidR="00820295" w:rsidRDefault="00820295" w:rsidP="00820295">
      <w:pPr>
        <w:pStyle w:val="Heading2"/>
        <w:rPr>
          <w:lang w:val="fi-FI"/>
        </w:rPr>
      </w:pPr>
      <w:bookmarkStart w:id="27" w:name="_Toc318470355"/>
      <w:r>
        <w:rPr>
          <w:lang w:val="fi-FI"/>
        </w:rPr>
        <w:t>Testiajon suoritus Eclipse kehitysympäristössä</w:t>
      </w:r>
      <w:bookmarkEnd w:id="27"/>
    </w:p>
    <w:p w:rsidR="00A861BD" w:rsidRPr="00A861BD" w:rsidRDefault="00A861BD" w:rsidP="00A861BD">
      <w:pPr>
        <w:pStyle w:val="Heading3"/>
        <w:rPr>
          <w:lang w:val="en-US"/>
        </w:rPr>
      </w:pPr>
      <w:bookmarkStart w:id="28" w:name="_Toc318470356"/>
      <w:r w:rsidRPr="00A861BD">
        <w:rPr>
          <w:lang w:val="en-US"/>
        </w:rPr>
        <w:t xml:space="preserve">Testiluokan ajo - </w:t>
      </w:r>
      <w:r w:rsidRPr="00A861BD">
        <w:rPr>
          <w:i/>
          <w:lang w:val="en-US"/>
        </w:rPr>
        <w:t xml:space="preserve">Run </w:t>
      </w:r>
      <w:r>
        <w:rPr>
          <w:i/>
          <w:lang w:val="en-US"/>
        </w:rPr>
        <w:t>A</w:t>
      </w:r>
      <w:r w:rsidRPr="00A861BD">
        <w:rPr>
          <w:i/>
          <w:lang w:val="en-US"/>
        </w:rPr>
        <w:t>s -&gt; TestNG Test</w:t>
      </w:r>
      <w:bookmarkEnd w:id="28"/>
    </w:p>
    <w:p w:rsidR="00A861BD" w:rsidRDefault="00A861BD" w:rsidP="00A861BD">
      <w:pPr>
        <w:pStyle w:val="BodyText"/>
        <w:rPr>
          <w:lang w:val="fi-FI"/>
        </w:rPr>
      </w:pPr>
      <w:r>
        <w:rPr>
          <w:lang w:val="fi-FI"/>
        </w:rPr>
        <w:t>Suoritusohjeet:</w:t>
      </w:r>
    </w:p>
    <w:p w:rsidR="00A861BD" w:rsidRDefault="00A861BD" w:rsidP="00A861BD">
      <w:pPr>
        <w:pStyle w:val="BodyText"/>
        <w:numPr>
          <w:ilvl w:val="0"/>
          <w:numId w:val="12"/>
        </w:numPr>
        <w:rPr>
          <w:lang w:val="fi-FI"/>
        </w:rPr>
      </w:pPr>
      <w:r>
        <w:rPr>
          <w:lang w:val="fi-FI"/>
        </w:rPr>
        <w:t xml:space="preserve">Ajettava esimerkki testiluokka </w:t>
      </w:r>
    </w:p>
    <w:p w:rsidR="00A861BD" w:rsidRPr="00A861BD" w:rsidRDefault="00A861BD" w:rsidP="00A861BD">
      <w:pPr>
        <w:pStyle w:val="BodyText"/>
        <w:numPr>
          <w:ilvl w:val="1"/>
          <w:numId w:val="12"/>
        </w:numPr>
        <w:rPr>
          <w:rFonts w:ascii="Courier New" w:hAnsi="Courier New" w:cs="Courier New"/>
          <w:lang w:val="fi-FI"/>
        </w:rPr>
      </w:pPr>
      <w:r w:rsidRPr="00A861BD">
        <w:rPr>
          <w:rFonts w:ascii="Courier New" w:hAnsi="Courier New" w:cs="Courier New"/>
          <w:color w:val="7030A0"/>
          <w:lang w:val="fi-FI"/>
        </w:rPr>
        <w:lastRenderedPageBreak/>
        <w:t>koku-ta-ui/src/test/java/ta/MyTest.java</w:t>
      </w:r>
    </w:p>
    <w:p w:rsidR="00A861BD" w:rsidRDefault="00AB533F" w:rsidP="00A861BD">
      <w:pPr>
        <w:pStyle w:val="BodyText"/>
        <w:numPr>
          <w:ilvl w:val="0"/>
          <w:numId w:val="12"/>
        </w:numPr>
        <w:rPr>
          <w:lang w:val="fi-FI"/>
        </w:rPr>
      </w:pPr>
      <w:r>
        <w:rPr>
          <w:lang w:val="fi-FI"/>
        </w:rPr>
        <w:t>Java testiluokka v</w:t>
      </w:r>
      <w:r w:rsidR="00A861BD">
        <w:rPr>
          <w:lang w:val="fi-FI"/>
        </w:rPr>
        <w:t>oidaan ajaa seuraavasti:</w:t>
      </w:r>
    </w:p>
    <w:p w:rsidR="00A861BD" w:rsidRDefault="00A861BD" w:rsidP="00A861BD">
      <w:pPr>
        <w:pStyle w:val="BodyText"/>
        <w:numPr>
          <w:ilvl w:val="1"/>
          <w:numId w:val="12"/>
        </w:numPr>
        <w:rPr>
          <w:lang w:val="fi-FI"/>
        </w:rPr>
      </w:pPr>
      <w:r>
        <w:rPr>
          <w:lang w:val="fi-FI"/>
        </w:rPr>
        <w:t xml:space="preserve">Run as -&gt; TestNG Test </w:t>
      </w:r>
    </w:p>
    <w:p w:rsidR="00682E4F" w:rsidRDefault="00682E4F">
      <w:pPr>
        <w:rPr>
          <w:lang w:val="fi-FI"/>
        </w:rPr>
      </w:pPr>
      <w:r>
        <w:rPr>
          <w:lang w:val="fi-FI"/>
        </w:rPr>
        <w:br w:type="page"/>
      </w:r>
    </w:p>
    <w:p w:rsidR="00682E4F" w:rsidRDefault="00682E4F" w:rsidP="00682E4F">
      <w:pPr>
        <w:pStyle w:val="BodyText"/>
        <w:rPr>
          <w:lang w:val="fi-FI"/>
        </w:rPr>
      </w:pPr>
    </w:p>
    <w:p w:rsidR="00A861BD" w:rsidRDefault="00682E4F" w:rsidP="00682E4F">
      <w:pPr>
        <w:pStyle w:val="Heading1"/>
        <w:rPr>
          <w:lang w:val="fi-FI"/>
        </w:rPr>
      </w:pPr>
      <w:bookmarkStart w:id="29" w:name="_Toc318470357"/>
      <w:r>
        <w:rPr>
          <w:lang w:val="fi-FI"/>
        </w:rPr>
        <w:t>Java toteutuksen rakenne</w:t>
      </w:r>
      <w:bookmarkEnd w:id="29"/>
    </w:p>
    <w:p w:rsidR="00682E4F" w:rsidRDefault="00682E4F" w:rsidP="00682E4F">
      <w:pPr>
        <w:pStyle w:val="BodyText"/>
        <w:rPr>
          <w:lang w:val="fi-FI"/>
        </w:rPr>
      </w:pPr>
      <w:r>
        <w:rPr>
          <w:lang w:val="fi-FI"/>
        </w:rPr>
        <w:t>Toteutus löytyy seuraavan polun alla:</w:t>
      </w:r>
    </w:p>
    <w:p w:rsidR="00682E4F" w:rsidRPr="00D80002" w:rsidRDefault="00D80002" w:rsidP="00682E4F">
      <w:pPr>
        <w:pStyle w:val="BodyText"/>
        <w:numPr>
          <w:ilvl w:val="0"/>
          <w:numId w:val="17"/>
        </w:numPr>
        <w:rPr>
          <w:rFonts w:ascii="Courier New" w:hAnsi="Courier New" w:cs="Courier New"/>
          <w:lang w:val="fi-FI"/>
        </w:rPr>
      </w:pPr>
      <w:r w:rsidRPr="00D80002">
        <w:rPr>
          <w:rFonts w:ascii="Courier New" w:hAnsi="Courier New" w:cs="Courier New"/>
          <w:color w:val="7030A0"/>
          <w:lang w:val="fi-FI"/>
        </w:rPr>
        <w:t>s</w:t>
      </w:r>
      <w:r w:rsidR="00682E4F" w:rsidRPr="00D80002">
        <w:rPr>
          <w:rFonts w:ascii="Courier New" w:hAnsi="Courier New" w:cs="Courier New"/>
          <w:color w:val="7030A0"/>
          <w:lang w:val="fi-FI"/>
        </w:rPr>
        <w:t>rc/test/java</w:t>
      </w:r>
    </w:p>
    <w:p w:rsidR="00682E4F" w:rsidRPr="00682E4F" w:rsidRDefault="00D80002" w:rsidP="00682E4F">
      <w:pPr>
        <w:pStyle w:val="BodyText"/>
        <w:numPr>
          <w:ilvl w:val="0"/>
          <w:numId w:val="17"/>
        </w:numPr>
        <w:rPr>
          <w:lang w:val="fi-FI"/>
        </w:rPr>
      </w:pPr>
      <w:r>
        <w:rPr>
          <w:lang w:val="fi-FI"/>
        </w:rPr>
        <w:t xml:space="preserve">Ratkaisuun sisältyvät </w:t>
      </w:r>
      <w:r w:rsidR="00682E4F" w:rsidRPr="00D80002">
        <w:rPr>
          <w:i/>
          <w:lang w:val="fi-FI"/>
        </w:rPr>
        <w:t>Java package</w:t>
      </w:r>
      <w:r>
        <w:rPr>
          <w:lang w:val="fi-FI"/>
        </w:rPr>
        <w:t xml:space="preserve"> kansiot on esitetty alla olevassa taulukossa</w:t>
      </w:r>
    </w:p>
    <w:tbl>
      <w:tblPr>
        <w:tblStyle w:val="TableGrid"/>
        <w:tblW w:w="8878" w:type="dxa"/>
        <w:tblInd w:w="1134" w:type="dxa"/>
        <w:tblLook w:val="04A0" w:firstRow="1" w:lastRow="0" w:firstColumn="1" w:lastColumn="0" w:noHBand="0" w:noVBand="1"/>
      </w:tblPr>
      <w:tblGrid>
        <w:gridCol w:w="2968"/>
        <w:gridCol w:w="5910"/>
      </w:tblGrid>
      <w:tr w:rsidR="00D80002" w:rsidTr="00592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68" w:type="dxa"/>
          </w:tcPr>
          <w:p w:rsidR="00682E4F" w:rsidRDefault="00682E4F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Java package</w:t>
            </w:r>
          </w:p>
        </w:tc>
        <w:tc>
          <w:tcPr>
            <w:tcW w:w="5910" w:type="dxa"/>
          </w:tcPr>
          <w:p w:rsidR="00682E4F" w:rsidRDefault="00D80002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Sisältö</w:t>
            </w:r>
          </w:p>
        </w:tc>
      </w:tr>
      <w:tr w:rsidR="00563099" w:rsidRPr="00563099" w:rsidTr="00592A0C">
        <w:tc>
          <w:tcPr>
            <w:tcW w:w="2968" w:type="dxa"/>
          </w:tcPr>
          <w:p w:rsidR="00563099" w:rsidRDefault="00563099" w:rsidP="00563099">
            <w:pPr>
              <w:pStyle w:val="BodyText"/>
              <w:spacing w:before="60" w:after="60"/>
              <w:ind w:left="0"/>
              <w:rPr>
                <w:lang w:val="fi-FI"/>
              </w:rPr>
            </w:pPr>
            <w:r w:rsidRPr="00592A0C">
              <w:t>fi.koku.ta</w:t>
            </w:r>
          </w:p>
        </w:tc>
        <w:tc>
          <w:tcPr>
            <w:tcW w:w="5910" w:type="dxa"/>
          </w:tcPr>
          <w:p w:rsidR="00563099" w:rsidRDefault="00563099" w:rsidP="005F57F2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MyTest luokka sisältää esimerkki testitapaukset</w:t>
            </w:r>
          </w:p>
        </w:tc>
      </w:tr>
      <w:tr w:rsidR="00563099" w:rsidRPr="00563099" w:rsidTr="00592A0C">
        <w:tc>
          <w:tcPr>
            <w:tcW w:w="2968" w:type="dxa"/>
          </w:tcPr>
          <w:p w:rsidR="00563099" w:rsidRPr="00563099" w:rsidRDefault="00563099" w:rsidP="005F57F2">
            <w:pPr>
              <w:pStyle w:val="BodyText"/>
              <w:spacing w:before="60" w:after="60"/>
              <w:ind w:left="0"/>
              <w:rPr>
                <w:lang w:val="fi-FI"/>
              </w:rPr>
            </w:pPr>
            <w:r w:rsidRPr="00563099">
              <w:rPr>
                <w:lang w:val="fi-FI"/>
              </w:rPr>
              <w:t>fi.koku.ta.app.page</w:t>
            </w:r>
          </w:p>
        </w:tc>
        <w:tc>
          <w:tcPr>
            <w:tcW w:w="5910" w:type="dxa"/>
          </w:tcPr>
          <w:p w:rsidR="00563099" w:rsidRDefault="00563099" w:rsidP="00563099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Tyontekija ja Huoltaja luokat (sovelluksen käyttäjäluokat)</w:t>
            </w:r>
          </w:p>
        </w:tc>
      </w:tr>
      <w:tr w:rsidR="00563099" w:rsidRPr="00563099" w:rsidTr="00592A0C">
        <w:tc>
          <w:tcPr>
            <w:tcW w:w="2968" w:type="dxa"/>
          </w:tcPr>
          <w:p w:rsidR="00563099" w:rsidRPr="00563099" w:rsidRDefault="00563099" w:rsidP="005F57F2">
            <w:pPr>
              <w:pStyle w:val="BodyText"/>
              <w:spacing w:before="60" w:after="60"/>
              <w:ind w:left="0"/>
              <w:rPr>
                <w:lang w:val="fi-FI"/>
              </w:rPr>
            </w:pPr>
            <w:r w:rsidRPr="00563099">
              <w:rPr>
                <w:lang w:val="fi-FI"/>
              </w:rPr>
              <w:t>fi.koku.ta.app.page</w:t>
            </w:r>
            <w:r>
              <w:rPr>
                <w:lang w:val="fi-FI"/>
              </w:rPr>
              <w:t>.viestit</w:t>
            </w:r>
          </w:p>
        </w:tc>
        <w:tc>
          <w:tcPr>
            <w:tcW w:w="5910" w:type="dxa"/>
          </w:tcPr>
          <w:p w:rsidR="00563099" w:rsidRDefault="00563099" w:rsidP="00563099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Sisältää Java luokat eri tyyppisille viesteille (esim. lähetys, saapuneet ja uusi viesti) </w:t>
            </w:r>
          </w:p>
        </w:tc>
      </w:tr>
      <w:tr w:rsidR="00563099" w:rsidRPr="00563099" w:rsidTr="00592A0C">
        <w:tc>
          <w:tcPr>
            <w:tcW w:w="2968" w:type="dxa"/>
          </w:tcPr>
          <w:p w:rsidR="00563099" w:rsidRPr="00563099" w:rsidRDefault="00563099" w:rsidP="005F57F2">
            <w:pPr>
              <w:pStyle w:val="BodyText"/>
              <w:spacing w:before="60" w:after="60"/>
              <w:ind w:left="0"/>
              <w:rPr>
                <w:lang w:val="fi-FI"/>
              </w:rPr>
            </w:pPr>
            <w:r w:rsidRPr="00563099">
              <w:rPr>
                <w:lang w:val="fi-FI"/>
              </w:rPr>
              <w:t>fi.koku.ta.app.page</w:t>
            </w:r>
            <w:r>
              <w:rPr>
                <w:lang w:val="fi-FI"/>
              </w:rPr>
              <w:t>.pyynnot</w:t>
            </w:r>
          </w:p>
        </w:tc>
        <w:tc>
          <w:tcPr>
            <w:tcW w:w="5910" w:type="dxa"/>
          </w:tcPr>
          <w:p w:rsidR="00563099" w:rsidRDefault="00563099" w:rsidP="00563099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Sisältää Java luokat pyynnöille (esim. Luo uusi pyyntö) </w:t>
            </w:r>
          </w:p>
        </w:tc>
      </w:tr>
      <w:tr w:rsidR="00563099" w:rsidRPr="00563099" w:rsidTr="00592A0C">
        <w:tc>
          <w:tcPr>
            <w:tcW w:w="2968" w:type="dxa"/>
          </w:tcPr>
          <w:p w:rsidR="00563099" w:rsidRDefault="00563099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 w:rsidRPr="00592A0C">
              <w:t>fi.koku.ta</w:t>
            </w:r>
            <w:r>
              <w:t>.</w:t>
            </w:r>
            <w:r>
              <w:rPr>
                <w:lang w:val="fi-FI"/>
              </w:rPr>
              <w:t>helper</w:t>
            </w:r>
          </w:p>
        </w:tc>
        <w:tc>
          <w:tcPr>
            <w:tcW w:w="5910" w:type="dxa"/>
          </w:tcPr>
          <w:p w:rsidR="00563099" w:rsidRDefault="00563099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BasePage ja BaseTest luokat (geneeriset luokat, joiden ominaisuuksia laajennetaan omilla/uusilla luokilla</w:t>
            </w:r>
          </w:p>
        </w:tc>
      </w:tr>
      <w:tr w:rsidR="00563099" w:rsidRPr="00563099" w:rsidTr="00592A0C">
        <w:tc>
          <w:tcPr>
            <w:tcW w:w="2968" w:type="dxa"/>
          </w:tcPr>
          <w:p w:rsidR="00563099" w:rsidRPr="00592A0C" w:rsidRDefault="00563099" w:rsidP="006F2B94">
            <w:pPr>
              <w:pStyle w:val="BodyText"/>
              <w:spacing w:before="60" w:after="60"/>
              <w:ind w:left="0"/>
              <w:rPr>
                <w:lang w:val="en-US"/>
              </w:rPr>
            </w:pPr>
            <w:r w:rsidRPr="00592A0C">
              <w:t>fi.koku.ta</w:t>
            </w:r>
            <w:r>
              <w:t>.</w:t>
            </w:r>
            <w:r w:rsidRPr="00592A0C">
              <w:rPr>
                <w:lang w:val="en-US"/>
              </w:rPr>
              <w:t>helper.config</w:t>
            </w:r>
          </w:p>
        </w:tc>
        <w:tc>
          <w:tcPr>
            <w:tcW w:w="5910" w:type="dxa"/>
          </w:tcPr>
          <w:p w:rsidR="00563099" w:rsidRDefault="00563099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Konfigurointirajapinta (hyvin alkeellinen tässä vaiheessa)</w:t>
            </w:r>
          </w:p>
        </w:tc>
      </w:tr>
      <w:tr w:rsidR="00563099" w:rsidRPr="00563099" w:rsidTr="00592A0C">
        <w:tc>
          <w:tcPr>
            <w:tcW w:w="2968" w:type="dxa"/>
          </w:tcPr>
          <w:p w:rsidR="00563099" w:rsidRDefault="00563099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 w:rsidRPr="00592A0C">
              <w:t>fi.koku.ta</w:t>
            </w:r>
            <w:r>
              <w:t>.</w:t>
            </w:r>
            <w:r>
              <w:rPr>
                <w:lang w:val="fi-FI"/>
              </w:rPr>
              <w:t>helper.timestamp</w:t>
            </w:r>
          </w:p>
        </w:tc>
        <w:tc>
          <w:tcPr>
            <w:tcW w:w="5910" w:type="dxa"/>
          </w:tcPr>
          <w:p w:rsidR="00563099" w:rsidRDefault="00563099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Apufunktiot, joilla generoidaan aikaleimoja eri tarkoituksiin (esim kuvankaappauksen tiedostonimen osaksi)</w:t>
            </w:r>
          </w:p>
        </w:tc>
      </w:tr>
      <w:tr w:rsidR="00563099" w:rsidRPr="00563099" w:rsidTr="00592A0C">
        <w:tc>
          <w:tcPr>
            <w:tcW w:w="2968" w:type="dxa"/>
          </w:tcPr>
          <w:p w:rsidR="00563099" w:rsidRPr="00592A0C" w:rsidRDefault="00563099" w:rsidP="006F2B94">
            <w:pPr>
              <w:pStyle w:val="BodyText"/>
              <w:spacing w:before="60" w:after="60"/>
              <w:ind w:left="0"/>
              <w:rPr>
                <w:lang w:val="en-US"/>
              </w:rPr>
            </w:pPr>
            <w:r w:rsidRPr="00592A0C">
              <w:t>fi.koku.ta</w:t>
            </w:r>
            <w:r>
              <w:t>.</w:t>
            </w:r>
            <w:r w:rsidRPr="00592A0C">
              <w:rPr>
                <w:lang w:val="en-US"/>
              </w:rPr>
              <w:t>helper.utils</w:t>
            </w:r>
          </w:p>
        </w:tc>
        <w:tc>
          <w:tcPr>
            <w:tcW w:w="5910" w:type="dxa"/>
          </w:tcPr>
          <w:p w:rsidR="00563099" w:rsidRDefault="00563099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Utils luokka sisältää hyödyllisiä apufunktioita, jotka ovat suoraan käytettävissä BasePage ja BaseTest luokkien kautta.</w:t>
            </w:r>
          </w:p>
        </w:tc>
      </w:tr>
    </w:tbl>
    <w:p w:rsidR="00682E4F" w:rsidRDefault="00682E4F" w:rsidP="00682E4F">
      <w:pPr>
        <w:pStyle w:val="BodyText"/>
        <w:rPr>
          <w:lang w:val="fi-FI"/>
        </w:rPr>
      </w:pPr>
    </w:p>
    <w:p w:rsidR="006F2B94" w:rsidRDefault="006F2B94" w:rsidP="006F2B94">
      <w:pPr>
        <w:pStyle w:val="Heading1"/>
        <w:rPr>
          <w:lang w:val="fi-FI"/>
        </w:rPr>
      </w:pPr>
      <w:bookmarkStart w:id="30" w:name="_Toc318470358"/>
      <w:r>
        <w:rPr>
          <w:lang w:val="fi-FI"/>
        </w:rPr>
        <w:t>Nykytoteutuksen puutteet</w:t>
      </w:r>
      <w:bookmarkEnd w:id="30"/>
    </w:p>
    <w:p w:rsidR="006F2B94" w:rsidRDefault="006F2B94" w:rsidP="006F2B94">
      <w:pPr>
        <w:pStyle w:val="BodyText"/>
        <w:rPr>
          <w:lang w:val="fi-FI"/>
        </w:rPr>
      </w:pPr>
      <w:r>
        <w:rPr>
          <w:lang w:val="fi-FI"/>
        </w:rPr>
        <w:t xml:space="preserve">Esimerkkitestitapaukset eivät </w:t>
      </w:r>
      <w:r w:rsidR="005F57F2">
        <w:rPr>
          <w:lang w:val="fi-FI"/>
        </w:rPr>
        <w:t xml:space="preserve">testiautomaatioratkaisun kehitysvaiheessa ole toimineet kovinkaan </w:t>
      </w:r>
      <w:r>
        <w:rPr>
          <w:lang w:val="fi-FI"/>
        </w:rPr>
        <w:t>luotettavasti.</w:t>
      </w:r>
      <w:r w:rsidR="005F57F2">
        <w:rPr>
          <w:lang w:val="fi-FI"/>
        </w:rPr>
        <w:t xml:space="preserve"> Luotettavuutta on paranneltu työn edetessä, mutta toteutus kaipaa todennäköisesti jatkokehitystä.</w:t>
      </w:r>
      <w:r>
        <w:rPr>
          <w:lang w:val="fi-FI"/>
        </w:rPr>
        <w:t xml:space="preserve"> </w:t>
      </w:r>
    </w:p>
    <w:p w:rsidR="006F2B94" w:rsidRDefault="006F2B94" w:rsidP="005F57F2">
      <w:pPr>
        <w:pStyle w:val="BodyText"/>
        <w:rPr>
          <w:lang w:val="fi-FI"/>
        </w:rPr>
      </w:pPr>
      <w:r>
        <w:rPr>
          <w:lang w:val="fi-FI"/>
        </w:rPr>
        <w:t xml:space="preserve">Luotettavuutta parannetaan tarkistuksia lisäämällä sekä </w:t>
      </w:r>
      <w:r w:rsidR="005F57F2">
        <w:rPr>
          <w:lang w:val="fi-FI"/>
        </w:rPr>
        <w:t xml:space="preserve">käyttöliittymäkomponenttien tunnistustapaa (esim xpath lausekkeita) </w:t>
      </w:r>
      <w:r>
        <w:rPr>
          <w:lang w:val="fi-FI"/>
        </w:rPr>
        <w:t xml:space="preserve">kehittämällä. </w:t>
      </w:r>
    </w:p>
    <w:p w:rsidR="006F2B94" w:rsidRDefault="006F2B94" w:rsidP="006F2B94">
      <w:pPr>
        <w:pStyle w:val="Heading1"/>
        <w:rPr>
          <w:lang w:val="fi-FI"/>
        </w:rPr>
      </w:pPr>
      <w:bookmarkStart w:id="31" w:name="_Toc318470359"/>
      <w:r>
        <w:rPr>
          <w:lang w:val="fi-FI"/>
        </w:rPr>
        <w:t>Vinkkejä jatkokehitykseen</w:t>
      </w:r>
      <w:bookmarkEnd w:id="31"/>
    </w:p>
    <w:p w:rsidR="006F2B94" w:rsidRDefault="00062E65" w:rsidP="00062E65">
      <w:pPr>
        <w:pStyle w:val="BodyText"/>
        <w:rPr>
          <w:lang w:val="fi-FI"/>
        </w:rPr>
      </w:pPr>
      <w:r>
        <w:rPr>
          <w:lang w:val="fi-FI"/>
        </w:rPr>
        <w:t xml:space="preserve">Käyttöliittymä komponenttien käsittelyyn (navigointi, tiedon syöttö, toiminnon valinta,...) liittyvät asiat </w:t>
      </w:r>
      <w:r w:rsidR="005F57F2">
        <w:rPr>
          <w:lang w:val="fi-FI"/>
        </w:rPr>
        <w:t xml:space="preserve">kannattaa toteuttaa keskitetysti (sisällytetään </w:t>
      </w:r>
      <w:r w:rsidR="005F57F2">
        <w:rPr>
          <w:rFonts w:ascii="Courier New" w:hAnsi="Courier New" w:cs="Courier New"/>
          <w:color w:val="7030A0"/>
          <w:lang w:val="fi-FI"/>
        </w:rPr>
        <w:t>fi.koku.ta.app.page</w:t>
      </w:r>
      <w:r w:rsidR="005F57F2">
        <w:rPr>
          <w:lang w:val="fi-FI"/>
        </w:rPr>
        <w:t xml:space="preserve"> pakettihierarkiaan)</w:t>
      </w:r>
      <w:r>
        <w:rPr>
          <w:lang w:val="fi-FI"/>
        </w:rPr>
        <w:t>.</w:t>
      </w:r>
    </w:p>
    <w:p w:rsidR="00723A25" w:rsidRDefault="00723A25" w:rsidP="00062E65">
      <w:pPr>
        <w:pStyle w:val="BodyText"/>
        <w:rPr>
          <w:lang w:val="fi-FI"/>
        </w:rPr>
      </w:pPr>
      <w:r>
        <w:rPr>
          <w:lang w:val="fi-FI"/>
        </w:rPr>
        <w:t>Lisätarkistukset (assert kutsut) kuuluu toteuttaa testiluokkaan.</w:t>
      </w:r>
    </w:p>
    <w:p w:rsidR="006F2B94" w:rsidRPr="006F2B94" w:rsidRDefault="006F2B94" w:rsidP="006F2B94">
      <w:pPr>
        <w:pStyle w:val="BodyText"/>
        <w:ind w:left="0"/>
        <w:rPr>
          <w:lang w:val="fi-FI"/>
        </w:rPr>
      </w:pPr>
    </w:p>
    <w:p w:rsidR="006F2B94" w:rsidRPr="00682E4F" w:rsidRDefault="006F2B94" w:rsidP="00682E4F">
      <w:pPr>
        <w:pStyle w:val="BodyText"/>
        <w:rPr>
          <w:lang w:val="fi-FI"/>
        </w:rPr>
      </w:pPr>
    </w:p>
    <w:sectPr w:rsidR="006F2B94" w:rsidRPr="00682E4F" w:rsidSect="008E4CDD">
      <w:headerReference w:type="default" r:id="rId23"/>
      <w:footerReference w:type="default" r:id="rId24"/>
      <w:pgSz w:w="11907" w:h="16840" w:code="9"/>
      <w:pgMar w:top="1985" w:right="1134" w:bottom="1418" w:left="1134" w:header="56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C92" w:rsidRPr="00637706" w:rsidRDefault="006E7C92" w:rsidP="00637706">
      <w:pPr>
        <w:pStyle w:val="Footer"/>
      </w:pPr>
    </w:p>
  </w:endnote>
  <w:endnote w:type="continuationSeparator" w:id="0">
    <w:p w:rsidR="006E7C92" w:rsidRDefault="006E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2"/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526"/>
      <w:gridCol w:w="3827"/>
      <w:gridCol w:w="2693"/>
      <w:gridCol w:w="1733"/>
    </w:tblGrid>
    <w:tr w:rsidR="005F57F2" w:rsidTr="008A6C3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26" w:type="dxa"/>
          <w:tcBorders>
            <w:top w:val="single" w:sz="6" w:space="0" w:color="999999"/>
          </w:tcBorders>
        </w:tcPr>
        <w:p w:rsidR="005F57F2" w:rsidRDefault="005F57F2" w:rsidP="00EB2CC0">
          <w:pPr>
            <w:pStyle w:val="Footer"/>
          </w:pPr>
          <w:r>
            <w:t>Ixonos Plc</w:t>
          </w:r>
        </w:p>
      </w:tc>
      <w:tc>
        <w:tcPr>
          <w:tcW w:w="3827" w:type="dxa"/>
          <w:tcBorders>
            <w:top w:val="single" w:sz="6" w:space="0" w:color="999999"/>
          </w:tcBorders>
        </w:tcPr>
        <w:p w:rsidR="005F57F2" w:rsidRDefault="005F57F2" w:rsidP="00EB2CC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2693" w:type="dxa"/>
          <w:tcBorders>
            <w:top w:val="single" w:sz="6" w:space="0" w:color="999999"/>
          </w:tcBorders>
        </w:tcPr>
        <w:p w:rsidR="005F57F2" w:rsidRDefault="005F57F2" w:rsidP="00EB2CC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Cs w:val="0"/>
            </w:rPr>
          </w:pP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1733" w:type="dxa"/>
          <w:tcBorders>
            <w:top w:val="single" w:sz="6" w:space="0" w:color="8C8C8C"/>
          </w:tcBorders>
        </w:tcPr>
        <w:p w:rsidR="005F57F2" w:rsidRDefault="005F57F2" w:rsidP="008A6C30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02B45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02B45"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</w:p>
      </w:tc>
    </w:tr>
    <w:tr w:rsidR="005F57F2" w:rsidTr="008A6C30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353" w:type="dxa"/>
          <w:gridSpan w:val="2"/>
        </w:tcPr>
        <w:p w:rsidR="005F57F2" w:rsidRPr="008A6C30" w:rsidRDefault="005F57F2" w:rsidP="00EB2CC0">
          <w:pPr>
            <w:pStyle w:val="Footer"/>
            <w:rPr>
              <w:lang w:val="fi-FI"/>
            </w:rPr>
          </w:pPr>
          <w:r>
            <w:rPr>
              <w:lang w:val="fi-FI"/>
            </w:rPr>
            <w:t xml:space="preserve">P.O. Box 284, Hitsaajankatu 24, </w:t>
          </w:r>
          <w:r w:rsidRPr="008A6C30">
            <w:rPr>
              <w:lang w:val="fi-FI"/>
            </w:rPr>
            <w:t>FI-00811 Helsinki</w:t>
          </w:r>
        </w:p>
      </w:tc>
      <w:tc>
        <w:tcPr>
          <w:tcW w:w="2693" w:type="dxa"/>
        </w:tcPr>
        <w:p w:rsidR="005F57F2" w:rsidRPr="008A6C30" w:rsidRDefault="005F57F2" w:rsidP="00EB2CC0">
          <w:pPr>
            <w:pStyle w:val="Footer"/>
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w:rPr>
              <w:bCs w:val="0"/>
              <w:lang w:val="fi-FI"/>
            </w:rPr>
          </w:pPr>
          <w:r>
            <w:t>Tel.</w:t>
          </w:r>
          <w:r w:rsidRPr="006C75E8">
            <w:t xml:space="preserve"> </w:t>
          </w:r>
          <w:r>
            <w:t>+358 424 2231</w:t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1733" w:type="dxa"/>
        </w:tcPr>
        <w:p w:rsidR="005F57F2" w:rsidRDefault="005F57F2" w:rsidP="00EB2CC0">
          <w:pPr>
            <w:pStyle w:val="Footer"/>
          </w:pPr>
          <w:r>
            <w:rPr>
              <w:lang w:val="en-US"/>
            </w:rPr>
            <w:t>www.ixonos.com</w:t>
          </w:r>
        </w:p>
      </w:tc>
    </w:tr>
  </w:tbl>
  <w:p w:rsidR="005F57F2" w:rsidRDefault="005F57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C92" w:rsidRDefault="006E7C92">
      <w:r>
        <w:separator/>
      </w:r>
    </w:p>
  </w:footnote>
  <w:footnote w:type="continuationSeparator" w:id="0">
    <w:p w:rsidR="006E7C92" w:rsidRDefault="006E7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2"/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888"/>
      <w:gridCol w:w="5891"/>
    </w:tblGrid>
    <w:tr w:rsidR="005F57F2" w:rsidRPr="009E72B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88" w:type="dxa"/>
          <w:vMerge w:val="restart"/>
        </w:tcPr>
        <w:p w:rsidR="005F57F2" w:rsidRPr="009E72B7" w:rsidRDefault="005F57F2" w:rsidP="00795983">
          <w:pPr>
            <w:pStyle w:val="Header"/>
            <w:rPr>
              <w:sz w:val="22"/>
            </w:rPr>
          </w:pPr>
          <w:r w:rsidRPr="009E72B7">
            <w:rPr>
              <w:noProof/>
              <w:lang w:val="en-US"/>
            </w:rPr>
            <w:drawing>
              <wp:inline distT="0" distB="0" distL="0" distR="0" wp14:anchorId="3C2B5ECB" wp14:editId="66E05B06">
                <wp:extent cx="1000125" cy="155982"/>
                <wp:effectExtent l="19050" t="0" r="9525" b="0"/>
                <wp:docPr id="2" name="Picture 2" descr="Ixonos_logo_lev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xonos_logo_lev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55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5891" w:type="dxa"/>
        </w:tcPr>
        <w:p w:rsidR="005F57F2" w:rsidRPr="00246E3C" w:rsidRDefault="005F57F2" w:rsidP="000C7408">
          <w:pPr>
            <w:pStyle w:val="Header"/>
            <w:jc w:val="right"/>
            <w:rPr>
              <w:caps/>
            </w:rPr>
          </w:pPr>
          <w:r>
            <w:rPr>
              <w:caps/>
            </w:rPr>
            <w:t>Testauksen tukimateriaali</w:t>
          </w:r>
        </w:p>
      </w:tc>
    </w:tr>
    <w:tr w:rsidR="005F57F2" w:rsidRPr="000C7408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88" w:type="dxa"/>
          <w:vMerge/>
        </w:tcPr>
        <w:p w:rsidR="005F57F2" w:rsidRPr="009E72B7" w:rsidRDefault="005F57F2" w:rsidP="00795983">
          <w:pPr>
            <w:pStyle w:val="Header"/>
            <w:rPr>
              <w:sz w:val="22"/>
            </w:rPr>
          </w:pP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5891" w:type="dxa"/>
        </w:tcPr>
        <w:p w:rsidR="005F57F2" w:rsidRDefault="005F57F2" w:rsidP="00246E3C">
          <w:pPr>
            <w:pStyle w:val="Header"/>
            <w:jc w:val="right"/>
            <w:rPr>
              <w:lang w:val="fi-FI"/>
            </w:rPr>
          </w:pPr>
          <w:r>
            <w:rPr>
              <w:lang w:val="fi-FI"/>
            </w:rPr>
            <w:t>KoKu projekti</w:t>
          </w:r>
        </w:p>
        <w:p w:rsidR="005F57F2" w:rsidRPr="00246E3C" w:rsidRDefault="005F57F2" w:rsidP="00246E3C">
          <w:pPr>
            <w:pStyle w:val="Header"/>
            <w:jc w:val="right"/>
            <w:rPr>
              <w:lang w:val="fi-FI"/>
            </w:rPr>
          </w:pPr>
          <w:r>
            <w:rPr>
              <w:lang w:val="fi-FI"/>
            </w:rPr>
            <w:t xml:space="preserve"> </w:t>
          </w:r>
          <w:r w:rsidRPr="00246E3C">
            <w:rPr>
              <w:lang w:val="fi-FI"/>
            </w:rPr>
            <w:t xml:space="preserve"> </w:t>
          </w:r>
        </w:p>
      </w:tc>
    </w:tr>
    <w:tr w:rsidR="005F57F2" w:rsidRPr="009E72B7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88" w:type="dxa"/>
          <w:vMerge/>
        </w:tcPr>
        <w:p w:rsidR="005F57F2" w:rsidRPr="00246E3C" w:rsidRDefault="005F57F2" w:rsidP="00795983">
          <w:pPr>
            <w:pStyle w:val="Header"/>
            <w:rPr>
              <w:sz w:val="22"/>
              <w:lang w:val="fi-FI"/>
            </w:rPr>
          </w:pP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5891" w:type="dxa"/>
        </w:tcPr>
        <w:p w:rsidR="005F57F2" w:rsidRPr="009E72B7" w:rsidRDefault="005F57F2" w:rsidP="00B754B6">
          <w:pPr>
            <w:pStyle w:val="Header"/>
            <w:jc w:val="right"/>
          </w:pPr>
          <w:r>
            <w:t>Luottamuksellinen</w:t>
          </w:r>
        </w:p>
      </w:tc>
    </w:tr>
    <w:tr w:rsidR="005F57F2" w:rsidRPr="00246E3C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88" w:type="dxa"/>
        </w:tcPr>
        <w:p w:rsidR="005F57F2" w:rsidRPr="009E72B7" w:rsidRDefault="005F57F2" w:rsidP="00795983">
          <w:pPr>
            <w:pStyle w:val="Header"/>
            <w:rPr>
              <w:sz w:val="22"/>
            </w:rPr>
          </w:pPr>
          <w:r>
            <w:t>B.Alden</w:t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5891" w:type="dxa"/>
        </w:tcPr>
        <w:p w:rsidR="005F57F2" w:rsidRPr="00520709" w:rsidRDefault="005F57F2" w:rsidP="009824DE">
          <w:pPr>
            <w:pStyle w:val="Header"/>
            <w:jc w:val="right"/>
            <w:rPr>
              <w:lang w:val="fi-FI"/>
            </w:rPr>
          </w:pPr>
          <w:r>
            <w:rPr>
              <w:lang w:val="fi-FI"/>
            </w:rPr>
            <w:t>02</w:t>
          </w:r>
          <w:r w:rsidRPr="00246E3C">
            <w:rPr>
              <w:lang w:val="fi-FI"/>
            </w:rPr>
            <w:t>.</w:t>
          </w:r>
          <w:r>
            <w:rPr>
              <w:lang w:val="fi-FI"/>
            </w:rPr>
            <w:t>03.2012</w:t>
          </w:r>
        </w:p>
      </w:tc>
    </w:tr>
  </w:tbl>
  <w:p w:rsidR="005F57F2" w:rsidRPr="00246E3C" w:rsidRDefault="005F57F2" w:rsidP="002E799D">
    <w:pPr>
      <w:tabs>
        <w:tab w:val="right" w:pos="9639"/>
      </w:tabs>
      <w:rPr>
        <w:lang w:val="fi-F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4FA"/>
    <w:multiLevelType w:val="multilevel"/>
    <w:tmpl w:val="8FF2D9C8"/>
    <w:numStyleLink w:val="Ixonosbullet"/>
  </w:abstractNum>
  <w:abstractNum w:abstractNumId="1">
    <w:nsid w:val="0EA16059"/>
    <w:multiLevelType w:val="hybridMultilevel"/>
    <w:tmpl w:val="F872C8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1CC6A60"/>
    <w:multiLevelType w:val="hybridMultilevel"/>
    <w:tmpl w:val="8BA6077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4203EFF"/>
    <w:multiLevelType w:val="hybridMultilevel"/>
    <w:tmpl w:val="1AA45DF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6270D27"/>
    <w:multiLevelType w:val="multilevel"/>
    <w:tmpl w:val="5066EF9C"/>
    <w:name w:val="Ixonos number"/>
    <w:lvl w:ilvl="0">
      <w:start w:val="1"/>
      <w:numFmt w:val="decimal"/>
      <w:lvlText w:val="%1."/>
      <w:lvlJc w:val="left"/>
      <w:pPr>
        <w:tabs>
          <w:tab w:val="num" w:pos="2155"/>
        </w:tabs>
        <w:ind w:left="2155" w:hanging="454"/>
      </w:pPr>
      <w:rPr>
        <w:rFonts w:hint="default"/>
      </w:rPr>
    </w:lvl>
    <w:lvl w:ilvl="1">
      <w:start w:val="1"/>
      <w:numFmt w:val="bullet"/>
      <w:lvlRestart w:val="0"/>
      <w:lvlText w:val=""/>
      <w:lvlJc w:val="left"/>
      <w:pPr>
        <w:tabs>
          <w:tab w:val="num" w:pos="2552"/>
        </w:tabs>
        <w:ind w:left="2552" w:hanging="397"/>
      </w:pPr>
      <w:rPr>
        <w:rFonts w:ascii="Wingdings" w:hAnsi="Wingdings" w:hint="default"/>
      </w:rPr>
    </w:lvl>
    <w:lvl w:ilvl="2">
      <w:start w:val="1"/>
      <w:numFmt w:val="bullet"/>
      <w:lvlRestart w:val="0"/>
      <w:lvlText w:val="○"/>
      <w:lvlJc w:val="left"/>
      <w:pPr>
        <w:tabs>
          <w:tab w:val="num" w:pos="2948"/>
        </w:tabs>
        <w:ind w:left="2948" w:hanging="396"/>
      </w:pPr>
      <w:rPr>
        <w:rFonts w:ascii="Arial" w:hAnsi="Arial" w:hint="default"/>
      </w:rPr>
    </w:lvl>
    <w:lvl w:ilvl="3">
      <w:start w:val="1"/>
      <w:numFmt w:val="bullet"/>
      <w:lvlRestart w:val="0"/>
      <w:lvlText w:val=""/>
      <w:lvlJc w:val="left"/>
      <w:pPr>
        <w:tabs>
          <w:tab w:val="num" w:pos="3345"/>
        </w:tabs>
        <w:ind w:left="3345" w:hanging="397"/>
      </w:pPr>
      <w:rPr>
        <w:rFonts w:ascii="Wingdings" w:hAnsi="Wingdings" w:hint="default"/>
      </w:rPr>
    </w:lvl>
    <w:lvl w:ilvl="4">
      <w:start w:val="1"/>
      <w:numFmt w:val="bullet"/>
      <w:lvlRestart w:val="0"/>
      <w:lvlText w:val=""/>
      <w:lvlJc w:val="left"/>
      <w:pPr>
        <w:tabs>
          <w:tab w:val="num" w:pos="3742"/>
        </w:tabs>
        <w:ind w:left="3742" w:hanging="397"/>
      </w:pPr>
      <w:rPr>
        <w:rFonts w:ascii="Wingdings" w:hAnsi="Wingdings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139"/>
        </w:tabs>
        <w:ind w:left="4139" w:hanging="39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536"/>
        </w:tabs>
        <w:ind w:left="4536" w:hanging="397"/>
      </w:pPr>
      <w:rPr>
        <w:rFonts w:ascii="Wingdings" w:hAnsi="Wingdings" w:hint="default"/>
      </w:rPr>
    </w:lvl>
    <w:lvl w:ilvl="7">
      <w:start w:val="1"/>
      <w:numFmt w:val="bullet"/>
      <w:lvlRestart w:val="0"/>
      <w:lvlText w:val=""/>
      <w:lvlJc w:val="left"/>
      <w:pPr>
        <w:tabs>
          <w:tab w:val="num" w:pos="4933"/>
        </w:tabs>
        <w:ind w:left="4933" w:hanging="39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330"/>
        </w:tabs>
        <w:ind w:left="5330" w:hanging="397"/>
      </w:pPr>
      <w:rPr>
        <w:rFonts w:ascii="Wingdings" w:hAnsi="Wingdings" w:hint="default"/>
      </w:rPr>
    </w:lvl>
  </w:abstractNum>
  <w:abstractNum w:abstractNumId="5">
    <w:nsid w:val="1D601A5D"/>
    <w:multiLevelType w:val="multilevel"/>
    <w:tmpl w:val="E8C6BB7A"/>
    <w:styleLink w:val="HeadingnumberIxonos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"/>
      <w:lvlJc w:val="left"/>
      <w:pPr>
        <w:ind w:left="2155" w:hanging="2155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2155" w:hanging="2155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2155" w:hanging="2155"/>
      </w:pPr>
      <w:rPr>
        <w:rFonts w:hint="default"/>
      </w:rPr>
    </w:lvl>
  </w:abstractNum>
  <w:abstractNum w:abstractNumId="6">
    <w:nsid w:val="2D2A634B"/>
    <w:multiLevelType w:val="hybridMultilevel"/>
    <w:tmpl w:val="E76A886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404A0EFF"/>
    <w:multiLevelType w:val="hybridMultilevel"/>
    <w:tmpl w:val="116CA49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40B240D4"/>
    <w:multiLevelType w:val="multilevel"/>
    <w:tmpl w:val="8FF2D9C8"/>
    <w:styleLink w:val="Ixonosbullet"/>
    <w:lvl w:ilvl="0">
      <w:start w:val="1"/>
      <w:numFmt w:val="bullet"/>
      <w:pStyle w:val="ListBullet"/>
      <w:lvlText w:val=""/>
      <w:lvlJc w:val="left"/>
      <w:pPr>
        <w:tabs>
          <w:tab w:val="num" w:pos="3005"/>
        </w:tabs>
        <w:ind w:left="3005" w:hanging="397"/>
      </w:pPr>
      <w:rPr>
        <w:rFonts w:ascii="Symbol" w:hAnsi="Symbol" w:hint="default"/>
      </w:rPr>
    </w:lvl>
    <w:lvl w:ilvl="1">
      <w:start w:val="1"/>
      <w:numFmt w:val="bullet"/>
      <w:lvlRestart w:val="0"/>
      <w:lvlText w:val="○"/>
      <w:lvlJc w:val="left"/>
      <w:pPr>
        <w:tabs>
          <w:tab w:val="num" w:pos="3402"/>
        </w:tabs>
        <w:ind w:left="3402" w:hanging="397"/>
      </w:pPr>
      <w:rPr>
        <w:rFonts w:ascii="Arial" w:hAnsi="Arial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3799"/>
        </w:tabs>
        <w:ind w:left="3799" w:hanging="397"/>
      </w:pPr>
      <w:rPr>
        <w:rFonts w:ascii="Wingdings" w:hAnsi="Wingdings" w:hint="default"/>
      </w:rPr>
    </w:lvl>
    <w:lvl w:ilvl="3">
      <w:start w:val="1"/>
      <w:numFmt w:val="bullet"/>
      <w:lvlRestart w:val="0"/>
      <w:lvlText w:val=""/>
      <w:lvlJc w:val="left"/>
      <w:pPr>
        <w:tabs>
          <w:tab w:val="num" w:pos="4196"/>
        </w:tabs>
        <w:ind w:left="4196" w:hanging="397"/>
      </w:pPr>
      <w:rPr>
        <w:rFonts w:ascii="Wingdings" w:hAnsi="Wingdings" w:hint="default"/>
      </w:rPr>
    </w:lvl>
    <w:lvl w:ilvl="4">
      <w:start w:val="1"/>
      <w:numFmt w:val="bullet"/>
      <w:lvlRestart w:val="0"/>
      <w:lvlText w:val=""/>
      <w:lvlJc w:val="left"/>
      <w:pPr>
        <w:tabs>
          <w:tab w:val="num" w:pos="4593"/>
        </w:tabs>
        <w:ind w:left="4593" w:hanging="397"/>
      </w:pPr>
      <w:rPr>
        <w:rFonts w:ascii="Wingdings" w:hAnsi="Wingdings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989"/>
        </w:tabs>
        <w:ind w:left="4989" w:hanging="396"/>
      </w:pPr>
      <w:rPr>
        <w:rFonts w:ascii="Wingdings" w:hAnsi="Wingdings" w:hint="default"/>
      </w:rPr>
    </w:lvl>
    <w:lvl w:ilvl="6">
      <w:start w:val="1"/>
      <w:numFmt w:val="bullet"/>
      <w:lvlRestart w:val="0"/>
      <w:lvlText w:val=""/>
      <w:lvlJc w:val="left"/>
      <w:pPr>
        <w:tabs>
          <w:tab w:val="num" w:pos="5386"/>
        </w:tabs>
        <w:ind w:left="5386" w:hanging="397"/>
      </w:pPr>
      <w:rPr>
        <w:rFonts w:ascii="Wingdings" w:hAnsi="Wingdings" w:hint="default"/>
      </w:rPr>
    </w:lvl>
    <w:lvl w:ilvl="7">
      <w:start w:val="1"/>
      <w:numFmt w:val="bullet"/>
      <w:lvlRestart w:val="0"/>
      <w:lvlText w:val=""/>
      <w:lvlJc w:val="left"/>
      <w:pPr>
        <w:tabs>
          <w:tab w:val="num" w:pos="5783"/>
        </w:tabs>
        <w:ind w:left="5783" w:hanging="397"/>
      </w:pPr>
      <w:rPr>
        <w:rFonts w:ascii="Wingdings" w:hAnsi="Wingdings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180"/>
        </w:tabs>
        <w:ind w:left="6180" w:hanging="397"/>
      </w:pPr>
      <w:rPr>
        <w:rFonts w:ascii="Wingdings" w:hAnsi="Wingdings" w:hint="default"/>
      </w:rPr>
    </w:lvl>
  </w:abstractNum>
  <w:abstractNum w:abstractNumId="9">
    <w:nsid w:val="4CC0202B"/>
    <w:multiLevelType w:val="hybridMultilevel"/>
    <w:tmpl w:val="9342B2D2"/>
    <w:lvl w:ilvl="0" w:tplc="39CA4326">
      <w:start w:val="1"/>
      <w:numFmt w:val="decimal"/>
      <w:pStyle w:val="Codenumbered"/>
      <w:lvlText w:val="%1"/>
      <w:lvlJc w:val="left"/>
      <w:pPr>
        <w:ind w:left="332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0">
    <w:nsid w:val="515C0F67"/>
    <w:multiLevelType w:val="hybridMultilevel"/>
    <w:tmpl w:val="0600856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559923F2"/>
    <w:multiLevelType w:val="hybridMultilevel"/>
    <w:tmpl w:val="475624A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66D136BD"/>
    <w:multiLevelType w:val="multilevel"/>
    <w:tmpl w:val="82C8A74A"/>
    <w:styleLink w:val="Ixonosnumber"/>
    <w:lvl w:ilvl="0">
      <w:start w:val="1"/>
      <w:numFmt w:val="decimal"/>
      <w:pStyle w:val="ListNumber"/>
      <w:lvlText w:val="%1."/>
      <w:lvlJc w:val="left"/>
      <w:pPr>
        <w:tabs>
          <w:tab w:val="num" w:pos="2155"/>
        </w:tabs>
        <w:ind w:left="2155" w:hanging="454"/>
      </w:pPr>
      <w:rPr>
        <w:rFonts w:hint="default"/>
      </w:rPr>
    </w:lvl>
    <w:lvl w:ilvl="1">
      <w:start w:val="1"/>
      <w:numFmt w:val="bullet"/>
      <w:lvlRestart w:val="0"/>
      <w:lvlText w:val=""/>
      <w:lvlJc w:val="left"/>
      <w:pPr>
        <w:tabs>
          <w:tab w:val="num" w:pos="2552"/>
        </w:tabs>
        <w:ind w:left="2552" w:hanging="397"/>
      </w:pPr>
      <w:rPr>
        <w:rFonts w:ascii="Wingdings" w:hAnsi="Wingdings" w:hint="default"/>
      </w:rPr>
    </w:lvl>
    <w:lvl w:ilvl="2">
      <w:start w:val="1"/>
      <w:numFmt w:val="bullet"/>
      <w:lvlRestart w:val="0"/>
      <w:lvlText w:val="○"/>
      <w:lvlJc w:val="left"/>
      <w:pPr>
        <w:tabs>
          <w:tab w:val="num" w:pos="2948"/>
        </w:tabs>
        <w:ind w:left="2948" w:hanging="396"/>
      </w:pPr>
      <w:rPr>
        <w:rFonts w:ascii="Arial" w:hAnsi="Arial" w:hint="default"/>
      </w:rPr>
    </w:lvl>
    <w:lvl w:ilvl="3">
      <w:start w:val="1"/>
      <w:numFmt w:val="bullet"/>
      <w:lvlRestart w:val="0"/>
      <w:lvlText w:val=""/>
      <w:lvlJc w:val="left"/>
      <w:pPr>
        <w:tabs>
          <w:tab w:val="num" w:pos="3345"/>
        </w:tabs>
        <w:ind w:left="3345" w:hanging="397"/>
      </w:pPr>
      <w:rPr>
        <w:rFonts w:ascii="Wingdings" w:hAnsi="Wingdings" w:hint="default"/>
      </w:rPr>
    </w:lvl>
    <w:lvl w:ilvl="4">
      <w:start w:val="1"/>
      <w:numFmt w:val="bullet"/>
      <w:lvlRestart w:val="0"/>
      <w:lvlText w:val=""/>
      <w:lvlJc w:val="left"/>
      <w:pPr>
        <w:tabs>
          <w:tab w:val="num" w:pos="3742"/>
        </w:tabs>
        <w:ind w:left="3742" w:hanging="397"/>
      </w:pPr>
      <w:rPr>
        <w:rFonts w:ascii="Wingdings" w:hAnsi="Wingdings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139"/>
        </w:tabs>
        <w:ind w:left="4139" w:hanging="39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536"/>
        </w:tabs>
        <w:ind w:left="4536" w:hanging="397"/>
      </w:pPr>
      <w:rPr>
        <w:rFonts w:ascii="Wingdings" w:hAnsi="Wingdings" w:hint="default"/>
      </w:rPr>
    </w:lvl>
    <w:lvl w:ilvl="7">
      <w:start w:val="1"/>
      <w:numFmt w:val="bullet"/>
      <w:lvlRestart w:val="0"/>
      <w:lvlText w:val=""/>
      <w:lvlJc w:val="left"/>
      <w:pPr>
        <w:tabs>
          <w:tab w:val="num" w:pos="4933"/>
        </w:tabs>
        <w:ind w:left="4933" w:hanging="39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330"/>
        </w:tabs>
        <w:ind w:left="5330" w:hanging="397"/>
      </w:pPr>
      <w:rPr>
        <w:rFonts w:ascii="Wingdings" w:hAnsi="Wingdings" w:hint="default"/>
      </w:rPr>
    </w:lvl>
  </w:abstractNum>
  <w:abstractNum w:abstractNumId="13">
    <w:nsid w:val="6F1E1488"/>
    <w:multiLevelType w:val="hybridMultilevel"/>
    <w:tmpl w:val="A70613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73670014"/>
    <w:multiLevelType w:val="hybridMultilevel"/>
    <w:tmpl w:val="4880EB6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73990B8F"/>
    <w:multiLevelType w:val="hybridMultilevel"/>
    <w:tmpl w:val="5A18D36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762E0DCF"/>
    <w:multiLevelType w:val="hybridMultilevel"/>
    <w:tmpl w:val="D2D6FCB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79127FD0"/>
    <w:multiLevelType w:val="multilevel"/>
    <w:tmpl w:val="737CFEE6"/>
    <w:name w:val="Ixonos bullet"/>
    <w:lvl w:ilvl="0">
      <w:start w:val="1"/>
      <w:numFmt w:val="bullet"/>
      <w:lvlText w:val=""/>
      <w:lvlJc w:val="left"/>
      <w:pPr>
        <w:tabs>
          <w:tab w:val="num" w:pos="3005"/>
        </w:tabs>
        <w:ind w:left="3005" w:hanging="397"/>
      </w:pPr>
      <w:rPr>
        <w:rFonts w:ascii="Symbol" w:hAnsi="Symbol" w:hint="default"/>
      </w:rPr>
    </w:lvl>
    <w:lvl w:ilvl="1">
      <w:start w:val="1"/>
      <w:numFmt w:val="bullet"/>
      <w:lvlRestart w:val="0"/>
      <w:lvlText w:val="○"/>
      <w:lvlJc w:val="left"/>
      <w:pPr>
        <w:tabs>
          <w:tab w:val="num" w:pos="3402"/>
        </w:tabs>
        <w:ind w:left="3402" w:hanging="397"/>
      </w:pPr>
      <w:rPr>
        <w:rFonts w:ascii="Arial" w:hAnsi="Arial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3799"/>
        </w:tabs>
        <w:ind w:left="3799" w:hanging="397"/>
      </w:pPr>
      <w:rPr>
        <w:rFonts w:ascii="Wingdings" w:hAnsi="Wingdings" w:hint="default"/>
      </w:rPr>
    </w:lvl>
    <w:lvl w:ilvl="3">
      <w:start w:val="1"/>
      <w:numFmt w:val="bullet"/>
      <w:lvlRestart w:val="0"/>
      <w:lvlText w:val=""/>
      <w:lvlJc w:val="left"/>
      <w:pPr>
        <w:tabs>
          <w:tab w:val="num" w:pos="4196"/>
        </w:tabs>
        <w:ind w:left="4196" w:hanging="397"/>
      </w:pPr>
      <w:rPr>
        <w:rFonts w:ascii="Wingdings" w:hAnsi="Wingdings" w:hint="default"/>
      </w:rPr>
    </w:lvl>
    <w:lvl w:ilvl="4">
      <w:start w:val="1"/>
      <w:numFmt w:val="bullet"/>
      <w:lvlRestart w:val="0"/>
      <w:lvlText w:val=""/>
      <w:lvlJc w:val="left"/>
      <w:pPr>
        <w:tabs>
          <w:tab w:val="num" w:pos="4593"/>
        </w:tabs>
        <w:ind w:left="4593" w:hanging="397"/>
      </w:pPr>
      <w:rPr>
        <w:rFonts w:ascii="Wingdings" w:hAnsi="Wingdings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989"/>
        </w:tabs>
        <w:ind w:left="4989" w:hanging="396"/>
      </w:pPr>
      <w:rPr>
        <w:rFonts w:ascii="Wingdings" w:hAnsi="Wingdings" w:hint="default"/>
      </w:rPr>
    </w:lvl>
    <w:lvl w:ilvl="6">
      <w:start w:val="1"/>
      <w:numFmt w:val="bullet"/>
      <w:lvlRestart w:val="0"/>
      <w:lvlText w:val=""/>
      <w:lvlJc w:val="left"/>
      <w:pPr>
        <w:tabs>
          <w:tab w:val="num" w:pos="5386"/>
        </w:tabs>
        <w:ind w:left="5386" w:hanging="397"/>
      </w:pPr>
      <w:rPr>
        <w:rFonts w:ascii="Wingdings" w:hAnsi="Wingdings" w:hint="default"/>
      </w:rPr>
    </w:lvl>
    <w:lvl w:ilvl="7">
      <w:start w:val="1"/>
      <w:numFmt w:val="bullet"/>
      <w:lvlRestart w:val="0"/>
      <w:lvlText w:val=""/>
      <w:lvlJc w:val="left"/>
      <w:pPr>
        <w:tabs>
          <w:tab w:val="num" w:pos="5783"/>
        </w:tabs>
        <w:ind w:left="5783" w:hanging="397"/>
      </w:pPr>
      <w:rPr>
        <w:rFonts w:ascii="Wingdings" w:hAnsi="Wingdings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180"/>
        </w:tabs>
        <w:ind w:left="6180" w:hanging="397"/>
      </w:pPr>
      <w:rPr>
        <w:rFonts w:ascii="Wingdings" w:hAnsi="Wingdings" w:hint="default"/>
      </w:rPr>
    </w:lvl>
  </w:abstractNum>
  <w:abstractNum w:abstractNumId="18">
    <w:nsid w:val="7EAC6EF1"/>
    <w:multiLevelType w:val="hybridMultilevel"/>
    <w:tmpl w:val="A5FC455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7ED3361D"/>
    <w:multiLevelType w:val="hybridMultilevel"/>
    <w:tmpl w:val="53B4A3C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5"/>
  </w:num>
  <w:num w:numId="5">
    <w:abstractNumId w:val="9"/>
  </w:num>
  <w:num w:numId="6">
    <w:abstractNumId w:val="18"/>
  </w:num>
  <w:num w:numId="7">
    <w:abstractNumId w:val="1"/>
  </w:num>
  <w:num w:numId="8">
    <w:abstractNumId w:val="13"/>
  </w:num>
  <w:num w:numId="9">
    <w:abstractNumId w:val="15"/>
  </w:num>
  <w:num w:numId="10">
    <w:abstractNumId w:val="7"/>
  </w:num>
  <w:num w:numId="11">
    <w:abstractNumId w:val="14"/>
  </w:num>
  <w:num w:numId="12">
    <w:abstractNumId w:val="2"/>
  </w:num>
  <w:num w:numId="13">
    <w:abstractNumId w:val="16"/>
  </w:num>
  <w:num w:numId="14">
    <w:abstractNumId w:val="3"/>
  </w:num>
  <w:num w:numId="15">
    <w:abstractNumId w:val="19"/>
  </w:num>
  <w:num w:numId="16">
    <w:abstractNumId w:val="11"/>
  </w:num>
  <w:num w:numId="17">
    <w:abstractNumId w:val="6"/>
  </w:num>
  <w:num w:numId="18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consecutiveHyphenLimit w:val="1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68F"/>
    <w:rsid w:val="00000BDA"/>
    <w:rsid w:val="000019BF"/>
    <w:rsid w:val="00002E30"/>
    <w:rsid w:val="00006A77"/>
    <w:rsid w:val="00011DA3"/>
    <w:rsid w:val="00031A0F"/>
    <w:rsid w:val="00034C06"/>
    <w:rsid w:val="00040373"/>
    <w:rsid w:val="00043617"/>
    <w:rsid w:val="000503DC"/>
    <w:rsid w:val="00050CAB"/>
    <w:rsid w:val="00053443"/>
    <w:rsid w:val="0005359A"/>
    <w:rsid w:val="000567DF"/>
    <w:rsid w:val="00061A03"/>
    <w:rsid w:val="00062E65"/>
    <w:rsid w:val="00071FD2"/>
    <w:rsid w:val="000730F3"/>
    <w:rsid w:val="00077854"/>
    <w:rsid w:val="00083CE6"/>
    <w:rsid w:val="000A1EA4"/>
    <w:rsid w:val="000A20DE"/>
    <w:rsid w:val="000A2862"/>
    <w:rsid w:val="000A2CF1"/>
    <w:rsid w:val="000A2F4E"/>
    <w:rsid w:val="000B1BC6"/>
    <w:rsid w:val="000B1ECB"/>
    <w:rsid w:val="000B426C"/>
    <w:rsid w:val="000B7A1E"/>
    <w:rsid w:val="000C162A"/>
    <w:rsid w:val="000C5AE3"/>
    <w:rsid w:val="000C62BE"/>
    <w:rsid w:val="000C7408"/>
    <w:rsid w:val="000C7E96"/>
    <w:rsid w:val="000D03D6"/>
    <w:rsid w:val="000D519B"/>
    <w:rsid w:val="000E740A"/>
    <w:rsid w:val="000F23E7"/>
    <w:rsid w:val="000F6F72"/>
    <w:rsid w:val="000F77CD"/>
    <w:rsid w:val="00103054"/>
    <w:rsid w:val="00105D50"/>
    <w:rsid w:val="00111C7B"/>
    <w:rsid w:val="00117AEF"/>
    <w:rsid w:val="001263A0"/>
    <w:rsid w:val="00131686"/>
    <w:rsid w:val="00131959"/>
    <w:rsid w:val="001356F2"/>
    <w:rsid w:val="00141A63"/>
    <w:rsid w:val="00151D4F"/>
    <w:rsid w:val="001523FE"/>
    <w:rsid w:val="00155E9C"/>
    <w:rsid w:val="00157670"/>
    <w:rsid w:val="001608EC"/>
    <w:rsid w:val="00160E10"/>
    <w:rsid w:val="0016679D"/>
    <w:rsid w:val="001713E5"/>
    <w:rsid w:val="001747A0"/>
    <w:rsid w:val="00194913"/>
    <w:rsid w:val="001A34D1"/>
    <w:rsid w:val="001B706C"/>
    <w:rsid w:val="001C2691"/>
    <w:rsid w:val="001D22A3"/>
    <w:rsid w:val="001D35ED"/>
    <w:rsid w:val="001E0232"/>
    <w:rsid w:val="001E31F0"/>
    <w:rsid w:val="001E5B66"/>
    <w:rsid w:val="001F2C5C"/>
    <w:rsid w:val="001F71B3"/>
    <w:rsid w:val="0020788C"/>
    <w:rsid w:val="00207DDD"/>
    <w:rsid w:val="002113D0"/>
    <w:rsid w:val="00226909"/>
    <w:rsid w:val="00227E91"/>
    <w:rsid w:val="0023439D"/>
    <w:rsid w:val="002414E7"/>
    <w:rsid w:val="002435B5"/>
    <w:rsid w:val="00246E3C"/>
    <w:rsid w:val="002551E2"/>
    <w:rsid w:val="0025679B"/>
    <w:rsid w:val="00256B96"/>
    <w:rsid w:val="002573E3"/>
    <w:rsid w:val="00260FAD"/>
    <w:rsid w:val="00262C1F"/>
    <w:rsid w:val="00267E9D"/>
    <w:rsid w:val="00271B1D"/>
    <w:rsid w:val="0027209D"/>
    <w:rsid w:val="00277E45"/>
    <w:rsid w:val="002810BE"/>
    <w:rsid w:val="002856DA"/>
    <w:rsid w:val="002A14C2"/>
    <w:rsid w:val="002C07F5"/>
    <w:rsid w:val="002C13DE"/>
    <w:rsid w:val="002C5C9C"/>
    <w:rsid w:val="002D3B1D"/>
    <w:rsid w:val="002E1D7A"/>
    <w:rsid w:val="002E3B09"/>
    <w:rsid w:val="002E7691"/>
    <w:rsid w:val="002E799D"/>
    <w:rsid w:val="002F38D5"/>
    <w:rsid w:val="002F6872"/>
    <w:rsid w:val="00302291"/>
    <w:rsid w:val="00302CD0"/>
    <w:rsid w:val="0030306A"/>
    <w:rsid w:val="00311B2F"/>
    <w:rsid w:val="00314D3A"/>
    <w:rsid w:val="00320702"/>
    <w:rsid w:val="00323A09"/>
    <w:rsid w:val="00323CE0"/>
    <w:rsid w:val="00323F01"/>
    <w:rsid w:val="0032711F"/>
    <w:rsid w:val="0033334A"/>
    <w:rsid w:val="00334C43"/>
    <w:rsid w:val="00341039"/>
    <w:rsid w:val="00347C3E"/>
    <w:rsid w:val="0035584F"/>
    <w:rsid w:val="00371372"/>
    <w:rsid w:val="003760FD"/>
    <w:rsid w:val="003805D2"/>
    <w:rsid w:val="00390B20"/>
    <w:rsid w:val="00393A91"/>
    <w:rsid w:val="003A20E6"/>
    <w:rsid w:val="003A5A86"/>
    <w:rsid w:val="003B1915"/>
    <w:rsid w:val="003B5045"/>
    <w:rsid w:val="003C6A39"/>
    <w:rsid w:val="003D15C0"/>
    <w:rsid w:val="003D3461"/>
    <w:rsid w:val="003D53AB"/>
    <w:rsid w:val="003E2F6D"/>
    <w:rsid w:val="003F33E5"/>
    <w:rsid w:val="00405E40"/>
    <w:rsid w:val="00414498"/>
    <w:rsid w:val="0041514B"/>
    <w:rsid w:val="004200F4"/>
    <w:rsid w:val="00431EDC"/>
    <w:rsid w:val="00433075"/>
    <w:rsid w:val="00434AE0"/>
    <w:rsid w:val="004620CB"/>
    <w:rsid w:val="0046484F"/>
    <w:rsid w:val="00464A4C"/>
    <w:rsid w:val="004756B3"/>
    <w:rsid w:val="00480DCF"/>
    <w:rsid w:val="00484891"/>
    <w:rsid w:val="004910A2"/>
    <w:rsid w:val="00491668"/>
    <w:rsid w:val="00492157"/>
    <w:rsid w:val="00492C72"/>
    <w:rsid w:val="00495A69"/>
    <w:rsid w:val="00496727"/>
    <w:rsid w:val="004978A3"/>
    <w:rsid w:val="004A7880"/>
    <w:rsid w:val="004C059C"/>
    <w:rsid w:val="004C060F"/>
    <w:rsid w:val="004C160A"/>
    <w:rsid w:val="004C4847"/>
    <w:rsid w:val="004D1464"/>
    <w:rsid w:val="004D2A6D"/>
    <w:rsid w:val="004D74F2"/>
    <w:rsid w:val="004E14DC"/>
    <w:rsid w:val="004E15F0"/>
    <w:rsid w:val="004E3A91"/>
    <w:rsid w:val="004E61D4"/>
    <w:rsid w:val="004F50D0"/>
    <w:rsid w:val="00507629"/>
    <w:rsid w:val="00511083"/>
    <w:rsid w:val="00512592"/>
    <w:rsid w:val="005130A6"/>
    <w:rsid w:val="005166E1"/>
    <w:rsid w:val="0052059F"/>
    <w:rsid w:val="00520709"/>
    <w:rsid w:val="00522604"/>
    <w:rsid w:val="005259A6"/>
    <w:rsid w:val="00532C5B"/>
    <w:rsid w:val="0053480F"/>
    <w:rsid w:val="0054510F"/>
    <w:rsid w:val="0055300C"/>
    <w:rsid w:val="0055711E"/>
    <w:rsid w:val="005603F3"/>
    <w:rsid w:val="0056262C"/>
    <w:rsid w:val="00563099"/>
    <w:rsid w:val="005631A1"/>
    <w:rsid w:val="00564670"/>
    <w:rsid w:val="005661EB"/>
    <w:rsid w:val="00572266"/>
    <w:rsid w:val="00572DAB"/>
    <w:rsid w:val="00575862"/>
    <w:rsid w:val="00577246"/>
    <w:rsid w:val="00577B92"/>
    <w:rsid w:val="00581DB6"/>
    <w:rsid w:val="00582B0B"/>
    <w:rsid w:val="00592A0C"/>
    <w:rsid w:val="005973D6"/>
    <w:rsid w:val="005A3C71"/>
    <w:rsid w:val="005B4A80"/>
    <w:rsid w:val="005B636E"/>
    <w:rsid w:val="005C0451"/>
    <w:rsid w:val="005C69A5"/>
    <w:rsid w:val="005C7B0F"/>
    <w:rsid w:val="005D07F4"/>
    <w:rsid w:val="005E276D"/>
    <w:rsid w:val="005E6579"/>
    <w:rsid w:val="005F339F"/>
    <w:rsid w:val="005F57F2"/>
    <w:rsid w:val="00602B45"/>
    <w:rsid w:val="00602CCE"/>
    <w:rsid w:val="00603980"/>
    <w:rsid w:val="00603B03"/>
    <w:rsid w:val="00604A5A"/>
    <w:rsid w:val="0060729B"/>
    <w:rsid w:val="006160BB"/>
    <w:rsid w:val="00620E01"/>
    <w:rsid w:val="006217E7"/>
    <w:rsid w:val="006228BC"/>
    <w:rsid w:val="00622B35"/>
    <w:rsid w:val="00637706"/>
    <w:rsid w:val="00641D52"/>
    <w:rsid w:val="00641EBB"/>
    <w:rsid w:val="006520F1"/>
    <w:rsid w:val="00654392"/>
    <w:rsid w:val="00655274"/>
    <w:rsid w:val="00657A8F"/>
    <w:rsid w:val="0066548A"/>
    <w:rsid w:val="00667D50"/>
    <w:rsid w:val="00671D78"/>
    <w:rsid w:val="00674B67"/>
    <w:rsid w:val="00676CDA"/>
    <w:rsid w:val="00681AC7"/>
    <w:rsid w:val="00682E4F"/>
    <w:rsid w:val="00683465"/>
    <w:rsid w:val="00684A76"/>
    <w:rsid w:val="00692B20"/>
    <w:rsid w:val="00692F6B"/>
    <w:rsid w:val="0069481A"/>
    <w:rsid w:val="00694A72"/>
    <w:rsid w:val="0069540E"/>
    <w:rsid w:val="00697D89"/>
    <w:rsid w:val="006A2173"/>
    <w:rsid w:val="006B1B3C"/>
    <w:rsid w:val="006B35AA"/>
    <w:rsid w:val="006C087D"/>
    <w:rsid w:val="006C0E9D"/>
    <w:rsid w:val="006E7C92"/>
    <w:rsid w:val="006F15BD"/>
    <w:rsid w:val="006F2B94"/>
    <w:rsid w:val="006F6840"/>
    <w:rsid w:val="006F6A12"/>
    <w:rsid w:val="0070343C"/>
    <w:rsid w:val="007053FF"/>
    <w:rsid w:val="007065F6"/>
    <w:rsid w:val="0071149A"/>
    <w:rsid w:val="00716185"/>
    <w:rsid w:val="007175E1"/>
    <w:rsid w:val="00723A25"/>
    <w:rsid w:val="00731A0D"/>
    <w:rsid w:val="00747EC6"/>
    <w:rsid w:val="007564F7"/>
    <w:rsid w:val="0076091E"/>
    <w:rsid w:val="007612E7"/>
    <w:rsid w:val="00766FD1"/>
    <w:rsid w:val="00767706"/>
    <w:rsid w:val="00776AEB"/>
    <w:rsid w:val="007774CC"/>
    <w:rsid w:val="0078055E"/>
    <w:rsid w:val="007858E1"/>
    <w:rsid w:val="00785C88"/>
    <w:rsid w:val="00786976"/>
    <w:rsid w:val="0079370F"/>
    <w:rsid w:val="007938BD"/>
    <w:rsid w:val="00795983"/>
    <w:rsid w:val="007A25D8"/>
    <w:rsid w:val="007A5FFC"/>
    <w:rsid w:val="007B175D"/>
    <w:rsid w:val="007B3367"/>
    <w:rsid w:val="007B34FE"/>
    <w:rsid w:val="007C5241"/>
    <w:rsid w:val="007D1A1F"/>
    <w:rsid w:val="007E164F"/>
    <w:rsid w:val="007F4009"/>
    <w:rsid w:val="00810D06"/>
    <w:rsid w:val="00811918"/>
    <w:rsid w:val="00820295"/>
    <w:rsid w:val="0082032B"/>
    <w:rsid w:val="00824C18"/>
    <w:rsid w:val="00833EB9"/>
    <w:rsid w:val="00834381"/>
    <w:rsid w:val="008521FC"/>
    <w:rsid w:val="00860DA9"/>
    <w:rsid w:val="0086268B"/>
    <w:rsid w:val="008729E3"/>
    <w:rsid w:val="00876154"/>
    <w:rsid w:val="00885D7C"/>
    <w:rsid w:val="00890B74"/>
    <w:rsid w:val="008932AC"/>
    <w:rsid w:val="008A2106"/>
    <w:rsid w:val="008A2401"/>
    <w:rsid w:val="008A3AC8"/>
    <w:rsid w:val="008A6C30"/>
    <w:rsid w:val="008B155E"/>
    <w:rsid w:val="008B296A"/>
    <w:rsid w:val="008C0CA1"/>
    <w:rsid w:val="008C5808"/>
    <w:rsid w:val="008D2F38"/>
    <w:rsid w:val="008D4677"/>
    <w:rsid w:val="008E4CDD"/>
    <w:rsid w:val="008E7EA2"/>
    <w:rsid w:val="008F4832"/>
    <w:rsid w:val="0090616E"/>
    <w:rsid w:val="009115AA"/>
    <w:rsid w:val="00915DDC"/>
    <w:rsid w:val="009176FD"/>
    <w:rsid w:val="00923C1A"/>
    <w:rsid w:val="009249C3"/>
    <w:rsid w:val="00931593"/>
    <w:rsid w:val="00931C7B"/>
    <w:rsid w:val="00935D88"/>
    <w:rsid w:val="00940599"/>
    <w:rsid w:val="0094187C"/>
    <w:rsid w:val="00950A49"/>
    <w:rsid w:val="0095131D"/>
    <w:rsid w:val="00952EF4"/>
    <w:rsid w:val="009536FF"/>
    <w:rsid w:val="00960211"/>
    <w:rsid w:val="00961584"/>
    <w:rsid w:val="00961DDF"/>
    <w:rsid w:val="009659D3"/>
    <w:rsid w:val="00967129"/>
    <w:rsid w:val="00967334"/>
    <w:rsid w:val="00967437"/>
    <w:rsid w:val="009737C7"/>
    <w:rsid w:val="00980B24"/>
    <w:rsid w:val="009824DE"/>
    <w:rsid w:val="00982A68"/>
    <w:rsid w:val="009900D3"/>
    <w:rsid w:val="00990914"/>
    <w:rsid w:val="00991484"/>
    <w:rsid w:val="009A3671"/>
    <w:rsid w:val="009A6296"/>
    <w:rsid w:val="009B01C8"/>
    <w:rsid w:val="009B6E62"/>
    <w:rsid w:val="009C4B3A"/>
    <w:rsid w:val="009C6001"/>
    <w:rsid w:val="009E1EDE"/>
    <w:rsid w:val="009E29E9"/>
    <w:rsid w:val="009E72B7"/>
    <w:rsid w:val="009F041E"/>
    <w:rsid w:val="009F1713"/>
    <w:rsid w:val="009F4F06"/>
    <w:rsid w:val="009F634C"/>
    <w:rsid w:val="009F6B2A"/>
    <w:rsid w:val="00A00A54"/>
    <w:rsid w:val="00A031CC"/>
    <w:rsid w:val="00A04B18"/>
    <w:rsid w:val="00A06EFF"/>
    <w:rsid w:val="00A079B9"/>
    <w:rsid w:val="00A11C18"/>
    <w:rsid w:val="00A1280E"/>
    <w:rsid w:val="00A12C62"/>
    <w:rsid w:val="00A13398"/>
    <w:rsid w:val="00A26A5B"/>
    <w:rsid w:val="00A307BC"/>
    <w:rsid w:val="00A33DA7"/>
    <w:rsid w:val="00A42380"/>
    <w:rsid w:val="00A44A2C"/>
    <w:rsid w:val="00A54562"/>
    <w:rsid w:val="00A55B61"/>
    <w:rsid w:val="00A55E26"/>
    <w:rsid w:val="00A63478"/>
    <w:rsid w:val="00A8072F"/>
    <w:rsid w:val="00A861BD"/>
    <w:rsid w:val="00A9033D"/>
    <w:rsid w:val="00AA4B49"/>
    <w:rsid w:val="00AA6893"/>
    <w:rsid w:val="00AB1DE4"/>
    <w:rsid w:val="00AB533F"/>
    <w:rsid w:val="00AB6368"/>
    <w:rsid w:val="00AC3F77"/>
    <w:rsid w:val="00AC489D"/>
    <w:rsid w:val="00AC7EAE"/>
    <w:rsid w:val="00AD09F1"/>
    <w:rsid w:val="00AD0DCA"/>
    <w:rsid w:val="00AD13B6"/>
    <w:rsid w:val="00AD2462"/>
    <w:rsid w:val="00AE1454"/>
    <w:rsid w:val="00AF0777"/>
    <w:rsid w:val="00AF57B1"/>
    <w:rsid w:val="00B000D2"/>
    <w:rsid w:val="00B01BDE"/>
    <w:rsid w:val="00B023C5"/>
    <w:rsid w:val="00B267C2"/>
    <w:rsid w:val="00B40BB5"/>
    <w:rsid w:val="00B46FB0"/>
    <w:rsid w:val="00B47C62"/>
    <w:rsid w:val="00B5303C"/>
    <w:rsid w:val="00B540DD"/>
    <w:rsid w:val="00B55B6D"/>
    <w:rsid w:val="00B55B73"/>
    <w:rsid w:val="00B63DD0"/>
    <w:rsid w:val="00B640CC"/>
    <w:rsid w:val="00B669B6"/>
    <w:rsid w:val="00B70DB8"/>
    <w:rsid w:val="00B716CF"/>
    <w:rsid w:val="00B7216E"/>
    <w:rsid w:val="00B748D9"/>
    <w:rsid w:val="00B754B6"/>
    <w:rsid w:val="00B95C0D"/>
    <w:rsid w:val="00B96AE3"/>
    <w:rsid w:val="00BA06AA"/>
    <w:rsid w:val="00BA32D6"/>
    <w:rsid w:val="00BB1003"/>
    <w:rsid w:val="00BB2BED"/>
    <w:rsid w:val="00BC197E"/>
    <w:rsid w:val="00BC4A9E"/>
    <w:rsid w:val="00BC6F42"/>
    <w:rsid w:val="00BD1113"/>
    <w:rsid w:val="00BD460F"/>
    <w:rsid w:val="00BD637B"/>
    <w:rsid w:val="00BD647A"/>
    <w:rsid w:val="00BE2C94"/>
    <w:rsid w:val="00BF04C6"/>
    <w:rsid w:val="00C07508"/>
    <w:rsid w:val="00C15A46"/>
    <w:rsid w:val="00C24BF1"/>
    <w:rsid w:val="00C25AF7"/>
    <w:rsid w:val="00C264AF"/>
    <w:rsid w:val="00C41B2D"/>
    <w:rsid w:val="00C41C42"/>
    <w:rsid w:val="00C469CD"/>
    <w:rsid w:val="00C52AB2"/>
    <w:rsid w:val="00C55303"/>
    <w:rsid w:val="00C579B4"/>
    <w:rsid w:val="00C57C57"/>
    <w:rsid w:val="00C65846"/>
    <w:rsid w:val="00C72F53"/>
    <w:rsid w:val="00C80945"/>
    <w:rsid w:val="00C81FCA"/>
    <w:rsid w:val="00C87D80"/>
    <w:rsid w:val="00CA1BB2"/>
    <w:rsid w:val="00CB49BC"/>
    <w:rsid w:val="00CB539C"/>
    <w:rsid w:val="00CB6FDA"/>
    <w:rsid w:val="00CC0990"/>
    <w:rsid w:val="00CC0CA6"/>
    <w:rsid w:val="00CC5A9A"/>
    <w:rsid w:val="00CC7EF9"/>
    <w:rsid w:val="00CE2E09"/>
    <w:rsid w:val="00CE7694"/>
    <w:rsid w:val="00CF0B1A"/>
    <w:rsid w:val="00CF445D"/>
    <w:rsid w:val="00CF4596"/>
    <w:rsid w:val="00CF55C0"/>
    <w:rsid w:val="00CF5CCA"/>
    <w:rsid w:val="00D032BD"/>
    <w:rsid w:val="00D137B3"/>
    <w:rsid w:val="00D13ACE"/>
    <w:rsid w:val="00D14DF9"/>
    <w:rsid w:val="00D3348A"/>
    <w:rsid w:val="00D33657"/>
    <w:rsid w:val="00D356F6"/>
    <w:rsid w:val="00D3647C"/>
    <w:rsid w:val="00D36533"/>
    <w:rsid w:val="00D425EC"/>
    <w:rsid w:val="00D44BF4"/>
    <w:rsid w:val="00D46800"/>
    <w:rsid w:val="00D46B56"/>
    <w:rsid w:val="00D51C0F"/>
    <w:rsid w:val="00D6075E"/>
    <w:rsid w:val="00D72578"/>
    <w:rsid w:val="00D80002"/>
    <w:rsid w:val="00D839F3"/>
    <w:rsid w:val="00D84813"/>
    <w:rsid w:val="00D848E3"/>
    <w:rsid w:val="00D86728"/>
    <w:rsid w:val="00D91C14"/>
    <w:rsid w:val="00D92CAA"/>
    <w:rsid w:val="00D9498F"/>
    <w:rsid w:val="00DA07DD"/>
    <w:rsid w:val="00DA1BDD"/>
    <w:rsid w:val="00DA5BA1"/>
    <w:rsid w:val="00DB2B36"/>
    <w:rsid w:val="00DB3811"/>
    <w:rsid w:val="00DB5283"/>
    <w:rsid w:val="00DC04DB"/>
    <w:rsid w:val="00DC1A2F"/>
    <w:rsid w:val="00DC2FC0"/>
    <w:rsid w:val="00DC6D04"/>
    <w:rsid w:val="00DC6EB2"/>
    <w:rsid w:val="00DD3C11"/>
    <w:rsid w:val="00DD5539"/>
    <w:rsid w:val="00DE445A"/>
    <w:rsid w:val="00DF3282"/>
    <w:rsid w:val="00E01822"/>
    <w:rsid w:val="00E028C2"/>
    <w:rsid w:val="00E16C7A"/>
    <w:rsid w:val="00E173B3"/>
    <w:rsid w:val="00E3129C"/>
    <w:rsid w:val="00E31D1B"/>
    <w:rsid w:val="00E31E85"/>
    <w:rsid w:val="00E42B24"/>
    <w:rsid w:val="00E5504E"/>
    <w:rsid w:val="00E61ADB"/>
    <w:rsid w:val="00E64011"/>
    <w:rsid w:val="00E842B5"/>
    <w:rsid w:val="00E84888"/>
    <w:rsid w:val="00E8497D"/>
    <w:rsid w:val="00E84F48"/>
    <w:rsid w:val="00E915FF"/>
    <w:rsid w:val="00EB2CC0"/>
    <w:rsid w:val="00EC2E76"/>
    <w:rsid w:val="00EC587F"/>
    <w:rsid w:val="00EC7A7A"/>
    <w:rsid w:val="00ED0141"/>
    <w:rsid w:val="00EE059C"/>
    <w:rsid w:val="00EE1FEA"/>
    <w:rsid w:val="00EE7689"/>
    <w:rsid w:val="00F0057C"/>
    <w:rsid w:val="00F2068F"/>
    <w:rsid w:val="00F26B61"/>
    <w:rsid w:val="00F27FBD"/>
    <w:rsid w:val="00F33C0C"/>
    <w:rsid w:val="00F40075"/>
    <w:rsid w:val="00F4047A"/>
    <w:rsid w:val="00F40A7F"/>
    <w:rsid w:val="00F457CB"/>
    <w:rsid w:val="00F45D65"/>
    <w:rsid w:val="00F52058"/>
    <w:rsid w:val="00F5750A"/>
    <w:rsid w:val="00F57698"/>
    <w:rsid w:val="00F761AC"/>
    <w:rsid w:val="00F96C52"/>
    <w:rsid w:val="00FA33B3"/>
    <w:rsid w:val="00FA4602"/>
    <w:rsid w:val="00FB3A94"/>
    <w:rsid w:val="00FB7305"/>
    <w:rsid w:val="00FB753A"/>
    <w:rsid w:val="00FC6915"/>
    <w:rsid w:val="00FC6CF7"/>
    <w:rsid w:val="00FE33A0"/>
    <w:rsid w:val="00FE467D"/>
    <w:rsid w:val="00FE6D8D"/>
    <w:rsid w:val="00FF39D0"/>
    <w:rsid w:val="00FF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semiHidden="1"/>
    <w:lsdException w:name="envelope address" w:semiHidden="1"/>
    <w:lsdException w:name="envelope return" w:semiHidden="1"/>
    <w:lsdException w:name="footnote reference" w:semiHidden="1"/>
    <w:lsdException w:name="List Bullet" w:qFormat="1"/>
    <w:lsdException w:name="List Number" w:qFormat="1"/>
    <w:lsdException w:name="Closing" w:semiHidden="1"/>
    <w:lsdException w:name="Body Text" w:qFormat="1"/>
    <w:lsdException w:name="Body Text Indent" w:semiHidden="1"/>
    <w:lsdException w:name="Body Text First Indent" w:semiHidden="1"/>
    <w:lsdException w:name="Body Text First Indent 2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Emphasis" w:semiHidden="1"/>
    <w:lsdException w:name="Document Map" w:semiHidden="1"/>
    <w:lsdException w:name="E-mail Signature" w:semiHidden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2CAA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BodyText"/>
    <w:uiPriority w:val="1"/>
    <w:qFormat/>
    <w:rsid w:val="004E3A91"/>
    <w:pPr>
      <w:keepNext/>
      <w:numPr>
        <w:numId w:val="4"/>
      </w:numPr>
      <w:spacing w:after="22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BodyText"/>
    <w:uiPriority w:val="1"/>
    <w:qFormat/>
    <w:rsid w:val="004E3A91"/>
    <w:pPr>
      <w:keepNext/>
      <w:numPr>
        <w:ilvl w:val="1"/>
        <w:numId w:val="4"/>
      </w:numPr>
      <w:spacing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BodyText"/>
    <w:uiPriority w:val="1"/>
    <w:qFormat/>
    <w:rsid w:val="004E3A91"/>
    <w:pPr>
      <w:keepNext/>
      <w:numPr>
        <w:ilvl w:val="2"/>
        <w:numId w:val="4"/>
      </w:numPr>
      <w:spacing w:after="22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BodyText"/>
    <w:uiPriority w:val="1"/>
    <w:semiHidden/>
    <w:unhideWhenUsed/>
    <w:rsid w:val="004E3A91"/>
    <w:pPr>
      <w:keepNext/>
      <w:numPr>
        <w:ilvl w:val="3"/>
        <w:numId w:val="4"/>
      </w:numPr>
      <w:spacing w:after="220"/>
      <w:outlineLvl w:val="3"/>
    </w:pPr>
    <w:rPr>
      <w:bCs/>
      <w:szCs w:val="28"/>
    </w:rPr>
  </w:style>
  <w:style w:type="paragraph" w:styleId="Heading5">
    <w:name w:val="heading 5"/>
    <w:basedOn w:val="Normal"/>
    <w:next w:val="BodyText"/>
    <w:semiHidden/>
    <w:unhideWhenUsed/>
    <w:rsid w:val="004E3A91"/>
    <w:pPr>
      <w:numPr>
        <w:ilvl w:val="4"/>
        <w:numId w:val="4"/>
      </w:numPr>
      <w:spacing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BodyText"/>
    <w:semiHidden/>
    <w:unhideWhenUsed/>
    <w:rsid w:val="004E3A91"/>
    <w:pPr>
      <w:numPr>
        <w:ilvl w:val="5"/>
        <w:numId w:val="4"/>
      </w:numPr>
      <w:spacing w:after="22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E3A9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E3A9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E3A9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48E3"/>
    <w:pPr>
      <w:spacing w:after="220"/>
      <w:ind w:left="1134"/>
    </w:pPr>
  </w:style>
  <w:style w:type="paragraph" w:styleId="Caption">
    <w:name w:val="caption"/>
    <w:basedOn w:val="Normal"/>
    <w:next w:val="BodyText"/>
    <w:semiHidden/>
    <w:rsid w:val="00323A09"/>
    <w:pPr>
      <w:spacing w:before="60" w:after="60"/>
    </w:pPr>
    <w:rPr>
      <w:bCs/>
      <w:szCs w:val="20"/>
    </w:rPr>
  </w:style>
  <w:style w:type="paragraph" w:styleId="Footer">
    <w:name w:val="footer"/>
    <w:basedOn w:val="Normal"/>
    <w:link w:val="FooterChar"/>
    <w:rsid w:val="00311B2F"/>
    <w:rPr>
      <w:color w:val="8C8C8C"/>
      <w:sz w:val="18"/>
      <w:szCs w:val="20"/>
    </w:rPr>
  </w:style>
  <w:style w:type="paragraph" w:styleId="Header">
    <w:name w:val="header"/>
    <w:basedOn w:val="Normal"/>
    <w:rsid w:val="00C07508"/>
    <w:rPr>
      <w:color w:val="8C8C8C"/>
      <w:szCs w:val="22"/>
    </w:rPr>
  </w:style>
  <w:style w:type="character" w:styleId="Hyperlink">
    <w:name w:val="Hyperlink"/>
    <w:basedOn w:val="DefaultParagraphFont"/>
    <w:uiPriority w:val="99"/>
    <w:rsid w:val="00323A09"/>
    <w:rPr>
      <w:color w:val="0000FF"/>
      <w:u w:val="single"/>
    </w:rPr>
  </w:style>
  <w:style w:type="paragraph" w:styleId="ListBullet">
    <w:name w:val="List Bullet"/>
    <w:basedOn w:val="Normal"/>
    <w:uiPriority w:val="1"/>
    <w:qFormat/>
    <w:rsid w:val="004E3A91"/>
    <w:pPr>
      <w:numPr>
        <w:numId w:val="2"/>
      </w:numPr>
      <w:spacing w:after="60"/>
    </w:pPr>
  </w:style>
  <w:style w:type="paragraph" w:styleId="ListNumber">
    <w:name w:val="List Number"/>
    <w:basedOn w:val="Normal"/>
    <w:uiPriority w:val="1"/>
    <w:qFormat/>
    <w:rsid w:val="004E3A91"/>
    <w:pPr>
      <w:numPr>
        <w:numId w:val="3"/>
      </w:numPr>
      <w:spacing w:after="60"/>
    </w:pPr>
  </w:style>
  <w:style w:type="character" w:styleId="PageNumber">
    <w:name w:val="page number"/>
    <w:basedOn w:val="DefaultParagraphFont"/>
    <w:rsid w:val="00323A09"/>
  </w:style>
  <w:style w:type="paragraph" w:styleId="TOC3">
    <w:name w:val="toc 3"/>
    <w:basedOn w:val="Normal"/>
    <w:next w:val="Normal"/>
    <w:autoRedefine/>
    <w:uiPriority w:val="39"/>
    <w:qFormat/>
    <w:rsid w:val="00572DAB"/>
    <w:pPr>
      <w:tabs>
        <w:tab w:val="left" w:pos="2126"/>
        <w:tab w:val="right" w:leader="dot" w:pos="9629"/>
      </w:tabs>
      <w:ind w:left="1134"/>
    </w:pPr>
    <w:rPr>
      <w:noProof/>
    </w:rPr>
  </w:style>
  <w:style w:type="paragraph" w:styleId="BalloonText">
    <w:name w:val="Balloon Text"/>
    <w:basedOn w:val="Normal"/>
    <w:link w:val="BalloonTextChar"/>
    <w:rsid w:val="00495A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E657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C0C0C0"/>
      </w:tcPr>
    </w:tblStylePr>
  </w:style>
  <w:style w:type="character" w:customStyle="1" w:styleId="BalloonTextChar">
    <w:name w:val="Balloon Text Char"/>
    <w:basedOn w:val="DefaultParagraphFont"/>
    <w:link w:val="BalloonText"/>
    <w:rsid w:val="00495A69"/>
    <w:rPr>
      <w:rFonts w:ascii="Tahoma" w:hAnsi="Tahoma" w:cs="Tahoma"/>
      <w:sz w:val="16"/>
      <w:szCs w:val="16"/>
      <w:lang w:val="en-GB" w:eastAsia="en-US"/>
    </w:rPr>
  </w:style>
  <w:style w:type="table" w:styleId="TableGrid2">
    <w:name w:val="Table Grid 2"/>
    <w:basedOn w:val="TableNormal"/>
    <w:rsid w:val="002E799D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 w:val="0"/>
        <w:bCs/>
        <w:sz w:val="24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ascii="Arial" w:hAnsi="Arial"/>
        <w:b w:val="0"/>
        <w:bCs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="Arial" w:hAnsi="Arial"/>
        <w:b w:val="0"/>
        <w:bCs/>
        <w:sz w:val="24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C469CD"/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</w:tblStylePr>
    <w:tblStylePr w:type="lastRow">
      <w:rPr>
        <w:rFonts w:ascii="Arial" w:hAnsi="Arial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i w:val="0"/>
        <w:sz w:val="22"/>
      </w:rPr>
    </w:tblStylePr>
    <w:tblStylePr w:type="lastCol">
      <w:rPr>
        <w:rFonts w:ascii="Arial" w:hAnsi="Arial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qFormat/>
    <w:rsid w:val="00572DAB"/>
    <w:pPr>
      <w:tabs>
        <w:tab w:val="left" w:pos="567"/>
        <w:tab w:val="right" w:leader="dot" w:pos="9629"/>
      </w:tabs>
      <w:spacing w:before="220"/>
    </w:pPr>
    <w:rPr>
      <w:noProof/>
    </w:rPr>
  </w:style>
  <w:style w:type="paragraph" w:styleId="TOC2">
    <w:name w:val="toc 2"/>
    <w:basedOn w:val="Normal"/>
    <w:next w:val="Normal"/>
    <w:autoRedefine/>
    <w:uiPriority w:val="39"/>
    <w:qFormat/>
    <w:rsid w:val="00572DAB"/>
    <w:pPr>
      <w:tabs>
        <w:tab w:val="left" w:pos="1134"/>
        <w:tab w:val="right" w:leader="dot" w:pos="9629"/>
      </w:tabs>
      <w:ind w:left="567"/>
    </w:pPr>
    <w:rPr>
      <w:noProof/>
    </w:rPr>
  </w:style>
  <w:style w:type="paragraph" w:styleId="TOC4">
    <w:name w:val="toc 4"/>
    <w:basedOn w:val="Normal"/>
    <w:next w:val="Normal"/>
    <w:autoRedefine/>
    <w:semiHidden/>
    <w:rsid w:val="00572DAB"/>
    <w:pPr>
      <w:tabs>
        <w:tab w:val="left" w:pos="3402"/>
        <w:tab w:val="right" w:leader="dot" w:pos="9629"/>
      </w:tabs>
      <w:ind w:left="2126"/>
    </w:pPr>
    <w:rPr>
      <w:noProof/>
    </w:rPr>
  </w:style>
  <w:style w:type="paragraph" w:styleId="TOC5">
    <w:name w:val="toc 5"/>
    <w:basedOn w:val="Normal"/>
    <w:next w:val="Normal"/>
    <w:autoRedefine/>
    <w:semiHidden/>
    <w:rsid w:val="00FF39D0"/>
    <w:pPr>
      <w:tabs>
        <w:tab w:val="left" w:pos="2040"/>
        <w:tab w:val="right" w:leader="dot" w:pos="9629"/>
      </w:tabs>
      <w:ind w:left="3402"/>
    </w:pPr>
  </w:style>
  <w:style w:type="paragraph" w:styleId="TOC6">
    <w:name w:val="toc 6"/>
    <w:basedOn w:val="Normal"/>
    <w:next w:val="Normal"/>
    <w:autoRedefine/>
    <w:semiHidden/>
    <w:rsid w:val="00FF39D0"/>
    <w:pPr>
      <w:tabs>
        <w:tab w:val="right" w:leader="dot" w:pos="9629"/>
      </w:tabs>
      <w:ind w:left="4961"/>
    </w:pPr>
  </w:style>
  <w:style w:type="paragraph" w:styleId="EndnoteText">
    <w:name w:val="endnote text"/>
    <w:basedOn w:val="Normal"/>
    <w:semiHidden/>
    <w:rsid w:val="00637706"/>
    <w:rPr>
      <w:szCs w:val="20"/>
    </w:rPr>
  </w:style>
  <w:style w:type="character" w:styleId="EndnoteReference">
    <w:name w:val="endnote reference"/>
    <w:basedOn w:val="DefaultParagraphFont"/>
    <w:semiHidden/>
    <w:rsid w:val="006228BC"/>
    <w:rPr>
      <w:vertAlign w:val="superscript"/>
    </w:rPr>
  </w:style>
  <w:style w:type="character" w:customStyle="1" w:styleId="FooterChar">
    <w:name w:val="Footer Char"/>
    <w:basedOn w:val="DefaultParagraphFont"/>
    <w:link w:val="Footer"/>
    <w:rsid w:val="00311B2F"/>
    <w:rPr>
      <w:rFonts w:ascii="Arial" w:hAnsi="Arial"/>
      <w:color w:val="8C8C8C"/>
      <w:sz w:val="18"/>
      <w:szCs w:val="20"/>
      <w:lang w:val="en-GB" w:eastAsia="en-US"/>
    </w:rPr>
  </w:style>
  <w:style w:type="numbering" w:customStyle="1" w:styleId="Ixonosbullet">
    <w:name w:val="Ixonos bullet"/>
    <w:uiPriority w:val="99"/>
    <w:rsid w:val="004E3A91"/>
    <w:pPr>
      <w:numPr>
        <w:numId w:val="1"/>
      </w:numPr>
    </w:pPr>
  </w:style>
  <w:style w:type="numbering" w:customStyle="1" w:styleId="Ixonosnumber">
    <w:name w:val="Ixonos number"/>
    <w:uiPriority w:val="99"/>
    <w:rsid w:val="004E3A91"/>
    <w:pPr>
      <w:numPr>
        <w:numId w:val="3"/>
      </w:numPr>
    </w:pPr>
  </w:style>
  <w:style w:type="numbering" w:customStyle="1" w:styleId="HeadingnumberIxonos">
    <w:name w:val="Heading number Ixonos"/>
    <w:uiPriority w:val="99"/>
    <w:rsid w:val="004E3A91"/>
    <w:pPr>
      <w:numPr>
        <w:numId w:val="4"/>
      </w:numPr>
    </w:pPr>
  </w:style>
  <w:style w:type="character" w:customStyle="1" w:styleId="Heading7Char">
    <w:name w:val="Heading 7 Char"/>
    <w:basedOn w:val="DefaultParagraphFont"/>
    <w:link w:val="Heading7"/>
    <w:semiHidden/>
    <w:rsid w:val="004E3A91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rsid w:val="004E3A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rsid w:val="004E3A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64011"/>
    <w:pPr>
      <w:keepLines/>
      <w:numPr>
        <w:numId w:val="0"/>
      </w:numPr>
      <w:spacing w:before="120" w:after="0" w:line="276" w:lineRule="auto"/>
      <w:outlineLvl w:val="9"/>
    </w:pPr>
    <w:rPr>
      <w:rFonts w:asciiTheme="majorHAnsi" w:eastAsiaTheme="majorEastAsia" w:hAnsiTheme="majorHAnsi" w:cstheme="majorBidi"/>
      <w:b w:val="0"/>
      <w:smallCaps w:val="0"/>
      <w:kern w:val="0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620E01"/>
    <w:rPr>
      <w:color w:val="808080"/>
    </w:rPr>
  </w:style>
  <w:style w:type="paragraph" w:customStyle="1" w:styleId="Codenumbered">
    <w:name w:val="Code numbered"/>
    <w:basedOn w:val="BodyText"/>
    <w:link w:val="CodenumberedChar"/>
    <w:uiPriority w:val="99"/>
    <w:qFormat/>
    <w:rsid w:val="00D92CAA"/>
    <w:pPr>
      <w:numPr>
        <w:numId w:val="5"/>
      </w:numPr>
      <w:tabs>
        <w:tab w:val="left" w:pos="2155"/>
        <w:tab w:val="left" w:pos="2438"/>
        <w:tab w:val="left" w:pos="2722"/>
        <w:tab w:val="left" w:pos="3005"/>
        <w:tab w:val="left" w:pos="3289"/>
        <w:tab w:val="left" w:pos="3572"/>
        <w:tab w:val="left" w:pos="3856"/>
        <w:tab w:val="left" w:pos="4139"/>
        <w:tab w:val="left" w:pos="4423"/>
        <w:tab w:val="left" w:pos="4706"/>
      </w:tabs>
      <w:ind w:left="1871" w:hanging="567"/>
      <w:contextualSpacing/>
    </w:pPr>
    <w:rPr>
      <w:rFonts w:ascii="Courier New" w:hAnsi="Courier New" w:cs="Courier New"/>
      <w:sz w:val="16"/>
      <w:szCs w:val="16"/>
    </w:rPr>
  </w:style>
  <w:style w:type="paragraph" w:customStyle="1" w:styleId="Code">
    <w:name w:val="Code"/>
    <w:basedOn w:val="Codenumbered"/>
    <w:link w:val="CodeChar"/>
    <w:uiPriority w:val="99"/>
    <w:qFormat/>
    <w:rsid w:val="00D92CAA"/>
    <w:pPr>
      <w:numPr>
        <w:numId w:val="0"/>
      </w:numPr>
      <w:tabs>
        <w:tab w:val="clear" w:pos="4423"/>
        <w:tab w:val="clear" w:pos="4706"/>
        <w:tab w:val="left" w:pos="1588"/>
        <w:tab w:val="left" w:pos="1871"/>
      </w:tabs>
      <w:ind w:left="1304"/>
    </w:pPr>
  </w:style>
  <w:style w:type="table" w:customStyle="1" w:styleId="TableGrid10">
    <w:name w:val="Table Grid1"/>
    <w:basedOn w:val="TableNormal"/>
    <w:next w:val="TableGrid"/>
    <w:rsid w:val="0016679D"/>
    <w:rPr>
      <w:rFonts w:ascii="Arial" w:hAnsi="Arial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D92CAA"/>
    <w:rPr>
      <w:rFonts w:ascii="Arial" w:hAnsi="Arial"/>
      <w:szCs w:val="24"/>
      <w:lang w:val="en-GB" w:eastAsia="en-US"/>
    </w:rPr>
  </w:style>
  <w:style w:type="character" w:customStyle="1" w:styleId="CodenumberedChar">
    <w:name w:val="Code numbered Char"/>
    <w:basedOn w:val="BodyTextChar"/>
    <w:link w:val="Codenumbered"/>
    <w:uiPriority w:val="99"/>
    <w:rsid w:val="00D92CAA"/>
    <w:rPr>
      <w:rFonts w:ascii="Courier New" w:hAnsi="Courier New" w:cs="Courier New"/>
      <w:sz w:val="16"/>
      <w:szCs w:val="16"/>
      <w:lang w:val="en-GB" w:eastAsia="en-US"/>
    </w:rPr>
  </w:style>
  <w:style w:type="character" w:customStyle="1" w:styleId="CodeChar">
    <w:name w:val="Code Char"/>
    <w:basedOn w:val="CodenumberedChar"/>
    <w:link w:val="Code"/>
    <w:uiPriority w:val="99"/>
    <w:rsid w:val="00D92CAA"/>
    <w:rPr>
      <w:rFonts w:ascii="Courier New" w:hAnsi="Courier New" w:cs="Courier New"/>
      <w:sz w:val="16"/>
      <w:szCs w:val="16"/>
      <w:lang w:val="en-GB" w:eastAsia="en-US"/>
    </w:rPr>
  </w:style>
  <w:style w:type="paragraph" w:styleId="FootnoteText">
    <w:name w:val="footnote text"/>
    <w:basedOn w:val="Normal"/>
    <w:link w:val="FootnoteTextChar"/>
    <w:semiHidden/>
    <w:rsid w:val="007805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8055E"/>
    <w:rPr>
      <w:rFonts w:ascii="Arial" w:hAnsi="Arial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semiHidden/>
    <w:rsid w:val="0078055E"/>
    <w:rPr>
      <w:vertAlign w:val="superscript"/>
    </w:rPr>
  </w:style>
  <w:style w:type="character" w:styleId="FollowedHyperlink">
    <w:name w:val="FollowedHyperlink"/>
    <w:basedOn w:val="DefaultParagraphFont"/>
    <w:semiHidden/>
    <w:rsid w:val="004D1464"/>
    <w:rPr>
      <w:color w:val="59178A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semiHidden="1"/>
    <w:lsdException w:name="envelope address" w:semiHidden="1"/>
    <w:lsdException w:name="envelope return" w:semiHidden="1"/>
    <w:lsdException w:name="footnote reference" w:semiHidden="1"/>
    <w:lsdException w:name="List Bullet" w:qFormat="1"/>
    <w:lsdException w:name="List Number" w:qFormat="1"/>
    <w:lsdException w:name="Closing" w:semiHidden="1"/>
    <w:lsdException w:name="Body Text" w:qFormat="1"/>
    <w:lsdException w:name="Body Text Indent" w:semiHidden="1"/>
    <w:lsdException w:name="Body Text First Indent" w:semiHidden="1"/>
    <w:lsdException w:name="Body Text First Indent 2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Emphasis" w:semiHidden="1"/>
    <w:lsdException w:name="Document Map" w:semiHidden="1"/>
    <w:lsdException w:name="E-mail Signature" w:semiHidden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2CAA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BodyText"/>
    <w:uiPriority w:val="1"/>
    <w:qFormat/>
    <w:rsid w:val="004E3A91"/>
    <w:pPr>
      <w:keepNext/>
      <w:numPr>
        <w:numId w:val="4"/>
      </w:numPr>
      <w:spacing w:after="22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BodyText"/>
    <w:uiPriority w:val="1"/>
    <w:qFormat/>
    <w:rsid w:val="004E3A91"/>
    <w:pPr>
      <w:keepNext/>
      <w:numPr>
        <w:ilvl w:val="1"/>
        <w:numId w:val="4"/>
      </w:numPr>
      <w:spacing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BodyText"/>
    <w:uiPriority w:val="1"/>
    <w:qFormat/>
    <w:rsid w:val="004E3A91"/>
    <w:pPr>
      <w:keepNext/>
      <w:numPr>
        <w:ilvl w:val="2"/>
        <w:numId w:val="4"/>
      </w:numPr>
      <w:spacing w:after="22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BodyText"/>
    <w:uiPriority w:val="1"/>
    <w:semiHidden/>
    <w:unhideWhenUsed/>
    <w:rsid w:val="004E3A91"/>
    <w:pPr>
      <w:keepNext/>
      <w:numPr>
        <w:ilvl w:val="3"/>
        <w:numId w:val="4"/>
      </w:numPr>
      <w:spacing w:after="220"/>
      <w:outlineLvl w:val="3"/>
    </w:pPr>
    <w:rPr>
      <w:bCs/>
      <w:szCs w:val="28"/>
    </w:rPr>
  </w:style>
  <w:style w:type="paragraph" w:styleId="Heading5">
    <w:name w:val="heading 5"/>
    <w:basedOn w:val="Normal"/>
    <w:next w:val="BodyText"/>
    <w:semiHidden/>
    <w:unhideWhenUsed/>
    <w:rsid w:val="004E3A91"/>
    <w:pPr>
      <w:numPr>
        <w:ilvl w:val="4"/>
        <w:numId w:val="4"/>
      </w:numPr>
      <w:spacing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BodyText"/>
    <w:semiHidden/>
    <w:unhideWhenUsed/>
    <w:rsid w:val="004E3A91"/>
    <w:pPr>
      <w:numPr>
        <w:ilvl w:val="5"/>
        <w:numId w:val="4"/>
      </w:numPr>
      <w:spacing w:after="22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E3A9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E3A9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E3A9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48E3"/>
    <w:pPr>
      <w:spacing w:after="220"/>
      <w:ind w:left="1134"/>
    </w:pPr>
  </w:style>
  <w:style w:type="paragraph" w:styleId="Caption">
    <w:name w:val="caption"/>
    <w:basedOn w:val="Normal"/>
    <w:next w:val="BodyText"/>
    <w:semiHidden/>
    <w:rsid w:val="00323A09"/>
    <w:pPr>
      <w:spacing w:before="60" w:after="60"/>
    </w:pPr>
    <w:rPr>
      <w:bCs/>
      <w:szCs w:val="20"/>
    </w:rPr>
  </w:style>
  <w:style w:type="paragraph" w:styleId="Footer">
    <w:name w:val="footer"/>
    <w:basedOn w:val="Normal"/>
    <w:link w:val="FooterChar"/>
    <w:rsid w:val="00311B2F"/>
    <w:rPr>
      <w:color w:val="8C8C8C"/>
      <w:sz w:val="18"/>
      <w:szCs w:val="20"/>
    </w:rPr>
  </w:style>
  <w:style w:type="paragraph" w:styleId="Header">
    <w:name w:val="header"/>
    <w:basedOn w:val="Normal"/>
    <w:rsid w:val="00C07508"/>
    <w:rPr>
      <w:color w:val="8C8C8C"/>
      <w:szCs w:val="22"/>
    </w:rPr>
  </w:style>
  <w:style w:type="character" w:styleId="Hyperlink">
    <w:name w:val="Hyperlink"/>
    <w:basedOn w:val="DefaultParagraphFont"/>
    <w:uiPriority w:val="99"/>
    <w:rsid w:val="00323A09"/>
    <w:rPr>
      <w:color w:val="0000FF"/>
      <w:u w:val="single"/>
    </w:rPr>
  </w:style>
  <w:style w:type="paragraph" w:styleId="ListBullet">
    <w:name w:val="List Bullet"/>
    <w:basedOn w:val="Normal"/>
    <w:uiPriority w:val="1"/>
    <w:qFormat/>
    <w:rsid w:val="004E3A91"/>
    <w:pPr>
      <w:numPr>
        <w:numId w:val="2"/>
      </w:numPr>
      <w:spacing w:after="60"/>
    </w:pPr>
  </w:style>
  <w:style w:type="paragraph" w:styleId="ListNumber">
    <w:name w:val="List Number"/>
    <w:basedOn w:val="Normal"/>
    <w:uiPriority w:val="1"/>
    <w:qFormat/>
    <w:rsid w:val="004E3A91"/>
    <w:pPr>
      <w:numPr>
        <w:numId w:val="3"/>
      </w:numPr>
      <w:spacing w:after="60"/>
    </w:pPr>
  </w:style>
  <w:style w:type="character" w:styleId="PageNumber">
    <w:name w:val="page number"/>
    <w:basedOn w:val="DefaultParagraphFont"/>
    <w:rsid w:val="00323A09"/>
  </w:style>
  <w:style w:type="paragraph" w:styleId="TOC3">
    <w:name w:val="toc 3"/>
    <w:basedOn w:val="Normal"/>
    <w:next w:val="Normal"/>
    <w:autoRedefine/>
    <w:uiPriority w:val="39"/>
    <w:qFormat/>
    <w:rsid w:val="00572DAB"/>
    <w:pPr>
      <w:tabs>
        <w:tab w:val="left" w:pos="2126"/>
        <w:tab w:val="right" w:leader="dot" w:pos="9629"/>
      </w:tabs>
      <w:ind w:left="1134"/>
    </w:pPr>
    <w:rPr>
      <w:noProof/>
    </w:rPr>
  </w:style>
  <w:style w:type="paragraph" w:styleId="BalloonText">
    <w:name w:val="Balloon Text"/>
    <w:basedOn w:val="Normal"/>
    <w:link w:val="BalloonTextChar"/>
    <w:rsid w:val="00495A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E657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C0C0C0"/>
      </w:tcPr>
    </w:tblStylePr>
  </w:style>
  <w:style w:type="character" w:customStyle="1" w:styleId="BalloonTextChar">
    <w:name w:val="Balloon Text Char"/>
    <w:basedOn w:val="DefaultParagraphFont"/>
    <w:link w:val="BalloonText"/>
    <w:rsid w:val="00495A69"/>
    <w:rPr>
      <w:rFonts w:ascii="Tahoma" w:hAnsi="Tahoma" w:cs="Tahoma"/>
      <w:sz w:val="16"/>
      <w:szCs w:val="16"/>
      <w:lang w:val="en-GB" w:eastAsia="en-US"/>
    </w:rPr>
  </w:style>
  <w:style w:type="table" w:styleId="TableGrid2">
    <w:name w:val="Table Grid 2"/>
    <w:basedOn w:val="TableNormal"/>
    <w:rsid w:val="002E799D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 w:val="0"/>
        <w:bCs/>
        <w:sz w:val="24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ascii="Arial" w:hAnsi="Arial"/>
        <w:b w:val="0"/>
        <w:bCs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="Arial" w:hAnsi="Arial"/>
        <w:b w:val="0"/>
        <w:bCs/>
        <w:sz w:val="24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C469CD"/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</w:tblStylePr>
    <w:tblStylePr w:type="lastRow">
      <w:rPr>
        <w:rFonts w:ascii="Arial" w:hAnsi="Arial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i w:val="0"/>
        <w:sz w:val="22"/>
      </w:rPr>
    </w:tblStylePr>
    <w:tblStylePr w:type="lastCol">
      <w:rPr>
        <w:rFonts w:ascii="Arial" w:hAnsi="Arial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qFormat/>
    <w:rsid w:val="00572DAB"/>
    <w:pPr>
      <w:tabs>
        <w:tab w:val="left" w:pos="567"/>
        <w:tab w:val="right" w:leader="dot" w:pos="9629"/>
      </w:tabs>
      <w:spacing w:before="220"/>
    </w:pPr>
    <w:rPr>
      <w:noProof/>
    </w:rPr>
  </w:style>
  <w:style w:type="paragraph" w:styleId="TOC2">
    <w:name w:val="toc 2"/>
    <w:basedOn w:val="Normal"/>
    <w:next w:val="Normal"/>
    <w:autoRedefine/>
    <w:uiPriority w:val="39"/>
    <w:qFormat/>
    <w:rsid w:val="00572DAB"/>
    <w:pPr>
      <w:tabs>
        <w:tab w:val="left" w:pos="1134"/>
        <w:tab w:val="right" w:leader="dot" w:pos="9629"/>
      </w:tabs>
      <w:ind w:left="567"/>
    </w:pPr>
    <w:rPr>
      <w:noProof/>
    </w:rPr>
  </w:style>
  <w:style w:type="paragraph" w:styleId="TOC4">
    <w:name w:val="toc 4"/>
    <w:basedOn w:val="Normal"/>
    <w:next w:val="Normal"/>
    <w:autoRedefine/>
    <w:semiHidden/>
    <w:rsid w:val="00572DAB"/>
    <w:pPr>
      <w:tabs>
        <w:tab w:val="left" w:pos="3402"/>
        <w:tab w:val="right" w:leader="dot" w:pos="9629"/>
      </w:tabs>
      <w:ind w:left="2126"/>
    </w:pPr>
    <w:rPr>
      <w:noProof/>
    </w:rPr>
  </w:style>
  <w:style w:type="paragraph" w:styleId="TOC5">
    <w:name w:val="toc 5"/>
    <w:basedOn w:val="Normal"/>
    <w:next w:val="Normal"/>
    <w:autoRedefine/>
    <w:semiHidden/>
    <w:rsid w:val="00FF39D0"/>
    <w:pPr>
      <w:tabs>
        <w:tab w:val="left" w:pos="2040"/>
        <w:tab w:val="right" w:leader="dot" w:pos="9629"/>
      </w:tabs>
      <w:ind w:left="3402"/>
    </w:pPr>
  </w:style>
  <w:style w:type="paragraph" w:styleId="TOC6">
    <w:name w:val="toc 6"/>
    <w:basedOn w:val="Normal"/>
    <w:next w:val="Normal"/>
    <w:autoRedefine/>
    <w:semiHidden/>
    <w:rsid w:val="00FF39D0"/>
    <w:pPr>
      <w:tabs>
        <w:tab w:val="right" w:leader="dot" w:pos="9629"/>
      </w:tabs>
      <w:ind w:left="4961"/>
    </w:pPr>
  </w:style>
  <w:style w:type="paragraph" w:styleId="EndnoteText">
    <w:name w:val="endnote text"/>
    <w:basedOn w:val="Normal"/>
    <w:semiHidden/>
    <w:rsid w:val="00637706"/>
    <w:rPr>
      <w:szCs w:val="20"/>
    </w:rPr>
  </w:style>
  <w:style w:type="character" w:styleId="EndnoteReference">
    <w:name w:val="endnote reference"/>
    <w:basedOn w:val="DefaultParagraphFont"/>
    <w:semiHidden/>
    <w:rsid w:val="006228BC"/>
    <w:rPr>
      <w:vertAlign w:val="superscript"/>
    </w:rPr>
  </w:style>
  <w:style w:type="character" w:customStyle="1" w:styleId="FooterChar">
    <w:name w:val="Footer Char"/>
    <w:basedOn w:val="DefaultParagraphFont"/>
    <w:link w:val="Footer"/>
    <w:rsid w:val="00311B2F"/>
    <w:rPr>
      <w:rFonts w:ascii="Arial" w:hAnsi="Arial"/>
      <w:color w:val="8C8C8C"/>
      <w:sz w:val="18"/>
      <w:szCs w:val="20"/>
      <w:lang w:val="en-GB" w:eastAsia="en-US"/>
    </w:rPr>
  </w:style>
  <w:style w:type="numbering" w:customStyle="1" w:styleId="Ixonosbullet">
    <w:name w:val="Ixonos bullet"/>
    <w:uiPriority w:val="99"/>
    <w:rsid w:val="004E3A91"/>
    <w:pPr>
      <w:numPr>
        <w:numId w:val="1"/>
      </w:numPr>
    </w:pPr>
  </w:style>
  <w:style w:type="numbering" w:customStyle="1" w:styleId="Ixonosnumber">
    <w:name w:val="Ixonos number"/>
    <w:uiPriority w:val="99"/>
    <w:rsid w:val="004E3A91"/>
    <w:pPr>
      <w:numPr>
        <w:numId w:val="3"/>
      </w:numPr>
    </w:pPr>
  </w:style>
  <w:style w:type="numbering" w:customStyle="1" w:styleId="HeadingnumberIxonos">
    <w:name w:val="Heading number Ixonos"/>
    <w:uiPriority w:val="99"/>
    <w:rsid w:val="004E3A91"/>
    <w:pPr>
      <w:numPr>
        <w:numId w:val="4"/>
      </w:numPr>
    </w:pPr>
  </w:style>
  <w:style w:type="character" w:customStyle="1" w:styleId="Heading7Char">
    <w:name w:val="Heading 7 Char"/>
    <w:basedOn w:val="DefaultParagraphFont"/>
    <w:link w:val="Heading7"/>
    <w:semiHidden/>
    <w:rsid w:val="004E3A91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rsid w:val="004E3A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rsid w:val="004E3A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64011"/>
    <w:pPr>
      <w:keepLines/>
      <w:numPr>
        <w:numId w:val="0"/>
      </w:numPr>
      <w:spacing w:before="120" w:after="0" w:line="276" w:lineRule="auto"/>
      <w:outlineLvl w:val="9"/>
    </w:pPr>
    <w:rPr>
      <w:rFonts w:asciiTheme="majorHAnsi" w:eastAsiaTheme="majorEastAsia" w:hAnsiTheme="majorHAnsi" w:cstheme="majorBidi"/>
      <w:b w:val="0"/>
      <w:smallCaps w:val="0"/>
      <w:kern w:val="0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620E01"/>
    <w:rPr>
      <w:color w:val="808080"/>
    </w:rPr>
  </w:style>
  <w:style w:type="paragraph" w:customStyle="1" w:styleId="Codenumbered">
    <w:name w:val="Code numbered"/>
    <w:basedOn w:val="BodyText"/>
    <w:link w:val="CodenumberedChar"/>
    <w:uiPriority w:val="99"/>
    <w:qFormat/>
    <w:rsid w:val="00D92CAA"/>
    <w:pPr>
      <w:numPr>
        <w:numId w:val="5"/>
      </w:numPr>
      <w:tabs>
        <w:tab w:val="left" w:pos="2155"/>
        <w:tab w:val="left" w:pos="2438"/>
        <w:tab w:val="left" w:pos="2722"/>
        <w:tab w:val="left" w:pos="3005"/>
        <w:tab w:val="left" w:pos="3289"/>
        <w:tab w:val="left" w:pos="3572"/>
        <w:tab w:val="left" w:pos="3856"/>
        <w:tab w:val="left" w:pos="4139"/>
        <w:tab w:val="left" w:pos="4423"/>
        <w:tab w:val="left" w:pos="4706"/>
      </w:tabs>
      <w:ind w:left="1871" w:hanging="567"/>
      <w:contextualSpacing/>
    </w:pPr>
    <w:rPr>
      <w:rFonts w:ascii="Courier New" w:hAnsi="Courier New" w:cs="Courier New"/>
      <w:sz w:val="16"/>
      <w:szCs w:val="16"/>
    </w:rPr>
  </w:style>
  <w:style w:type="paragraph" w:customStyle="1" w:styleId="Code">
    <w:name w:val="Code"/>
    <w:basedOn w:val="Codenumbered"/>
    <w:link w:val="CodeChar"/>
    <w:uiPriority w:val="99"/>
    <w:qFormat/>
    <w:rsid w:val="00D92CAA"/>
    <w:pPr>
      <w:numPr>
        <w:numId w:val="0"/>
      </w:numPr>
      <w:tabs>
        <w:tab w:val="clear" w:pos="4423"/>
        <w:tab w:val="clear" w:pos="4706"/>
        <w:tab w:val="left" w:pos="1588"/>
        <w:tab w:val="left" w:pos="1871"/>
      </w:tabs>
      <w:ind w:left="1304"/>
    </w:pPr>
  </w:style>
  <w:style w:type="table" w:customStyle="1" w:styleId="TableGrid10">
    <w:name w:val="Table Grid1"/>
    <w:basedOn w:val="TableNormal"/>
    <w:next w:val="TableGrid"/>
    <w:rsid w:val="0016679D"/>
    <w:rPr>
      <w:rFonts w:ascii="Arial" w:hAnsi="Arial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D92CAA"/>
    <w:rPr>
      <w:rFonts w:ascii="Arial" w:hAnsi="Arial"/>
      <w:szCs w:val="24"/>
      <w:lang w:val="en-GB" w:eastAsia="en-US"/>
    </w:rPr>
  </w:style>
  <w:style w:type="character" w:customStyle="1" w:styleId="CodenumberedChar">
    <w:name w:val="Code numbered Char"/>
    <w:basedOn w:val="BodyTextChar"/>
    <w:link w:val="Codenumbered"/>
    <w:uiPriority w:val="99"/>
    <w:rsid w:val="00D92CAA"/>
    <w:rPr>
      <w:rFonts w:ascii="Courier New" w:hAnsi="Courier New" w:cs="Courier New"/>
      <w:sz w:val="16"/>
      <w:szCs w:val="16"/>
      <w:lang w:val="en-GB" w:eastAsia="en-US"/>
    </w:rPr>
  </w:style>
  <w:style w:type="character" w:customStyle="1" w:styleId="CodeChar">
    <w:name w:val="Code Char"/>
    <w:basedOn w:val="CodenumberedChar"/>
    <w:link w:val="Code"/>
    <w:uiPriority w:val="99"/>
    <w:rsid w:val="00D92CAA"/>
    <w:rPr>
      <w:rFonts w:ascii="Courier New" w:hAnsi="Courier New" w:cs="Courier New"/>
      <w:sz w:val="16"/>
      <w:szCs w:val="16"/>
      <w:lang w:val="en-GB" w:eastAsia="en-US"/>
    </w:rPr>
  </w:style>
  <w:style w:type="paragraph" w:styleId="FootnoteText">
    <w:name w:val="footnote text"/>
    <w:basedOn w:val="Normal"/>
    <w:link w:val="FootnoteTextChar"/>
    <w:semiHidden/>
    <w:rsid w:val="007805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8055E"/>
    <w:rPr>
      <w:rFonts w:ascii="Arial" w:hAnsi="Arial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semiHidden/>
    <w:rsid w:val="0078055E"/>
    <w:rPr>
      <w:vertAlign w:val="superscript"/>
    </w:rPr>
  </w:style>
  <w:style w:type="character" w:styleId="FollowedHyperlink">
    <w:name w:val="FollowedHyperlink"/>
    <w:basedOn w:val="DefaultParagraphFont"/>
    <w:semiHidden/>
    <w:rsid w:val="004D1464"/>
    <w:rPr>
      <w:color w:val="59178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clipse.org/m2e" TargetMode="External"/><Relationship Id="rId18" Type="http://schemas.openxmlformats.org/officeDocument/2006/relationships/hyperlink" Target="http://beust.com/eclips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://testng.org/doc/eclipse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eader" Target="header1.xml"/><Relationship Id="rId10" Type="http://schemas.openxmlformats.org/officeDocument/2006/relationships/hyperlink" Target="https://172.16.17.23/kohtikumppanuutta/koku-ta/trunk/ui" TargetMode="Externa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download.eclipse.org/technology/m2e/releases" TargetMode="External"/><Relationship Id="rId22" Type="http://schemas.openxmlformats.org/officeDocument/2006/relationships/hyperlink" Target="http://testng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&#233;nbj\AppData\Roaming\Microsoft\Templates\Ixonos%20long.dotm" TargetMode="External"/></Relationships>
</file>

<file path=word/theme/theme1.xml><?xml version="1.0" encoding="utf-8"?>
<a:theme xmlns:a="http://schemas.openxmlformats.org/drawingml/2006/main" name="Office Theme">
  <a:themeElements>
    <a:clrScheme name="Ixonos">
      <a:dk1>
        <a:sysClr val="windowText" lastClr="000000"/>
      </a:dk1>
      <a:lt1>
        <a:sysClr val="window" lastClr="FFFFFF"/>
      </a:lt1>
      <a:dk2>
        <a:srgbClr val="F56D2B"/>
      </a:dk2>
      <a:lt2>
        <a:srgbClr val="EEECE1"/>
      </a:lt2>
      <a:accent1>
        <a:srgbClr val="F56D2B"/>
      </a:accent1>
      <a:accent2>
        <a:srgbClr val="FFFFFF"/>
      </a:accent2>
      <a:accent3>
        <a:srgbClr val="B5BA05"/>
      </a:accent3>
      <a:accent4>
        <a:srgbClr val="59178A"/>
      </a:accent4>
      <a:accent5>
        <a:srgbClr val="C7007D"/>
      </a:accent5>
      <a:accent6>
        <a:srgbClr val="EEECE1"/>
      </a:accent6>
      <a:hlink>
        <a:srgbClr val="59178A"/>
      </a:hlink>
      <a:folHlink>
        <a:srgbClr val="59178A"/>
      </a:folHlink>
    </a:clrScheme>
    <a:fontScheme name="_Ixonos word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67C35-37E3-465C-A631-FA6CF691A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Ixonos long.dotm</Template>
  <TotalTime>591</TotalTime>
  <Pages>14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Ixonos Plc</Company>
  <LinksUpToDate>false</LinksUpToDate>
  <CharactersWithSpaces>10652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Aldén Björn</cp:lastModifiedBy>
  <cp:revision>27</cp:revision>
  <cp:lastPrinted>2012-02-02T07:39:00Z</cp:lastPrinted>
  <dcterms:created xsi:type="dcterms:W3CDTF">2012-02-28T13:18:00Z</dcterms:created>
  <dcterms:modified xsi:type="dcterms:W3CDTF">2012-03-02T14:50:00Z</dcterms:modified>
</cp:coreProperties>
</file>