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人工智能导论-第3章 神经网络-案例</w:t>
      </w:r>
    </w:p>
    <w:p>
      <w:pPr>
        <w:jc w:val="center"/>
      </w:pPr>
      <w:r>
        <w:rPr>
          <w:sz w:val="20"/>
        </w:rPr>
        <w:t>人工智能 人工智能导论 第3章 神经网络</w:t>
      </w:r>
    </w:p>
    <w:p>
      <w:pPr>
        <w:pStyle w:val="Heading2"/>
      </w:pPr>
      <w:r>
        <w:t>一、案例背景</w:t>
      </w:r>
    </w:p>
    <w:p>
      <w:r>
        <w:t>在智能制造行业中，</w:t>
      </w:r>
      <w:r>
        <w:rPr>
          <w:b/>
        </w:rPr>
        <w:t>工业设备预测性维护</w:t>
      </w:r>
      <w:r>
        <w:t>是人工智能专业毕业生常见的就业方向之一。岗位角色包括：AI应用开发工程师、数据分析工程师、智能运维工程师等。这类岗位的核心任务之一，是利用设备运行过程中采集的传感器数据，判断设备当前的健康状态，并在故障发生前发出预警。</w:t>
      </w:r>
    </w:p>
    <w:p>
      <w:r>
        <w:t>在工业现场，一台关键设备（如数控机床主轴、空压机、注塑机液压系统）通常安装有振动、温度、电流等多路传感器。传感器以固定频率采集数据，形成时间序列。传统做法是人工设定阈值报警，但阈值法只能发现“已经明显异常”的情况，无法识别早期微弱故障。企业希望利用神经网络，从历史数据中自动学习“正常”与“异常”的模式，实现更早期的故障识别。</w:t>
      </w:r>
    </w:p>
    <w:p>
      <w:r>
        <w:t>本案例对应课程第3章“神经网络”中的</w:t>
      </w:r>
      <w:r>
        <w:rPr>
          <w:b/>
        </w:rPr>
        <w:t>反向传播</w:t>
      </w:r>
      <w:r>
        <w:t>知识点。反向传播是训练多层神经网络的核心算法，也是学生从“感知机”走向“多层网络”必须掌握的关键内容。在企业岗位中，理解反向传播有助于学生完成模型训练、损失下降排查、学习率调整、梯度消失/爆炸分析等实际工作。</w:t>
      </w:r>
    </w:p>
    <w:p>
      <w:pPr>
        <w:pStyle w:val="Heading2"/>
      </w:pPr>
      <w:r>
        <w:t>二、案例描述</w:t>
      </w:r>
    </w:p>
    <w:p>
      <w:r>
        <w:rPr>
          <w:b/>
        </w:rPr>
        <w:t>企业场景</w:t>
      </w:r>
      <w:r>
        <w:t>：某汽车零部件制造企业的一条自动化生产线，关键设备为一台高速冲压机。该设备安装了3路传感器：</w:t>
      </w:r>
    </w:p>
    <w:p>
      <w:pPr>
        <w:pStyle w:val="ListBullet"/>
      </w:pPr>
      <w:r>
        <w:t>振动传感器：采集振动加速度均方根值；</w:t>
      </w:r>
    </w:p>
    <w:p>
      <w:pPr>
        <w:pStyle w:val="ListBullet"/>
      </w:pPr>
      <w:r>
        <w:t>温度传感器：采集轴承温度；</w:t>
      </w:r>
    </w:p>
    <w:p>
      <w:pPr>
        <w:pStyle w:val="ListBullet"/>
      </w:pPr>
      <w:r>
        <w:t>电流传感器：采集主电机电流有效值。</w:t>
      </w:r>
    </w:p>
    <w:p>
      <w:r>
        <w:t>数据采集频率为每分钟1次，已积累连续6个月的数据。企业提供了带标签的历史数据：每条样本包含连续10个时间步的3路传感器读数，标签为“未来2小时内是否发生故障”。故障包括轴承磨损、润滑不良、电机过载三类。数据规模为：正常样本约12000条，故障样本约1800条，存在明显类别不平衡。</w:t>
      </w:r>
    </w:p>
    <w:p>
      <w:r>
        <w:rPr>
          <w:b/>
        </w:rPr>
        <w:t>已知条件</w:t>
      </w:r>
      <w:r>
        <w:t>：</w:t>
      </w:r>
    </w:p>
    <w:p>
      <w:pPr>
        <w:pStyle w:val="ListNumber"/>
      </w:pPr>
      <w:r>
        <w:t>数据已做初步清洗，缺失值用前向填充处理；</w:t>
      </w:r>
    </w:p>
    <w:p>
      <w:pPr>
        <w:pStyle w:val="ListNumber"/>
      </w:pPr>
      <w:r>
        <w:t>每条样本形状为 `(10, 3)`，即10个时间步、3个特征；</w:t>
      </w:r>
    </w:p>
    <w:p>
      <w:pPr>
        <w:pStyle w:val="ListNumber"/>
      </w:pPr>
      <w:r>
        <w:t>标签为二分类：0表示正常，1表示未来2小时将发生故障；</w:t>
      </w:r>
    </w:p>
    <w:p>
      <w:pPr>
        <w:pStyle w:val="ListNumber"/>
      </w:pPr>
      <w:r>
        <w:t>企业要求模型能够输出故障概率，便于运维人员按风险等级处理；</w:t>
      </w:r>
    </w:p>
    <w:p>
      <w:pPr>
        <w:pStyle w:val="ListNumber"/>
      </w:pPr>
      <w:r>
        <w:t>现场部署环境为边缘计算盒子，算力有限，模型不能过大；</w:t>
      </w:r>
    </w:p>
    <w:p>
      <w:pPr>
        <w:pStyle w:val="ListNumber"/>
      </w:pPr>
      <w:r>
        <w:t>企业希望模型具备可解释性，至少能看出哪些时间步、哪些传感器对报警贡献较大。</w:t>
      </w:r>
    </w:p>
    <w:p>
      <w:r>
        <w:rPr>
          <w:b/>
        </w:rPr>
        <w:t>业务问题</w:t>
      </w:r>
      <w:r>
        <w:t>：</w:t>
      </w:r>
    </w:p>
    <w:p>
      <w:pPr>
        <w:pStyle w:val="ListBullet"/>
      </w:pPr>
      <w:r>
        <w:t>如何构建一个中等规模神经网络，输入10×3的时序数据，输出故障概率？</w:t>
      </w:r>
    </w:p>
    <w:p>
      <w:pPr>
        <w:pStyle w:val="ListBullet"/>
      </w:pPr>
      <w:r>
        <w:t>如何利用反向传播训练该网络，使损失函数稳定下降？</w:t>
      </w:r>
    </w:p>
    <w:p>
      <w:pPr>
        <w:pStyle w:val="ListBullet"/>
      </w:pPr>
      <w:r>
        <w:t>如何解决类别不平衡导致的“模型偏向预测正常”问题？</w:t>
      </w:r>
    </w:p>
    <w:p>
      <w:pPr>
        <w:pStyle w:val="ListBullet"/>
      </w:pPr>
      <w:r>
        <w:t>如何判断反向传播是否正常工作，例如梯度是否消失或爆炸？</w:t>
      </w:r>
    </w:p>
    <w:p>
      <w:pPr>
        <w:pStyle w:val="ListBullet"/>
      </w:pPr>
      <w:r>
        <w:t>如何让模型在边缘设备上运行，并给出一定的可解释性？</w:t>
      </w:r>
    </w:p>
    <w:p>
      <w:r>
        <w:rPr>
          <w:b/>
        </w:rPr>
        <w:t>数据示例</w:t>
      </w:r>
      <w:r>
        <w:t>（简化）：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时间步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振动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温度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电流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0.12</w:t>
            </w:r>
          </w:p>
        </w:tc>
        <w:tc>
          <w:tcPr>
            <w:tcW w:type="dxa" w:w="1728"/>
          </w:tcPr>
          <w:p>
            <w:r/>
            <w:r>
              <w:t>45.2</w:t>
            </w:r>
          </w:p>
        </w:tc>
        <w:tc>
          <w:tcPr>
            <w:tcW w:type="dxa" w:w="1728"/>
          </w:tcPr>
          <w:p>
            <w:r/>
            <w:r>
              <w:t>8.1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0.13</w:t>
            </w:r>
          </w:p>
        </w:tc>
        <w:tc>
          <w:tcPr>
            <w:tcW w:type="dxa" w:w="1728"/>
          </w:tcPr>
          <w:p>
            <w:r/>
            <w:r>
              <w:t>45.5</w:t>
            </w:r>
          </w:p>
        </w:tc>
        <w:tc>
          <w:tcPr>
            <w:tcW w:type="dxa" w:w="1728"/>
          </w:tcPr>
          <w:p>
            <w:r/>
            <w:r>
              <w:t>8.2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0.15</w:t>
            </w:r>
          </w:p>
        </w:tc>
        <w:tc>
          <w:tcPr>
            <w:tcW w:type="dxa" w:w="1728"/>
          </w:tcPr>
          <w:p>
            <w:r/>
            <w:r>
              <w:t>46.0</w:t>
            </w:r>
          </w:p>
        </w:tc>
        <w:tc>
          <w:tcPr>
            <w:tcW w:type="dxa" w:w="1728"/>
          </w:tcPr>
          <w:p>
            <w:r/>
            <w:r>
              <w:t>8.3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</w:tbl>
    <w:p/>
    <w:p>
      <w:r>
        <w:t>另一条故障样本：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时间步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振动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温度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电流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0.18</w:t>
            </w:r>
          </w:p>
        </w:tc>
        <w:tc>
          <w:tcPr>
            <w:tcW w:type="dxa" w:w="1728"/>
          </w:tcPr>
          <w:p>
            <w:r/>
            <w:r>
              <w:t>48.0</w:t>
            </w:r>
          </w:p>
        </w:tc>
        <w:tc>
          <w:tcPr>
            <w:tcW w:type="dxa" w:w="1728"/>
          </w:tcPr>
          <w:p>
            <w:r/>
            <w:r>
              <w:t>8.5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0.21</w:t>
            </w:r>
          </w:p>
        </w:tc>
        <w:tc>
          <w:tcPr>
            <w:tcW w:type="dxa" w:w="1728"/>
          </w:tcPr>
          <w:p>
            <w:r/>
            <w:r>
              <w:t>49.2</w:t>
            </w:r>
          </w:p>
        </w:tc>
        <w:tc>
          <w:tcPr>
            <w:tcW w:type="dxa" w:w="1728"/>
          </w:tcPr>
          <w:p>
            <w:r/>
            <w:r>
              <w:t>8.7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  <w:tr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  <w:tc>
          <w:tcPr>
            <w:tcW w:type="dxa" w:w="1728"/>
          </w:tcPr>
          <w:p>
            <w:r/>
            <w:r>
              <w:t>...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  <w:tc>
          <w:tcPr>
            <w:tcW w:type="dxa" w:w="1728"/>
          </w:tcPr>
          <w:p>
            <w:r/>
            <w:r>
              <w:t>55.8</w:t>
            </w:r>
          </w:p>
        </w:tc>
        <w:tc>
          <w:tcPr>
            <w:tcW w:type="dxa" w:w="1728"/>
          </w:tcPr>
          <w:p>
            <w:r/>
            <w:r>
              <w:t>9.6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</w:tbl>
    <w:p/>
    <w:p>
      <w:r>
        <w:t>可以看到，故障样本在振动、温度、电流上均呈现上升趋势，但单点阈值并不明显，需要网络学习时间序列中的变化模式。</w:t>
      </w:r>
    </w:p>
    <w:p>
      <w:pPr>
        <w:pStyle w:val="Heading2"/>
      </w:pPr>
      <w:r>
        <w:t>三、问题分析</w:t>
      </w:r>
    </w:p>
    <w:p>
      <w:r>
        <w:t>本问题可以拆解为以下几个子问题：</w:t>
      </w:r>
    </w:p>
    <w:p>
      <w:pPr>
        <w:pStyle w:val="ListNumber"/>
      </w:pPr>
      <w:r>
        <w:rPr>
          <w:b/>
        </w:rPr>
        <w:t>输入表示问题</w:t>
      </w:r>
      <w:r>
        <w:t>：每条样本是10×3的时序矩阵，不能直接送入全连接网络，需要展平或使用时序特征提取。对于高职学生，建议先展平为30维向量，再送入多层感知机（MLP），这样可以直接聚焦反向传播。</w:t>
      </w:r>
    </w:p>
    <w:p>
      <w:pPr>
        <w:pStyle w:val="ListNumber"/>
      </w:pPr>
      <w:r>
        <w:rPr>
          <w:b/>
        </w:rPr>
        <w:t>网络结构问题</w:t>
      </w:r>
      <w:r>
        <w:t>：输入层30个神经元，隐藏层若干，输出层1个神经元（Sigmoid输出概率）。隐藏层激活函数可选ReLU或Tanh。ReLU计算简单，适合边缘设备，但可能出现神经元死亡；Tanh输出有界，适合观察梯度。教学中可对比两者。</w:t>
      </w:r>
    </w:p>
    <w:p>
      <w:pPr>
        <w:pStyle w:val="ListNumber"/>
      </w:pPr>
      <w:r>
        <w:rPr>
          <w:b/>
        </w:rPr>
        <w:t>损失函数问题</w:t>
      </w:r>
      <w:r>
        <w:t>：二分类常用二元交叉熵损失（Binary Cross Entropy, BCE）。由于类别不平衡，可引入类别权重，使故障样本的损失权重更高。</w:t>
      </w:r>
    </w:p>
    <w:p>
      <w:pPr>
        <w:pStyle w:val="ListNumber"/>
      </w:pPr>
      <w:r>
        <w:rPr>
          <w:b/>
        </w:rPr>
        <w:t>反向传播问题</w:t>
      </w:r>
      <w:r>
        <w:t>：需要计算损失对每一层权重和偏置的梯度，并用梯度下降法更新参数。关键公式包括：</w:t>
      </w:r>
    </w:p>
    <w:p>
      <w:pPr>
        <w:pStyle w:val="ListBullet"/>
      </w:pPr>
      <w:r>
        <w:t>输出层误差项：\(\delta^{(L)} = \hat{y} - y\)（当输出层为Sigmoid，损失为BCE时）；</w:t>
      </w:r>
    </w:p>
    <w:p>
      <w:pPr>
        <w:pStyle w:val="ListBullet"/>
      </w:pPr>
      <w:r>
        <w:t>隐藏层误差项：\(\delta^{(l)} = (W^{(l+1)T}\delta^{(l+1)}) \odot f'(z^{(l)})\)；</w:t>
      </w:r>
    </w:p>
    <w:p>
      <w:pPr>
        <w:pStyle w:val="ListBullet"/>
      </w:pPr>
      <w:r>
        <w:t>权重梯度：\(\frac{\partial L}{\partial W^{(l)}} = \delta^{(l)} a^{(l-1)T}\)；</w:t>
      </w:r>
    </w:p>
    <w:p>
      <w:pPr>
        <w:pStyle w:val="ListBullet"/>
      </w:pPr>
      <w:r>
        <w:t>偏置梯度：\(\frac{\partial L}{\partial b^{(l)}} = \delta^{(l)}\)。</w:t>
      </w:r>
    </w:p>
    <w:p>
      <w:pPr>
        <w:pStyle w:val="ListNumber"/>
      </w:pPr>
      <w:r>
        <w:rPr>
          <w:b/>
        </w:rPr>
        <w:t>训练稳定性问题</w:t>
      </w:r>
      <w:r>
        <w:t>：学习率过大导致震荡，过小导致收敛慢；深层网络可能出现梯度消失。可通过观察训练损失曲线、梯度范数来判断。</w:t>
      </w:r>
    </w:p>
    <w:p>
      <w:pPr>
        <w:pStyle w:val="ListNumber"/>
      </w:pPr>
      <w:r>
        <w:rPr>
          <w:b/>
        </w:rPr>
        <w:t>可解释性问题</w:t>
      </w:r>
      <w:r>
        <w:t>：可通过计算输入层梯度绝对值，或使用简单注意力机制，观察哪些时间步和传感器更重要。对于高职学生，可先做输入梯度可视化。</w:t>
      </w:r>
    </w:p>
    <w:p>
      <w:pPr>
        <w:pStyle w:val="ListNumber"/>
      </w:pPr>
      <w:r>
        <w:rPr>
          <w:b/>
        </w:rPr>
        <w:t>部署问题</w:t>
      </w:r>
      <w:r>
        <w:t>：边缘盒子算力有限，模型参数量应控制在几万以内。可使用PyTorch训练后导出ONNX，或直接使用NumPy实现推理。</w:t>
      </w:r>
    </w:p>
    <w:p>
      <w:r>
        <w:t>本案例涉及本课程知识点：</w:t>
      </w:r>
    </w:p>
    <w:p>
      <w:pPr>
        <w:pStyle w:val="ListBullet"/>
      </w:pPr>
      <w:r>
        <w:t>神经元与前向传播；</w:t>
      </w:r>
    </w:p>
    <w:p>
      <w:pPr>
        <w:pStyle w:val="ListBullet"/>
      </w:pPr>
      <w:r>
        <w:t>激活函数（Sigmoid、ReLU、Tanh）；</w:t>
      </w:r>
    </w:p>
    <w:p>
      <w:pPr>
        <w:pStyle w:val="ListBullet"/>
      </w:pPr>
      <w:r>
        <w:t>损失函数（二元交叉熵）；</w:t>
      </w:r>
    </w:p>
    <w:p>
      <w:pPr>
        <w:pStyle w:val="ListBullet"/>
      </w:pPr>
      <w:r>
        <w:t>反向传播算法；</w:t>
      </w:r>
    </w:p>
    <w:p>
      <w:pPr>
        <w:pStyle w:val="ListBullet"/>
      </w:pPr>
      <w:r>
        <w:t>梯度下降与学习率；</w:t>
      </w:r>
    </w:p>
    <w:p>
      <w:pPr>
        <w:pStyle w:val="ListBullet"/>
      </w:pPr>
      <w:r>
        <w:t>过拟合与正则化；</w:t>
      </w:r>
    </w:p>
    <w:p>
      <w:pPr>
        <w:pStyle w:val="ListBullet"/>
      </w:pPr>
      <w:r>
        <w:t>类别不平衡处理；</w:t>
      </w:r>
    </w:p>
    <w:p>
      <w:pPr>
        <w:pStyle w:val="ListBullet"/>
      </w:pPr>
      <w:r>
        <w:t>模型评估指标（准确率、召回率、F1、AUC）。</w:t>
      </w:r>
    </w:p>
    <w:p>
      <w:pPr>
        <w:pStyle w:val="Heading2"/>
      </w:pPr>
      <w:r>
        <w:t>四、解决方案</w:t>
      </w:r>
    </w:p>
    <w:p>
      <w:r>
        <w:rPr>
          <w:b/>
        </w:rPr>
        <w:t>整体思路</w:t>
      </w:r>
      <w:r>
        <w:t>：</w:t>
      </w:r>
    </w:p>
    <w:p>
      <w:r>
        <w:t>采用“数据预处理 → 网络设计 → 反向传播训练 → 不平衡处理 → 评估与可解释性 → 边缘部署”的流程。核心是让学生亲手实现或调通反向传播，观察损失下降和梯度变化。</w:t>
      </w:r>
    </w:p>
    <w:p>
      <w:r>
        <w:rPr>
          <w:b/>
        </w:rPr>
        <w:t>关键步骤</w:t>
      </w:r>
      <w:r>
        <w:t>：</w:t>
      </w:r>
    </w:p>
    <w:p>
      <w:pPr>
        <w:pStyle w:val="ListNumber"/>
      </w:pPr>
      <w:r>
        <w:rPr>
          <w:b/>
        </w:rPr>
        <w:t>数据预处理</w:t>
      </w:r>
      <w:r>
        <w:t>：</w:t>
      </w:r>
    </w:p>
    <w:p>
      <w:pPr>
        <w:pStyle w:val="ListBullet"/>
      </w:pPr>
      <w:r>
        <w:t>将每条样本的10×3矩阵展平为30维向量；</w:t>
      </w:r>
    </w:p>
    <w:p>
      <w:pPr>
        <w:pStyle w:val="ListBullet"/>
      </w:pPr>
      <w:r>
        <w:t>对每个特征做标准化（Z-score），使用训练集均值方差，避免数据泄露；</w:t>
      </w:r>
    </w:p>
    <w:p>
      <w:pPr>
        <w:pStyle w:val="ListBullet"/>
      </w:pPr>
      <w:r>
        <w:t>划分训练集、验证集、测试集，比例为7:1.5:1.5，分层抽样保持类别比例。</w:t>
      </w:r>
    </w:p>
    <w:p>
      <w:pPr>
        <w:pStyle w:val="ListNumber"/>
      </w:pPr>
      <w:r>
        <w:rPr>
          <w:b/>
        </w:rPr>
        <w:t>网络设计</w:t>
      </w:r>
      <w:r>
        <w:t>：</w:t>
      </w:r>
    </w:p>
    <w:p>
      <w:pPr>
        <w:pStyle w:val="ListBullet"/>
      </w:pPr>
      <w:r>
        <w:t>输入层：30；</w:t>
      </w:r>
    </w:p>
    <w:p>
      <w:pPr>
        <w:pStyle w:val="ListBullet"/>
      </w:pPr>
      <w:r>
        <w:t>隐藏层1：16，激活ReLU；</w:t>
      </w:r>
    </w:p>
    <w:p>
      <w:pPr>
        <w:pStyle w:val="ListBullet"/>
      </w:pPr>
      <w:r>
        <w:t>隐藏层2：8，激活ReLU；</w:t>
      </w:r>
    </w:p>
    <w:p>
      <w:pPr>
        <w:pStyle w:val="ListBullet"/>
      </w:pPr>
      <w:r>
        <w:t>输出层：1，激活Sigmoid；</w:t>
      </w:r>
    </w:p>
    <w:p>
      <w:pPr>
        <w:pStyle w:val="ListBullet"/>
      </w:pPr>
      <w:r>
        <w:t>参数量约30×16+16+16×8+8+8×1+1=约700，适合边缘设备。</w:t>
      </w:r>
    </w:p>
    <w:p>
      <w:pPr>
        <w:pStyle w:val="ListNumber"/>
      </w:pPr>
      <w:r>
        <w:rPr>
          <w:b/>
        </w:rPr>
        <w:t>损失函数与类别权重</w:t>
      </w:r>
      <w:r>
        <w:t>：</w:t>
      </w:r>
    </w:p>
    <w:p>
      <w:pPr>
        <w:pStyle w:val="ListBullet"/>
      </w:pPr>
      <w:r>
        <w:t>使用BCE损失；</w:t>
      </w:r>
    </w:p>
    <w:p>
      <w:pPr>
        <w:pStyle w:val="ListBullet"/>
      </w:pPr>
      <w:r>
        <w:t>对故障样本加权，权重设为正常样本数/故障样本数≈6.7，或使用`pos_weight`参数。</w:t>
      </w:r>
    </w:p>
    <w:p>
      <w:pPr>
        <w:pStyle w:val="ListNumber"/>
      </w:pPr>
      <w:r>
        <w:rPr>
          <w:b/>
        </w:rPr>
        <w:t>反向传播训练</w:t>
      </w:r>
      <w:r>
        <w:t>：</w:t>
      </w:r>
    </w:p>
    <w:p>
      <w:pPr>
        <w:pStyle w:val="ListBullet"/>
      </w:pPr>
      <w:r>
        <w:t>使用小批量梯度下降，批量大小32；</w:t>
      </w:r>
    </w:p>
    <w:p>
      <w:pPr>
        <w:pStyle w:val="ListBullet"/>
      </w:pPr>
      <w:r>
        <w:t>学习率初始0.01，配合Adam优化器；</w:t>
      </w:r>
    </w:p>
    <w:p>
      <w:pPr>
        <w:pStyle w:val="ListBullet"/>
      </w:pPr>
      <w:r>
        <w:t>训练100轮，每轮记录训练损失和验证损失；</w:t>
      </w:r>
    </w:p>
    <w:p>
      <w:pPr>
        <w:pStyle w:val="ListBullet"/>
      </w:pPr>
      <w:r>
        <w:t>若验证损失连续10轮不下降，则早停。</w:t>
      </w:r>
    </w:p>
    <w:p>
      <w:pPr>
        <w:pStyle w:val="ListNumber"/>
      </w:pPr>
      <w:r>
        <w:rPr>
          <w:b/>
        </w:rPr>
        <w:t>梯度检查</w:t>
      </w:r>
      <w:r>
        <w:t>：</w:t>
      </w:r>
    </w:p>
    <w:p>
      <w:pPr>
        <w:pStyle w:val="ListBullet"/>
      </w:pPr>
      <w:r>
        <w:t>在训练初期，计算梯度范数，观察是否在合理范围（如1e-3到1e0）；</w:t>
      </w:r>
    </w:p>
    <w:p>
      <w:pPr>
        <w:pStyle w:val="ListBullet"/>
      </w:pPr>
      <w:r>
        <w:t>若梯度过小，检查激活函数和初始化；若过大，降低学习率或使用梯度裁剪。</w:t>
      </w:r>
    </w:p>
    <w:p>
      <w:pPr>
        <w:pStyle w:val="ListNumber"/>
      </w:pPr>
      <w:r>
        <w:rPr>
          <w:b/>
        </w:rPr>
        <w:t>评估</w:t>
      </w:r>
      <w:r>
        <w:t>：</w:t>
      </w:r>
    </w:p>
    <w:p>
      <w:pPr>
        <w:pStyle w:val="ListBullet"/>
      </w:pPr>
      <w:r>
        <w:t>使用测试集计算准确率、召回率、F1、AUC；</w:t>
      </w:r>
    </w:p>
    <w:p>
      <w:pPr>
        <w:pStyle w:val="ListBullet"/>
      </w:pPr>
      <w:r>
        <w:t>重点关注召回率，因为漏报故障代价高；</w:t>
      </w:r>
    </w:p>
    <w:p>
      <w:pPr>
        <w:pStyle w:val="ListBullet"/>
      </w:pPr>
      <w:r>
        <w:t>绘制混淆矩阵和ROC曲线。</w:t>
      </w:r>
    </w:p>
    <w:p>
      <w:pPr>
        <w:pStyle w:val="ListNumber"/>
      </w:pPr>
      <w:r>
        <w:rPr>
          <w:b/>
        </w:rPr>
        <w:t>可解释性</w:t>
      </w:r>
      <w:r>
        <w:t>：</w:t>
      </w:r>
    </w:p>
    <w:p>
      <w:pPr>
        <w:pStyle w:val="ListBullet"/>
      </w:pPr>
      <w:r>
        <w:t>对测试样本计算输入层梯度绝对值，按时间步和传感器求和，观察哪些特征重要；</w:t>
      </w:r>
    </w:p>
    <w:p>
      <w:pPr>
        <w:pStyle w:val="ListBullet"/>
      </w:pPr>
      <w:r>
        <w:t>可输出“第8-10时间步的振动特征贡献最大”等结论。</w:t>
      </w:r>
    </w:p>
    <w:p>
      <w:pPr>
        <w:pStyle w:val="ListNumber"/>
      </w:pPr>
      <w:r>
        <w:rPr>
          <w:b/>
        </w:rPr>
        <w:t>边缘部署</w:t>
      </w:r>
      <w:r>
        <w:t>：</w:t>
      </w:r>
    </w:p>
    <w:p>
      <w:pPr>
        <w:pStyle w:val="ListBullet"/>
      </w:pPr>
      <w:r>
        <w:t>将训练好的权重导出为NumPy数组；</w:t>
      </w:r>
    </w:p>
    <w:p>
      <w:pPr>
        <w:pStyle w:val="ListBullet"/>
      </w:pPr>
      <w:r>
        <w:t>在边缘盒子用NumPy实现前向传播，单次推理时间小于1ms；</w:t>
      </w:r>
    </w:p>
    <w:p>
      <w:pPr>
        <w:pStyle w:val="ListBullet"/>
      </w:pPr>
      <w:r>
        <w:t>输出故障概率，大于0.7为高风险，0.4-0.7为中风险，小于0.4为低风险。</w:t>
      </w:r>
    </w:p>
    <w:p>
      <w:r>
        <w:rPr>
          <w:b/>
        </w:rPr>
        <w:t>技术选型理由</w:t>
      </w:r>
      <w:r>
        <w:t>：</w:t>
      </w:r>
    </w:p>
    <w:p>
      <w:pPr>
        <w:pStyle w:val="ListBullet"/>
      </w:pPr>
      <w:r>
        <w:t>选择MLP而非LSTM/CNN，是因为本案例重点在反向传播，MLP结构简单，便于学生手动推导和代码实现；</w:t>
      </w:r>
    </w:p>
    <w:p>
      <w:pPr>
        <w:pStyle w:val="ListBullet"/>
      </w:pPr>
      <w:r>
        <w:t>选择ReLU是因为计算快，适合边缘设备；同时可对比Tanh观察梯度消失；</w:t>
      </w:r>
    </w:p>
    <w:p>
      <w:pPr>
        <w:pStyle w:val="ListBullet"/>
      </w:pPr>
      <w:r>
        <w:t>选择Adam是因为对学习率不敏感，适合初学者；</w:t>
      </w:r>
    </w:p>
    <w:p>
      <w:pPr>
        <w:pStyle w:val="ListBullet"/>
      </w:pPr>
      <w:r>
        <w:t>选择BCE是因为二分类标准损失，且与Sigmoid输出匹配，梯度形式简单。</w:t>
      </w:r>
    </w:p>
    <w:p>
      <w:pPr>
        <w:pStyle w:val="Heading2"/>
      </w:pPr>
      <w:r>
        <w:t>五、关键代码/操作示例</w:t>
      </w:r>
    </w:p>
    <w:p>
      <w:r>
        <w:t>以下代码使用PyTorch实现，重点展示反向传播相关部分。学生可先运行，再尝试手动实现梯度计算。</w:t>
      </w:r>
    </w:p>
    <w:p>
      <w:r>
        <w:t>```python</w:t>
      </w:r>
    </w:p>
    <w:p>
      <w:r>
        <w:t>import torch</w:t>
      </w:r>
    </w:p>
    <w:p>
      <w:r>
        <w:t>import torch.nn as nn</w:t>
      </w:r>
    </w:p>
    <w:p>
      <w:r>
        <w:t>import torch.optim as optim</w:t>
      </w:r>
    </w:p>
    <w:p>
      <w:r>
        <w:t>from torch.utils.data import DataLoader, TensorDataset</w:t>
      </w:r>
    </w:p>
    <w:p>
      <w:r>
        <w:t>import numpy as np</w:t>
      </w:r>
    </w:p>
    <w:p>
      <w:pPr>
        <w:pStyle w:val="Heading1"/>
      </w:pPr>
      <w:r>
        <w:t>1. 模拟数据：12000正常，1800故障，形状(10,3)</w:t>
      </w:r>
    </w:p>
    <w:p>
      <w:r>
        <w:t>np.random.seed(42)</w:t>
      </w:r>
    </w:p>
    <w:p>
      <w:r>
        <w:t>X_normal = np.random.normal(0.15, 0.03, (12000, 10, 3))</w:t>
      </w:r>
    </w:p>
    <w:p>
      <w:r>
        <w:t>X_fault = np.random.normal(0.30, 0.08, (1800, 10, 3))</w:t>
      </w:r>
    </w:p>
    <w:p>
      <w:r>
        <w:t>X = np.concatenate([X_normal, X_fault], axis=0)</w:t>
      </w:r>
    </w:p>
    <w:p>
      <w:r>
        <w:t>y = np.concatenate([np.zeros(12000), np.ones(1800)])</w:t>
      </w:r>
    </w:p>
    <w:p>
      <w:pPr>
        <w:pStyle w:val="Heading1"/>
      </w:pPr>
      <w:r>
        <w:t>展平并标准化</w:t>
      </w:r>
    </w:p>
    <w:p>
      <w:r>
        <w:t>X = X.reshape(-1, 30)</w:t>
      </w:r>
    </w:p>
    <w:p>
      <w:r>
        <w:t>mean, std = X.mean(axis=0), X.std(axis=0)</w:t>
      </w:r>
    </w:p>
    <w:p>
      <w:r>
        <w:t>X = (X - mean) / (std + 1e-8)</w:t>
      </w:r>
    </w:p>
    <w:p>
      <w:pPr>
        <w:pStyle w:val="Heading1"/>
      </w:pPr>
      <w:r>
        <w:t>划分训练集和测试集</w:t>
      </w:r>
    </w:p>
    <w:p>
      <w:r>
        <w:t>from sklearn.model_selection import train_test_split</w:t>
      </w:r>
    </w:p>
    <w:p>
      <w:r>
        <w:t>X_train, X_test, y_train, y_test = train_test_split(</w:t>
      </w:r>
    </w:p>
    <w:p>
      <w:r>
        <w:t xml:space="preserve">    X, y, test_size=0.2, stratify=y, random_state=42</w:t>
      </w:r>
    </w:p>
    <w:p>
      <w:r>
        <w:t>)</w:t>
      </w:r>
    </w:p>
    <w:p>
      <w:pPr>
        <w:pStyle w:val="Heading1"/>
      </w:pPr>
      <w:r>
        <w:t>转为Tensor</w:t>
      </w:r>
    </w:p>
    <w:p>
      <w:r>
        <w:t>train_ds = TensorDataset(torch.FloatTensor(X_train), torch.FloatTensor(y_train).unsqueeze(1))</w:t>
      </w:r>
    </w:p>
    <w:p>
      <w:r>
        <w:t>test_ds = TensorDataset(torch.FloatTensor(X_test), torch.FloatTensor(y_test).unsqueeze(1))</w:t>
      </w:r>
    </w:p>
    <w:p>
      <w:r>
        <w:t>train_loader = DataLoader(train_ds, batch_size=32, shuffle=True)</w:t>
      </w:r>
    </w:p>
    <w:p>
      <w:r>
        <w:t>test_loader = DataLoader(test_ds, batch_size=64)</w:t>
      </w:r>
    </w:p>
    <w:p>
      <w:pPr>
        <w:pStyle w:val="Heading1"/>
      </w:pPr>
      <w:r>
        <w:t>2. 定义网络</w:t>
      </w:r>
    </w:p>
    <w:p>
      <w:r>
        <w:t>class FaultNet(nn.Module):</w:t>
      </w:r>
    </w:p>
    <w:p>
      <w:r>
        <w:t xml:space="preserve">    def __init__(self):</w:t>
      </w:r>
    </w:p>
    <w:p>
      <w:r>
        <w:t xml:space="preserve">        super().__init__()</w:t>
      </w:r>
    </w:p>
    <w:p>
      <w:r>
        <w:t xml:space="preserve">        self.fc1 = nn.Linear(30, 16)</w:t>
      </w:r>
    </w:p>
    <w:p>
      <w:r>
        <w:t xml:space="preserve">        self.fc2 = nn.Linear(16, 8)</w:t>
      </w:r>
    </w:p>
    <w:p>
      <w:r>
        <w:t xml:space="preserve">        self.fc3 = nn.Linear(8, 1)</w:t>
      </w:r>
    </w:p>
    <w:p>
      <w:r>
        <w:t xml:space="preserve">        self.relu = nn.ReLU()</w:t>
      </w:r>
    </w:p>
    <w:p>
      <w:r>
        <w:t xml:space="preserve">        self.sigmoid = nn.Sigmoid()</w:t>
      </w:r>
    </w:p>
    <w:p>
      <w:r>
        <w:t xml:space="preserve">    def forward(self, x):</w:t>
      </w:r>
    </w:p>
    <w:p>
      <w:r>
        <w:t xml:space="preserve">        x = self.relu(self.fc1(x))</w:t>
      </w:r>
    </w:p>
    <w:p>
      <w:r>
        <w:t xml:space="preserve">        x = self.relu(self.fc2(x))</w:t>
      </w:r>
    </w:p>
    <w:p>
      <w:r>
        <w:t xml:space="preserve">        x = self.sigmoid(self.fc3(x))</w:t>
      </w:r>
    </w:p>
    <w:p>
      <w:r>
        <w:t xml:space="preserve">        return x</w:t>
      </w:r>
    </w:p>
    <w:p>
      <w:r>
        <w:t>model = FaultNet()</w:t>
      </w:r>
    </w:p>
    <w:p>
      <w:pPr>
        <w:pStyle w:val="Heading1"/>
      </w:pPr>
      <w:r>
        <w:t>3. 损失函数与优化器，处理类别不平衡</w:t>
      </w:r>
    </w:p>
    <w:p>
      <w:r>
        <w:t>pos_weight = torch.tensor([12000 / 1800])  # 约6.67</w:t>
      </w:r>
    </w:p>
    <w:p>
      <w:r>
        <w:t>criterion = nn.BCEWithLogitsLoss(pos_weight=pos_weight)  # 更稳定，内部含Sigmoid</w:t>
      </w:r>
    </w:p>
    <w:p>
      <w:pPr>
        <w:pStyle w:val="Heading1"/>
      </w:pPr>
      <w:r>
        <w:t>注意：若使用BCEWithLogitsLoss，模型输出层不应加Sigmoid</w:t>
      </w:r>
    </w:p>
    <w:p>
      <w:pPr>
        <w:pStyle w:val="Heading1"/>
      </w:pPr>
      <w:r>
        <w:t>为教学清晰，这里改用BCELoss并手动加权</w:t>
      </w:r>
    </w:p>
    <w:p>
      <w:r>
        <w:t>class WeightedBCELoss(nn.Module):</w:t>
      </w:r>
    </w:p>
    <w:p>
      <w:r>
        <w:t xml:space="preserve">    def __init__(self, pos_weight):</w:t>
      </w:r>
    </w:p>
    <w:p>
      <w:r>
        <w:t xml:space="preserve">        super().__init__()</w:t>
      </w:r>
    </w:p>
    <w:p>
      <w:r>
        <w:t xml:space="preserve">        self.pos_weight = pos_weight</w:t>
      </w:r>
    </w:p>
    <w:p>
      <w:r>
        <w:t xml:space="preserve">    def forward(self, pred, target):</w:t>
      </w:r>
    </w:p>
    <w:p>
      <w:r>
        <w:t xml:space="preserve">        loss = - (self.pos_weight * target * torch.log(pred + 1e-8) +</w:t>
      </w:r>
    </w:p>
    <w:p>
      <w:r>
        <w:t xml:space="preserve">                  (1 - target) * torch.log(1 - pred + 1e-8))</w:t>
      </w:r>
    </w:p>
    <w:p>
      <w:r>
        <w:t xml:space="preserve">        return loss.mean()</w:t>
      </w:r>
    </w:p>
    <w:p>
      <w:r>
        <w:t>criterion = WeightedBCELoss(pos_weight)</w:t>
      </w:r>
    </w:p>
    <w:p>
      <w:r>
        <w:t>optimizer = optim.Adam(model.parameters(), lr=0.01)</w:t>
      </w:r>
    </w:p>
    <w:p>
      <w:pPr>
        <w:pStyle w:val="Heading1"/>
      </w:pPr>
      <w:r>
        <w:t>4. 训练循环，观察反向传播</w:t>
      </w:r>
    </w:p>
    <w:p>
      <w:r>
        <w:t>for epoch in range(100):</w:t>
      </w:r>
    </w:p>
    <w:p>
      <w:r>
        <w:t xml:space="preserve">    model.train()</w:t>
      </w:r>
    </w:p>
    <w:p>
      <w:r>
        <w:t xml:space="preserve">    total_loss = 0</w:t>
      </w:r>
    </w:p>
    <w:p>
      <w:r>
        <w:t xml:space="preserve">    for xb, yb in train_loader:</w:t>
      </w:r>
    </w:p>
    <w:p>
      <w:r>
        <w:t xml:space="preserve">        optimizer.zero_grad()</w:t>
      </w:r>
    </w:p>
    <w:p>
      <w:r>
        <w:t xml:space="preserve">        pred = model(xb)</w:t>
      </w:r>
    </w:p>
    <w:p>
      <w:r>
        <w:t xml:space="preserve">        loss = criterion(pred, yb)</w:t>
      </w:r>
    </w:p>
    <w:p>
      <w:r>
        <w:t xml:space="preserve">        loss.backward()  # 反向传播核心</w:t>
      </w:r>
    </w:p>
    <w:p>
      <w:r>
        <w:t xml:space="preserve">        # 梯度检查：计算总梯度范数</w:t>
      </w:r>
    </w:p>
    <w:p>
      <w:r>
        <w:t xml:space="preserve">        total_norm = 0</w:t>
      </w:r>
    </w:p>
    <w:p>
      <w:r>
        <w:t xml:space="preserve">        for p in model.parameters():</w:t>
      </w:r>
    </w:p>
    <w:p>
      <w:r>
        <w:t xml:space="preserve">            if p.grad is not None:</w:t>
      </w:r>
    </w:p>
    <w:p>
      <w:r>
        <w:t xml:space="preserve">                total_norm += p.grad.data.norm(2).item() ** 2</w:t>
      </w:r>
    </w:p>
    <w:p>
      <w:r>
        <w:t xml:space="preserve">        total_norm = total_norm ** 0.5</w:t>
      </w:r>
    </w:p>
    <w:p>
      <w:r>
        <w:t xml:space="preserve">        if epoch % 10 == 0 and total_norm &gt; 100:</w:t>
      </w:r>
    </w:p>
    <w:p>
      <w:r>
        <w:t xml:space="preserve">            print(f"警告：梯度范数过大 {total_norm:.2f}")</w:t>
      </w:r>
    </w:p>
    <w:p>
      <w:r>
        <w:t xml:space="preserve">        optimizer.step()</w:t>
      </w:r>
    </w:p>
    <w:p>
      <w:r>
        <w:t xml:space="preserve">        total_loss += loss.item()</w:t>
      </w:r>
    </w:p>
    <w:p>
      <w:r>
        <w:t xml:space="preserve">    if epoch % 10 == 0:</w:t>
      </w:r>
    </w:p>
    <w:p>
      <w:r>
        <w:t xml:space="preserve">        print(f"Epoch {epoch}, Loss: {total_loss/len(train_loader):.4f}, GradNorm: {total_norm:.4f}")</w:t>
      </w:r>
    </w:p>
    <w:p>
      <w:pPr>
        <w:pStyle w:val="Heading1"/>
      </w:pPr>
      <w:r>
        <w:t>5. 评估</w:t>
      </w:r>
    </w:p>
    <w:p>
      <w:r>
        <w:t>model.eval()</w:t>
      </w:r>
    </w:p>
    <w:p>
      <w:r>
        <w:t>with torch.no_grad():</w:t>
      </w:r>
    </w:p>
    <w:p>
      <w:r>
        <w:t xml:space="preserve">    preds = model(torch.FloatTensor(X_test)).numpy().flatten()</w:t>
      </w:r>
    </w:p>
    <w:p>
      <w:r>
        <w:t xml:space="preserve">    preds_binary = (preds &gt; 0.5).astype(int)</w:t>
      </w:r>
    </w:p>
    <w:p>
      <w:r>
        <w:t xml:space="preserve">    from sklearn.metrics import classification_report, roc_auc_score</w:t>
      </w:r>
    </w:p>
    <w:p>
      <w:r>
        <w:t xml:space="preserve">    print(classification_report(y_test, preds_binary))</w:t>
      </w:r>
    </w:p>
    <w:p>
      <w:r>
        <w:t xml:space="preserve">    print("AUC:", roc_auc_score(y_test, preds))</w:t>
      </w:r>
    </w:p>
    <w:p>
      <w:pPr>
        <w:pStyle w:val="Heading1"/>
      </w:pPr>
      <w:r>
        <w:t>6. 可解释性：输入梯度</w:t>
      </w:r>
    </w:p>
    <w:p>
      <w:r>
        <w:t>model.eval()</w:t>
      </w:r>
    </w:p>
    <w:p>
      <w:r>
        <w:t>sample = torch.FloatTensor(X_test[0:1]).requires_grad_(True)</w:t>
      </w:r>
    </w:p>
    <w:p>
      <w:r>
        <w:t>output = model(sample)</w:t>
      </w:r>
    </w:p>
    <w:p>
      <w:r>
        <w:t>output.backward()</w:t>
      </w:r>
    </w:p>
    <w:p>
      <w:r>
        <w:t>grad = sample.grad.abs().numpy().reshape(10, 3)</w:t>
      </w:r>
    </w:p>
    <w:p>
      <w:r>
        <w:t>print("输入梯度（时间步×传感器）：")</w:t>
      </w:r>
    </w:p>
    <w:p>
      <w:r>
        <w:t>print(grad)</w:t>
      </w:r>
    </w:p>
    <w:p>
      <w:r>
        <w:t>```</w:t>
      </w:r>
    </w:p>
    <w:p>
      <w:r>
        <w:rPr>
          <w:b/>
        </w:rPr>
        <w:t>实训操作步骤</w:t>
      </w:r>
      <w:r>
        <w:t>：</w:t>
      </w:r>
    </w:p>
    <w:p>
      <w:pPr>
        <w:pStyle w:val="ListNumber"/>
      </w:pPr>
      <w:r>
        <w:t>安装PyTorch和scikit-learn；</w:t>
      </w:r>
    </w:p>
    <w:p>
      <w:pPr>
        <w:pStyle w:val="ListNumber"/>
      </w:pPr>
      <w:r>
        <w:t>运行上述代码，观察损失下降和梯度范数；</w:t>
      </w:r>
    </w:p>
    <w:p>
      <w:pPr>
        <w:pStyle w:val="ListNumber"/>
      </w:pPr>
      <w:r>
        <w:t>尝试将隐藏层激活函数改为Tanh，观察梯度范数变化；</w:t>
      </w:r>
    </w:p>
    <w:p>
      <w:pPr>
        <w:pStyle w:val="ListNumber"/>
      </w:pPr>
      <w:r>
        <w:t>尝试去掉类别权重，观察召回率变化；</w:t>
      </w:r>
    </w:p>
    <w:p>
      <w:pPr>
        <w:pStyle w:val="ListNumber"/>
      </w:pPr>
      <w:r>
        <w:t>尝试手动实现一个单隐藏层网络的反向传播，与PyTorch结果对比。</w:t>
      </w:r>
    </w:p>
    <w:p>
      <w:pPr>
        <w:pStyle w:val="Heading2"/>
      </w:pPr>
      <w:r>
        <w:t>六、案例小结与延伸思考</w:t>
      </w:r>
    </w:p>
    <w:p>
      <w:r>
        <w:rPr>
          <w:b/>
        </w:rPr>
        <w:t>方法论总结</w:t>
      </w:r>
      <w:r>
        <w:t>：</w:t>
      </w:r>
    </w:p>
    <w:p>
      <w:r>
        <w:t>本案例以工业设备预测性维护为背景，展示了如何利用多层神经网络和反向传播解决二分类时序问题。核心流程包括：数据展平与标准化、网络结构设计、加权损失处理类别不平衡、反向传播训练、梯度监控、模型评估与可解释性分析。学生通过本案例应掌握：</w:t>
      </w:r>
    </w:p>
    <w:p>
      <w:pPr>
        <w:pStyle w:val="ListBullet"/>
      </w:pPr>
      <w:r>
        <w:t>反向传播的链式法则本质；</w:t>
      </w:r>
    </w:p>
    <w:p>
      <w:pPr>
        <w:pStyle w:val="ListBullet"/>
      </w:pPr>
      <w:r>
        <w:t>损失函数、激活函数与输出层设计的匹配关系；</w:t>
      </w:r>
    </w:p>
    <w:p>
      <w:pPr>
        <w:pStyle w:val="ListBullet"/>
      </w:pPr>
      <w:r>
        <w:t>梯度消失/爆炸的观察与应对；</w:t>
      </w:r>
    </w:p>
    <w:p>
      <w:pPr>
        <w:pStyle w:val="ListBullet"/>
      </w:pPr>
      <w:r>
        <w:t>类别不平衡对模型性能的影响；</w:t>
      </w:r>
    </w:p>
    <w:p>
      <w:pPr>
        <w:pStyle w:val="ListBullet"/>
      </w:pPr>
      <w:r>
        <w:t>从训练到边缘部署的完整链路。</w:t>
      </w:r>
    </w:p>
    <w:p>
      <w:r>
        <w:rPr>
          <w:b/>
        </w:rPr>
        <w:t>延伸思考问题</w:t>
      </w:r>
      <w:r>
        <w:t>：</w:t>
      </w:r>
    </w:p>
    <w:p>
      <w:pPr>
        <w:pStyle w:val="ListNumber"/>
      </w:pPr>
      <w:r>
        <w:t>如果将输入从展平的30维改为10×3的时序结构，并使用一维卷积或循环神经网络，反向传播会有什么不同？梯度计算会更复杂吗？</w:t>
      </w:r>
    </w:p>
    <w:p>
      <w:pPr>
        <w:pStyle w:val="ListNumber"/>
      </w:pPr>
      <w:r>
        <w:t>在类别不平衡场景下，除了加权损失，还有哪些方法？例如过采样、欠采样、Focal Loss，它们对反向传播的梯度有什么影响？</w:t>
      </w:r>
    </w:p>
    <w:p>
      <w:pPr>
        <w:pStyle w:val="ListNumber"/>
      </w:pPr>
      <w:r>
        <w:t>如果现场数据分布随时间变化（概念漂移），模型需要在线更新。在线更新时，反向传播应该如何调整？是否还需要保留历史数据？</w:t>
      </w:r>
    </w:p>
    <w:p>
      <w:r>
        <w:t>【验收补记】本段由取证脚本追加，用于验证导出内容与当前编辑一致。</w:t>
      </w:r>
    </w:p>
    <w:p>
      <w:pPr>
        <w:jc w:val="center"/>
      </w:pPr>
      <w:r>
        <w:rPr>
          <w:i/>
          <w:sz w:val="16"/>
        </w:rPr>
        <w:t>本文件由 AI 辅助生成，已由教师复核后导出。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