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919D" w14:textId="77777777" w:rsidR="00E31DAF" w:rsidRDefault="00E31DAF">
      <w:pPr>
        <w:spacing w:line="570" w:lineRule="exact"/>
        <w:rPr>
          <w:rFonts w:eastAsia="仿宋_GB2312" w:hint="eastAsia"/>
          <w:bCs/>
          <w:sz w:val="32"/>
          <w:szCs w:val="32"/>
        </w:rPr>
      </w:pPr>
      <w:commentRangeStart w:id="0"/>
      <w:r>
        <w:rPr>
          <w:rFonts w:eastAsia="仿宋_GB2312" w:hint="eastAsia"/>
          <w:bCs/>
          <w:sz w:val="32"/>
          <w:szCs w:val="32"/>
        </w:rPr>
        <w:t>HNPR-2017-13025</w:t>
      </w:r>
      <w:commentRangeEnd w:id="0"/>
      <w:r w:rsidR="00E66D97">
        <w:rPr>
          <w:rStyle w:val="ab"/>
        </w:rPr>
        <w:commentReference w:id="0"/>
      </w:r>
    </w:p>
    <w:p w14:paraId="0389FD9E" w14:textId="77777777" w:rsidR="00E31DAF" w:rsidRDefault="00E31DAF">
      <w:pPr>
        <w:tabs>
          <w:tab w:val="left" w:pos="7200"/>
        </w:tabs>
        <w:spacing w:line="800" w:lineRule="exact"/>
        <w:ind w:leftChars="100" w:left="210"/>
        <w:rPr>
          <w:rFonts w:eastAsia="方正大标宋简体"/>
          <w:spacing w:val="6"/>
          <w:w w:val="80"/>
          <w:kern w:val="0"/>
          <w:sz w:val="30"/>
          <w:szCs w:val="30"/>
        </w:rPr>
      </w:pPr>
      <w:bookmarkStart w:id="1" w:name="_GoBack"/>
      <w:bookmarkEnd w:id="1"/>
    </w:p>
    <w:p w14:paraId="5FD3581C" w14:textId="77777777" w:rsidR="00E31DAF" w:rsidRDefault="00E31DAF">
      <w:pPr>
        <w:spacing w:line="1000" w:lineRule="exact"/>
        <w:ind w:leftChars="-100" w:left="-210"/>
        <w:rPr>
          <w:rFonts w:eastAsia="方正小标宋简体"/>
          <w:color w:val="FF0000"/>
          <w:spacing w:val="386"/>
          <w:kern w:val="0"/>
          <w:sz w:val="68"/>
          <w:szCs w:val="68"/>
          <w:lang w:val="en-US" w:eastAsia="zh-CN"/>
        </w:rPr>
      </w:pPr>
      <w:commentRangeStart w:id="2"/>
      <w:r w:rsidRPr="00E66D97">
        <w:rPr>
          <w:rFonts w:eastAsia="方正小标宋简体"/>
          <w:color w:val="FF0000"/>
          <w:spacing w:val="114"/>
          <w:kern w:val="0"/>
          <w:sz w:val="68"/>
          <w:szCs w:val="68"/>
          <w:lang w:val="en-US" w:eastAsia="zh-CN"/>
        </w:rPr>
        <w:t>中共湖南省委组织</w:t>
      </w:r>
      <w:r w:rsidRPr="00E66D97">
        <w:rPr>
          <w:rFonts w:eastAsia="方正小标宋简体"/>
          <w:color w:val="FF0000"/>
          <w:kern w:val="0"/>
          <w:sz w:val="68"/>
          <w:szCs w:val="68"/>
          <w:lang w:val="en-US" w:eastAsia="zh-CN"/>
        </w:rPr>
        <w:t>部</w:t>
      </w:r>
    </w:p>
    <w:p w14:paraId="49E80F7A" w14:textId="77777777" w:rsidR="00E31DAF" w:rsidRDefault="00E31DAF">
      <w:pPr>
        <w:spacing w:line="1000" w:lineRule="exact"/>
        <w:ind w:leftChars="-100" w:left="-210"/>
        <w:rPr>
          <w:rFonts w:eastAsia="方正小标宋简体"/>
          <w:color w:val="FF0000"/>
          <w:spacing w:val="60"/>
          <w:kern w:val="0"/>
          <w:sz w:val="68"/>
          <w:szCs w:val="68"/>
        </w:rPr>
      </w:pPr>
      <w:r>
        <w:rPr>
          <w:rFonts w:eastAsia="方正小标宋简体"/>
          <w:color w:val="FF0000"/>
          <w:spacing w:val="60"/>
          <w:kern w:val="0"/>
          <w:sz w:val="68"/>
          <w:szCs w:val="68"/>
        </w:rPr>
        <w:t>中共湖南省委老干部局</w:t>
      </w:r>
    </w:p>
    <w:p w14:paraId="66A684F9" w14:textId="77777777" w:rsidR="00E31DAF" w:rsidRDefault="00E31DAF">
      <w:pPr>
        <w:spacing w:line="1000" w:lineRule="exact"/>
        <w:ind w:leftChars="-100" w:left="-210"/>
        <w:rPr>
          <w:rFonts w:eastAsia="方正小标宋简体"/>
          <w:color w:val="FF0000"/>
          <w:spacing w:val="-2"/>
          <w:w w:val="89"/>
          <w:kern w:val="0"/>
          <w:sz w:val="68"/>
          <w:szCs w:val="68"/>
        </w:rPr>
      </w:pPr>
      <w:r w:rsidRPr="00E66D97">
        <w:rPr>
          <w:rFonts w:eastAsia="方正小标宋简体"/>
          <w:color w:val="FF0000"/>
          <w:w w:val="89"/>
          <w:kern w:val="0"/>
          <w:sz w:val="68"/>
          <w:szCs w:val="68"/>
        </w:rPr>
        <w:t>湖南省人力资源和社会保障</w:t>
      </w:r>
      <w:r w:rsidRPr="00E66D97">
        <w:rPr>
          <w:rFonts w:eastAsia="方正小标宋简体"/>
          <w:color w:val="FF0000"/>
          <w:spacing w:val="41"/>
          <w:w w:val="89"/>
          <w:kern w:val="0"/>
          <w:sz w:val="68"/>
          <w:szCs w:val="68"/>
        </w:rPr>
        <w:t>厅</w:t>
      </w:r>
    </w:p>
    <w:p w14:paraId="1D483381" w14:textId="77777777" w:rsidR="00E31DAF" w:rsidRDefault="00E31DAF">
      <w:pPr>
        <w:spacing w:line="1000" w:lineRule="exact"/>
        <w:ind w:leftChars="-100" w:left="-210"/>
        <w:rPr>
          <w:rFonts w:eastAsia="方正小标宋简体"/>
          <w:color w:val="FF0000"/>
          <w:w w:val="90"/>
          <w:sz w:val="68"/>
          <w:szCs w:val="68"/>
        </w:rPr>
      </w:pPr>
      <w:r w:rsidRPr="00E66D97">
        <w:rPr>
          <w:rFonts w:eastAsia="方正小标宋简体"/>
          <w:color w:val="FF0000"/>
          <w:spacing w:val="380"/>
          <w:kern w:val="0"/>
          <w:sz w:val="68"/>
          <w:szCs w:val="68"/>
          <w:lang w:val="en-US" w:eastAsia="zh-CN"/>
        </w:rPr>
        <w:t>湖南省财政</w:t>
      </w:r>
      <w:r w:rsidRPr="00E66D97">
        <w:rPr>
          <w:rFonts w:eastAsia="方正小标宋简体"/>
          <w:color w:val="FF0000"/>
          <w:spacing w:val="27"/>
          <w:kern w:val="0"/>
          <w:sz w:val="68"/>
          <w:szCs w:val="68"/>
          <w:lang w:val="en-US" w:eastAsia="zh-CN"/>
        </w:rPr>
        <w:t>厅</w:t>
      </w:r>
      <w:commentRangeEnd w:id="2"/>
      <w:r w:rsidR="00E66D97">
        <w:rPr>
          <w:rStyle w:val="ab"/>
        </w:rPr>
        <w:commentReference w:id="2"/>
      </w:r>
    </w:p>
    <w:p w14:paraId="75EC96AE" w14:textId="77777777" w:rsidR="00E31DAF" w:rsidRDefault="00E31DAF">
      <w:pPr>
        <w:spacing w:line="900" w:lineRule="exact"/>
        <w:jc w:val="center"/>
      </w:pPr>
      <w:commentRangeStart w:id="3"/>
      <w:r>
        <w:rPr>
          <w:rFonts w:eastAsia="仿宋_GB2312"/>
          <w:color w:val="000000"/>
          <w:sz w:val="32"/>
          <w:szCs w:val="32"/>
        </w:rPr>
        <w:t>湘人社发〔</w:t>
      </w:r>
      <w:r>
        <w:rPr>
          <w:rFonts w:eastAsia="仿宋_GB2312"/>
          <w:color w:val="000000"/>
          <w:sz w:val="32"/>
          <w:szCs w:val="32"/>
        </w:rPr>
        <w:t>2017</w:t>
      </w:r>
      <w:r>
        <w:rPr>
          <w:rFonts w:eastAsia="仿宋_GB2312"/>
          <w:color w:val="000000"/>
          <w:sz w:val="32"/>
          <w:szCs w:val="32"/>
        </w:rPr>
        <w:t>〕</w:t>
      </w:r>
      <w:r>
        <w:rPr>
          <w:rFonts w:eastAsia="仿宋_GB2312"/>
          <w:color w:val="000000"/>
          <w:sz w:val="32"/>
          <w:szCs w:val="32"/>
        </w:rPr>
        <w:t>63</w:t>
      </w:r>
      <w:r>
        <w:rPr>
          <w:rFonts w:eastAsia="仿宋_GB2312"/>
          <w:color w:val="000000"/>
          <w:sz w:val="32"/>
          <w:szCs w:val="32"/>
        </w:rPr>
        <w:t>号</w:t>
      </w:r>
      <w:commentRangeEnd w:id="3"/>
      <w:r w:rsidR="00E66D97">
        <w:rPr>
          <w:rStyle w:val="ab"/>
        </w:rPr>
        <w:commentReference w:id="3"/>
      </w:r>
    </w:p>
    <w:p w14:paraId="105D819B" w14:textId="77777777" w:rsidR="00E31DAF" w:rsidRDefault="00061B0B">
      <w:pPr>
        <w:spacing w:line="600" w:lineRule="exact"/>
        <w:jc w:val="center"/>
        <w:rPr>
          <w:rFonts w:eastAsia="方正小标宋简体"/>
          <w:sz w:val="44"/>
        </w:rPr>
      </w:pPr>
      <w:r>
        <w:rPr>
          <w:rFonts w:eastAsia="方正小标宋简体"/>
          <w:noProof/>
          <w:color w:val="FF0000"/>
          <w:sz w:val="44"/>
          <w:lang w:val="en-US" w:eastAsia="zh-CN"/>
        </w:rPr>
        <mc:AlternateContent>
          <mc:Choice Requires="wps">
            <w:drawing>
              <wp:anchor distT="0" distB="0" distL="114300" distR="114300" simplePos="0" relativeHeight="251657728" behindDoc="0" locked="0" layoutInCell="1" allowOverlap="1" wp14:anchorId="116CB2F2" wp14:editId="12199F25">
                <wp:simplePos x="0" y="0"/>
                <wp:positionH relativeFrom="column">
                  <wp:posOffset>-228600</wp:posOffset>
                </wp:positionH>
                <wp:positionV relativeFrom="paragraph">
                  <wp:posOffset>48260</wp:posOffset>
                </wp:positionV>
                <wp:extent cx="6057900" cy="0"/>
                <wp:effectExtent l="0" t="12700" r="0" b="0"/>
                <wp:wrapNone/>
                <wp:docPr id="1"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3D311" id="直线 2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8pt" to="459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" strokecolor="red" strokeweight="2.25pt">
                <o:lock v:ext="edit" shapetype="f"/>
              </v:line>
            </w:pict>
          </mc:Fallback>
        </mc:AlternateContent>
      </w:r>
    </w:p>
    <w:p w14:paraId="6E41DC77" w14:textId="77777777" w:rsidR="00E31DAF" w:rsidRDefault="00E31DAF">
      <w:pPr>
        <w:widowControl/>
        <w:shd w:val="clear" w:color="auto" w:fill="FFFFFF"/>
        <w:spacing w:line="700" w:lineRule="exact"/>
        <w:jc w:val="center"/>
        <w:rPr>
          <w:rFonts w:eastAsia="方正小标宋简体"/>
          <w:color w:val="000000"/>
          <w:kern w:val="0"/>
          <w:sz w:val="44"/>
          <w:szCs w:val="44"/>
        </w:rPr>
      </w:pPr>
      <w:commentRangeStart w:id="4"/>
      <w:r>
        <w:rPr>
          <w:rFonts w:eastAsia="方正小标宋简体"/>
          <w:color w:val="000000"/>
          <w:kern w:val="0"/>
          <w:sz w:val="44"/>
          <w:szCs w:val="44"/>
        </w:rPr>
        <w:t>中共湖南省委组织部</w:t>
      </w:r>
      <w:r>
        <w:rPr>
          <w:rFonts w:eastAsia="方正小标宋简体"/>
          <w:color w:val="000000"/>
          <w:kern w:val="0"/>
          <w:sz w:val="44"/>
          <w:szCs w:val="44"/>
        </w:rPr>
        <w:t xml:space="preserve"> </w:t>
      </w:r>
      <w:r>
        <w:rPr>
          <w:rFonts w:eastAsia="方正小标宋简体"/>
          <w:color w:val="000000"/>
          <w:kern w:val="0"/>
          <w:sz w:val="44"/>
          <w:szCs w:val="44"/>
        </w:rPr>
        <w:t>中共湖南省委老干部局</w:t>
      </w:r>
    </w:p>
    <w:p w14:paraId="6FB3B42B" w14:textId="77777777" w:rsidR="00E31DAF" w:rsidRDefault="00E31DAF">
      <w:pPr>
        <w:widowControl/>
        <w:shd w:val="clear" w:color="auto" w:fill="FFFFFF"/>
        <w:spacing w:line="700" w:lineRule="exact"/>
        <w:jc w:val="center"/>
        <w:rPr>
          <w:rFonts w:eastAsia="方正小标宋简体"/>
          <w:color w:val="000000"/>
          <w:kern w:val="0"/>
          <w:sz w:val="44"/>
          <w:szCs w:val="44"/>
        </w:rPr>
      </w:pPr>
      <w:r>
        <w:rPr>
          <w:rFonts w:eastAsia="方正小标宋简体"/>
          <w:color w:val="000000"/>
          <w:kern w:val="0"/>
          <w:sz w:val="44"/>
          <w:szCs w:val="44"/>
        </w:rPr>
        <w:t>湖南省人力资源和社会保障厅</w:t>
      </w:r>
      <w:r>
        <w:rPr>
          <w:rFonts w:eastAsia="方正小标宋简体"/>
          <w:color w:val="000000"/>
          <w:kern w:val="0"/>
          <w:sz w:val="44"/>
          <w:szCs w:val="44"/>
        </w:rPr>
        <w:t xml:space="preserve"> </w:t>
      </w:r>
      <w:r>
        <w:rPr>
          <w:rFonts w:eastAsia="方正小标宋简体"/>
          <w:bCs/>
          <w:color w:val="000000"/>
          <w:kern w:val="0"/>
          <w:sz w:val="44"/>
          <w:szCs w:val="44"/>
        </w:rPr>
        <w:t>湖南省财政厅</w:t>
      </w:r>
      <w:r>
        <w:rPr>
          <w:rFonts w:eastAsia="方正小标宋简体"/>
          <w:color w:val="000000"/>
          <w:kern w:val="0"/>
          <w:sz w:val="44"/>
          <w:szCs w:val="44"/>
        </w:rPr>
        <w:t xml:space="preserve"> </w:t>
      </w:r>
    </w:p>
    <w:p w14:paraId="5C13C809" w14:textId="77777777" w:rsidR="00E31DAF" w:rsidRDefault="00E31DAF">
      <w:pPr>
        <w:spacing w:line="700" w:lineRule="exact"/>
        <w:jc w:val="center"/>
        <w:rPr>
          <w:rFonts w:eastAsia="方正小标宋简体"/>
          <w:sz w:val="44"/>
          <w:szCs w:val="44"/>
        </w:rPr>
      </w:pPr>
      <w:r>
        <w:rPr>
          <w:rFonts w:eastAsia="方正小标宋简体" w:hAnsi="方正小标宋简体"/>
          <w:sz w:val="44"/>
          <w:szCs w:val="44"/>
        </w:rPr>
        <w:t>关于调整离休干部医疗保障药品目录范围的</w:t>
      </w:r>
    </w:p>
    <w:p w14:paraId="7DEDE931" w14:textId="77777777" w:rsidR="00E31DAF" w:rsidRDefault="00E31DAF">
      <w:pPr>
        <w:spacing w:line="700" w:lineRule="exact"/>
        <w:jc w:val="center"/>
        <w:rPr>
          <w:rFonts w:eastAsia="方正小标宋简体"/>
          <w:sz w:val="44"/>
          <w:szCs w:val="44"/>
        </w:rPr>
      </w:pPr>
      <w:r>
        <w:rPr>
          <w:rFonts w:eastAsia="方正小标宋简体" w:hAnsi="方正小标宋简体"/>
          <w:sz w:val="44"/>
          <w:szCs w:val="44"/>
        </w:rPr>
        <w:t>通知</w:t>
      </w:r>
      <w:commentRangeEnd w:id="4"/>
      <w:r w:rsidR="00E66D97">
        <w:rPr>
          <w:rStyle w:val="ab"/>
        </w:rPr>
        <w:commentReference w:id="4"/>
      </w:r>
    </w:p>
    <w:p w14:paraId="2B17FA88" w14:textId="77777777" w:rsidR="00E31DAF" w:rsidRDefault="00E31DAF">
      <w:pPr>
        <w:spacing w:line="620" w:lineRule="exact"/>
        <w:jc w:val="center"/>
        <w:rPr>
          <w:rFonts w:eastAsia="仿宋_GB2312"/>
          <w:b/>
          <w:bCs/>
          <w:sz w:val="32"/>
          <w:szCs w:val="32"/>
        </w:rPr>
      </w:pPr>
    </w:p>
    <w:p w14:paraId="51F30574" w14:textId="77777777" w:rsidR="00E31DAF" w:rsidRDefault="00E31DAF">
      <w:pPr>
        <w:spacing w:line="620" w:lineRule="exact"/>
        <w:rPr>
          <w:rFonts w:eastAsia="仿宋_GB2312"/>
          <w:sz w:val="32"/>
          <w:szCs w:val="32"/>
        </w:rPr>
      </w:pPr>
      <w:commentRangeStart w:id="5"/>
      <w:r>
        <w:rPr>
          <w:rFonts w:eastAsia="仿宋_GB2312"/>
          <w:sz w:val="32"/>
          <w:szCs w:val="32"/>
        </w:rPr>
        <w:t>各市州委组织部、老干部局，各市州人力资源和社会保障局、财</w:t>
      </w:r>
      <w:r>
        <w:rPr>
          <w:rFonts w:eastAsia="仿宋_GB2312"/>
          <w:spacing w:val="-6"/>
          <w:sz w:val="32"/>
          <w:szCs w:val="32"/>
        </w:rPr>
        <w:t>政局，省医疗工伤生育保险管理服务局，省直及中央在湘有关单位</w:t>
      </w:r>
      <w:r>
        <w:rPr>
          <w:rFonts w:eastAsia="仿宋_GB2312"/>
          <w:sz w:val="32"/>
          <w:szCs w:val="32"/>
        </w:rPr>
        <w:t>：</w:t>
      </w:r>
    </w:p>
    <w:p w14:paraId="73250901" w14:textId="77777777" w:rsidR="00E31DAF" w:rsidRDefault="00E31DAF">
      <w:pPr>
        <w:spacing w:line="620" w:lineRule="exact"/>
        <w:ind w:firstLineChars="200" w:firstLine="640"/>
        <w:jc w:val="left"/>
        <w:rPr>
          <w:rFonts w:eastAsia="仿宋_GB2312"/>
          <w:sz w:val="32"/>
          <w:szCs w:val="32"/>
        </w:rPr>
      </w:pPr>
      <w:r>
        <w:rPr>
          <w:rFonts w:eastAsia="仿宋_GB2312"/>
          <w:sz w:val="32"/>
          <w:szCs w:val="32"/>
        </w:rPr>
        <w:t>今年以来，人力资源社会保障部先后下发了《关于印发国家基本医疗保险、工伤保险和生育保险药品目录（</w:t>
      </w:r>
      <w:r>
        <w:rPr>
          <w:rFonts w:eastAsia="仿宋_GB2312"/>
          <w:sz w:val="32"/>
          <w:szCs w:val="32"/>
        </w:rPr>
        <w:t>2017</w:t>
      </w:r>
      <w:r>
        <w:rPr>
          <w:rFonts w:eastAsia="仿宋_GB2312"/>
          <w:sz w:val="32"/>
          <w:szCs w:val="32"/>
        </w:rPr>
        <w:t>年版）的通知》（人社部发〔</w:t>
      </w:r>
      <w:r>
        <w:rPr>
          <w:rFonts w:eastAsia="仿宋_GB2312"/>
          <w:sz w:val="32"/>
          <w:szCs w:val="32"/>
        </w:rPr>
        <w:t>2017</w:t>
      </w:r>
      <w:r>
        <w:rPr>
          <w:rFonts w:eastAsia="仿宋_GB2312"/>
          <w:sz w:val="32"/>
          <w:szCs w:val="32"/>
        </w:rPr>
        <w:t>〕</w:t>
      </w:r>
      <w:r>
        <w:rPr>
          <w:rFonts w:eastAsia="仿宋_GB2312"/>
          <w:sz w:val="32"/>
          <w:szCs w:val="32"/>
        </w:rPr>
        <w:t>15</w:t>
      </w:r>
      <w:r>
        <w:rPr>
          <w:rFonts w:eastAsia="仿宋_GB2312"/>
          <w:sz w:val="32"/>
          <w:szCs w:val="32"/>
        </w:rPr>
        <w:t>号，以下简称《国家医保药品目录》）</w:t>
      </w:r>
      <w:r>
        <w:rPr>
          <w:rFonts w:eastAsia="仿宋_GB2312"/>
          <w:sz w:val="32"/>
          <w:szCs w:val="32"/>
        </w:rPr>
        <w:lastRenderedPageBreak/>
        <w:t>及《关于将</w:t>
      </w:r>
      <w:r>
        <w:rPr>
          <w:rFonts w:eastAsia="仿宋_GB2312"/>
          <w:sz w:val="32"/>
          <w:szCs w:val="32"/>
        </w:rPr>
        <w:t>36</w:t>
      </w:r>
      <w:r>
        <w:rPr>
          <w:rFonts w:eastAsia="仿宋_GB2312"/>
          <w:sz w:val="32"/>
          <w:szCs w:val="32"/>
        </w:rPr>
        <w:t>种药品纳入国家基本医疗保险、工伤保险和生育保险药品目录乙类范围的通知》（人社部发〔</w:t>
      </w:r>
      <w:r>
        <w:rPr>
          <w:rFonts w:eastAsia="仿宋_GB2312"/>
          <w:sz w:val="32"/>
          <w:szCs w:val="32"/>
        </w:rPr>
        <w:t>2017</w:t>
      </w:r>
      <w:r>
        <w:rPr>
          <w:rFonts w:eastAsia="仿宋_GB2312"/>
          <w:sz w:val="32"/>
          <w:szCs w:val="32"/>
        </w:rPr>
        <w:t>〕</w:t>
      </w:r>
      <w:r>
        <w:rPr>
          <w:rFonts w:eastAsia="仿宋_GB2312"/>
          <w:sz w:val="32"/>
          <w:szCs w:val="32"/>
        </w:rPr>
        <w:t>54</w:t>
      </w:r>
      <w:r>
        <w:rPr>
          <w:rFonts w:eastAsia="仿宋_GB2312"/>
          <w:sz w:val="32"/>
          <w:szCs w:val="32"/>
        </w:rPr>
        <w:t>号，以下简称</w:t>
      </w:r>
      <w:r>
        <w:rPr>
          <w:rFonts w:eastAsia="仿宋_GB2312"/>
          <w:sz w:val="32"/>
          <w:szCs w:val="32"/>
        </w:rPr>
        <w:t>“</w:t>
      </w:r>
      <w:r>
        <w:rPr>
          <w:rFonts w:eastAsia="仿宋_GB2312"/>
          <w:sz w:val="32"/>
          <w:szCs w:val="32"/>
        </w:rPr>
        <w:t>国家谈判药品</w:t>
      </w:r>
      <w:r>
        <w:rPr>
          <w:rFonts w:eastAsia="仿宋_GB2312"/>
          <w:sz w:val="32"/>
          <w:szCs w:val="32"/>
        </w:rPr>
        <w:t>”</w:t>
      </w:r>
      <w:r>
        <w:rPr>
          <w:rFonts w:eastAsia="仿宋_GB2312"/>
          <w:sz w:val="32"/>
          <w:szCs w:val="32"/>
        </w:rPr>
        <w:t>）。为同步做好离休干部医疗保障工作，规范和完善用药服务管理，现将有关事项通知如下：</w:t>
      </w:r>
      <w:commentRangeEnd w:id="5"/>
      <w:r w:rsidR="00E66D97">
        <w:rPr>
          <w:rStyle w:val="ab"/>
        </w:rPr>
        <w:commentReference w:id="5"/>
      </w:r>
    </w:p>
    <w:p w14:paraId="6ED771B5" w14:textId="77777777" w:rsidR="00E31DAF" w:rsidRDefault="00E31DAF">
      <w:pPr>
        <w:spacing w:line="620" w:lineRule="exact"/>
        <w:ind w:firstLineChars="200" w:firstLine="640"/>
        <w:jc w:val="left"/>
        <w:rPr>
          <w:rFonts w:eastAsia="仿宋_GB2312"/>
          <w:sz w:val="32"/>
          <w:szCs w:val="32"/>
        </w:rPr>
      </w:pPr>
      <w:commentRangeStart w:id="6"/>
      <w:r>
        <w:rPr>
          <w:rFonts w:eastAsia="仿宋_GB2312"/>
          <w:sz w:val="32"/>
          <w:szCs w:val="32"/>
        </w:rPr>
        <w:t>一、在执行《关于调整离休干部医疗保障待遇标准的通知》（</w:t>
      </w:r>
      <w:r>
        <w:rPr>
          <w:rFonts w:eastAsia="仿宋_GB2312"/>
          <w:bCs/>
          <w:sz w:val="32"/>
          <w:szCs w:val="32"/>
        </w:rPr>
        <w:t>湘人社发〔</w:t>
      </w:r>
      <w:r>
        <w:rPr>
          <w:rFonts w:eastAsia="仿宋_GB2312"/>
          <w:bCs/>
          <w:sz w:val="32"/>
          <w:szCs w:val="32"/>
        </w:rPr>
        <w:t>2011</w:t>
      </w:r>
      <w:r>
        <w:rPr>
          <w:rFonts w:eastAsia="仿宋_GB2312"/>
          <w:bCs/>
          <w:sz w:val="32"/>
          <w:szCs w:val="32"/>
        </w:rPr>
        <w:t>〕</w:t>
      </w:r>
      <w:r>
        <w:rPr>
          <w:rFonts w:eastAsia="仿宋_GB2312"/>
          <w:bCs/>
          <w:sz w:val="32"/>
          <w:szCs w:val="32"/>
        </w:rPr>
        <w:t>73</w:t>
      </w:r>
      <w:r>
        <w:rPr>
          <w:rFonts w:eastAsia="仿宋_GB2312"/>
          <w:bCs/>
          <w:sz w:val="32"/>
          <w:szCs w:val="32"/>
        </w:rPr>
        <w:t>号</w:t>
      </w:r>
      <w:r>
        <w:rPr>
          <w:rFonts w:eastAsia="仿宋_GB2312"/>
          <w:sz w:val="32"/>
          <w:szCs w:val="32"/>
        </w:rPr>
        <w:t>）规定的基础上，将《国家医保药品目录》收载的药品和剂型，纳入我省离休干部医疗保障药品目录，由离休干部医疗保障金按规定全额支付。（新增药品和剂型</w:t>
      </w:r>
      <w:r>
        <w:rPr>
          <w:rFonts w:eastAsia="仿宋_GB2312"/>
          <w:spacing w:val="-6"/>
          <w:sz w:val="32"/>
          <w:szCs w:val="32"/>
        </w:rPr>
        <w:t>请从人力资源社会保障部官方网站上《国家医保药品目录》中查询</w:t>
      </w:r>
      <w:r>
        <w:rPr>
          <w:rFonts w:eastAsia="仿宋_GB2312"/>
          <w:sz w:val="32"/>
          <w:szCs w:val="32"/>
        </w:rPr>
        <w:t>）</w:t>
      </w:r>
      <w:commentRangeEnd w:id="6"/>
      <w:r w:rsidR="00E66D97">
        <w:rPr>
          <w:rStyle w:val="ab"/>
        </w:rPr>
        <w:commentReference w:id="6"/>
      </w:r>
      <w:r>
        <w:rPr>
          <w:rFonts w:eastAsia="仿宋_GB2312"/>
          <w:sz w:val="32"/>
          <w:szCs w:val="32"/>
        </w:rPr>
        <w:t xml:space="preserve">    </w:t>
      </w:r>
    </w:p>
    <w:p w14:paraId="5A3220D1" w14:textId="77777777" w:rsidR="00E31DAF" w:rsidRDefault="00E31DAF">
      <w:pPr>
        <w:spacing w:line="620" w:lineRule="exact"/>
        <w:ind w:firstLineChars="200" w:firstLine="640"/>
        <w:jc w:val="left"/>
        <w:rPr>
          <w:rFonts w:eastAsia="仿宋_GB2312"/>
          <w:sz w:val="32"/>
          <w:szCs w:val="32"/>
        </w:rPr>
      </w:pPr>
      <w:commentRangeStart w:id="7"/>
      <w:r>
        <w:rPr>
          <w:rFonts w:eastAsia="仿宋_GB2312"/>
          <w:sz w:val="32"/>
          <w:szCs w:val="32"/>
        </w:rPr>
        <w:t>二、将</w:t>
      </w:r>
      <w:r>
        <w:rPr>
          <w:rFonts w:eastAsia="仿宋_GB2312"/>
          <w:sz w:val="32"/>
          <w:szCs w:val="32"/>
        </w:rPr>
        <w:t>“</w:t>
      </w:r>
      <w:r>
        <w:rPr>
          <w:rFonts w:eastAsia="仿宋_GB2312"/>
          <w:sz w:val="32"/>
          <w:szCs w:val="32"/>
        </w:rPr>
        <w:t>国家谈判药品</w:t>
      </w:r>
      <w:r>
        <w:rPr>
          <w:rFonts w:eastAsia="仿宋_GB2312"/>
          <w:sz w:val="32"/>
          <w:szCs w:val="32"/>
        </w:rPr>
        <w:t>”</w:t>
      </w:r>
      <w:r>
        <w:rPr>
          <w:rFonts w:eastAsia="仿宋_GB2312"/>
          <w:sz w:val="32"/>
          <w:szCs w:val="32"/>
        </w:rPr>
        <w:t>纳入我省离休干部医疗保障药品目录，符合</w:t>
      </w:r>
      <w:r>
        <w:rPr>
          <w:rFonts w:eastAsia="仿宋_GB2312"/>
          <w:sz w:val="32"/>
          <w:szCs w:val="32"/>
        </w:rPr>
        <w:t>“</w:t>
      </w:r>
      <w:r>
        <w:rPr>
          <w:rFonts w:eastAsia="仿宋_GB2312"/>
          <w:sz w:val="32"/>
          <w:szCs w:val="32"/>
        </w:rPr>
        <w:t>国家谈判药品</w:t>
      </w:r>
      <w:r>
        <w:rPr>
          <w:rFonts w:eastAsia="仿宋_GB2312"/>
          <w:sz w:val="32"/>
          <w:szCs w:val="32"/>
        </w:rPr>
        <w:t>”</w:t>
      </w:r>
      <w:r>
        <w:rPr>
          <w:rFonts w:eastAsia="仿宋_GB2312"/>
          <w:sz w:val="32"/>
          <w:szCs w:val="32"/>
        </w:rPr>
        <w:t>的药品</w:t>
      </w:r>
      <w:r>
        <w:rPr>
          <w:rFonts w:eastAsia="仿宋_GB2312"/>
          <w:sz w:val="32"/>
          <w:szCs w:val="32"/>
          <w:lang w:bidi="ar"/>
        </w:rPr>
        <w:t>支付标准</w:t>
      </w:r>
      <w:r>
        <w:rPr>
          <w:rFonts w:eastAsia="仿宋_GB2312"/>
          <w:sz w:val="32"/>
          <w:szCs w:val="32"/>
        </w:rPr>
        <w:t>、药品规格和限定支付范围的相关费用，由离休干部医疗保障金按规定全额支付（详见附件）。</w:t>
      </w:r>
      <w:commentRangeEnd w:id="7"/>
      <w:r w:rsidR="00E66D97">
        <w:rPr>
          <w:rStyle w:val="ab"/>
        </w:rPr>
        <w:commentReference w:id="7"/>
      </w:r>
    </w:p>
    <w:p w14:paraId="5021D9B3" w14:textId="77777777" w:rsidR="00E31DAF" w:rsidRDefault="00E31DAF">
      <w:pPr>
        <w:spacing w:line="620" w:lineRule="exact"/>
        <w:ind w:firstLineChars="200" w:firstLine="640"/>
        <w:jc w:val="left"/>
        <w:rPr>
          <w:rFonts w:eastAsia="仿宋_GB2312"/>
          <w:sz w:val="32"/>
          <w:szCs w:val="32"/>
        </w:rPr>
      </w:pPr>
      <w:commentRangeStart w:id="8"/>
      <w:r>
        <w:rPr>
          <w:rFonts w:eastAsia="仿宋_GB2312"/>
          <w:sz w:val="32"/>
          <w:szCs w:val="32"/>
        </w:rPr>
        <w:t>三、离休干部药品目录实行通用名管理，有关药品名称与剂型的解释参照《国家医保药品目录》和</w:t>
      </w:r>
      <w:r>
        <w:rPr>
          <w:rFonts w:eastAsia="仿宋_GB2312"/>
          <w:sz w:val="32"/>
          <w:szCs w:val="32"/>
        </w:rPr>
        <w:t>“</w:t>
      </w:r>
      <w:r>
        <w:rPr>
          <w:rFonts w:eastAsia="仿宋_GB2312"/>
          <w:sz w:val="32"/>
          <w:szCs w:val="32"/>
        </w:rPr>
        <w:t>国家谈判药品</w:t>
      </w:r>
      <w:r>
        <w:rPr>
          <w:rFonts w:eastAsia="仿宋_GB2312"/>
          <w:sz w:val="32"/>
          <w:szCs w:val="32"/>
        </w:rPr>
        <w:t>”</w:t>
      </w:r>
      <w:r>
        <w:rPr>
          <w:rFonts w:eastAsia="仿宋_GB2312"/>
          <w:sz w:val="32"/>
          <w:szCs w:val="32"/>
        </w:rPr>
        <w:t>相关规定执行。</w:t>
      </w:r>
      <w:commentRangeEnd w:id="8"/>
      <w:r w:rsidR="00E66D97">
        <w:rPr>
          <w:rStyle w:val="ab"/>
        </w:rPr>
        <w:commentReference w:id="8"/>
      </w:r>
    </w:p>
    <w:p w14:paraId="3DA997D2" w14:textId="77777777" w:rsidR="00E31DAF" w:rsidRDefault="00E31DAF">
      <w:pPr>
        <w:spacing w:line="620" w:lineRule="exact"/>
        <w:ind w:firstLineChars="200" w:firstLine="640"/>
        <w:jc w:val="left"/>
        <w:rPr>
          <w:rFonts w:eastAsia="仿宋_GB2312"/>
          <w:sz w:val="32"/>
          <w:szCs w:val="32"/>
        </w:rPr>
      </w:pPr>
      <w:commentRangeStart w:id="9"/>
      <w:r>
        <w:rPr>
          <w:rFonts w:eastAsia="仿宋_GB2312"/>
          <w:sz w:val="32"/>
          <w:szCs w:val="32"/>
        </w:rPr>
        <w:t>四、离休干部未纳入统筹管理的单位参照本通知执行。</w:t>
      </w:r>
      <w:commentRangeEnd w:id="9"/>
      <w:r w:rsidR="00E66D97">
        <w:rPr>
          <w:rStyle w:val="ab"/>
        </w:rPr>
        <w:commentReference w:id="9"/>
      </w:r>
    </w:p>
    <w:p w14:paraId="2E322D6E" w14:textId="77777777" w:rsidR="00E31DAF" w:rsidRDefault="00E31DAF">
      <w:pPr>
        <w:spacing w:line="620" w:lineRule="exact"/>
        <w:ind w:firstLine="640"/>
        <w:jc w:val="left"/>
        <w:rPr>
          <w:rFonts w:eastAsia="仿宋_GB2312"/>
          <w:sz w:val="32"/>
          <w:szCs w:val="32"/>
        </w:rPr>
      </w:pPr>
      <w:commentRangeStart w:id="10"/>
      <w:r>
        <w:rPr>
          <w:rFonts w:eastAsia="仿宋_GB2312"/>
          <w:sz w:val="32"/>
          <w:szCs w:val="32"/>
        </w:rPr>
        <w:t>五、本通知于</w:t>
      </w:r>
      <w:r>
        <w:rPr>
          <w:rFonts w:eastAsia="仿宋_GB2312"/>
          <w:sz w:val="32"/>
          <w:szCs w:val="32"/>
        </w:rPr>
        <w:t>2017</w:t>
      </w:r>
      <w:r>
        <w:rPr>
          <w:rFonts w:eastAsia="仿宋_GB2312"/>
          <w:sz w:val="32"/>
          <w:szCs w:val="32"/>
        </w:rPr>
        <w:t>年</w:t>
      </w:r>
      <w:r>
        <w:rPr>
          <w:rFonts w:eastAsia="仿宋_GB2312"/>
          <w:sz w:val="32"/>
          <w:szCs w:val="32"/>
        </w:rPr>
        <w:t>9</w:t>
      </w:r>
      <w:r>
        <w:rPr>
          <w:rFonts w:eastAsia="仿宋_GB2312"/>
          <w:sz w:val="32"/>
          <w:szCs w:val="32"/>
        </w:rPr>
        <w:t>月</w:t>
      </w:r>
      <w:r>
        <w:rPr>
          <w:rFonts w:eastAsia="仿宋_GB2312"/>
          <w:sz w:val="32"/>
          <w:szCs w:val="32"/>
        </w:rPr>
        <w:t>1</w:t>
      </w:r>
      <w:r>
        <w:rPr>
          <w:rFonts w:eastAsia="仿宋_GB2312"/>
          <w:sz w:val="32"/>
          <w:szCs w:val="32"/>
        </w:rPr>
        <w:t>日起全省统一执行。各有关部门、单位要严格贯彻落实本通知要求，加强管理服务和用药监测，做好政策宣传、解释工作，确保离休干部医疗保障待遇落实。</w:t>
      </w:r>
      <w:commentRangeEnd w:id="10"/>
      <w:r w:rsidR="00E66D97">
        <w:rPr>
          <w:rStyle w:val="ab"/>
        </w:rPr>
        <w:commentReference w:id="10"/>
      </w:r>
    </w:p>
    <w:p w14:paraId="56059C24" w14:textId="77777777" w:rsidR="00E31DAF" w:rsidRDefault="00E31DAF">
      <w:pPr>
        <w:spacing w:line="620" w:lineRule="exact"/>
        <w:ind w:firstLineChars="200" w:firstLine="640"/>
        <w:jc w:val="left"/>
        <w:rPr>
          <w:rFonts w:eastAsia="仿宋_GB2312"/>
          <w:sz w:val="32"/>
          <w:szCs w:val="32"/>
        </w:rPr>
      </w:pPr>
      <w:commentRangeStart w:id="11"/>
      <w:r>
        <w:rPr>
          <w:rFonts w:eastAsia="仿宋_GB2312"/>
          <w:sz w:val="32"/>
          <w:szCs w:val="32"/>
        </w:rPr>
        <w:t>六、本通知由湖南省人力资源社会保障厅负责解释。</w:t>
      </w:r>
      <w:commentRangeEnd w:id="11"/>
      <w:r w:rsidR="00E66D97">
        <w:rPr>
          <w:rStyle w:val="ab"/>
        </w:rPr>
        <w:commentReference w:id="11"/>
      </w:r>
    </w:p>
    <w:p w14:paraId="30440059" w14:textId="77777777" w:rsidR="00E31DAF" w:rsidRDefault="00E31DAF">
      <w:pPr>
        <w:spacing w:line="620" w:lineRule="exact"/>
        <w:ind w:firstLineChars="200" w:firstLine="640"/>
        <w:jc w:val="left"/>
        <w:rPr>
          <w:rFonts w:eastAsia="仿宋_GB2312"/>
          <w:sz w:val="32"/>
          <w:szCs w:val="32"/>
        </w:rPr>
      </w:pPr>
    </w:p>
    <w:p w14:paraId="3BCE260E" w14:textId="77777777" w:rsidR="00E31DAF" w:rsidRDefault="00E31DAF">
      <w:pPr>
        <w:spacing w:line="620" w:lineRule="exact"/>
        <w:ind w:firstLine="640"/>
        <w:jc w:val="left"/>
        <w:rPr>
          <w:rFonts w:eastAsia="仿宋_GB2312"/>
          <w:sz w:val="32"/>
          <w:szCs w:val="32"/>
        </w:rPr>
      </w:pPr>
      <w:r>
        <w:rPr>
          <w:rFonts w:eastAsia="仿宋_GB2312"/>
          <w:sz w:val="32"/>
          <w:szCs w:val="32"/>
        </w:rPr>
        <w:t>附件：谈判纳入支付范围的</w:t>
      </w:r>
      <w:r>
        <w:rPr>
          <w:rFonts w:eastAsia="仿宋_GB2312"/>
          <w:sz w:val="32"/>
          <w:szCs w:val="32"/>
        </w:rPr>
        <w:t>36</w:t>
      </w:r>
      <w:r>
        <w:rPr>
          <w:rFonts w:eastAsia="仿宋_GB2312"/>
          <w:sz w:val="32"/>
          <w:szCs w:val="32"/>
        </w:rPr>
        <w:t>种药品</w:t>
      </w:r>
    </w:p>
    <w:p w14:paraId="6E96CB1D" w14:textId="77777777" w:rsidR="00E31DAF" w:rsidRDefault="00E31DAF">
      <w:pPr>
        <w:spacing w:line="620" w:lineRule="exact"/>
        <w:ind w:firstLineChars="200" w:firstLine="640"/>
        <w:jc w:val="left"/>
        <w:rPr>
          <w:rFonts w:eastAsia="方正仿宋简体"/>
          <w:sz w:val="32"/>
          <w:szCs w:val="32"/>
        </w:rPr>
      </w:pPr>
    </w:p>
    <w:p w14:paraId="29FB042F" w14:textId="77777777" w:rsidR="00E31DAF" w:rsidRDefault="00E31DAF">
      <w:pPr>
        <w:spacing w:line="620" w:lineRule="exact"/>
        <w:ind w:firstLineChars="200" w:firstLine="640"/>
        <w:jc w:val="left"/>
        <w:rPr>
          <w:rFonts w:eastAsia="方正仿宋简体"/>
          <w:sz w:val="32"/>
          <w:szCs w:val="32"/>
        </w:rPr>
      </w:pPr>
    </w:p>
    <w:p w14:paraId="1DDC413D" w14:textId="77777777" w:rsidR="00E31DAF" w:rsidRDefault="00E31DAF">
      <w:pPr>
        <w:spacing w:line="592" w:lineRule="exact"/>
        <w:ind w:firstLineChars="200" w:firstLine="640"/>
        <w:jc w:val="left"/>
        <w:rPr>
          <w:rFonts w:eastAsia="方正仿宋简体"/>
          <w:sz w:val="32"/>
          <w:szCs w:val="32"/>
        </w:rPr>
      </w:pPr>
      <w:r>
        <w:rPr>
          <w:rFonts w:eastAsia="方正仿宋简体"/>
          <w:sz w:val="32"/>
          <w:szCs w:val="32"/>
        </w:rPr>
        <w:t xml:space="preserve">                </w:t>
      </w:r>
    </w:p>
    <w:p w14:paraId="25BF838C" w14:textId="77777777" w:rsidR="00E31DAF" w:rsidRDefault="00E31DAF">
      <w:pPr>
        <w:spacing w:line="592" w:lineRule="exact"/>
        <w:ind w:firstLineChars="200" w:firstLine="640"/>
        <w:jc w:val="left"/>
        <w:rPr>
          <w:rFonts w:eastAsia="方正仿宋简体"/>
          <w:sz w:val="32"/>
          <w:szCs w:val="32"/>
        </w:rPr>
      </w:pPr>
      <w:r>
        <w:rPr>
          <w:rFonts w:eastAsia="方正仿宋简体"/>
          <w:sz w:val="32"/>
          <w:szCs w:val="32"/>
        </w:rPr>
        <w:t xml:space="preserve">           </w:t>
      </w:r>
    </w:p>
    <w:p w14:paraId="3F266927" w14:textId="77777777" w:rsidR="00E31DAF" w:rsidRDefault="00E31DAF">
      <w:pPr>
        <w:spacing w:line="592" w:lineRule="exact"/>
        <w:ind w:firstLineChars="100" w:firstLine="320"/>
        <w:rPr>
          <w:rFonts w:eastAsia="仿宋_GB2312"/>
          <w:sz w:val="32"/>
          <w:szCs w:val="32"/>
        </w:rPr>
      </w:pPr>
      <w:r>
        <w:rPr>
          <w:rFonts w:eastAsia="仿宋_GB2312"/>
          <w:sz w:val="32"/>
          <w:szCs w:val="32"/>
        </w:rPr>
        <w:t xml:space="preserve"> </w:t>
      </w:r>
      <w:r>
        <w:rPr>
          <w:rFonts w:eastAsia="仿宋_GB2312"/>
          <w:sz w:val="32"/>
          <w:szCs w:val="32"/>
        </w:rPr>
        <w:t>中共湖南省委组织部</w:t>
      </w:r>
      <w:r>
        <w:rPr>
          <w:rFonts w:eastAsia="仿宋_GB2312"/>
          <w:sz w:val="32"/>
          <w:szCs w:val="32"/>
        </w:rPr>
        <w:t xml:space="preserve">            </w:t>
      </w:r>
      <w:r>
        <w:rPr>
          <w:rFonts w:eastAsia="仿宋_GB2312"/>
          <w:sz w:val="32"/>
          <w:szCs w:val="32"/>
        </w:rPr>
        <w:t>中共湖南省委老干部局</w:t>
      </w:r>
    </w:p>
    <w:p w14:paraId="3F9CC819" w14:textId="77777777" w:rsidR="00E31DAF" w:rsidRDefault="00E31DAF">
      <w:pPr>
        <w:spacing w:line="592" w:lineRule="exact"/>
        <w:jc w:val="center"/>
        <w:rPr>
          <w:rFonts w:eastAsia="仿宋_GB2312"/>
          <w:sz w:val="32"/>
          <w:szCs w:val="32"/>
        </w:rPr>
      </w:pPr>
    </w:p>
    <w:p w14:paraId="7CB53322" w14:textId="77777777" w:rsidR="00E31DAF" w:rsidRDefault="00E31DAF">
      <w:pPr>
        <w:spacing w:line="592" w:lineRule="exact"/>
        <w:jc w:val="center"/>
        <w:rPr>
          <w:rFonts w:eastAsia="仿宋_GB2312"/>
          <w:sz w:val="32"/>
          <w:szCs w:val="32"/>
        </w:rPr>
      </w:pPr>
      <w:r>
        <w:rPr>
          <w:rFonts w:eastAsia="仿宋_GB2312"/>
          <w:sz w:val="32"/>
          <w:szCs w:val="32"/>
        </w:rPr>
        <w:t xml:space="preserve">    </w:t>
      </w:r>
    </w:p>
    <w:p w14:paraId="4E778734" w14:textId="77777777" w:rsidR="00E31DAF" w:rsidRDefault="00E31DAF" w:rsidP="00E66D97">
      <w:pPr>
        <w:spacing w:line="592" w:lineRule="exact"/>
        <w:jc w:val="right"/>
        <w:rPr>
          <w:rFonts w:eastAsia="仿宋_GB2312" w:hint="eastAsia"/>
          <w:sz w:val="32"/>
          <w:szCs w:val="32"/>
        </w:rPr>
      </w:pPr>
      <w:r>
        <w:rPr>
          <w:rFonts w:eastAsia="仿宋_GB2312"/>
          <w:sz w:val="32"/>
          <w:szCs w:val="32"/>
        </w:rPr>
        <w:t>湖南省人力资源社会保障厅</w:t>
      </w:r>
      <w:r>
        <w:rPr>
          <w:rFonts w:eastAsia="仿宋_GB2312"/>
          <w:sz w:val="32"/>
          <w:szCs w:val="32"/>
        </w:rPr>
        <w:t xml:space="preserve">        </w:t>
      </w:r>
      <w:commentRangeStart w:id="12"/>
      <w:r>
        <w:rPr>
          <w:rFonts w:eastAsia="仿宋_GB2312"/>
          <w:sz w:val="32"/>
          <w:szCs w:val="32"/>
        </w:rPr>
        <w:t xml:space="preserve"> </w:t>
      </w:r>
      <w:r>
        <w:rPr>
          <w:rFonts w:eastAsia="仿宋_GB2312"/>
          <w:sz w:val="32"/>
          <w:szCs w:val="32"/>
        </w:rPr>
        <w:t>湖</w:t>
      </w:r>
      <w:r>
        <w:rPr>
          <w:rFonts w:eastAsia="仿宋_GB2312"/>
          <w:sz w:val="32"/>
          <w:szCs w:val="32"/>
        </w:rPr>
        <w:t xml:space="preserve"> </w:t>
      </w:r>
      <w:r>
        <w:rPr>
          <w:rFonts w:eastAsia="仿宋_GB2312"/>
          <w:sz w:val="32"/>
          <w:szCs w:val="32"/>
        </w:rPr>
        <w:t>南</w:t>
      </w:r>
      <w:r>
        <w:rPr>
          <w:rFonts w:eastAsia="仿宋_GB2312"/>
          <w:sz w:val="32"/>
          <w:szCs w:val="32"/>
        </w:rPr>
        <w:t xml:space="preserve"> </w:t>
      </w:r>
      <w:r>
        <w:rPr>
          <w:rFonts w:eastAsia="仿宋_GB2312"/>
          <w:sz w:val="32"/>
          <w:szCs w:val="32"/>
        </w:rPr>
        <w:t>省</w:t>
      </w:r>
      <w:r>
        <w:rPr>
          <w:rFonts w:eastAsia="仿宋_GB2312"/>
          <w:sz w:val="32"/>
          <w:szCs w:val="32"/>
        </w:rPr>
        <w:t xml:space="preserve"> </w:t>
      </w:r>
      <w:r>
        <w:rPr>
          <w:rFonts w:eastAsia="仿宋_GB2312"/>
          <w:sz w:val="32"/>
          <w:szCs w:val="32"/>
        </w:rPr>
        <w:t>财</w:t>
      </w:r>
      <w:r>
        <w:rPr>
          <w:rFonts w:eastAsia="仿宋_GB2312"/>
          <w:sz w:val="32"/>
          <w:szCs w:val="32"/>
        </w:rPr>
        <w:t xml:space="preserve"> </w:t>
      </w:r>
      <w:r>
        <w:rPr>
          <w:rFonts w:eastAsia="仿宋_GB2312"/>
          <w:sz w:val="32"/>
          <w:szCs w:val="32"/>
        </w:rPr>
        <w:t>政厅</w:t>
      </w:r>
      <w:commentRangeEnd w:id="12"/>
      <w:r w:rsidR="00E66D97">
        <w:rPr>
          <w:rStyle w:val="ab"/>
        </w:rPr>
        <w:commentReference w:id="12"/>
      </w:r>
    </w:p>
    <w:p w14:paraId="5A8AA670" w14:textId="77777777" w:rsidR="00E31DAF" w:rsidRDefault="00E31DAF" w:rsidP="00E66D97">
      <w:pPr>
        <w:spacing w:line="592" w:lineRule="exact"/>
        <w:jc w:val="right"/>
        <w:rPr>
          <w:rFonts w:eastAsia="仿宋_GB2312"/>
          <w:sz w:val="32"/>
          <w:szCs w:val="32"/>
        </w:rPr>
      </w:pPr>
      <w:commentRangeStart w:id="13"/>
      <w:r>
        <w:rPr>
          <w:rFonts w:eastAsia="仿宋_GB2312"/>
          <w:sz w:val="32"/>
          <w:szCs w:val="32"/>
        </w:rPr>
        <w:t>2017</w:t>
      </w:r>
      <w:r>
        <w:rPr>
          <w:rFonts w:eastAsia="仿宋_GB2312"/>
          <w:sz w:val="32"/>
          <w:szCs w:val="32"/>
        </w:rPr>
        <w:t>年</w:t>
      </w:r>
      <w:r>
        <w:rPr>
          <w:rFonts w:eastAsia="仿宋_GB2312"/>
          <w:sz w:val="32"/>
          <w:szCs w:val="32"/>
        </w:rPr>
        <w:t>8</w:t>
      </w:r>
      <w:r>
        <w:rPr>
          <w:rFonts w:eastAsia="仿宋_GB2312"/>
          <w:sz w:val="32"/>
          <w:szCs w:val="32"/>
        </w:rPr>
        <w:t>月</w:t>
      </w:r>
      <w:r>
        <w:rPr>
          <w:rFonts w:eastAsia="仿宋_GB2312"/>
          <w:sz w:val="32"/>
          <w:szCs w:val="32"/>
        </w:rPr>
        <w:t>31</w:t>
      </w:r>
      <w:r>
        <w:rPr>
          <w:rFonts w:eastAsia="仿宋_GB2312"/>
          <w:sz w:val="32"/>
          <w:szCs w:val="32"/>
        </w:rPr>
        <w:t>日</w:t>
      </w:r>
      <w:commentRangeEnd w:id="13"/>
      <w:r w:rsidR="00E66D97">
        <w:rPr>
          <w:rStyle w:val="ab"/>
        </w:rPr>
        <w:commentReference w:id="13"/>
      </w:r>
    </w:p>
    <w:p w14:paraId="141FFAA5" w14:textId="77777777" w:rsidR="00E31DAF" w:rsidRDefault="00E31DAF">
      <w:pPr>
        <w:spacing w:line="540" w:lineRule="exact"/>
        <w:ind w:firstLine="630"/>
        <w:contextualSpacing/>
        <w:rPr>
          <w:rFonts w:eastAsia="仿宋_GB2312"/>
          <w:sz w:val="32"/>
        </w:rPr>
      </w:pPr>
    </w:p>
    <w:p w14:paraId="29DF4B42" w14:textId="77777777" w:rsidR="00E31DAF" w:rsidRDefault="00E31DAF">
      <w:pPr>
        <w:spacing w:line="540" w:lineRule="exact"/>
        <w:ind w:firstLine="630"/>
        <w:contextualSpacing/>
        <w:rPr>
          <w:rFonts w:eastAsia="仿宋_GB2312"/>
          <w:sz w:val="32"/>
        </w:rPr>
      </w:pPr>
    </w:p>
    <w:p w14:paraId="7656E91B" w14:textId="77777777" w:rsidR="00E31DAF" w:rsidRDefault="00E31DAF">
      <w:pPr>
        <w:spacing w:line="540" w:lineRule="exact"/>
        <w:ind w:firstLine="630"/>
        <w:contextualSpacing/>
        <w:rPr>
          <w:rFonts w:eastAsia="仿宋_GB2312"/>
          <w:sz w:val="32"/>
        </w:rPr>
      </w:pPr>
    </w:p>
    <w:p w14:paraId="7F39B19B" w14:textId="77777777" w:rsidR="00E31DAF" w:rsidRDefault="00E31DAF">
      <w:pPr>
        <w:tabs>
          <w:tab w:val="left" w:pos="8460"/>
        </w:tabs>
        <w:spacing w:line="600" w:lineRule="exact"/>
        <w:jc w:val="left"/>
        <w:rPr>
          <w:rFonts w:eastAsia="仿宋_GB2312"/>
          <w:sz w:val="32"/>
          <w:szCs w:val="32"/>
        </w:rPr>
      </w:pPr>
      <w:r>
        <w:rPr>
          <w:rFonts w:eastAsia="仿宋_GB2312"/>
          <w:sz w:val="32"/>
          <w:szCs w:val="32"/>
        </w:rPr>
        <w:t>（此件主动公开）</w:t>
      </w:r>
    </w:p>
    <w:p w14:paraId="635F90CD" w14:textId="77777777" w:rsidR="00E31DAF" w:rsidRDefault="00E31DAF">
      <w:pPr>
        <w:tabs>
          <w:tab w:val="left" w:pos="8460"/>
        </w:tabs>
        <w:spacing w:line="600" w:lineRule="exact"/>
        <w:jc w:val="left"/>
        <w:rPr>
          <w:rFonts w:eastAsia="仿宋_GB2312"/>
          <w:sz w:val="32"/>
          <w:szCs w:val="32"/>
        </w:rPr>
      </w:pPr>
      <w:r>
        <w:rPr>
          <w:rFonts w:eastAsia="仿宋_GB2312"/>
          <w:sz w:val="32"/>
          <w:szCs w:val="32"/>
        </w:rPr>
        <w:t>（联系单位：城镇职工医保处）</w:t>
      </w:r>
    </w:p>
    <w:p w14:paraId="6442EE4C" w14:textId="77777777" w:rsidR="00E31DAF" w:rsidRDefault="00E31DAF">
      <w:pPr>
        <w:tabs>
          <w:tab w:val="left" w:pos="8460"/>
        </w:tabs>
        <w:spacing w:line="440" w:lineRule="exact"/>
        <w:jc w:val="left"/>
        <w:rPr>
          <w:rFonts w:eastAsia="仿宋_GB2312"/>
          <w:sz w:val="32"/>
          <w:szCs w:val="32"/>
        </w:rPr>
      </w:pPr>
    </w:p>
    <w:p w14:paraId="76BCD40A" w14:textId="77777777" w:rsidR="00E31DAF" w:rsidRDefault="00E31DAF">
      <w:pPr>
        <w:tabs>
          <w:tab w:val="left" w:pos="8460"/>
        </w:tabs>
        <w:spacing w:line="200" w:lineRule="exact"/>
        <w:jc w:val="left"/>
        <w:rPr>
          <w:rFonts w:eastAsia="仿宋_GB2312"/>
          <w:sz w:val="32"/>
          <w:szCs w:val="32"/>
        </w:rPr>
      </w:pPr>
    </w:p>
    <w:p w14:paraId="451F7C31" w14:textId="77777777" w:rsidR="00E31DAF" w:rsidRDefault="00E31DAF">
      <w:pPr>
        <w:tabs>
          <w:tab w:val="left" w:pos="8460"/>
        </w:tabs>
        <w:spacing w:line="200" w:lineRule="exact"/>
        <w:jc w:val="left"/>
        <w:rPr>
          <w:rFonts w:eastAsia="仿宋_GB2312"/>
          <w:sz w:val="32"/>
          <w:szCs w:val="32"/>
        </w:rPr>
      </w:pPr>
    </w:p>
    <w:p w14:paraId="63EC47AE" w14:textId="77777777" w:rsidR="00E31DAF" w:rsidRDefault="00E31DAF">
      <w:pPr>
        <w:tabs>
          <w:tab w:val="left" w:pos="8460"/>
        </w:tabs>
        <w:spacing w:line="200" w:lineRule="exact"/>
        <w:jc w:val="left"/>
        <w:rPr>
          <w:rFonts w:eastAsia="仿宋_GB2312"/>
          <w:sz w:val="32"/>
          <w:szCs w:val="32"/>
        </w:rPr>
      </w:pPr>
    </w:p>
    <w:p w14:paraId="7A86BCEB" w14:textId="77777777" w:rsidR="00E31DAF" w:rsidRDefault="00E31DAF">
      <w:pPr>
        <w:tabs>
          <w:tab w:val="left" w:pos="8460"/>
        </w:tabs>
        <w:spacing w:line="200" w:lineRule="exact"/>
        <w:jc w:val="left"/>
        <w:rPr>
          <w:rFonts w:eastAsia="仿宋_GB2312"/>
          <w:sz w:val="32"/>
          <w:szCs w:val="32"/>
        </w:rPr>
      </w:pPr>
    </w:p>
    <w:p w14:paraId="1E0A73FE" w14:textId="77777777" w:rsidR="00E31DAF" w:rsidRDefault="00E31DAF">
      <w:pPr>
        <w:tabs>
          <w:tab w:val="left" w:pos="8460"/>
        </w:tabs>
        <w:spacing w:line="200" w:lineRule="exact"/>
        <w:jc w:val="left"/>
        <w:rPr>
          <w:rFonts w:eastAsia="仿宋_GB2312"/>
          <w:sz w:val="32"/>
          <w:szCs w:val="32"/>
        </w:rPr>
      </w:pPr>
    </w:p>
    <w:p w14:paraId="12108B0D" w14:textId="77777777" w:rsidR="00E31DAF" w:rsidRDefault="00E31DAF">
      <w:pPr>
        <w:pStyle w:val="a8"/>
        <w:pBdr>
          <w:top w:val="single" w:sz="12" w:space="1" w:color="auto"/>
          <w:bottom w:val="single" w:sz="12" w:space="0" w:color="auto"/>
          <w:between w:val="single" w:sz="6" w:space="1" w:color="auto"/>
        </w:pBdr>
        <w:spacing w:before="0" w:beforeAutospacing="0" w:after="0" w:afterAutospacing="0" w:line="560" w:lineRule="exact"/>
        <w:ind w:rightChars="-15" w:right="-31" w:firstLineChars="100" w:firstLine="280"/>
        <w:jc w:val="both"/>
        <w:rPr>
          <w:rFonts w:ascii="Times New Roman" w:eastAsia="仿宋_GB2312" w:hAnsi="Times New Roman"/>
          <w:sz w:val="28"/>
          <w:szCs w:val="28"/>
        </w:rPr>
        <w:sectPr w:rsidR="00E31DAF">
          <w:headerReference w:type="default" r:id="rId9"/>
          <w:footerReference w:type="even" r:id="rId10"/>
          <w:footerReference w:type="default" r:id="rId11"/>
          <w:type w:val="continuous"/>
          <w:pgSz w:w="11906" w:h="16838"/>
          <w:pgMar w:top="1985" w:right="1418" w:bottom="1361" w:left="1588" w:header="851" w:footer="992" w:gutter="0"/>
          <w:pgNumType w:fmt="numberInDash"/>
          <w:cols w:space="720"/>
          <w:titlePg/>
          <w:docGrid w:type="lines" w:linePitch="312"/>
        </w:sectPr>
      </w:pPr>
      <w:r>
        <w:rPr>
          <w:rFonts w:ascii="Times New Roman" w:eastAsia="仿宋_GB2312" w:hAnsi="Times New Roman"/>
          <w:sz w:val="28"/>
          <w:szCs w:val="28"/>
        </w:rPr>
        <w:t>湖南省人力资源和社会保障厅办公室</w:t>
      </w:r>
      <w:r>
        <w:rPr>
          <w:rFonts w:ascii="Times New Roman" w:eastAsia="仿宋_GB2312" w:hAnsi="Times New Roman"/>
          <w:sz w:val="28"/>
          <w:szCs w:val="28"/>
        </w:rPr>
        <w:t xml:space="preserve">         2017</w:t>
      </w:r>
      <w:r>
        <w:rPr>
          <w:rFonts w:ascii="Times New Roman" w:eastAsia="仿宋_GB2312" w:hAnsi="Times New Roman"/>
          <w:sz w:val="28"/>
          <w:szCs w:val="28"/>
        </w:rPr>
        <w:t>年</w:t>
      </w:r>
      <w:r>
        <w:rPr>
          <w:rFonts w:ascii="Times New Roman" w:eastAsia="仿宋_GB2312" w:hAnsi="Times New Roman"/>
          <w:sz w:val="28"/>
          <w:szCs w:val="28"/>
        </w:rPr>
        <w:t>9</w:t>
      </w:r>
      <w:r>
        <w:rPr>
          <w:rFonts w:ascii="Times New Roman" w:eastAsia="仿宋_GB2312" w:hAnsi="Times New Roman"/>
          <w:sz w:val="28"/>
          <w:szCs w:val="28"/>
        </w:rPr>
        <w:t>月</w:t>
      </w:r>
      <w:r>
        <w:rPr>
          <w:rFonts w:ascii="Times New Roman" w:eastAsia="仿宋_GB2312" w:hAnsi="Times New Roman"/>
          <w:sz w:val="28"/>
          <w:szCs w:val="28"/>
        </w:rPr>
        <w:t>5</w:t>
      </w:r>
      <w:r>
        <w:rPr>
          <w:rFonts w:ascii="Times New Roman" w:eastAsia="仿宋_GB2312" w:hAnsi="Times New Roman"/>
          <w:sz w:val="28"/>
          <w:szCs w:val="28"/>
        </w:rPr>
        <w:t>日印发</w:t>
      </w:r>
    </w:p>
    <w:p w14:paraId="1FB338E8" w14:textId="77777777" w:rsidR="00E31DAF" w:rsidRDefault="00E31DAF">
      <w:pPr>
        <w:spacing w:line="580" w:lineRule="exact"/>
        <w:jc w:val="left"/>
        <w:rPr>
          <w:rFonts w:ascii="方正小标宋简体" w:eastAsia="方正小标宋简体"/>
          <w:sz w:val="36"/>
          <w:szCs w:val="36"/>
        </w:rPr>
      </w:pPr>
      <w:r>
        <w:rPr>
          <w:rFonts w:ascii="黑体" w:eastAsia="黑体" w:hAnsi="黑体" w:hint="eastAsia"/>
          <w:sz w:val="32"/>
          <w:szCs w:val="32"/>
          <w:lang w:bidi="ar"/>
        </w:rPr>
        <w:lastRenderedPageBreak/>
        <w:t>附件：</w:t>
      </w:r>
    </w:p>
    <w:p w14:paraId="399AE530" w14:textId="77777777" w:rsidR="00E31DAF" w:rsidRDefault="00E31DAF">
      <w:pPr>
        <w:spacing w:line="580" w:lineRule="exact"/>
        <w:jc w:val="center"/>
        <w:rPr>
          <w:rFonts w:ascii="方正小标宋简体" w:eastAsia="方正小标宋简体" w:hint="eastAsia"/>
          <w:sz w:val="36"/>
          <w:szCs w:val="36"/>
        </w:rPr>
      </w:pPr>
      <w:commentRangeStart w:id="14"/>
      <w:r>
        <w:rPr>
          <w:rFonts w:ascii="方正小标宋简体" w:eastAsia="方正小标宋简体" w:hint="eastAsia"/>
          <w:sz w:val="36"/>
          <w:szCs w:val="36"/>
        </w:rPr>
        <w:t>谈判纳入支付范围的36种药品</w:t>
      </w:r>
      <w:commentRangeEnd w:id="14"/>
      <w:r w:rsidR="00B06D5F">
        <w:rPr>
          <w:rStyle w:val="ab"/>
        </w:rPr>
        <w:commentReference w:id="14"/>
      </w:r>
    </w:p>
    <w:p w14:paraId="0657322A" w14:textId="77777777" w:rsidR="00E31DAF" w:rsidRDefault="00E31DAF">
      <w:pPr>
        <w:spacing w:beforeLines="50" w:before="164" w:afterLines="50" w:after="164" w:line="240" w:lineRule="exact"/>
        <w:jc w:val="center"/>
        <w:rPr>
          <w:rFonts w:ascii="方正小标宋简体" w:eastAsia="方正小标宋简体" w:hint="eastAsia"/>
          <w:sz w:val="32"/>
          <w:szCs w:val="32"/>
        </w:rPr>
      </w:pPr>
      <w:r>
        <w:rPr>
          <w:rFonts w:ascii="方正小标宋简体" w:eastAsia="方正小标宋简体" w:hint="eastAsia"/>
          <w:sz w:val="32"/>
          <w:szCs w:val="32"/>
        </w:rPr>
        <w:t>西 药 部 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
        <w:gridCol w:w="445"/>
        <w:gridCol w:w="452"/>
        <w:gridCol w:w="447"/>
        <w:gridCol w:w="707"/>
        <w:gridCol w:w="17"/>
        <w:gridCol w:w="1772"/>
        <w:gridCol w:w="999"/>
        <w:gridCol w:w="2263"/>
        <w:gridCol w:w="5373"/>
      </w:tblGrid>
      <w:tr w:rsidR="00E31DAF" w14:paraId="1689B039" w14:textId="77777777">
        <w:trPr>
          <w:trHeight w:val="567"/>
          <w:tblHeader/>
          <w:jc w:val="center"/>
        </w:trPr>
        <w:tc>
          <w:tcPr>
            <w:tcW w:w="2492" w:type="dxa"/>
            <w:gridSpan w:val="5"/>
            <w:vAlign w:val="center"/>
          </w:tcPr>
          <w:p w14:paraId="5A2C32EC" w14:textId="77777777" w:rsidR="00E31DAF" w:rsidRDefault="00E31DAF">
            <w:pPr>
              <w:spacing w:line="240" w:lineRule="exact"/>
              <w:jc w:val="center"/>
              <w:rPr>
                <w:sz w:val="20"/>
                <w:szCs w:val="20"/>
              </w:rPr>
            </w:pPr>
            <w:commentRangeStart w:id="15"/>
            <w:r>
              <w:rPr>
                <w:rFonts w:hint="eastAsia"/>
                <w:sz w:val="20"/>
                <w:szCs w:val="20"/>
              </w:rPr>
              <w:t>药品分类</w:t>
            </w:r>
          </w:p>
        </w:tc>
        <w:tc>
          <w:tcPr>
            <w:tcW w:w="1789" w:type="dxa"/>
            <w:gridSpan w:val="2"/>
            <w:vAlign w:val="center"/>
          </w:tcPr>
          <w:p w14:paraId="6CAA7461" w14:textId="77777777" w:rsidR="00E31DAF" w:rsidRDefault="00E31DAF">
            <w:pPr>
              <w:spacing w:line="240" w:lineRule="exact"/>
              <w:jc w:val="center"/>
              <w:rPr>
                <w:sz w:val="20"/>
                <w:szCs w:val="20"/>
              </w:rPr>
            </w:pPr>
            <w:r>
              <w:rPr>
                <w:rFonts w:hint="eastAsia"/>
                <w:sz w:val="20"/>
                <w:szCs w:val="20"/>
              </w:rPr>
              <w:t>药品名称</w:t>
            </w:r>
          </w:p>
        </w:tc>
        <w:tc>
          <w:tcPr>
            <w:tcW w:w="999" w:type="dxa"/>
            <w:vAlign w:val="center"/>
          </w:tcPr>
          <w:p w14:paraId="623F959D" w14:textId="77777777" w:rsidR="00E31DAF" w:rsidRDefault="00E31DAF">
            <w:pPr>
              <w:spacing w:line="240" w:lineRule="exact"/>
              <w:jc w:val="center"/>
              <w:rPr>
                <w:sz w:val="20"/>
                <w:szCs w:val="20"/>
              </w:rPr>
            </w:pPr>
            <w:r>
              <w:rPr>
                <w:rFonts w:hint="eastAsia"/>
                <w:sz w:val="20"/>
                <w:szCs w:val="20"/>
              </w:rPr>
              <w:t>剂</w:t>
            </w:r>
            <w:r>
              <w:rPr>
                <w:sz w:val="20"/>
                <w:szCs w:val="20"/>
              </w:rPr>
              <w:t xml:space="preserve">  </w:t>
            </w:r>
            <w:r>
              <w:rPr>
                <w:rFonts w:hint="eastAsia"/>
                <w:sz w:val="20"/>
                <w:szCs w:val="20"/>
              </w:rPr>
              <w:t>型</w:t>
            </w:r>
          </w:p>
        </w:tc>
        <w:tc>
          <w:tcPr>
            <w:tcW w:w="2263" w:type="dxa"/>
            <w:vAlign w:val="center"/>
          </w:tcPr>
          <w:p w14:paraId="3C5B82EC" w14:textId="77777777" w:rsidR="00E31DAF" w:rsidRDefault="00E31DAF">
            <w:pPr>
              <w:spacing w:line="240" w:lineRule="exact"/>
              <w:jc w:val="center"/>
              <w:rPr>
                <w:sz w:val="20"/>
                <w:szCs w:val="20"/>
              </w:rPr>
            </w:pPr>
            <w:r>
              <w:rPr>
                <w:rFonts w:hint="eastAsia"/>
                <w:sz w:val="20"/>
                <w:szCs w:val="20"/>
              </w:rPr>
              <w:t>医保支付标准</w:t>
            </w:r>
          </w:p>
        </w:tc>
        <w:tc>
          <w:tcPr>
            <w:tcW w:w="5373" w:type="dxa"/>
            <w:vAlign w:val="center"/>
          </w:tcPr>
          <w:p w14:paraId="1DBA7E3D" w14:textId="77777777" w:rsidR="00E31DAF" w:rsidRDefault="00E31DAF">
            <w:pPr>
              <w:spacing w:line="240" w:lineRule="exact"/>
              <w:jc w:val="center"/>
            </w:pPr>
            <w:r>
              <w:rPr>
                <w:rFonts w:hint="eastAsia"/>
                <w:sz w:val="20"/>
                <w:szCs w:val="20"/>
              </w:rPr>
              <w:t>备　　注</w:t>
            </w:r>
          </w:p>
        </w:tc>
      </w:tr>
      <w:tr w:rsidR="00E31DAF" w14:paraId="756169B4" w14:textId="77777777">
        <w:trPr>
          <w:jc w:val="center"/>
        </w:trPr>
        <w:tc>
          <w:tcPr>
            <w:tcW w:w="4281" w:type="dxa"/>
            <w:gridSpan w:val="7"/>
            <w:tcMar>
              <w:left w:w="57" w:type="dxa"/>
              <w:right w:w="57" w:type="dxa"/>
            </w:tcMar>
            <w:vAlign w:val="center"/>
          </w:tcPr>
          <w:p w14:paraId="3B3A27D1" w14:textId="77777777" w:rsidR="00E31DAF" w:rsidRDefault="00E31DAF">
            <w:pPr>
              <w:spacing w:line="240" w:lineRule="exact"/>
              <w:jc w:val="left"/>
              <w:rPr>
                <w:sz w:val="20"/>
                <w:szCs w:val="20"/>
              </w:rPr>
            </w:pPr>
            <w:r>
              <w:rPr>
                <w:rFonts w:hint="eastAsia"/>
                <w:sz w:val="20"/>
                <w:szCs w:val="20"/>
              </w:rPr>
              <w:t>消化道和代谢方面的药物</w:t>
            </w:r>
          </w:p>
        </w:tc>
        <w:tc>
          <w:tcPr>
            <w:tcW w:w="999" w:type="dxa"/>
            <w:tcMar>
              <w:left w:w="57" w:type="dxa"/>
              <w:right w:w="57" w:type="dxa"/>
            </w:tcMar>
            <w:vAlign w:val="center"/>
          </w:tcPr>
          <w:p w14:paraId="41163DBD" w14:textId="77777777" w:rsidR="00E31DAF" w:rsidRDefault="00E31DAF">
            <w:pPr>
              <w:spacing w:line="240" w:lineRule="exact"/>
              <w:jc w:val="left"/>
              <w:rPr>
                <w:sz w:val="20"/>
                <w:szCs w:val="20"/>
              </w:rPr>
            </w:pPr>
          </w:p>
        </w:tc>
        <w:tc>
          <w:tcPr>
            <w:tcW w:w="2263" w:type="dxa"/>
            <w:tcMar>
              <w:left w:w="57" w:type="dxa"/>
              <w:right w:w="57" w:type="dxa"/>
            </w:tcMar>
            <w:vAlign w:val="center"/>
          </w:tcPr>
          <w:p w14:paraId="0D4B5A13" w14:textId="77777777" w:rsidR="00E31DAF" w:rsidRDefault="00E31DAF">
            <w:pPr>
              <w:spacing w:line="240" w:lineRule="exact"/>
              <w:jc w:val="center"/>
              <w:rPr>
                <w:sz w:val="20"/>
                <w:szCs w:val="20"/>
              </w:rPr>
            </w:pPr>
          </w:p>
        </w:tc>
        <w:tc>
          <w:tcPr>
            <w:tcW w:w="5373" w:type="dxa"/>
            <w:tcMar>
              <w:left w:w="57" w:type="dxa"/>
              <w:right w:w="57" w:type="dxa"/>
            </w:tcMar>
            <w:vAlign w:val="center"/>
          </w:tcPr>
          <w:p w14:paraId="1ECB3949" w14:textId="77777777" w:rsidR="00E31DAF" w:rsidRDefault="00E31DAF">
            <w:pPr>
              <w:spacing w:line="240" w:lineRule="exact"/>
              <w:jc w:val="left"/>
            </w:pPr>
          </w:p>
        </w:tc>
      </w:tr>
      <w:tr w:rsidR="00E31DAF" w14:paraId="06F11016" w14:textId="77777777">
        <w:trPr>
          <w:jc w:val="center"/>
        </w:trPr>
        <w:tc>
          <w:tcPr>
            <w:tcW w:w="441" w:type="dxa"/>
            <w:tcMar>
              <w:left w:w="57" w:type="dxa"/>
              <w:right w:w="57" w:type="dxa"/>
            </w:tcMar>
            <w:vAlign w:val="center"/>
          </w:tcPr>
          <w:p w14:paraId="35210378"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4E8EEDC8" w14:textId="77777777" w:rsidR="00E31DAF" w:rsidRDefault="00E31DAF">
            <w:pPr>
              <w:spacing w:line="240" w:lineRule="exact"/>
              <w:jc w:val="left"/>
              <w:rPr>
                <w:sz w:val="20"/>
                <w:szCs w:val="20"/>
              </w:rPr>
            </w:pPr>
            <w:r>
              <w:rPr>
                <w:rFonts w:hint="eastAsia"/>
                <w:sz w:val="20"/>
                <w:szCs w:val="20"/>
              </w:rPr>
              <w:t>糖尿病用药</w:t>
            </w:r>
          </w:p>
        </w:tc>
        <w:tc>
          <w:tcPr>
            <w:tcW w:w="1789" w:type="dxa"/>
            <w:gridSpan w:val="2"/>
            <w:tcMar>
              <w:left w:w="57" w:type="dxa"/>
              <w:right w:w="57" w:type="dxa"/>
            </w:tcMar>
            <w:vAlign w:val="center"/>
          </w:tcPr>
          <w:p w14:paraId="5C44EDAB" w14:textId="77777777" w:rsidR="00E31DAF" w:rsidRDefault="00E31DAF">
            <w:pPr>
              <w:spacing w:line="240" w:lineRule="exact"/>
              <w:jc w:val="center"/>
              <w:rPr>
                <w:sz w:val="20"/>
                <w:szCs w:val="20"/>
              </w:rPr>
            </w:pPr>
          </w:p>
        </w:tc>
        <w:tc>
          <w:tcPr>
            <w:tcW w:w="999" w:type="dxa"/>
            <w:tcMar>
              <w:left w:w="57" w:type="dxa"/>
              <w:right w:w="57" w:type="dxa"/>
            </w:tcMar>
            <w:vAlign w:val="center"/>
          </w:tcPr>
          <w:p w14:paraId="5B5E950F" w14:textId="77777777" w:rsidR="00E31DAF" w:rsidRDefault="00E31DAF">
            <w:pPr>
              <w:spacing w:line="240" w:lineRule="exact"/>
              <w:jc w:val="left"/>
              <w:rPr>
                <w:sz w:val="20"/>
                <w:szCs w:val="20"/>
              </w:rPr>
            </w:pPr>
          </w:p>
        </w:tc>
        <w:tc>
          <w:tcPr>
            <w:tcW w:w="2263" w:type="dxa"/>
            <w:tcMar>
              <w:left w:w="57" w:type="dxa"/>
              <w:right w:w="57" w:type="dxa"/>
            </w:tcMar>
            <w:vAlign w:val="center"/>
          </w:tcPr>
          <w:p w14:paraId="5689356B" w14:textId="77777777" w:rsidR="00E31DAF" w:rsidRDefault="00E31DAF">
            <w:pPr>
              <w:spacing w:line="240" w:lineRule="exact"/>
              <w:jc w:val="center"/>
              <w:rPr>
                <w:sz w:val="20"/>
                <w:szCs w:val="20"/>
              </w:rPr>
            </w:pPr>
          </w:p>
        </w:tc>
        <w:tc>
          <w:tcPr>
            <w:tcW w:w="5373" w:type="dxa"/>
            <w:tcMar>
              <w:left w:w="57" w:type="dxa"/>
              <w:right w:w="57" w:type="dxa"/>
            </w:tcMar>
            <w:vAlign w:val="center"/>
          </w:tcPr>
          <w:p w14:paraId="68D322F5" w14:textId="77777777" w:rsidR="00E31DAF" w:rsidRDefault="00E31DAF">
            <w:pPr>
              <w:spacing w:line="240" w:lineRule="exact"/>
              <w:jc w:val="left"/>
            </w:pPr>
          </w:p>
        </w:tc>
      </w:tr>
      <w:tr w:rsidR="00E31DAF" w14:paraId="019ACFE9" w14:textId="77777777">
        <w:trPr>
          <w:jc w:val="center"/>
        </w:trPr>
        <w:tc>
          <w:tcPr>
            <w:tcW w:w="441" w:type="dxa"/>
            <w:tcMar>
              <w:left w:w="57" w:type="dxa"/>
              <w:right w:w="57" w:type="dxa"/>
            </w:tcMar>
            <w:vAlign w:val="center"/>
          </w:tcPr>
          <w:p w14:paraId="6902D1DD" w14:textId="77777777" w:rsidR="00E31DAF" w:rsidRDefault="00E31DAF">
            <w:pPr>
              <w:spacing w:line="240" w:lineRule="exact"/>
              <w:jc w:val="center"/>
              <w:rPr>
                <w:sz w:val="20"/>
                <w:szCs w:val="20"/>
              </w:rPr>
            </w:pPr>
          </w:p>
        </w:tc>
        <w:tc>
          <w:tcPr>
            <w:tcW w:w="445" w:type="dxa"/>
            <w:tcMar>
              <w:left w:w="57" w:type="dxa"/>
              <w:right w:w="57" w:type="dxa"/>
            </w:tcMar>
            <w:vAlign w:val="center"/>
          </w:tcPr>
          <w:p w14:paraId="2C39FC21"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478A4698" w14:textId="77777777" w:rsidR="00E31DAF" w:rsidRDefault="00E31DAF">
            <w:pPr>
              <w:spacing w:line="240" w:lineRule="exact"/>
              <w:jc w:val="left"/>
              <w:rPr>
                <w:sz w:val="20"/>
                <w:szCs w:val="20"/>
              </w:rPr>
            </w:pPr>
            <w:r>
              <w:rPr>
                <w:rFonts w:hint="eastAsia"/>
                <w:sz w:val="20"/>
                <w:szCs w:val="20"/>
              </w:rPr>
              <w:t>降血糖药物，不含胰岛素</w:t>
            </w:r>
          </w:p>
        </w:tc>
        <w:tc>
          <w:tcPr>
            <w:tcW w:w="999" w:type="dxa"/>
            <w:tcMar>
              <w:left w:w="57" w:type="dxa"/>
              <w:right w:w="57" w:type="dxa"/>
            </w:tcMar>
            <w:vAlign w:val="center"/>
          </w:tcPr>
          <w:p w14:paraId="1EC30F6F" w14:textId="77777777" w:rsidR="00E31DAF" w:rsidRDefault="00E31DAF">
            <w:pPr>
              <w:spacing w:line="240" w:lineRule="exact"/>
              <w:jc w:val="left"/>
              <w:rPr>
                <w:sz w:val="20"/>
                <w:szCs w:val="20"/>
              </w:rPr>
            </w:pPr>
          </w:p>
        </w:tc>
        <w:tc>
          <w:tcPr>
            <w:tcW w:w="2263" w:type="dxa"/>
            <w:tcMar>
              <w:left w:w="57" w:type="dxa"/>
              <w:right w:w="57" w:type="dxa"/>
            </w:tcMar>
            <w:vAlign w:val="center"/>
          </w:tcPr>
          <w:p w14:paraId="3C33E37A" w14:textId="77777777" w:rsidR="00E31DAF" w:rsidRDefault="00E31DAF">
            <w:pPr>
              <w:spacing w:line="240" w:lineRule="exact"/>
              <w:jc w:val="center"/>
              <w:rPr>
                <w:sz w:val="20"/>
                <w:szCs w:val="20"/>
              </w:rPr>
            </w:pPr>
          </w:p>
        </w:tc>
        <w:tc>
          <w:tcPr>
            <w:tcW w:w="5373" w:type="dxa"/>
            <w:tcMar>
              <w:left w:w="57" w:type="dxa"/>
              <w:right w:w="57" w:type="dxa"/>
            </w:tcMar>
            <w:vAlign w:val="center"/>
          </w:tcPr>
          <w:p w14:paraId="2DAA841B" w14:textId="77777777" w:rsidR="00E31DAF" w:rsidRDefault="00E31DAF">
            <w:pPr>
              <w:spacing w:line="240" w:lineRule="exact"/>
              <w:jc w:val="left"/>
            </w:pPr>
          </w:p>
        </w:tc>
      </w:tr>
      <w:tr w:rsidR="00E31DAF" w14:paraId="407289DA" w14:textId="77777777">
        <w:trPr>
          <w:jc w:val="center"/>
        </w:trPr>
        <w:tc>
          <w:tcPr>
            <w:tcW w:w="441" w:type="dxa"/>
            <w:tcMar>
              <w:left w:w="57" w:type="dxa"/>
              <w:right w:w="57" w:type="dxa"/>
            </w:tcMar>
            <w:vAlign w:val="center"/>
          </w:tcPr>
          <w:p w14:paraId="2B26D7CA" w14:textId="77777777" w:rsidR="00E31DAF" w:rsidRDefault="00E31DAF">
            <w:pPr>
              <w:spacing w:line="240" w:lineRule="exact"/>
              <w:jc w:val="center"/>
              <w:rPr>
                <w:sz w:val="20"/>
                <w:szCs w:val="20"/>
              </w:rPr>
            </w:pPr>
          </w:p>
        </w:tc>
        <w:tc>
          <w:tcPr>
            <w:tcW w:w="445" w:type="dxa"/>
            <w:tcMar>
              <w:left w:w="57" w:type="dxa"/>
              <w:right w:w="57" w:type="dxa"/>
            </w:tcMar>
            <w:vAlign w:val="center"/>
          </w:tcPr>
          <w:p w14:paraId="0C31386E" w14:textId="77777777" w:rsidR="00E31DAF" w:rsidRDefault="00E31DAF">
            <w:pPr>
              <w:spacing w:line="240" w:lineRule="exact"/>
              <w:jc w:val="center"/>
              <w:rPr>
                <w:sz w:val="20"/>
                <w:szCs w:val="20"/>
              </w:rPr>
            </w:pPr>
          </w:p>
        </w:tc>
        <w:tc>
          <w:tcPr>
            <w:tcW w:w="452" w:type="dxa"/>
            <w:tcMar>
              <w:left w:w="57" w:type="dxa"/>
              <w:right w:w="57" w:type="dxa"/>
            </w:tcMar>
            <w:vAlign w:val="center"/>
          </w:tcPr>
          <w:p w14:paraId="574E7CFC" w14:textId="77777777" w:rsidR="00E31DAF" w:rsidRDefault="00E31DAF">
            <w:pPr>
              <w:spacing w:line="240" w:lineRule="exact"/>
              <w:jc w:val="center"/>
              <w:rPr>
                <w:sz w:val="20"/>
                <w:szCs w:val="20"/>
              </w:rPr>
            </w:pPr>
          </w:p>
        </w:tc>
        <w:tc>
          <w:tcPr>
            <w:tcW w:w="3942" w:type="dxa"/>
            <w:gridSpan w:val="5"/>
            <w:tcMar>
              <w:left w:w="57" w:type="dxa"/>
              <w:right w:w="57" w:type="dxa"/>
            </w:tcMar>
            <w:vAlign w:val="center"/>
          </w:tcPr>
          <w:p w14:paraId="791DA766" w14:textId="77777777" w:rsidR="00E31DAF" w:rsidRDefault="00E31DAF">
            <w:pPr>
              <w:spacing w:line="240" w:lineRule="exact"/>
              <w:jc w:val="left"/>
              <w:rPr>
                <w:sz w:val="20"/>
                <w:szCs w:val="20"/>
              </w:rPr>
            </w:pPr>
            <w:r>
              <w:rPr>
                <w:rFonts w:hint="eastAsia"/>
                <w:sz w:val="20"/>
                <w:szCs w:val="20"/>
              </w:rPr>
              <w:t>胰高血糖素样肽</w:t>
            </w:r>
            <w:r>
              <w:rPr>
                <w:sz w:val="20"/>
                <w:szCs w:val="20"/>
              </w:rPr>
              <w:t>-1</w:t>
            </w:r>
            <w:r>
              <w:rPr>
                <w:rFonts w:hint="eastAsia"/>
                <w:sz w:val="20"/>
                <w:szCs w:val="20"/>
              </w:rPr>
              <w:t>（</w:t>
            </w:r>
            <w:r>
              <w:rPr>
                <w:sz w:val="20"/>
                <w:szCs w:val="20"/>
              </w:rPr>
              <w:t>GLP-1</w:t>
            </w:r>
            <w:r>
              <w:rPr>
                <w:rFonts w:hint="eastAsia"/>
                <w:sz w:val="20"/>
                <w:szCs w:val="20"/>
              </w:rPr>
              <w:t>）类似物</w:t>
            </w:r>
          </w:p>
        </w:tc>
        <w:tc>
          <w:tcPr>
            <w:tcW w:w="2263" w:type="dxa"/>
            <w:tcMar>
              <w:left w:w="57" w:type="dxa"/>
              <w:right w:w="57" w:type="dxa"/>
            </w:tcMar>
            <w:vAlign w:val="center"/>
          </w:tcPr>
          <w:p w14:paraId="01ABE01B" w14:textId="77777777" w:rsidR="00E31DAF" w:rsidRDefault="00E31DAF">
            <w:pPr>
              <w:spacing w:line="240" w:lineRule="exact"/>
              <w:jc w:val="center"/>
              <w:rPr>
                <w:sz w:val="20"/>
                <w:szCs w:val="20"/>
              </w:rPr>
            </w:pPr>
          </w:p>
        </w:tc>
        <w:tc>
          <w:tcPr>
            <w:tcW w:w="5373" w:type="dxa"/>
            <w:tcMar>
              <w:left w:w="57" w:type="dxa"/>
              <w:right w:w="57" w:type="dxa"/>
            </w:tcMar>
            <w:vAlign w:val="center"/>
          </w:tcPr>
          <w:p w14:paraId="39C11C96" w14:textId="77777777" w:rsidR="00E31DAF" w:rsidRDefault="00E31DAF">
            <w:pPr>
              <w:spacing w:line="240" w:lineRule="exact"/>
              <w:jc w:val="left"/>
            </w:pPr>
          </w:p>
        </w:tc>
      </w:tr>
      <w:tr w:rsidR="00E31DAF" w14:paraId="63F1FA6E" w14:textId="77777777">
        <w:trPr>
          <w:jc w:val="center"/>
        </w:trPr>
        <w:tc>
          <w:tcPr>
            <w:tcW w:w="441" w:type="dxa"/>
            <w:tcMar>
              <w:left w:w="57" w:type="dxa"/>
              <w:right w:w="57" w:type="dxa"/>
            </w:tcMar>
            <w:vAlign w:val="center"/>
          </w:tcPr>
          <w:p w14:paraId="051F3522" w14:textId="77777777" w:rsidR="00E31DAF" w:rsidRDefault="00E31DAF">
            <w:pPr>
              <w:spacing w:line="240" w:lineRule="exact"/>
              <w:jc w:val="center"/>
              <w:rPr>
                <w:sz w:val="20"/>
                <w:szCs w:val="20"/>
              </w:rPr>
            </w:pPr>
          </w:p>
        </w:tc>
        <w:tc>
          <w:tcPr>
            <w:tcW w:w="445" w:type="dxa"/>
            <w:tcMar>
              <w:left w:w="57" w:type="dxa"/>
              <w:right w:w="57" w:type="dxa"/>
            </w:tcMar>
            <w:vAlign w:val="center"/>
          </w:tcPr>
          <w:p w14:paraId="19461107" w14:textId="77777777" w:rsidR="00E31DAF" w:rsidRDefault="00E31DAF">
            <w:pPr>
              <w:spacing w:line="240" w:lineRule="exact"/>
              <w:jc w:val="center"/>
              <w:rPr>
                <w:sz w:val="20"/>
                <w:szCs w:val="20"/>
              </w:rPr>
            </w:pPr>
          </w:p>
        </w:tc>
        <w:tc>
          <w:tcPr>
            <w:tcW w:w="452" w:type="dxa"/>
            <w:tcMar>
              <w:left w:w="57" w:type="dxa"/>
              <w:right w:w="57" w:type="dxa"/>
            </w:tcMar>
            <w:vAlign w:val="center"/>
          </w:tcPr>
          <w:p w14:paraId="3007EB72" w14:textId="77777777" w:rsidR="00E31DAF" w:rsidRDefault="00E31DAF">
            <w:pPr>
              <w:spacing w:line="240" w:lineRule="exact"/>
              <w:jc w:val="center"/>
              <w:rPr>
                <w:sz w:val="20"/>
                <w:szCs w:val="20"/>
              </w:rPr>
            </w:pPr>
          </w:p>
        </w:tc>
        <w:tc>
          <w:tcPr>
            <w:tcW w:w="447" w:type="dxa"/>
            <w:tcMar>
              <w:left w:w="57" w:type="dxa"/>
              <w:right w:w="57" w:type="dxa"/>
            </w:tcMar>
            <w:vAlign w:val="center"/>
          </w:tcPr>
          <w:p w14:paraId="3AE04D34" w14:textId="77777777" w:rsidR="00E31DAF" w:rsidRDefault="00E31DAF">
            <w:pPr>
              <w:spacing w:line="240" w:lineRule="exact"/>
              <w:jc w:val="left"/>
              <w:rPr>
                <w:sz w:val="20"/>
                <w:szCs w:val="20"/>
              </w:rPr>
            </w:pPr>
          </w:p>
        </w:tc>
        <w:tc>
          <w:tcPr>
            <w:tcW w:w="724" w:type="dxa"/>
            <w:gridSpan w:val="2"/>
            <w:tcMar>
              <w:left w:w="57" w:type="dxa"/>
              <w:right w:w="57" w:type="dxa"/>
            </w:tcMar>
            <w:vAlign w:val="center"/>
          </w:tcPr>
          <w:p w14:paraId="49FEA718" w14:textId="77777777" w:rsidR="00E31DAF" w:rsidRDefault="00E31DAF">
            <w:pPr>
              <w:spacing w:line="240" w:lineRule="exact"/>
              <w:jc w:val="center"/>
              <w:rPr>
                <w:sz w:val="20"/>
                <w:szCs w:val="20"/>
              </w:rPr>
            </w:pPr>
            <w:r>
              <w:rPr>
                <w:rFonts w:hint="eastAsia"/>
                <w:sz w:val="20"/>
                <w:szCs w:val="20"/>
              </w:rPr>
              <w:t>乙</w:t>
            </w:r>
          </w:p>
        </w:tc>
        <w:tc>
          <w:tcPr>
            <w:tcW w:w="1772" w:type="dxa"/>
            <w:tcMar>
              <w:left w:w="57" w:type="dxa"/>
              <w:right w:w="57" w:type="dxa"/>
            </w:tcMar>
            <w:vAlign w:val="center"/>
          </w:tcPr>
          <w:p w14:paraId="495D3071" w14:textId="77777777" w:rsidR="00E31DAF" w:rsidRDefault="00E31DAF">
            <w:pPr>
              <w:spacing w:line="240" w:lineRule="exact"/>
              <w:jc w:val="left"/>
              <w:rPr>
                <w:sz w:val="20"/>
                <w:szCs w:val="20"/>
              </w:rPr>
            </w:pPr>
            <w:r>
              <w:rPr>
                <w:rFonts w:hint="eastAsia"/>
                <w:sz w:val="20"/>
                <w:szCs w:val="20"/>
              </w:rPr>
              <w:t>利拉鲁肽</w:t>
            </w:r>
          </w:p>
        </w:tc>
        <w:tc>
          <w:tcPr>
            <w:tcW w:w="999" w:type="dxa"/>
            <w:tcMar>
              <w:left w:w="57" w:type="dxa"/>
              <w:right w:w="57" w:type="dxa"/>
            </w:tcMar>
            <w:vAlign w:val="center"/>
          </w:tcPr>
          <w:p w14:paraId="17182809"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14C4919A" w14:textId="77777777" w:rsidR="00E31DAF" w:rsidRDefault="00E31DAF">
            <w:pPr>
              <w:spacing w:line="240" w:lineRule="exact"/>
              <w:jc w:val="left"/>
              <w:rPr>
                <w:sz w:val="20"/>
                <w:szCs w:val="20"/>
              </w:rPr>
            </w:pPr>
            <w:r>
              <w:rPr>
                <w:sz w:val="20"/>
                <w:szCs w:val="20"/>
              </w:rPr>
              <w:t>410</w:t>
            </w:r>
            <w:r>
              <w:rPr>
                <w:rFonts w:hint="eastAsia"/>
                <w:sz w:val="20"/>
                <w:szCs w:val="20"/>
              </w:rPr>
              <w:t>元（</w:t>
            </w:r>
            <w:r>
              <w:rPr>
                <w:sz w:val="20"/>
                <w:szCs w:val="20"/>
              </w:rPr>
              <w:t>3ml:18mg/</w:t>
            </w:r>
            <w:r>
              <w:rPr>
                <w:rFonts w:hint="eastAsia"/>
                <w:sz w:val="20"/>
                <w:szCs w:val="20"/>
              </w:rPr>
              <w:t>支，预填充注射笔）</w:t>
            </w:r>
          </w:p>
        </w:tc>
        <w:tc>
          <w:tcPr>
            <w:tcW w:w="5373" w:type="dxa"/>
            <w:tcMar>
              <w:left w:w="57" w:type="dxa"/>
              <w:right w:w="57" w:type="dxa"/>
            </w:tcMar>
            <w:vAlign w:val="center"/>
          </w:tcPr>
          <w:p w14:paraId="54127A7D" w14:textId="77777777" w:rsidR="00E31DAF" w:rsidRDefault="00E31DAF">
            <w:pPr>
              <w:spacing w:line="240" w:lineRule="exact"/>
              <w:jc w:val="left"/>
            </w:pPr>
            <w:r>
              <w:rPr>
                <w:rFonts w:hint="eastAsia"/>
                <w:sz w:val="20"/>
                <w:szCs w:val="20"/>
              </w:rPr>
              <w:t>限二甲双胍等口服降糖药或胰岛素控制效果不佳的</w:t>
            </w:r>
            <w:r>
              <w:rPr>
                <w:sz w:val="20"/>
                <w:szCs w:val="20"/>
              </w:rPr>
              <w:t>BMI≥25</w:t>
            </w:r>
            <w:r>
              <w:rPr>
                <w:rFonts w:hint="eastAsia"/>
                <w:sz w:val="20"/>
                <w:szCs w:val="20"/>
              </w:rPr>
              <w:t>的患者，并需二级及以上医疗机构专科医师处方。</w:t>
            </w:r>
          </w:p>
        </w:tc>
      </w:tr>
      <w:tr w:rsidR="00E31DAF" w14:paraId="22D1D1F9" w14:textId="77777777">
        <w:trPr>
          <w:jc w:val="center"/>
        </w:trPr>
        <w:tc>
          <w:tcPr>
            <w:tcW w:w="1785" w:type="dxa"/>
            <w:gridSpan w:val="4"/>
            <w:tcMar>
              <w:left w:w="57" w:type="dxa"/>
              <w:right w:w="57" w:type="dxa"/>
            </w:tcMar>
            <w:vAlign w:val="center"/>
          </w:tcPr>
          <w:p w14:paraId="552132D0" w14:textId="77777777" w:rsidR="00E31DAF" w:rsidRDefault="00E31DAF">
            <w:pPr>
              <w:spacing w:line="240" w:lineRule="exact"/>
              <w:jc w:val="left"/>
              <w:rPr>
                <w:sz w:val="20"/>
                <w:szCs w:val="20"/>
              </w:rPr>
            </w:pPr>
            <w:r>
              <w:rPr>
                <w:rFonts w:hint="eastAsia"/>
                <w:sz w:val="20"/>
                <w:szCs w:val="20"/>
              </w:rPr>
              <w:t>血液和造血器官药</w:t>
            </w:r>
          </w:p>
        </w:tc>
        <w:tc>
          <w:tcPr>
            <w:tcW w:w="724" w:type="dxa"/>
            <w:gridSpan w:val="2"/>
            <w:tcMar>
              <w:left w:w="57" w:type="dxa"/>
              <w:right w:w="57" w:type="dxa"/>
            </w:tcMar>
            <w:vAlign w:val="center"/>
          </w:tcPr>
          <w:p w14:paraId="75A74221" w14:textId="77777777" w:rsidR="00E31DAF" w:rsidRDefault="00E31DAF">
            <w:pPr>
              <w:spacing w:line="240" w:lineRule="exact"/>
              <w:jc w:val="center"/>
              <w:rPr>
                <w:sz w:val="20"/>
                <w:szCs w:val="20"/>
              </w:rPr>
            </w:pPr>
          </w:p>
        </w:tc>
        <w:tc>
          <w:tcPr>
            <w:tcW w:w="1772" w:type="dxa"/>
            <w:tcMar>
              <w:left w:w="57" w:type="dxa"/>
              <w:right w:w="57" w:type="dxa"/>
            </w:tcMar>
            <w:vAlign w:val="center"/>
          </w:tcPr>
          <w:p w14:paraId="2CA0F3C3" w14:textId="77777777" w:rsidR="00E31DAF" w:rsidRDefault="00E31DAF">
            <w:pPr>
              <w:spacing w:line="240" w:lineRule="exact"/>
              <w:jc w:val="left"/>
              <w:rPr>
                <w:sz w:val="20"/>
                <w:szCs w:val="20"/>
              </w:rPr>
            </w:pPr>
          </w:p>
        </w:tc>
        <w:tc>
          <w:tcPr>
            <w:tcW w:w="999" w:type="dxa"/>
            <w:tcMar>
              <w:left w:w="57" w:type="dxa"/>
              <w:right w:w="57" w:type="dxa"/>
            </w:tcMar>
            <w:vAlign w:val="center"/>
          </w:tcPr>
          <w:p w14:paraId="35B43869" w14:textId="77777777" w:rsidR="00E31DAF" w:rsidRDefault="00E31DAF">
            <w:pPr>
              <w:spacing w:line="240" w:lineRule="exact"/>
              <w:jc w:val="left"/>
              <w:rPr>
                <w:sz w:val="20"/>
                <w:szCs w:val="20"/>
              </w:rPr>
            </w:pPr>
          </w:p>
        </w:tc>
        <w:tc>
          <w:tcPr>
            <w:tcW w:w="2263" w:type="dxa"/>
            <w:tcMar>
              <w:left w:w="57" w:type="dxa"/>
              <w:right w:w="57" w:type="dxa"/>
            </w:tcMar>
            <w:vAlign w:val="center"/>
          </w:tcPr>
          <w:p w14:paraId="5DE4F34D" w14:textId="77777777" w:rsidR="00E31DAF" w:rsidRDefault="00E31DAF">
            <w:pPr>
              <w:spacing w:line="240" w:lineRule="exact"/>
              <w:jc w:val="left"/>
              <w:rPr>
                <w:sz w:val="20"/>
                <w:szCs w:val="20"/>
              </w:rPr>
            </w:pPr>
          </w:p>
        </w:tc>
        <w:tc>
          <w:tcPr>
            <w:tcW w:w="5373" w:type="dxa"/>
            <w:tcMar>
              <w:left w:w="57" w:type="dxa"/>
              <w:right w:w="57" w:type="dxa"/>
            </w:tcMar>
            <w:vAlign w:val="center"/>
          </w:tcPr>
          <w:p w14:paraId="3356C50A" w14:textId="77777777" w:rsidR="00E31DAF" w:rsidRDefault="00E31DAF">
            <w:pPr>
              <w:spacing w:line="240" w:lineRule="exact"/>
              <w:jc w:val="left"/>
            </w:pPr>
          </w:p>
        </w:tc>
      </w:tr>
      <w:tr w:rsidR="00E31DAF" w14:paraId="6C933485" w14:textId="77777777">
        <w:trPr>
          <w:jc w:val="center"/>
        </w:trPr>
        <w:tc>
          <w:tcPr>
            <w:tcW w:w="441" w:type="dxa"/>
            <w:tcMar>
              <w:left w:w="57" w:type="dxa"/>
              <w:right w:w="57" w:type="dxa"/>
            </w:tcMar>
            <w:vAlign w:val="center"/>
          </w:tcPr>
          <w:p w14:paraId="6670FFEB" w14:textId="77777777" w:rsidR="00E31DAF" w:rsidRDefault="00E31DAF">
            <w:pPr>
              <w:spacing w:line="240" w:lineRule="exact"/>
              <w:jc w:val="center"/>
              <w:rPr>
                <w:sz w:val="20"/>
                <w:szCs w:val="20"/>
              </w:rPr>
            </w:pPr>
          </w:p>
        </w:tc>
        <w:tc>
          <w:tcPr>
            <w:tcW w:w="1344" w:type="dxa"/>
            <w:gridSpan w:val="3"/>
            <w:tcMar>
              <w:left w:w="57" w:type="dxa"/>
              <w:right w:w="57" w:type="dxa"/>
            </w:tcMar>
            <w:vAlign w:val="center"/>
          </w:tcPr>
          <w:p w14:paraId="1816B8A2" w14:textId="77777777" w:rsidR="00E31DAF" w:rsidRDefault="00E31DAF">
            <w:pPr>
              <w:spacing w:line="240" w:lineRule="exact"/>
              <w:jc w:val="left"/>
              <w:rPr>
                <w:sz w:val="20"/>
                <w:szCs w:val="20"/>
              </w:rPr>
            </w:pPr>
            <w:r>
              <w:rPr>
                <w:rFonts w:hint="eastAsia"/>
                <w:sz w:val="20"/>
                <w:szCs w:val="20"/>
              </w:rPr>
              <w:t>抗血栓形成药</w:t>
            </w:r>
          </w:p>
        </w:tc>
        <w:tc>
          <w:tcPr>
            <w:tcW w:w="724" w:type="dxa"/>
            <w:gridSpan w:val="2"/>
            <w:tcMar>
              <w:left w:w="57" w:type="dxa"/>
              <w:right w:w="57" w:type="dxa"/>
            </w:tcMar>
            <w:vAlign w:val="center"/>
          </w:tcPr>
          <w:p w14:paraId="3AB5E5A9" w14:textId="77777777" w:rsidR="00E31DAF" w:rsidRDefault="00E31DAF">
            <w:pPr>
              <w:spacing w:line="240" w:lineRule="exact"/>
              <w:jc w:val="center"/>
              <w:rPr>
                <w:sz w:val="20"/>
                <w:szCs w:val="20"/>
              </w:rPr>
            </w:pPr>
          </w:p>
        </w:tc>
        <w:tc>
          <w:tcPr>
            <w:tcW w:w="1772" w:type="dxa"/>
            <w:tcMar>
              <w:left w:w="57" w:type="dxa"/>
              <w:right w:w="57" w:type="dxa"/>
            </w:tcMar>
            <w:vAlign w:val="center"/>
          </w:tcPr>
          <w:p w14:paraId="6F3850D2" w14:textId="77777777" w:rsidR="00E31DAF" w:rsidRDefault="00E31DAF">
            <w:pPr>
              <w:spacing w:line="240" w:lineRule="exact"/>
              <w:jc w:val="left"/>
              <w:rPr>
                <w:sz w:val="20"/>
                <w:szCs w:val="20"/>
              </w:rPr>
            </w:pPr>
          </w:p>
        </w:tc>
        <w:tc>
          <w:tcPr>
            <w:tcW w:w="999" w:type="dxa"/>
            <w:tcMar>
              <w:left w:w="57" w:type="dxa"/>
              <w:right w:w="57" w:type="dxa"/>
            </w:tcMar>
            <w:vAlign w:val="center"/>
          </w:tcPr>
          <w:p w14:paraId="5E816C9E" w14:textId="77777777" w:rsidR="00E31DAF" w:rsidRDefault="00E31DAF">
            <w:pPr>
              <w:spacing w:line="240" w:lineRule="exact"/>
              <w:jc w:val="left"/>
              <w:rPr>
                <w:sz w:val="20"/>
                <w:szCs w:val="20"/>
              </w:rPr>
            </w:pPr>
          </w:p>
        </w:tc>
        <w:tc>
          <w:tcPr>
            <w:tcW w:w="2263" w:type="dxa"/>
            <w:tcMar>
              <w:left w:w="57" w:type="dxa"/>
              <w:right w:w="57" w:type="dxa"/>
            </w:tcMar>
            <w:vAlign w:val="center"/>
          </w:tcPr>
          <w:p w14:paraId="2630CBA2" w14:textId="77777777" w:rsidR="00E31DAF" w:rsidRDefault="00E31DAF">
            <w:pPr>
              <w:spacing w:line="240" w:lineRule="exact"/>
              <w:jc w:val="left"/>
              <w:rPr>
                <w:sz w:val="20"/>
                <w:szCs w:val="20"/>
              </w:rPr>
            </w:pPr>
          </w:p>
        </w:tc>
        <w:tc>
          <w:tcPr>
            <w:tcW w:w="5373" w:type="dxa"/>
            <w:tcMar>
              <w:left w:w="57" w:type="dxa"/>
              <w:right w:w="57" w:type="dxa"/>
            </w:tcMar>
            <w:vAlign w:val="center"/>
          </w:tcPr>
          <w:p w14:paraId="3900BE59" w14:textId="77777777" w:rsidR="00E31DAF" w:rsidRDefault="00E31DAF">
            <w:pPr>
              <w:spacing w:line="240" w:lineRule="exact"/>
              <w:jc w:val="left"/>
            </w:pPr>
          </w:p>
        </w:tc>
      </w:tr>
      <w:tr w:rsidR="00E31DAF" w14:paraId="7DA5368B" w14:textId="77777777">
        <w:trPr>
          <w:jc w:val="center"/>
        </w:trPr>
        <w:tc>
          <w:tcPr>
            <w:tcW w:w="441" w:type="dxa"/>
            <w:tcMar>
              <w:left w:w="57" w:type="dxa"/>
              <w:right w:w="57" w:type="dxa"/>
            </w:tcMar>
            <w:vAlign w:val="center"/>
          </w:tcPr>
          <w:p w14:paraId="6652CA80" w14:textId="77777777" w:rsidR="00E31DAF" w:rsidRDefault="00E31DAF">
            <w:pPr>
              <w:spacing w:line="240" w:lineRule="exact"/>
              <w:jc w:val="center"/>
              <w:rPr>
                <w:sz w:val="20"/>
                <w:szCs w:val="20"/>
              </w:rPr>
            </w:pPr>
          </w:p>
        </w:tc>
        <w:tc>
          <w:tcPr>
            <w:tcW w:w="445" w:type="dxa"/>
            <w:tcMar>
              <w:left w:w="57" w:type="dxa"/>
              <w:right w:w="57" w:type="dxa"/>
            </w:tcMar>
            <w:vAlign w:val="center"/>
          </w:tcPr>
          <w:p w14:paraId="112F77D4" w14:textId="77777777" w:rsidR="00E31DAF" w:rsidRDefault="00E31DAF">
            <w:pPr>
              <w:spacing w:line="240" w:lineRule="exact"/>
              <w:jc w:val="left"/>
              <w:rPr>
                <w:sz w:val="20"/>
                <w:szCs w:val="20"/>
              </w:rPr>
            </w:pPr>
          </w:p>
        </w:tc>
        <w:tc>
          <w:tcPr>
            <w:tcW w:w="1623" w:type="dxa"/>
            <w:gridSpan w:val="4"/>
            <w:vAlign w:val="center"/>
          </w:tcPr>
          <w:p w14:paraId="6514C5FF" w14:textId="77777777" w:rsidR="00E31DAF" w:rsidRDefault="00E31DAF">
            <w:pPr>
              <w:spacing w:line="240" w:lineRule="exact"/>
              <w:jc w:val="left"/>
              <w:rPr>
                <w:sz w:val="20"/>
                <w:szCs w:val="20"/>
              </w:rPr>
            </w:pPr>
            <w:r>
              <w:rPr>
                <w:rFonts w:hint="eastAsia"/>
                <w:sz w:val="20"/>
                <w:szCs w:val="20"/>
              </w:rPr>
              <w:t>抗血栓形成药</w:t>
            </w:r>
          </w:p>
        </w:tc>
        <w:tc>
          <w:tcPr>
            <w:tcW w:w="1772" w:type="dxa"/>
            <w:tcMar>
              <w:left w:w="57" w:type="dxa"/>
              <w:right w:w="57" w:type="dxa"/>
            </w:tcMar>
            <w:vAlign w:val="center"/>
          </w:tcPr>
          <w:p w14:paraId="68FCBA80" w14:textId="77777777" w:rsidR="00E31DAF" w:rsidRDefault="00E31DAF">
            <w:pPr>
              <w:spacing w:line="240" w:lineRule="exact"/>
              <w:jc w:val="left"/>
              <w:rPr>
                <w:sz w:val="20"/>
                <w:szCs w:val="20"/>
              </w:rPr>
            </w:pPr>
          </w:p>
        </w:tc>
        <w:tc>
          <w:tcPr>
            <w:tcW w:w="999" w:type="dxa"/>
            <w:tcMar>
              <w:left w:w="57" w:type="dxa"/>
              <w:right w:w="57" w:type="dxa"/>
            </w:tcMar>
            <w:vAlign w:val="center"/>
          </w:tcPr>
          <w:p w14:paraId="428BABCC" w14:textId="77777777" w:rsidR="00E31DAF" w:rsidRDefault="00E31DAF">
            <w:pPr>
              <w:spacing w:line="240" w:lineRule="exact"/>
              <w:jc w:val="left"/>
              <w:rPr>
                <w:sz w:val="20"/>
                <w:szCs w:val="20"/>
              </w:rPr>
            </w:pPr>
          </w:p>
        </w:tc>
        <w:tc>
          <w:tcPr>
            <w:tcW w:w="2263" w:type="dxa"/>
            <w:tcMar>
              <w:left w:w="57" w:type="dxa"/>
              <w:right w:w="57" w:type="dxa"/>
            </w:tcMar>
            <w:vAlign w:val="center"/>
          </w:tcPr>
          <w:p w14:paraId="034A8F26" w14:textId="77777777" w:rsidR="00E31DAF" w:rsidRDefault="00E31DAF">
            <w:pPr>
              <w:spacing w:line="240" w:lineRule="exact"/>
              <w:jc w:val="left"/>
              <w:rPr>
                <w:sz w:val="20"/>
                <w:szCs w:val="20"/>
              </w:rPr>
            </w:pPr>
          </w:p>
        </w:tc>
        <w:tc>
          <w:tcPr>
            <w:tcW w:w="5373" w:type="dxa"/>
            <w:tcMar>
              <w:left w:w="57" w:type="dxa"/>
              <w:right w:w="57" w:type="dxa"/>
            </w:tcMar>
            <w:vAlign w:val="center"/>
          </w:tcPr>
          <w:p w14:paraId="5E6256B5" w14:textId="77777777" w:rsidR="00E31DAF" w:rsidRDefault="00E31DAF">
            <w:pPr>
              <w:spacing w:line="240" w:lineRule="exact"/>
              <w:jc w:val="left"/>
            </w:pPr>
          </w:p>
        </w:tc>
      </w:tr>
      <w:tr w:rsidR="00E31DAF" w14:paraId="3F7F8965" w14:textId="77777777">
        <w:trPr>
          <w:jc w:val="center"/>
        </w:trPr>
        <w:tc>
          <w:tcPr>
            <w:tcW w:w="441" w:type="dxa"/>
            <w:tcMar>
              <w:left w:w="57" w:type="dxa"/>
              <w:right w:w="57" w:type="dxa"/>
            </w:tcMar>
            <w:vAlign w:val="center"/>
          </w:tcPr>
          <w:p w14:paraId="462A6CB4" w14:textId="77777777" w:rsidR="00E31DAF" w:rsidRDefault="00E31DAF">
            <w:pPr>
              <w:spacing w:line="240" w:lineRule="exact"/>
              <w:jc w:val="center"/>
              <w:rPr>
                <w:sz w:val="20"/>
                <w:szCs w:val="20"/>
              </w:rPr>
            </w:pPr>
          </w:p>
        </w:tc>
        <w:tc>
          <w:tcPr>
            <w:tcW w:w="445" w:type="dxa"/>
            <w:tcMar>
              <w:left w:w="57" w:type="dxa"/>
              <w:right w:w="57" w:type="dxa"/>
            </w:tcMar>
            <w:vAlign w:val="center"/>
          </w:tcPr>
          <w:p w14:paraId="6499191E" w14:textId="77777777" w:rsidR="00E31DAF" w:rsidRDefault="00E31DAF">
            <w:pPr>
              <w:spacing w:line="240" w:lineRule="exact"/>
              <w:jc w:val="center"/>
              <w:rPr>
                <w:sz w:val="20"/>
                <w:szCs w:val="20"/>
              </w:rPr>
            </w:pPr>
          </w:p>
        </w:tc>
        <w:tc>
          <w:tcPr>
            <w:tcW w:w="452" w:type="dxa"/>
            <w:tcMar>
              <w:left w:w="57" w:type="dxa"/>
              <w:right w:w="57" w:type="dxa"/>
            </w:tcMar>
            <w:vAlign w:val="center"/>
          </w:tcPr>
          <w:p w14:paraId="60658B08"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3293AAC4" w14:textId="77777777" w:rsidR="00E31DAF" w:rsidRDefault="00E31DAF">
            <w:pPr>
              <w:spacing w:line="240" w:lineRule="exact"/>
              <w:jc w:val="left"/>
              <w:rPr>
                <w:sz w:val="20"/>
                <w:szCs w:val="20"/>
              </w:rPr>
            </w:pPr>
            <w:r>
              <w:rPr>
                <w:rFonts w:hint="eastAsia"/>
                <w:sz w:val="20"/>
                <w:szCs w:val="20"/>
              </w:rPr>
              <w:t>血小板凝聚抑制剂，肝素除外</w:t>
            </w:r>
          </w:p>
        </w:tc>
        <w:tc>
          <w:tcPr>
            <w:tcW w:w="999" w:type="dxa"/>
            <w:tcMar>
              <w:left w:w="57" w:type="dxa"/>
              <w:right w:w="57" w:type="dxa"/>
            </w:tcMar>
            <w:vAlign w:val="center"/>
          </w:tcPr>
          <w:p w14:paraId="660AFA84" w14:textId="77777777" w:rsidR="00E31DAF" w:rsidRDefault="00E31DAF">
            <w:pPr>
              <w:spacing w:line="240" w:lineRule="exact"/>
              <w:jc w:val="left"/>
              <w:rPr>
                <w:sz w:val="20"/>
                <w:szCs w:val="20"/>
              </w:rPr>
            </w:pPr>
          </w:p>
        </w:tc>
        <w:tc>
          <w:tcPr>
            <w:tcW w:w="2263" w:type="dxa"/>
            <w:tcMar>
              <w:left w:w="57" w:type="dxa"/>
              <w:right w:w="57" w:type="dxa"/>
            </w:tcMar>
            <w:vAlign w:val="center"/>
          </w:tcPr>
          <w:p w14:paraId="4E398793" w14:textId="77777777" w:rsidR="00E31DAF" w:rsidRDefault="00E31DAF">
            <w:pPr>
              <w:spacing w:line="240" w:lineRule="exact"/>
              <w:jc w:val="left"/>
              <w:rPr>
                <w:sz w:val="20"/>
                <w:szCs w:val="20"/>
              </w:rPr>
            </w:pPr>
          </w:p>
        </w:tc>
        <w:tc>
          <w:tcPr>
            <w:tcW w:w="5373" w:type="dxa"/>
            <w:tcMar>
              <w:left w:w="57" w:type="dxa"/>
              <w:right w:w="57" w:type="dxa"/>
            </w:tcMar>
            <w:vAlign w:val="center"/>
          </w:tcPr>
          <w:p w14:paraId="1012E247" w14:textId="77777777" w:rsidR="00E31DAF" w:rsidRDefault="00E31DAF">
            <w:pPr>
              <w:spacing w:line="240" w:lineRule="exact"/>
              <w:jc w:val="left"/>
            </w:pPr>
          </w:p>
        </w:tc>
      </w:tr>
      <w:tr w:rsidR="00E31DAF" w14:paraId="42FE12FC" w14:textId="77777777">
        <w:trPr>
          <w:jc w:val="center"/>
        </w:trPr>
        <w:tc>
          <w:tcPr>
            <w:tcW w:w="441" w:type="dxa"/>
            <w:tcMar>
              <w:left w:w="57" w:type="dxa"/>
              <w:right w:w="57" w:type="dxa"/>
            </w:tcMar>
            <w:vAlign w:val="center"/>
          </w:tcPr>
          <w:p w14:paraId="1AC6CC19" w14:textId="77777777" w:rsidR="00E31DAF" w:rsidRDefault="00E31DAF">
            <w:pPr>
              <w:spacing w:line="240" w:lineRule="exact"/>
              <w:jc w:val="center"/>
              <w:rPr>
                <w:sz w:val="20"/>
                <w:szCs w:val="20"/>
              </w:rPr>
            </w:pPr>
          </w:p>
        </w:tc>
        <w:tc>
          <w:tcPr>
            <w:tcW w:w="445" w:type="dxa"/>
            <w:tcMar>
              <w:left w:w="57" w:type="dxa"/>
              <w:right w:w="57" w:type="dxa"/>
            </w:tcMar>
            <w:vAlign w:val="center"/>
          </w:tcPr>
          <w:p w14:paraId="57909DD8" w14:textId="77777777" w:rsidR="00E31DAF" w:rsidRDefault="00E31DAF">
            <w:pPr>
              <w:spacing w:line="240" w:lineRule="exact"/>
              <w:jc w:val="center"/>
              <w:rPr>
                <w:sz w:val="20"/>
                <w:szCs w:val="20"/>
              </w:rPr>
            </w:pPr>
          </w:p>
        </w:tc>
        <w:tc>
          <w:tcPr>
            <w:tcW w:w="452" w:type="dxa"/>
            <w:tcMar>
              <w:left w:w="57" w:type="dxa"/>
              <w:right w:w="57" w:type="dxa"/>
            </w:tcMar>
            <w:vAlign w:val="center"/>
          </w:tcPr>
          <w:p w14:paraId="62043B3D" w14:textId="77777777" w:rsidR="00E31DAF" w:rsidRDefault="00E31DAF">
            <w:pPr>
              <w:spacing w:line="240" w:lineRule="exact"/>
              <w:jc w:val="center"/>
              <w:rPr>
                <w:sz w:val="20"/>
                <w:szCs w:val="20"/>
              </w:rPr>
            </w:pPr>
          </w:p>
        </w:tc>
        <w:tc>
          <w:tcPr>
            <w:tcW w:w="447" w:type="dxa"/>
            <w:tcMar>
              <w:left w:w="57" w:type="dxa"/>
              <w:right w:w="57" w:type="dxa"/>
            </w:tcMar>
            <w:vAlign w:val="center"/>
          </w:tcPr>
          <w:p w14:paraId="57616FD8" w14:textId="77777777" w:rsidR="00E31DAF" w:rsidRDefault="00E31DAF">
            <w:pPr>
              <w:spacing w:line="240" w:lineRule="exact"/>
              <w:jc w:val="left"/>
              <w:rPr>
                <w:sz w:val="20"/>
                <w:szCs w:val="20"/>
              </w:rPr>
            </w:pPr>
          </w:p>
        </w:tc>
        <w:tc>
          <w:tcPr>
            <w:tcW w:w="724" w:type="dxa"/>
            <w:gridSpan w:val="2"/>
            <w:tcMar>
              <w:left w:w="57" w:type="dxa"/>
              <w:right w:w="57" w:type="dxa"/>
            </w:tcMar>
            <w:vAlign w:val="center"/>
          </w:tcPr>
          <w:p w14:paraId="500CA5C2" w14:textId="77777777" w:rsidR="00E31DAF" w:rsidRDefault="00E31DAF">
            <w:pPr>
              <w:spacing w:line="240" w:lineRule="exact"/>
              <w:jc w:val="center"/>
              <w:rPr>
                <w:sz w:val="20"/>
                <w:szCs w:val="20"/>
              </w:rPr>
            </w:pPr>
            <w:r>
              <w:rPr>
                <w:rFonts w:hint="eastAsia"/>
                <w:sz w:val="20"/>
                <w:szCs w:val="20"/>
              </w:rPr>
              <w:t>乙</w:t>
            </w:r>
          </w:p>
        </w:tc>
        <w:tc>
          <w:tcPr>
            <w:tcW w:w="1772" w:type="dxa"/>
            <w:tcMar>
              <w:left w:w="57" w:type="dxa"/>
              <w:right w:w="57" w:type="dxa"/>
            </w:tcMar>
            <w:vAlign w:val="center"/>
          </w:tcPr>
          <w:p w14:paraId="103FD9B9" w14:textId="77777777" w:rsidR="00E31DAF" w:rsidRDefault="00E31DAF">
            <w:pPr>
              <w:spacing w:line="240" w:lineRule="exact"/>
              <w:jc w:val="left"/>
              <w:rPr>
                <w:sz w:val="20"/>
                <w:szCs w:val="20"/>
              </w:rPr>
            </w:pPr>
            <w:r>
              <w:rPr>
                <w:rFonts w:hint="eastAsia"/>
                <w:sz w:val="20"/>
                <w:szCs w:val="20"/>
              </w:rPr>
              <w:t>替格瑞洛</w:t>
            </w:r>
          </w:p>
        </w:tc>
        <w:tc>
          <w:tcPr>
            <w:tcW w:w="999" w:type="dxa"/>
            <w:tcMar>
              <w:left w:w="57" w:type="dxa"/>
              <w:right w:w="57" w:type="dxa"/>
            </w:tcMar>
            <w:vAlign w:val="center"/>
          </w:tcPr>
          <w:p w14:paraId="7C90444D"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459943B8" w14:textId="77777777" w:rsidR="00E31DAF" w:rsidRDefault="00E31DAF">
            <w:pPr>
              <w:spacing w:line="240" w:lineRule="exact"/>
              <w:jc w:val="left"/>
              <w:rPr>
                <w:sz w:val="20"/>
                <w:szCs w:val="20"/>
              </w:rPr>
            </w:pPr>
            <w:r>
              <w:rPr>
                <w:sz w:val="20"/>
                <w:szCs w:val="20"/>
              </w:rPr>
              <w:t>8.45</w:t>
            </w:r>
            <w:r>
              <w:rPr>
                <w:rFonts w:hint="eastAsia"/>
                <w:sz w:val="20"/>
                <w:szCs w:val="20"/>
              </w:rPr>
              <w:t>元（</w:t>
            </w:r>
            <w:r>
              <w:rPr>
                <w:sz w:val="20"/>
                <w:szCs w:val="20"/>
              </w:rPr>
              <w:t>90mg/</w:t>
            </w:r>
            <w:r>
              <w:rPr>
                <w:rFonts w:hint="eastAsia"/>
                <w:sz w:val="20"/>
                <w:szCs w:val="20"/>
              </w:rPr>
              <w:t>片）</w:t>
            </w:r>
          </w:p>
        </w:tc>
        <w:tc>
          <w:tcPr>
            <w:tcW w:w="5373" w:type="dxa"/>
            <w:tcMar>
              <w:left w:w="57" w:type="dxa"/>
              <w:right w:w="57" w:type="dxa"/>
            </w:tcMar>
            <w:vAlign w:val="center"/>
          </w:tcPr>
          <w:p w14:paraId="23C7CC87" w14:textId="77777777" w:rsidR="00E31DAF" w:rsidRDefault="00E31DAF">
            <w:pPr>
              <w:spacing w:line="240" w:lineRule="exact"/>
              <w:jc w:val="left"/>
            </w:pPr>
            <w:r>
              <w:rPr>
                <w:rFonts w:hint="eastAsia"/>
                <w:sz w:val="20"/>
                <w:szCs w:val="20"/>
              </w:rPr>
              <w:t>限急性冠脉综合症患者，支付不超过</w:t>
            </w:r>
            <w:r>
              <w:rPr>
                <w:sz w:val="20"/>
                <w:szCs w:val="20"/>
              </w:rPr>
              <w:t>12</w:t>
            </w:r>
            <w:r>
              <w:rPr>
                <w:rFonts w:hint="eastAsia"/>
                <w:sz w:val="20"/>
                <w:szCs w:val="20"/>
              </w:rPr>
              <w:t>个月。</w:t>
            </w:r>
          </w:p>
        </w:tc>
      </w:tr>
      <w:tr w:rsidR="00E31DAF" w14:paraId="68F3F996" w14:textId="77777777">
        <w:trPr>
          <w:jc w:val="center"/>
        </w:trPr>
        <w:tc>
          <w:tcPr>
            <w:tcW w:w="441" w:type="dxa"/>
            <w:tcMar>
              <w:left w:w="57" w:type="dxa"/>
              <w:right w:w="57" w:type="dxa"/>
            </w:tcMar>
            <w:vAlign w:val="center"/>
          </w:tcPr>
          <w:p w14:paraId="282B3360" w14:textId="77777777" w:rsidR="00E31DAF" w:rsidRDefault="00E31DAF">
            <w:pPr>
              <w:spacing w:line="240" w:lineRule="exact"/>
              <w:jc w:val="center"/>
              <w:rPr>
                <w:sz w:val="20"/>
                <w:szCs w:val="20"/>
              </w:rPr>
            </w:pPr>
          </w:p>
        </w:tc>
        <w:tc>
          <w:tcPr>
            <w:tcW w:w="445" w:type="dxa"/>
            <w:tcMar>
              <w:left w:w="57" w:type="dxa"/>
              <w:right w:w="57" w:type="dxa"/>
            </w:tcMar>
            <w:vAlign w:val="center"/>
          </w:tcPr>
          <w:p w14:paraId="1C5EBDF2" w14:textId="77777777" w:rsidR="00E31DAF" w:rsidRDefault="00E31DAF">
            <w:pPr>
              <w:spacing w:line="240" w:lineRule="exact"/>
              <w:jc w:val="center"/>
              <w:rPr>
                <w:sz w:val="20"/>
                <w:szCs w:val="20"/>
              </w:rPr>
            </w:pPr>
          </w:p>
        </w:tc>
        <w:tc>
          <w:tcPr>
            <w:tcW w:w="452" w:type="dxa"/>
            <w:tcMar>
              <w:left w:w="57" w:type="dxa"/>
              <w:right w:w="57" w:type="dxa"/>
            </w:tcMar>
            <w:vAlign w:val="center"/>
          </w:tcPr>
          <w:p w14:paraId="79A9BF1B" w14:textId="77777777" w:rsidR="00E31DAF" w:rsidRDefault="00E31DAF">
            <w:pPr>
              <w:spacing w:line="240" w:lineRule="exact"/>
              <w:jc w:val="center"/>
              <w:rPr>
                <w:sz w:val="20"/>
                <w:szCs w:val="20"/>
              </w:rPr>
            </w:pPr>
          </w:p>
        </w:tc>
        <w:tc>
          <w:tcPr>
            <w:tcW w:w="1171" w:type="dxa"/>
            <w:gridSpan w:val="3"/>
            <w:tcMar>
              <w:left w:w="57" w:type="dxa"/>
              <w:right w:w="57" w:type="dxa"/>
            </w:tcMar>
            <w:vAlign w:val="center"/>
          </w:tcPr>
          <w:p w14:paraId="001578FB" w14:textId="77777777" w:rsidR="00E31DAF" w:rsidRDefault="00E31DAF">
            <w:pPr>
              <w:spacing w:line="240" w:lineRule="exact"/>
              <w:jc w:val="left"/>
              <w:rPr>
                <w:sz w:val="20"/>
                <w:szCs w:val="20"/>
              </w:rPr>
            </w:pPr>
            <w:r>
              <w:rPr>
                <w:rFonts w:hint="eastAsia"/>
                <w:sz w:val="20"/>
                <w:szCs w:val="20"/>
              </w:rPr>
              <w:t>酶类</w:t>
            </w:r>
          </w:p>
        </w:tc>
        <w:tc>
          <w:tcPr>
            <w:tcW w:w="1772" w:type="dxa"/>
            <w:tcMar>
              <w:left w:w="57" w:type="dxa"/>
              <w:right w:w="57" w:type="dxa"/>
            </w:tcMar>
            <w:vAlign w:val="center"/>
          </w:tcPr>
          <w:p w14:paraId="52CEE68F" w14:textId="77777777" w:rsidR="00E31DAF" w:rsidRDefault="00E31DAF">
            <w:pPr>
              <w:spacing w:line="240" w:lineRule="exact"/>
              <w:jc w:val="left"/>
              <w:rPr>
                <w:sz w:val="20"/>
                <w:szCs w:val="20"/>
              </w:rPr>
            </w:pPr>
          </w:p>
        </w:tc>
        <w:tc>
          <w:tcPr>
            <w:tcW w:w="999" w:type="dxa"/>
            <w:tcMar>
              <w:left w:w="57" w:type="dxa"/>
              <w:right w:w="57" w:type="dxa"/>
            </w:tcMar>
            <w:vAlign w:val="center"/>
          </w:tcPr>
          <w:p w14:paraId="666FF0B0" w14:textId="77777777" w:rsidR="00E31DAF" w:rsidRDefault="00E31DAF">
            <w:pPr>
              <w:spacing w:line="240" w:lineRule="exact"/>
              <w:jc w:val="left"/>
              <w:rPr>
                <w:sz w:val="20"/>
                <w:szCs w:val="20"/>
              </w:rPr>
            </w:pPr>
          </w:p>
        </w:tc>
        <w:tc>
          <w:tcPr>
            <w:tcW w:w="2263" w:type="dxa"/>
            <w:tcMar>
              <w:left w:w="57" w:type="dxa"/>
              <w:right w:w="57" w:type="dxa"/>
            </w:tcMar>
            <w:vAlign w:val="center"/>
          </w:tcPr>
          <w:p w14:paraId="6F717743" w14:textId="77777777" w:rsidR="00E31DAF" w:rsidRDefault="00E31DAF">
            <w:pPr>
              <w:spacing w:line="240" w:lineRule="exact"/>
              <w:jc w:val="left"/>
              <w:rPr>
                <w:sz w:val="20"/>
                <w:szCs w:val="20"/>
              </w:rPr>
            </w:pPr>
          </w:p>
        </w:tc>
        <w:tc>
          <w:tcPr>
            <w:tcW w:w="5373" w:type="dxa"/>
            <w:tcMar>
              <w:left w:w="57" w:type="dxa"/>
              <w:right w:w="57" w:type="dxa"/>
            </w:tcMar>
            <w:vAlign w:val="center"/>
          </w:tcPr>
          <w:p w14:paraId="6EF931AF" w14:textId="77777777" w:rsidR="00E31DAF" w:rsidRDefault="00E31DAF">
            <w:pPr>
              <w:spacing w:line="240" w:lineRule="exact"/>
              <w:jc w:val="left"/>
            </w:pPr>
          </w:p>
        </w:tc>
      </w:tr>
      <w:tr w:rsidR="00E31DAF" w14:paraId="07483677" w14:textId="77777777">
        <w:trPr>
          <w:jc w:val="center"/>
        </w:trPr>
        <w:tc>
          <w:tcPr>
            <w:tcW w:w="441" w:type="dxa"/>
            <w:tcMar>
              <w:left w:w="57" w:type="dxa"/>
              <w:right w:w="57" w:type="dxa"/>
            </w:tcMar>
            <w:vAlign w:val="center"/>
          </w:tcPr>
          <w:p w14:paraId="72BAE8CC" w14:textId="77777777" w:rsidR="00E31DAF" w:rsidRDefault="00E31DAF">
            <w:pPr>
              <w:spacing w:line="240" w:lineRule="exact"/>
              <w:jc w:val="center"/>
              <w:rPr>
                <w:sz w:val="20"/>
                <w:szCs w:val="20"/>
              </w:rPr>
            </w:pPr>
          </w:p>
        </w:tc>
        <w:tc>
          <w:tcPr>
            <w:tcW w:w="445" w:type="dxa"/>
            <w:tcMar>
              <w:left w:w="57" w:type="dxa"/>
              <w:right w:w="57" w:type="dxa"/>
            </w:tcMar>
            <w:vAlign w:val="center"/>
          </w:tcPr>
          <w:p w14:paraId="0781DD3D" w14:textId="77777777" w:rsidR="00E31DAF" w:rsidRDefault="00E31DAF">
            <w:pPr>
              <w:spacing w:line="240" w:lineRule="exact"/>
              <w:jc w:val="center"/>
              <w:rPr>
                <w:sz w:val="20"/>
                <w:szCs w:val="20"/>
              </w:rPr>
            </w:pPr>
          </w:p>
        </w:tc>
        <w:tc>
          <w:tcPr>
            <w:tcW w:w="452" w:type="dxa"/>
            <w:tcMar>
              <w:left w:w="57" w:type="dxa"/>
              <w:right w:w="57" w:type="dxa"/>
            </w:tcMar>
            <w:vAlign w:val="center"/>
          </w:tcPr>
          <w:p w14:paraId="1C111BD8" w14:textId="77777777" w:rsidR="00E31DAF" w:rsidRDefault="00E31DAF">
            <w:pPr>
              <w:spacing w:line="240" w:lineRule="exact"/>
              <w:jc w:val="center"/>
              <w:rPr>
                <w:sz w:val="20"/>
                <w:szCs w:val="20"/>
              </w:rPr>
            </w:pPr>
          </w:p>
        </w:tc>
        <w:tc>
          <w:tcPr>
            <w:tcW w:w="447" w:type="dxa"/>
            <w:tcMar>
              <w:left w:w="57" w:type="dxa"/>
              <w:right w:w="57" w:type="dxa"/>
            </w:tcMar>
            <w:vAlign w:val="center"/>
          </w:tcPr>
          <w:p w14:paraId="5765E72A" w14:textId="77777777" w:rsidR="00E31DAF" w:rsidRDefault="00E31DAF">
            <w:pPr>
              <w:spacing w:line="240" w:lineRule="exact"/>
              <w:jc w:val="left"/>
              <w:rPr>
                <w:sz w:val="20"/>
                <w:szCs w:val="20"/>
              </w:rPr>
            </w:pPr>
          </w:p>
        </w:tc>
        <w:tc>
          <w:tcPr>
            <w:tcW w:w="724" w:type="dxa"/>
            <w:gridSpan w:val="2"/>
            <w:tcMar>
              <w:left w:w="57" w:type="dxa"/>
              <w:right w:w="57" w:type="dxa"/>
            </w:tcMar>
            <w:vAlign w:val="center"/>
          </w:tcPr>
          <w:p w14:paraId="7B620AD9" w14:textId="77777777" w:rsidR="00E31DAF" w:rsidRDefault="00E31DAF">
            <w:pPr>
              <w:spacing w:line="240" w:lineRule="exact"/>
              <w:jc w:val="center"/>
              <w:rPr>
                <w:sz w:val="20"/>
                <w:szCs w:val="20"/>
              </w:rPr>
            </w:pPr>
            <w:r>
              <w:rPr>
                <w:rFonts w:hint="eastAsia"/>
                <w:sz w:val="20"/>
                <w:szCs w:val="20"/>
              </w:rPr>
              <w:t>乙</w:t>
            </w:r>
          </w:p>
        </w:tc>
        <w:tc>
          <w:tcPr>
            <w:tcW w:w="1772" w:type="dxa"/>
            <w:tcMar>
              <w:left w:w="57" w:type="dxa"/>
              <w:right w:w="57" w:type="dxa"/>
            </w:tcMar>
            <w:vAlign w:val="center"/>
          </w:tcPr>
          <w:p w14:paraId="7B4729CE" w14:textId="77777777" w:rsidR="00E31DAF" w:rsidRDefault="00E31DAF">
            <w:pPr>
              <w:spacing w:line="240" w:lineRule="exact"/>
              <w:jc w:val="left"/>
              <w:rPr>
                <w:sz w:val="20"/>
                <w:szCs w:val="20"/>
              </w:rPr>
            </w:pPr>
            <w:r>
              <w:rPr>
                <w:rFonts w:hint="eastAsia"/>
                <w:sz w:val="20"/>
                <w:szCs w:val="20"/>
              </w:rPr>
              <w:t>重组人尿激酶原</w:t>
            </w:r>
          </w:p>
        </w:tc>
        <w:tc>
          <w:tcPr>
            <w:tcW w:w="999" w:type="dxa"/>
            <w:tcMar>
              <w:left w:w="57" w:type="dxa"/>
              <w:right w:w="57" w:type="dxa"/>
            </w:tcMar>
            <w:vAlign w:val="center"/>
          </w:tcPr>
          <w:p w14:paraId="741BB127"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656825F8" w14:textId="77777777" w:rsidR="00E31DAF" w:rsidRDefault="00E31DAF">
            <w:pPr>
              <w:spacing w:line="240" w:lineRule="exact"/>
              <w:jc w:val="left"/>
              <w:rPr>
                <w:sz w:val="20"/>
                <w:szCs w:val="20"/>
              </w:rPr>
            </w:pPr>
            <w:r>
              <w:rPr>
                <w:sz w:val="20"/>
                <w:szCs w:val="20"/>
              </w:rPr>
              <w:t>1020</w:t>
            </w:r>
            <w:r>
              <w:rPr>
                <w:rFonts w:hint="eastAsia"/>
                <w:sz w:val="20"/>
                <w:szCs w:val="20"/>
              </w:rPr>
              <w:t>元（</w:t>
            </w:r>
            <w:r>
              <w:rPr>
                <w:sz w:val="20"/>
                <w:szCs w:val="20"/>
              </w:rPr>
              <w:t>5mg</w:t>
            </w:r>
            <w:r>
              <w:rPr>
                <w:rFonts w:hint="eastAsia"/>
                <w:sz w:val="20"/>
                <w:szCs w:val="20"/>
              </w:rPr>
              <w:t>（</w:t>
            </w:r>
            <w:r>
              <w:rPr>
                <w:sz w:val="20"/>
                <w:szCs w:val="20"/>
              </w:rPr>
              <w:t>50</w:t>
            </w:r>
            <w:r>
              <w:rPr>
                <w:rFonts w:hint="eastAsia"/>
                <w:sz w:val="20"/>
                <w:szCs w:val="20"/>
              </w:rPr>
              <w:t>万</w:t>
            </w:r>
            <w:r>
              <w:rPr>
                <w:sz w:val="20"/>
                <w:szCs w:val="20"/>
              </w:rPr>
              <w:t>IU</w:t>
            </w:r>
            <w:r>
              <w:rPr>
                <w:rFonts w:hint="eastAsia"/>
                <w:sz w:val="20"/>
                <w:szCs w:val="20"/>
              </w:rPr>
              <w:t>）</w:t>
            </w:r>
            <w:r>
              <w:rPr>
                <w:sz w:val="20"/>
                <w:szCs w:val="20"/>
              </w:rPr>
              <w:t>/</w:t>
            </w:r>
            <w:r>
              <w:rPr>
                <w:rFonts w:hint="eastAsia"/>
                <w:sz w:val="20"/>
                <w:szCs w:val="20"/>
              </w:rPr>
              <w:t>支）</w:t>
            </w:r>
          </w:p>
        </w:tc>
        <w:tc>
          <w:tcPr>
            <w:tcW w:w="5373" w:type="dxa"/>
            <w:tcMar>
              <w:left w:w="57" w:type="dxa"/>
              <w:right w:w="57" w:type="dxa"/>
            </w:tcMar>
            <w:vAlign w:val="center"/>
          </w:tcPr>
          <w:p w14:paraId="67857E39" w14:textId="77777777" w:rsidR="00E31DAF" w:rsidRDefault="00E31DAF">
            <w:pPr>
              <w:spacing w:line="240" w:lineRule="exact"/>
              <w:jc w:val="left"/>
            </w:pPr>
            <w:r>
              <w:rPr>
                <w:rFonts w:hint="eastAsia"/>
                <w:sz w:val="20"/>
                <w:szCs w:val="20"/>
              </w:rPr>
              <w:t>限急性心肌梗死发病</w:t>
            </w:r>
            <w:r>
              <w:rPr>
                <w:sz w:val="20"/>
                <w:szCs w:val="20"/>
              </w:rPr>
              <w:t>12</w:t>
            </w:r>
            <w:r>
              <w:rPr>
                <w:rFonts w:hint="eastAsia"/>
                <w:sz w:val="20"/>
                <w:szCs w:val="20"/>
              </w:rPr>
              <w:t>小时内使用。</w:t>
            </w:r>
          </w:p>
        </w:tc>
      </w:tr>
      <w:tr w:rsidR="00E31DAF" w14:paraId="34F8CA38" w14:textId="77777777">
        <w:trPr>
          <w:jc w:val="center"/>
        </w:trPr>
        <w:tc>
          <w:tcPr>
            <w:tcW w:w="441" w:type="dxa"/>
            <w:tcMar>
              <w:left w:w="57" w:type="dxa"/>
              <w:right w:w="57" w:type="dxa"/>
            </w:tcMar>
            <w:vAlign w:val="center"/>
          </w:tcPr>
          <w:p w14:paraId="785E19F7" w14:textId="77777777" w:rsidR="00E31DAF" w:rsidRDefault="00E31DAF">
            <w:pPr>
              <w:spacing w:line="240" w:lineRule="exact"/>
              <w:jc w:val="center"/>
              <w:rPr>
                <w:sz w:val="20"/>
                <w:szCs w:val="20"/>
              </w:rPr>
            </w:pPr>
          </w:p>
        </w:tc>
        <w:tc>
          <w:tcPr>
            <w:tcW w:w="1344" w:type="dxa"/>
            <w:gridSpan w:val="3"/>
            <w:tcMar>
              <w:left w:w="57" w:type="dxa"/>
              <w:right w:w="57" w:type="dxa"/>
            </w:tcMar>
            <w:vAlign w:val="center"/>
          </w:tcPr>
          <w:p w14:paraId="4D171569" w14:textId="77777777" w:rsidR="00E31DAF" w:rsidRDefault="00E31DAF">
            <w:pPr>
              <w:spacing w:line="240" w:lineRule="exact"/>
              <w:jc w:val="left"/>
              <w:rPr>
                <w:sz w:val="20"/>
                <w:szCs w:val="20"/>
              </w:rPr>
            </w:pPr>
            <w:r>
              <w:rPr>
                <w:rFonts w:hint="eastAsia"/>
                <w:sz w:val="20"/>
                <w:szCs w:val="20"/>
              </w:rPr>
              <w:t>抗出血药</w:t>
            </w:r>
          </w:p>
        </w:tc>
        <w:tc>
          <w:tcPr>
            <w:tcW w:w="724" w:type="dxa"/>
            <w:gridSpan w:val="2"/>
            <w:tcMar>
              <w:left w:w="57" w:type="dxa"/>
              <w:right w:w="57" w:type="dxa"/>
            </w:tcMar>
            <w:vAlign w:val="center"/>
          </w:tcPr>
          <w:p w14:paraId="099D4094" w14:textId="77777777" w:rsidR="00E31DAF" w:rsidRDefault="00E31DAF">
            <w:pPr>
              <w:spacing w:line="240" w:lineRule="exact"/>
              <w:jc w:val="center"/>
              <w:rPr>
                <w:sz w:val="20"/>
                <w:szCs w:val="20"/>
              </w:rPr>
            </w:pPr>
          </w:p>
        </w:tc>
        <w:tc>
          <w:tcPr>
            <w:tcW w:w="1772" w:type="dxa"/>
            <w:tcMar>
              <w:left w:w="57" w:type="dxa"/>
              <w:right w:w="57" w:type="dxa"/>
            </w:tcMar>
            <w:vAlign w:val="center"/>
          </w:tcPr>
          <w:p w14:paraId="70C322AA" w14:textId="77777777" w:rsidR="00E31DAF" w:rsidRDefault="00E31DAF">
            <w:pPr>
              <w:spacing w:line="240" w:lineRule="exact"/>
              <w:jc w:val="left"/>
              <w:rPr>
                <w:sz w:val="20"/>
                <w:szCs w:val="20"/>
              </w:rPr>
            </w:pPr>
          </w:p>
        </w:tc>
        <w:tc>
          <w:tcPr>
            <w:tcW w:w="999" w:type="dxa"/>
            <w:tcMar>
              <w:left w:w="57" w:type="dxa"/>
              <w:right w:w="57" w:type="dxa"/>
            </w:tcMar>
            <w:vAlign w:val="center"/>
          </w:tcPr>
          <w:p w14:paraId="0915B6BE" w14:textId="77777777" w:rsidR="00E31DAF" w:rsidRDefault="00E31DAF">
            <w:pPr>
              <w:spacing w:line="240" w:lineRule="exact"/>
              <w:jc w:val="left"/>
              <w:rPr>
                <w:sz w:val="20"/>
                <w:szCs w:val="20"/>
              </w:rPr>
            </w:pPr>
          </w:p>
        </w:tc>
        <w:tc>
          <w:tcPr>
            <w:tcW w:w="2263" w:type="dxa"/>
            <w:tcMar>
              <w:left w:w="57" w:type="dxa"/>
              <w:right w:w="57" w:type="dxa"/>
            </w:tcMar>
            <w:vAlign w:val="center"/>
          </w:tcPr>
          <w:p w14:paraId="2110488E" w14:textId="77777777" w:rsidR="00E31DAF" w:rsidRDefault="00E31DAF">
            <w:pPr>
              <w:spacing w:line="240" w:lineRule="exact"/>
              <w:jc w:val="left"/>
              <w:rPr>
                <w:sz w:val="20"/>
                <w:szCs w:val="20"/>
              </w:rPr>
            </w:pPr>
          </w:p>
        </w:tc>
        <w:tc>
          <w:tcPr>
            <w:tcW w:w="5373" w:type="dxa"/>
            <w:tcMar>
              <w:left w:w="57" w:type="dxa"/>
              <w:right w:w="57" w:type="dxa"/>
            </w:tcMar>
            <w:vAlign w:val="center"/>
          </w:tcPr>
          <w:p w14:paraId="08BC258A" w14:textId="77777777" w:rsidR="00E31DAF" w:rsidRDefault="00E31DAF">
            <w:pPr>
              <w:spacing w:line="240" w:lineRule="exact"/>
              <w:jc w:val="left"/>
            </w:pPr>
          </w:p>
        </w:tc>
      </w:tr>
      <w:tr w:rsidR="00E31DAF" w14:paraId="6E7BF0D0" w14:textId="77777777">
        <w:trPr>
          <w:jc w:val="center"/>
        </w:trPr>
        <w:tc>
          <w:tcPr>
            <w:tcW w:w="441" w:type="dxa"/>
            <w:tcMar>
              <w:left w:w="57" w:type="dxa"/>
              <w:right w:w="57" w:type="dxa"/>
            </w:tcMar>
            <w:vAlign w:val="center"/>
          </w:tcPr>
          <w:p w14:paraId="47728AD4" w14:textId="77777777" w:rsidR="00E31DAF" w:rsidRDefault="00E31DAF">
            <w:pPr>
              <w:spacing w:line="240" w:lineRule="exact"/>
              <w:jc w:val="center"/>
              <w:rPr>
                <w:sz w:val="20"/>
                <w:szCs w:val="20"/>
              </w:rPr>
            </w:pPr>
          </w:p>
        </w:tc>
        <w:tc>
          <w:tcPr>
            <w:tcW w:w="445" w:type="dxa"/>
            <w:tcMar>
              <w:left w:w="57" w:type="dxa"/>
              <w:right w:w="57" w:type="dxa"/>
            </w:tcMar>
            <w:vAlign w:val="center"/>
          </w:tcPr>
          <w:p w14:paraId="1044C19B"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38C421F0" w14:textId="77777777" w:rsidR="00E31DAF" w:rsidRDefault="00E31DAF">
            <w:pPr>
              <w:spacing w:line="240" w:lineRule="exact"/>
              <w:jc w:val="left"/>
              <w:rPr>
                <w:sz w:val="20"/>
                <w:szCs w:val="20"/>
              </w:rPr>
            </w:pPr>
            <w:r>
              <w:rPr>
                <w:rFonts w:hint="eastAsia"/>
                <w:sz w:val="20"/>
                <w:szCs w:val="20"/>
              </w:rPr>
              <w:t>维生素</w:t>
            </w:r>
            <w:r>
              <w:rPr>
                <w:sz w:val="20"/>
                <w:szCs w:val="20"/>
              </w:rPr>
              <w:t>K</w:t>
            </w:r>
            <w:r>
              <w:rPr>
                <w:rFonts w:hint="eastAsia"/>
                <w:sz w:val="20"/>
                <w:szCs w:val="20"/>
              </w:rPr>
              <w:t>和其他止血药</w:t>
            </w:r>
          </w:p>
        </w:tc>
        <w:tc>
          <w:tcPr>
            <w:tcW w:w="999" w:type="dxa"/>
            <w:tcMar>
              <w:left w:w="57" w:type="dxa"/>
              <w:right w:w="57" w:type="dxa"/>
            </w:tcMar>
            <w:vAlign w:val="center"/>
          </w:tcPr>
          <w:p w14:paraId="5756CABB" w14:textId="77777777" w:rsidR="00E31DAF" w:rsidRDefault="00E31DAF">
            <w:pPr>
              <w:spacing w:line="240" w:lineRule="exact"/>
              <w:jc w:val="left"/>
              <w:rPr>
                <w:sz w:val="20"/>
                <w:szCs w:val="20"/>
              </w:rPr>
            </w:pPr>
          </w:p>
        </w:tc>
        <w:tc>
          <w:tcPr>
            <w:tcW w:w="2263" w:type="dxa"/>
            <w:tcMar>
              <w:left w:w="57" w:type="dxa"/>
              <w:right w:w="57" w:type="dxa"/>
            </w:tcMar>
            <w:vAlign w:val="center"/>
          </w:tcPr>
          <w:p w14:paraId="37AC39E8" w14:textId="77777777" w:rsidR="00E31DAF" w:rsidRDefault="00E31DAF">
            <w:pPr>
              <w:spacing w:line="240" w:lineRule="exact"/>
              <w:jc w:val="left"/>
              <w:rPr>
                <w:sz w:val="20"/>
                <w:szCs w:val="20"/>
              </w:rPr>
            </w:pPr>
          </w:p>
        </w:tc>
        <w:tc>
          <w:tcPr>
            <w:tcW w:w="5373" w:type="dxa"/>
            <w:tcMar>
              <w:left w:w="57" w:type="dxa"/>
              <w:right w:w="57" w:type="dxa"/>
            </w:tcMar>
            <w:vAlign w:val="center"/>
          </w:tcPr>
          <w:p w14:paraId="6536482E" w14:textId="77777777" w:rsidR="00E31DAF" w:rsidRDefault="00E31DAF">
            <w:pPr>
              <w:spacing w:line="240" w:lineRule="exact"/>
              <w:jc w:val="left"/>
            </w:pPr>
          </w:p>
        </w:tc>
      </w:tr>
      <w:tr w:rsidR="00E31DAF" w14:paraId="0ADF192F" w14:textId="77777777">
        <w:trPr>
          <w:jc w:val="center"/>
        </w:trPr>
        <w:tc>
          <w:tcPr>
            <w:tcW w:w="441" w:type="dxa"/>
            <w:tcMar>
              <w:left w:w="57" w:type="dxa"/>
              <w:right w:w="57" w:type="dxa"/>
            </w:tcMar>
            <w:vAlign w:val="center"/>
          </w:tcPr>
          <w:p w14:paraId="23D24F2E" w14:textId="77777777" w:rsidR="00E31DAF" w:rsidRDefault="00E31DAF">
            <w:pPr>
              <w:spacing w:line="240" w:lineRule="exact"/>
              <w:jc w:val="center"/>
              <w:rPr>
                <w:sz w:val="20"/>
                <w:szCs w:val="20"/>
              </w:rPr>
            </w:pPr>
          </w:p>
        </w:tc>
        <w:tc>
          <w:tcPr>
            <w:tcW w:w="445" w:type="dxa"/>
            <w:tcMar>
              <w:left w:w="57" w:type="dxa"/>
              <w:right w:w="57" w:type="dxa"/>
            </w:tcMar>
            <w:vAlign w:val="center"/>
          </w:tcPr>
          <w:p w14:paraId="563455AD" w14:textId="77777777" w:rsidR="00E31DAF" w:rsidRDefault="00E31DAF">
            <w:pPr>
              <w:spacing w:line="240" w:lineRule="exact"/>
              <w:jc w:val="center"/>
              <w:rPr>
                <w:sz w:val="20"/>
                <w:szCs w:val="20"/>
              </w:rPr>
            </w:pPr>
          </w:p>
        </w:tc>
        <w:tc>
          <w:tcPr>
            <w:tcW w:w="452" w:type="dxa"/>
            <w:tcMar>
              <w:left w:w="57" w:type="dxa"/>
              <w:right w:w="57" w:type="dxa"/>
            </w:tcMar>
            <w:vAlign w:val="center"/>
          </w:tcPr>
          <w:p w14:paraId="30C7B001" w14:textId="77777777" w:rsidR="00E31DAF" w:rsidRDefault="00E31DAF">
            <w:pPr>
              <w:spacing w:line="240" w:lineRule="exact"/>
              <w:jc w:val="center"/>
              <w:rPr>
                <w:sz w:val="20"/>
                <w:szCs w:val="20"/>
              </w:rPr>
            </w:pPr>
          </w:p>
        </w:tc>
        <w:tc>
          <w:tcPr>
            <w:tcW w:w="447" w:type="dxa"/>
            <w:tcMar>
              <w:left w:w="57" w:type="dxa"/>
              <w:right w:w="57" w:type="dxa"/>
            </w:tcMar>
            <w:vAlign w:val="center"/>
          </w:tcPr>
          <w:p w14:paraId="77B7EE40" w14:textId="77777777" w:rsidR="00E31DAF" w:rsidRDefault="00E31DAF">
            <w:pPr>
              <w:spacing w:line="240" w:lineRule="exact"/>
              <w:jc w:val="left"/>
              <w:rPr>
                <w:sz w:val="20"/>
                <w:szCs w:val="20"/>
              </w:rPr>
            </w:pPr>
          </w:p>
        </w:tc>
        <w:tc>
          <w:tcPr>
            <w:tcW w:w="724" w:type="dxa"/>
            <w:gridSpan w:val="2"/>
            <w:tcMar>
              <w:left w:w="57" w:type="dxa"/>
              <w:right w:w="57" w:type="dxa"/>
            </w:tcMar>
            <w:vAlign w:val="center"/>
          </w:tcPr>
          <w:p w14:paraId="663C0FEC" w14:textId="77777777" w:rsidR="00E31DAF" w:rsidRDefault="00E31DAF">
            <w:pPr>
              <w:spacing w:line="240" w:lineRule="exact"/>
              <w:jc w:val="center"/>
              <w:rPr>
                <w:sz w:val="20"/>
                <w:szCs w:val="20"/>
              </w:rPr>
            </w:pPr>
            <w:r>
              <w:rPr>
                <w:rFonts w:hint="eastAsia"/>
                <w:sz w:val="20"/>
                <w:szCs w:val="20"/>
              </w:rPr>
              <w:t>乙</w:t>
            </w:r>
          </w:p>
        </w:tc>
        <w:tc>
          <w:tcPr>
            <w:tcW w:w="1772" w:type="dxa"/>
            <w:tcMar>
              <w:left w:w="57" w:type="dxa"/>
              <w:right w:w="57" w:type="dxa"/>
            </w:tcMar>
            <w:vAlign w:val="center"/>
          </w:tcPr>
          <w:p w14:paraId="293BC88C" w14:textId="77777777" w:rsidR="00E31DAF" w:rsidRDefault="00E31DAF">
            <w:pPr>
              <w:spacing w:line="240" w:lineRule="exact"/>
              <w:jc w:val="left"/>
              <w:rPr>
                <w:sz w:val="20"/>
                <w:szCs w:val="20"/>
              </w:rPr>
            </w:pPr>
            <w:r>
              <w:rPr>
                <w:rFonts w:hint="eastAsia"/>
                <w:sz w:val="20"/>
                <w:szCs w:val="20"/>
              </w:rPr>
              <w:t>重组人凝血因子Ⅶ</w:t>
            </w:r>
            <w:r>
              <w:rPr>
                <w:sz w:val="20"/>
                <w:szCs w:val="20"/>
              </w:rPr>
              <w:t>a</w:t>
            </w:r>
          </w:p>
        </w:tc>
        <w:tc>
          <w:tcPr>
            <w:tcW w:w="999" w:type="dxa"/>
            <w:tcMar>
              <w:left w:w="57" w:type="dxa"/>
              <w:right w:w="57" w:type="dxa"/>
            </w:tcMar>
            <w:vAlign w:val="center"/>
          </w:tcPr>
          <w:p w14:paraId="75896757"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334E758F" w14:textId="77777777" w:rsidR="00E31DAF" w:rsidRDefault="00E31DAF">
            <w:pPr>
              <w:spacing w:line="240" w:lineRule="exact"/>
              <w:jc w:val="left"/>
              <w:rPr>
                <w:sz w:val="20"/>
                <w:szCs w:val="20"/>
              </w:rPr>
            </w:pPr>
            <w:r>
              <w:rPr>
                <w:sz w:val="20"/>
                <w:szCs w:val="20"/>
              </w:rPr>
              <w:t>5780</w:t>
            </w:r>
            <w:r>
              <w:rPr>
                <w:rFonts w:hint="eastAsia"/>
                <w:sz w:val="20"/>
                <w:szCs w:val="20"/>
              </w:rPr>
              <w:t>元（</w:t>
            </w:r>
            <w:r>
              <w:rPr>
                <w:sz w:val="20"/>
                <w:szCs w:val="20"/>
              </w:rPr>
              <w:t>1mg</w:t>
            </w:r>
            <w:r>
              <w:rPr>
                <w:rFonts w:hint="eastAsia"/>
                <w:sz w:val="20"/>
                <w:szCs w:val="20"/>
              </w:rPr>
              <w:t>（</w:t>
            </w:r>
            <w:r>
              <w:rPr>
                <w:sz w:val="20"/>
                <w:szCs w:val="20"/>
              </w:rPr>
              <w:t>50KIU</w:t>
            </w:r>
            <w:r>
              <w:rPr>
                <w:rFonts w:hint="eastAsia"/>
                <w:sz w:val="20"/>
                <w:szCs w:val="20"/>
              </w:rPr>
              <w:t>）</w:t>
            </w:r>
            <w:r>
              <w:rPr>
                <w:sz w:val="20"/>
                <w:szCs w:val="20"/>
              </w:rPr>
              <w:t>/</w:t>
            </w:r>
            <w:r>
              <w:rPr>
                <w:rFonts w:hint="eastAsia"/>
                <w:sz w:val="20"/>
                <w:szCs w:val="20"/>
              </w:rPr>
              <w:t>支）</w:t>
            </w:r>
          </w:p>
        </w:tc>
        <w:tc>
          <w:tcPr>
            <w:tcW w:w="5373" w:type="dxa"/>
            <w:tcMar>
              <w:left w:w="57" w:type="dxa"/>
              <w:right w:w="57" w:type="dxa"/>
            </w:tcMar>
            <w:vAlign w:val="center"/>
          </w:tcPr>
          <w:p w14:paraId="6400B9A7" w14:textId="77777777" w:rsidR="00E31DAF" w:rsidRDefault="00E31DAF">
            <w:pPr>
              <w:spacing w:line="240" w:lineRule="exact"/>
              <w:jc w:val="left"/>
            </w:pPr>
            <w:r>
              <w:rPr>
                <w:rFonts w:hint="eastAsia"/>
                <w:sz w:val="20"/>
                <w:szCs w:val="20"/>
              </w:rPr>
              <w:t>限以下情况方可支付：</w:t>
            </w:r>
            <w:r>
              <w:rPr>
                <w:sz w:val="20"/>
                <w:szCs w:val="20"/>
              </w:rPr>
              <w:t>1</w:t>
            </w:r>
            <w:r>
              <w:rPr>
                <w:rFonts w:hint="eastAsia"/>
                <w:sz w:val="20"/>
                <w:szCs w:val="20"/>
              </w:rPr>
              <w:t>、凝血因子Ⅷ或Ⅸ的抑制物</w:t>
            </w:r>
            <w:r>
              <w:rPr>
                <w:sz w:val="20"/>
                <w:szCs w:val="20"/>
              </w:rPr>
              <w:t>&gt;5BU</w:t>
            </w:r>
            <w:r>
              <w:rPr>
                <w:rFonts w:hint="eastAsia"/>
                <w:sz w:val="20"/>
                <w:szCs w:val="20"/>
              </w:rPr>
              <w:t>的先天性血友病患者。</w:t>
            </w:r>
            <w:r>
              <w:rPr>
                <w:sz w:val="20"/>
                <w:szCs w:val="20"/>
              </w:rPr>
              <w:t>2</w:t>
            </w:r>
            <w:r>
              <w:rPr>
                <w:rFonts w:hint="eastAsia"/>
                <w:sz w:val="20"/>
                <w:szCs w:val="20"/>
              </w:rPr>
              <w:t>、获得性血友病患者。</w:t>
            </w:r>
            <w:r>
              <w:rPr>
                <w:sz w:val="20"/>
                <w:szCs w:val="20"/>
              </w:rPr>
              <w:t>3</w:t>
            </w:r>
            <w:r>
              <w:rPr>
                <w:rFonts w:hint="eastAsia"/>
                <w:sz w:val="20"/>
                <w:szCs w:val="20"/>
              </w:rPr>
              <w:t>、先天性</w:t>
            </w:r>
            <w:r>
              <w:rPr>
                <w:sz w:val="20"/>
                <w:szCs w:val="20"/>
              </w:rPr>
              <w:t>FVII</w:t>
            </w:r>
            <w:r>
              <w:rPr>
                <w:rFonts w:hint="eastAsia"/>
                <w:sz w:val="20"/>
                <w:szCs w:val="20"/>
              </w:rPr>
              <w:t>缺乏症患者。</w:t>
            </w:r>
            <w:r>
              <w:rPr>
                <w:sz w:val="20"/>
                <w:szCs w:val="20"/>
              </w:rPr>
              <w:t>4</w:t>
            </w:r>
            <w:r>
              <w:rPr>
                <w:rFonts w:hint="eastAsia"/>
                <w:sz w:val="20"/>
                <w:szCs w:val="20"/>
              </w:rPr>
              <w:t>、具有</w:t>
            </w:r>
            <w:r>
              <w:rPr>
                <w:sz w:val="20"/>
                <w:szCs w:val="20"/>
              </w:rPr>
              <w:t>GPIIb-IIIa</w:t>
            </w:r>
            <w:r>
              <w:rPr>
                <w:rFonts w:hint="eastAsia"/>
                <w:sz w:val="20"/>
                <w:szCs w:val="20"/>
              </w:rPr>
              <w:t>和</w:t>
            </w:r>
            <w:r>
              <w:rPr>
                <w:sz w:val="20"/>
                <w:szCs w:val="20"/>
              </w:rPr>
              <w:t>/</w:t>
            </w:r>
            <w:r>
              <w:rPr>
                <w:rFonts w:hint="eastAsia"/>
                <w:sz w:val="20"/>
                <w:szCs w:val="20"/>
              </w:rPr>
              <w:t>或</w:t>
            </w:r>
            <w:r>
              <w:rPr>
                <w:sz w:val="20"/>
                <w:szCs w:val="20"/>
              </w:rPr>
              <w:t>HLA</w:t>
            </w:r>
            <w:r>
              <w:rPr>
                <w:rFonts w:hint="eastAsia"/>
                <w:sz w:val="20"/>
                <w:szCs w:val="20"/>
              </w:rPr>
              <w:t>抗体和既往或现在对血小板输注无效或不佳的血小板无力症患者。</w:t>
            </w:r>
          </w:p>
        </w:tc>
      </w:tr>
      <w:tr w:rsidR="00E31DAF" w14:paraId="06E0284E" w14:textId="77777777">
        <w:trPr>
          <w:jc w:val="center"/>
        </w:trPr>
        <w:tc>
          <w:tcPr>
            <w:tcW w:w="1785" w:type="dxa"/>
            <w:gridSpan w:val="4"/>
            <w:tcMar>
              <w:left w:w="57" w:type="dxa"/>
              <w:right w:w="57" w:type="dxa"/>
            </w:tcMar>
            <w:vAlign w:val="center"/>
          </w:tcPr>
          <w:p w14:paraId="2BD5C790" w14:textId="77777777" w:rsidR="00E31DAF" w:rsidRDefault="00E31DAF">
            <w:pPr>
              <w:spacing w:line="240" w:lineRule="exact"/>
              <w:jc w:val="left"/>
              <w:rPr>
                <w:sz w:val="20"/>
                <w:szCs w:val="20"/>
              </w:rPr>
            </w:pPr>
            <w:r>
              <w:rPr>
                <w:rFonts w:hint="eastAsia"/>
                <w:sz w:val="20"/>
                <w:szCs w:val="20"/>
              </w:rPr>
              <w:t>心血管系统</w:t>
            </w:r>
          </w:p>
        </w:tc>
        <w:tc>
          <w:tcPr>
            <w:tcW w:w="707" w:type="dxa"/>
            <w:tcMar>
              <w:left w:w="57" w:type="dxa"/>
              <w:right w:w="57" w:type="dxa"/>
            </w:tcMar>
            <w:vAlign w:val="center"/>
          </w:tcPr>
          <w:p w14:paraId="4355AE96"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49179113" w14:textId="77777777" w:rsidR="00E31DAF" w:rsidRDefault="00E31DAF">
            <w:pPr>
              <w:spacing w:line="240" w:lineRule="exact"/>
              <w:jc w:val="left"/>
              <w:rPr>
                <w:sz w:val="20"/>
                <w:szCs w:val="20"/>
              </w:rPr>
            </w:pPr>
          </w:p>
        </w:tc>
        <w:tc>
          <w:tcPr>
            <w:tcW w:w="999" w:type="dxa"/>
            <w:tcMar>
              <w:left w:w="57" w:type="dxa"/>
              <w:right w:w="57" w:type="dxa"/>
            </w:tcMar>
            <w:vAlign w:val="center"/>
          </w:tcPr>
          <w:p w14:paraId="282564EA" w14:textId="77777777" w:rsidR="00E31DAF" w:rsidRDefault="00E31DAF">
            <w:pPr>
              <w:spacing w:line="240" w:lineRule="exact"/>
              <w:jc w:val="left"/>
              <w:rPr>
                <w:sz w:val="20"/>
                <w:szCs w:val="20"/>
              </w:rPr>
            </w:pPr>
          </w:p>
        </w:tc>
        <w:tc>
          <w:tcPr>
            <w:tcW w:w="2263" w:type="dxa"/>
            <w:tcMar>
              <w:left w:w="57" w:type="dxa"/>
              <w:right w:w="57" w:type="dxa"/>
            </w:tcMar>
            <w:vAlign w:val="center"/>
          </w:tcPr>
          <w:p w14:paraId="3D9D24C6" w14:textId="77777777" w:rsidR="00E31DAF" w:rsidRDefault="00E31DAF">
            <w:pPr>
              <w:spacing w:line="240" w:lineRule="exact"/>
              <w:jc w:val="left"/>
              <w:rPr>
                <w:sz w:val="20"/>
                <w:szCs w:val="20"/>
              </w:rPr>
            </w:pPr>
          </w:p>
        </w:tc>
        <w:tc>
          <w:tcPr>
            <w:tcW w:w="5373" w:type="dxa"/>
            <w:tcMar>
              <w:left w:w="57" w:type="dxa"/>
              <w:right w:w="57" w:type="dxa"/>
            </w:tcMar>
            <w:vAlign w:val="center"/>
          </w:tcPr>
          <w:p w14:paraId="50988982" w14:textId="77777777" w:rsidR="00E31DAF" w:rsidRDefault="00E31DAF">
            <w:pPr>
              <w:spacing w:line="240" w:lineRule="exact"/>
              <w:jc w:val="left"/>
            </w:pPr>
          </w:p>
        </w:tc>
      </w:tr>
      <w:tr w:rsidR="00E31DAF" w14:paraId="097FE732" w14:textId="77777777">
        <w:trPr>
          <w:jc w:val="center"/>
        </w:trPr>
        <w:tc>
          <w:tcPr>
            <w:tcW w:w="441" w:type="dxa"/>
            <w:tcMar>
              <w:left w:w="57" w:type="dxa"/>
              <w:right w:w="57" w:type="dxa"/>
            </w:tcMar>
            <w:vAlign w:val="center"/>
          </w:tcPr>
          <w:p w14:paraId="6076F746" w14:textId="77777777" w:rsidR="00E31DAF" w:rsidRDefault="00E31DAF">
            <w:pPr>
              <w:spacing w:line="240" w:lineRule="exact"/>
              <w:jc w:val="center"/>
              <w:rPr>
                <w:sz w:val="20"/>
                <w:szCs w:val="20"/>
              </w:rPr>
            </w:pPr>
          </w:p>
        </w:tc>
        <w:tc>
          <w:tcPr>
            <w:tcW w:w="445" w:type="dxa"/>
            <w:tcMar>
              <w:left w:w="57" w:type="dxa"/>
              <w:right w:w="57" w:type="dxa"/>
            </w:tcMar>
            <w:vAlign w:val="center"/>
          </w:tcPr>
          <w:p w14:paraId="4EF92872"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47918C75" w14:textId="77777777" w:rsidR="00E31DAF" w:rsidRDefault="00E31DAF">
            <w:pPr>
              <w:spacing w:line="240" w:lineRule="exact"/>
              <w:jc w:val="left"/>
              <w:rPr>
                <w:sz w:val="20"/>
                <w:szCs w:val="20"/>
              </w:rPr>
            </w:pPr>
            <w:r>
              <w:rPr>
                <w:rFonts w:hint="eastAsia"/>
                <w:sz w:val="20"/>
                <w:szCs w:val="20"/>
              </w:rPr>
              <w:t>其他心脏疾病用药</w:t>
            </w:r>
          </w:p>
        </w:tc>
        <w:tc>
          <w:tcPr>
            <w:tcW w:w="999" w:type="dxa"/>
            <w:tcMar>
              <w:left w:w="57" w:type="dxa"/>
              <w:right w:w="57" w:type="dxa"/>
            </w:tcMar>
            <w:vAlign w:val="center"/>
          </w:tcPr>
          <w:p w14:paraId="35C645B0" w14:textId="77777777" w:rsidR="00E31DAF" w:rsidRDefault="00E31DAF">
            <w:pPr>
              <w:spacing w:line="240" w:lineRule="exact"/>
              <w:jc w:val="left"/>
              <w:rPr>
                <w:sz w:val="20"/>
                <w:szCs w:val="20"/>
              </w:rPr>
            </w:pPr>
          </w:p>
        </w:tc>
        <w:tc>
          <w:tcPr>
            <w:tcW w:w="2263" w:type="dxa"/>
            <w:tcMar>
              <w:left w:w="57" w:type="dxa"/>
              <w:right w:w="57" w:type="dxa"/>
            </w:tcMar>
            <w:vAlign w:val="center"/>
          </w:tcPr>
          <w:p w14:paraId="126C3AF8" w14:textId="77777777" w:rsidR="00E31DAF" w:rsidRDefault="00E31DAF">
            <w:pPr>
              <w:spacing w:line="240" w:lineRule="exact"/>
              <w:jc w:val="left"/>
              <w:rPr>
                <w:sz w:val="20"/>
                <w:szCs w:val="20"/>
              </w:rPr>
            </w:pPr>
          </w:p>
        </w:tc>
        <w:tc>
          <w:tcPr>
            <w:tcW w:w="5373" w:type="dxa"/>
            <w:tcMar>
              <w:left w:w="57" w:type="dxa"/>
              <w:right w:w="57" w:type="dxa"/>
            </w:tcMar>
            <w:vAlign w:val="center"/>
          </w:tcPr>
          <w:p w14:paraId="5D1F0140" w14:textId="77777777" w:rsidR="00E31DAF" w:rsidRDefault="00E31DAF">
            <w:pPr>
              <w:spacing w:line="240" w:lineRule="exact"/>
              <w:jc w:val="left"/>
            </w:pPr>
          </w:p>
        </w:tc>
      </w:tr>
      <w:tr w:rsidR="00E31DAF" w14:paraId="3428F7D9" w14:textId="77777777">
        <w:trPr>
          <w:jc w:val="center"/>
        </w:trPr>
        <w:tc>
          <w:tcPr>
            <w:tcW w:w="441" w:type="dxa"/>
            <w:tcMar>
              <w:left w:w="57" w:type="dxa"/>
              <w:right w:w="57" w:type="dxa"/>
            </w:tcMar>
            <w:vAlign w:val="center"/>
          </w:tcPr>
          <w:p w14:paraId="0AD50EB5" w14:textId="77777777" w:rsidR="00E31DAF" w:rsidRDefault="00E31DAF">
            <w:pPr>
              <w:spacing w:line="240" w:lineRule="exact"/>
              <w:jc w:val="center"/>
              <w:rPr>
                <w:sz w:val="20"/>
                <w:szCs w:val="20"/>
              </w:rPr>
            </w:pPr>
          </w:p>
        </w:tc>
        <w:tc>
          <w:tcPr>
            <w:tcW w:w="445" w:type="dxa"/>
            <w:tcMar>
              <w:left w:w="57" w:type="dxa"/>
              <w:right w:w="57" w:type="dxa"/>
            </w:tcMar>
            <w:vAlign w:val="center"/>
          </w:tcPr>
          <w:p w14:paraId="2AA1E94E" w14:textId="77777777" w:rsidR="00E31DAF" w:rsidRDefault="00E31DAF">
            <w:pPr>
              <w:spacing w:line="240" w:lineRule="exact"/>
              <w:jc w:val="center"/>
              <w:rPr>
                <w:sz w:val="20"/>
                <w:szCs w:val="20"/>
              </w:rPr>
            </w:pPr>
          </w:p>
        </w:tc>
        <w:tc>
          <w:tcPr>
            <w:tcW w:w="452" w:type="dxa"/>
            <w:tcMar>
              <w:left w:w="57" w:type="dxa"/>
              <w:right w:w="57" w:type="dxa"/>
            </w:tcMar>
            <w:vAlign w:val="center"/>
          </w:tcPr>
          <w:p w14:paraId="20802DFA" w14:textId="77777777" w:rsidR="00E31DAF" w:rsidRDefault="00E31DAF">
            <w:pPr>
              <w:spacing w:line="240" w:lineRule="exact"/>
              <w:jc w:val="center"/>
              <w:rPr>
                <w:sz w:val="20"/>
                <w:szCs w:val="20"/>
              </w:rPr>
            </w:pPr>
          </w:p>
        </w:tc>
        <w:tc>
          <w:tcPr>
            <w:tcW w:w="447" w:type="dxa"/>
            <w:tcMar>
              <w:left w:w="57" w:type="dxa"/>
              <w:right w:w="57" w:type="dxa"/>
            </w:tcMar>
            <w:vAlign w:val="center"/>
          </w:tcPr>
          <w:p w14:paraId="7070A516" w14:textId="77777777" w:rsidR="00E31DAF" w:rsidRDefault="00E31DAF">
            <w:pPr>
              <w:spacing w:line="240" w:lineRule="exact"/>
              <w:jc w:val="left"/>
              <w:rPr>
                <w:sz w:val="20"/>
                <w:szCs w:val="20"/>
              </w:rPr>
            </w:pPr>
          </w:p>
        </w:tc>
        <w:tc>
          <w:tcPr>
            <w:tcW w:w="707" w:type="dxa"/>
            <w:tcMar>
              <w:left w:w="57" w:type="dxa"/>
              <w:right w:w="57" w:type="dxa"/>
            </w:tcMar>
            <w:vAlign w:val="center"/>
          </w:tcPr>
          <w:p w14:paraId="2C7A31F5"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66DB4C4F" w14:textId="77777777" w:rsidR="00E31DAF" w:rsidRDefault="00E31DAF">
            <w:pPr>
              <w:spacing w:line="240" w:lineRule="exact"/>
              <w:jc w:val="left"/>
              <w:rPr>
                <w:sz w:val="20"/>
                <w:szCs w:val="20"/>
              </w:rPr>
            </w:pPr>
            <w:r>
              <w:rPr>
                <w:rFonts w:hint="eastAsia"/>
                <w:sz w:val="20"/>
                <w:szCs w:val="20"/>
              </w:rPr>
              <w:t>重组人脑利钠肽</w:t>
            </w:r>
          </w:p>
        </w:tc>
        <w:tc>
          <w:tcPr>
            <w:tcW w:w="999" w:type="dxa"/>
            <w:tcMar>
              <w:left w:w="57" w:type="dxa"/>
              <w:right w:w="57" w:type="dxa"/>
            </w:tcMar>
            <w:vAlign w:val="center"/>
          </w:tcPr>
          <w:p w14:paraId="060B5768"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7C24E90D" w14:textId="77777777" w:rsidR="00E31DAF" w:rsidRDefault="00E31DAF">
            <w:pPr>
              <w:spacing w:line="240" w:lineRule="exact"/>
              <w:jc w:val="left"/>
              <w:rPr>
                <w:sz w:val="20"/>
                <w:szCs w:val="20"/>
              </w:rPr>
            </w:pPr>
            <w:r>
              <w:rPr>
                <w:sz w:val="20"/>
                <w:szCs w:val="20"/>
              </w:rPr>
              <w:t>585</w:t>
            </w:r>
            <w:r>
              <w:rPr>
                <w:rFonts w:hint="eastAsia"/>
                <w:sz w:val="20"/>
                <w:szCs w:val="20"/>
              </w:rPr>
              <w:t>元（</w:t>
            </w:r>
            <w:r>
              <w:rPr>
                <w:sz w:val="20"/>
                <w:szCs w:val="20"/>
              </w:rPr>
              <w:t>0.5mg</w:t>
            </w:r>
            <w:r>
              <w:rPr>
                <w:rFonts w:hint="eastAsia"/>
                <w:sz w:val="20"/>
                <w:szCs w:val="20"/>
              </w:rPr>
              <w:t>（</w:t>
            </w:r>
            <w:r>
              <w:rPr>
                <w:sz w:val="20"/>
                <w:szCs w:val="20"/>
              </w:rPr>
              <w:t>500U</w:t>
            </w:r>
            <w:r>
              <w:rPr>
                <w:rFonts w:hint="eastAsia"/>
                <w:sz w:val="20"/>
                <w:szCs w:val="20"/>
              </w:rPr>
              <w:t>）</w:t>
            </w:r>
            <w:r>
              <w:rPr>
                <w:sz w:val="20"/>
                <w:szCs w:val="20"/>
              </w:rPr>
              <w:t>/</w:t>
            </w:r>
            <w:r>
              <w:rPr>
                <w:rFonts w:hint="eastAsia"/>
                <w:sz w:val="20"/>
                <w:szCs w:val="20"/>
              </w:rPr>
              <w:t>瓶）</w:t>
            </w:r>
          </w:p>
        </w:tc>
        <w:tc>
          <w:tcPr>
            <w:tcW w:w="5373" w:type="dxa"/>
            <w:tcMar>
              <w:left w:w="57" w:type="dxa"/>
              <w:right w:w="57" w:type="dxa"/>
            </w:tcMar>
            <w:vAlign w:val="center"/>
          </w:tcPr>
          <w:p w14:paraId="2F0D815F" w14:textId="77777777" w:rsidR="00E31DAF" w:rsidRDefault="00E31DAF">
            <w:pPr>
              <w:spacing w:line="240" w:lineRule="exact"/>
              <w:jc w:val="left"/>
            </w:pPr>
            <w:r>
              <w:rPr>
                <w:rFonts w:hint="eastAsia"/>
                <w:sz w:val="20"/>
                <w:szCs w:val="20"/>
              </w:rPr>
              <w:t>限二级及以上医疗机构用于规范治疗效果不佳的急性失代偿性心力衰竭短期治疗，单次住院支付不超过</w:t>
            </w:r>
            <w:r>
              <w:rPr>
                <w:sz w:val="20"/>
                <w:szCs w:val="20"/>
              </w:rPr>
              <w:t>3</w:t>
            </w:r>
            <w:r>
              <w:rPr>
                <w:rFonts w:hint="eastAsia"/>
                <w:sz w:val="20"/>
                <w:szCs w:val="20"/>
              </w:rPr>
              <w:t>天。</w:t>
            </w:r>
          </w:p>
        </w:tc>
      </w:tr>
      <w:tr w:rsidR="00E31DAF" w14:paraId="4EC2EE09" w14:textId="77777777">
        <w:trPr>
          <w:jc w:val="center"/>
        </w:trPr>
        <w:tc>
          <w:tcPr>
            <w:tcW w:w="441" w:type="dxa"/>
            <w:tcMar>
              <w:left w:w="57" w:type="dxa"/>
              <w:right w:w="57" w:type="dxa"/>
            </w:tcMar>
            <w:vAlign w:val="center"/>
          </w:tcPr>
          <w:p w14:paraId="22B90D9C" w14:textId="77777777" w:rsidR="00E31DAF" w:rsidRDefault="00E31DAF">
            <w:pPr>
              <w:spacing w:line="240" w:lineRule="exact"/>
              <w:jc w:val="center"/>
              <w:rPr>
                <w:sz w:val="20"/>
                <w:szCs w:val="20"/>
              </w:rPr>
            </w:pPr>
          </w:p>
        </w:tc>
        <w:tc>
          <w:tcPr>
            <w:tcW w:w="897" w:type="dxa"/>
            <w:gridSpan w:val="2"/>
            <w:tcMar>
              <w:left w:w="57" w:type="dxa"/>
              <w:right w:w="57" w:type="dxa"/>
            </w:tcMar>
            <w:vAlign w:val="center"/>
          </w:tcPr>
          <w:p w14:paraId="304BE1FB" w14:textId="77777777" w:rsidR="00E31DAF" w:rsidRDefault="00E31DAF">
            <w:pPr>
              <w:spacing w:line="240" w:lineRule="exact"/>
              <w:jc w:val="left"/>
              <w:rPr>
                <w:sz w:val="20"/>
                <w:szCs w:val="20"/>
              </w:rPr>
            </w:pPr>
            <w:r>
              <w:rPr>
                <w:rFonts w:hint="eastAsia"/>
                <w:sz w:val="20"/>
                <w:szCs w:val="20"/>
              </w:rPr>
              <w:t>利尿剂</w:t>
            </w:r>
          </w:p>
        </w:tc>
        <w:tc>
          <w:tcPr>
            <w:tcW w:w="447" w:type="dxa"/>
            <w:tcMar>
              <w:left w:w="57" w:type="dxa"/>
              <w:right w:w="57" w:type="dxa"/>
            </w:tcMar>
            <w:vAlign w:val="center"/>
          </w:tcPr>
          <w:p w14:paraId="6A291886" w14:textId="77777777" w:rsidR="00E31DAF" w:rsidRDefault="00E31DAF">
            <w:pPr>
              <w:spacing w:line="240" w:lineRule="exact"/>
              <w:jc w:val="left"/>
              <w:rPr>
                <w:sz w:val="20"/>
                <w:szCs w:val="20"/>
              </w:rPr>
            </w:pPr>
          </w:p>
        </w:tc>
        <w:tc>
          <w:tcPr>
            <w:tcW w:w="707" w:type="dxa"/>
            <w:tcMar>
              <w:left w:w="57" w:type="dxa"/>
              <w:right w:w="57" w:type="dxa"/>
            </w:tcMar>
            <w:vAlign w:val="center"/>
          </w:tcPr>
          <w:p w14:paraId="459EAB50"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731F05B5" w14:textId="77777777" w:rsidR="00E31DAF" w:rsidRDefault="00E31DAF">
            <w:pPr>
              <w:spacing w:line="240" w:lineRule="exact"/>
              <w:jc w:val="left"/>
              <w:rPr>
                <w:sz w:val="20"/>
                <w:szCs w:val="20"/>
              </w:rPr>
            </w:pPr>
          </w:p>
        </w:tc>
        <w:tc>
          <w:tcPr>
            <w:tcW w:w="999" w:type="dxa"/>
            <w:tcMar>
              <w:left w:w="57" w:type="dxa"/>
              <w:right w:w="57" w:type="dxa"/>
            </w:tcMar>
            <w:vAlign w:val="center"/>
          </w:tcPr>
          <w:p w14:paraId="082AF54E" w14:textId="77777777" w:rsidR="00E31DAF" w:rsidRDefault="00E31DAF">
            <w:pPr>
              <w:spacing w:line="240" w:lineRule="exact"/>
              <w:jc w:val="left"/>
              <w:rPr>
                <w:sz w:val="20"/>
                <w:szCs w:val="20"/>
              </w:rPr>
            </w:pPr>
          </w:p>
        </w:tc>
        <w:tc>
          <w:tcPr>
            <w:tcW w:w="2263" w:type="dxa"/>
            <w:tcMar>
              <w:left w:w="57" w:type="dxa"/>
              <w:right w:w="57" w:type="dxa"/>
            </w:tcMar>
            <w:vAlign w:val="center"/>
          </w:tcPr>
          <w:p w14:paraId="7311713F" w14:textId="77777777" w:rsidR="00E31DAF" w:rsidRDefault="00E31DAF">
            <w:pPr>
              <w:spacing w:line="240" w:lineRule="exact"/>
              <w:jc w:val="left"/>
              <w:rPr>
                <w:sz w:val="20"/>
                <w:szCs w:val="20"/>
              </w:rPr>
            </w:pPr>
          </w:p>
        </w:tc>
        <w:tc>
          <w:tcPr>
            <w:tcW w:w="5373" w:type="dxa"/>
            <w:tcMar>
              <w:left w:w="57" w:type="dxa"/>
              <w:right w:w="57" w:type="dxa"/>
            </w:tcMar>
            <w:vAlign w:val="center"/>
          </w:tcPr>
          <w:p w14:paraId="7F327BC3" w14:textId="77777777" w:rsidR="00E31DAF" w:rsidRDefault="00E31DAF">
            <w:pPr>
              <w:spacing w:line="240" w:lineRule="exact"/>
              <w:jc w:val="left"/>
            </w:pPr>
          </w:p>
        </w:tc>
      </w:tr>
      <w:tr w:rsidR="00E31DAF" w14:paraId="4198E1FC" w14:textId="77777777">
        <w:trPr>
          <w:jc w:val="center"/>
        </w:trPr>
        <w:tc>
          <w:tcPr>
            <w:tcW w:w="441" w:type="dxa"/>
            <w:tcMar>
              <w:left w:w="57" w:type="dxa"/>
              <w:right w:w="57" w:type="dxa"/>
            </w:tcMar>
            <w:vAlign w:val="center"/>
          </w:tcPr>
          <w:p w14:paraId="2732B566" w14:textId="77777777" w:rsidR="00E31DAF" w:rsidRDefault="00E31DAF">
            <w:pPr>
              <w:spacing w:line="240" w:lineRule="exact"/>
              <w:jc w:val="center"/>
              <w:rPr>
                <w:sz w:val="20"/>
                <w:szCs w:val="20"/>
              </w:rPr>
            </w:pPr>
          </w:p>
        </w:tc>
        <w:tc>
          <w:tcPr>
            <w:tcW w:w="445" w:type="dxa"/>
            <w:tcMar>
              <w:left w:w="57" w:type="dxa"/>
              <w:right w:w="57" w:type="dxa"/>
            </w:tcMar>
            <w:vAlign w:val="center"/>
          </w:tcPr>
          <w:p w14:paraId="5F65D3A2"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6074D5ED" w14:textId="77777777" w:rsidR="00E31DAF" w:rsidRDefault="00E31DAF">
            <w:pPr>
              <w:spacing w:line="240" w:lineRule="exact"/>
              <w:jc w:val="left"/>
              <w:rPr>
                <w:sz w:val="20"/>
                <w:szCs w:val="20"/>
              </w:rPr>
            </w:pPr>
            <w:r>
              <w:rPr>
                <w:rFonts w:hint="eastAsia"/>
                <w:sz w:val="20"/>
                <w:szCs w:val="20"/>
              </w:rPr>
              <w:t>其它利尿药</w:t>
            </w:r>
          </w:p>
        </w:tc>
        <w:tc>
          <w:tcPr>
            <w:tcW w:w="1789" w:type="dxa"/>
            <w:gridSpan w:val="2"/>
            <w:tcMar>
              <w:left w:w="57" w:type="dxa"/>
              <w:right w:w="57" w:type="dxa"/>
            </w:tcMar>
            <w:vAlign w:val="center"/>
          </w:tcPr>
          <w:p w14:paraId="7D3FCA66" w14:textId="77777777" w:rsidR="00E31DAF" w:rsidRDefault="00E31DAF">
            <w:pPr>
              <w:spacing w:line="240" w:lineRule="exact"/>
              <w:jc w:val="left"/>
              <w:rPr>
                <w:sz w:val="20"/>
                <w:szCs w:val="20"/>
              </w:rPr>
            </w:pPr>
          </w:p>
        </w:tc>
        <w:tc>
          <w:tcPr>
            <w:tcW w:w="999" w:type="dxa"/>
            <w:tcMar>
              <w:left w:w="57" w:type="dxa"/>
              <w:right w:w="57" w:type="dxa"/>
            </w:tcMar>
            <w:vAlign w:val="center"/>
          </w:tcPr>
          <w:p w14:paraId="13449B13" w14:textId="77777777" w:rsidR="00E31DAF" w:rsidRDefault="00E31DAF">
            <w:pPr>
              <w:spacing w:line="240" w:lineRule="exact"/>
              <w:jc w:val="left"/>
              <w:rPr>
                <w:sz w:val="20"/>
                <w:szCs w:val="20"/>
              </w:rPr>
            </w:pPr>
          </w:p>
        </w:tc>
        <w:tc>
          <w:tcPr>
            <w:tcW w:w="2263" w:type="dxa"/>
            <w:tcMar>
              <w:left w:w="57" w:type="dxa"/>
              <w:right w:w="57" w:type="dxa"/>
            </w:tcMar>
            <w:vAlign w:val="center"/>
          </w:tcPr>
          <w:p w14:paraId="49FDF0A8" w14:textId="77777777" w:rsidR="00E31DAF" w:rsidRDefault="00E31DAF">
            <w:pPr>
              <w:spacing w:line="240" w:lineRule="exact"/>
              <w:jc w:val="left"/>
              <w:rPr>
                <w:sz w:val="20"/>
                <w:szCs w:val="20"/>
              </w:rPr>
            </w:pPr>
          </w:p>
        </w:tc>
        <w:tc>
          <w:tcPr>
            <w:tcW w:w="5373" w:type="dxa"/>
            <w:tcMar>
              <w:left w:w="57" w:type="dxa"/>
              <w:right w:w="57" w:type="dxa"/>
            </w:tcMar>
            <w:vAlign w:val="center"/>
          </w:tcPr>
          <w:p w14:paraId="2E06452F" w14:textId="77777777" w:rsidR="00E31DAF" w:rsidRDefault="00E31DAF">
            <w:pPr>
              <w:spacing w:line="240" w:lineRule="exact"/>
              <w:jc w:val="left"/>
            </w:pPr>
          </w:p>
        </w:tc>
      </w:tr>
      <w:tr w:rsidR="00E31DAF" w14:paraId="7FF31DC6" w14:textId="77777777">
        <w:trPr>
          <w:trHeight w:val="1016"/>
          <w:jc w:val="center"/>
        </w:trPr>
        <w:tc>
          <w:tcPr>
            <w:tcW w:w="441" w:type="dxa"/>
            <w:tcMar>
              <w:left w:w="57" w:type="dxa"/>
              <w:right w:w="57" w:type="dxa"/>
            </w:tcMar>
            <w:vAlign w:val="center"/>
          </w:tcPr>
          <w:p w14:paraId="21224615" w14:textId="77777777" w:rsidR="00E31DAF" w:rsidRDefault="00E31DAF">
            <w:pPr>
              <w:spacing w:line="240" w:lineRule="exact"/>
              <w:jc w:val="center"/>
              <w:rPr>
                <w:sz w:val="20"/>
                <w:szCs w:val="20"/>
              </w:rPr>
            </w:pPr>
          </w:p>
        </w:tc>
        <w:tc>
          <w:tcPr>
            <w:tcW w:w="445" w:type="dxa"/>
            <w:tcMar>
              <w:left w:w="57" w:type="dxa"/>
              <w:right w:w="57" w:type="dxa"/>
            </w:tcMar>
            <w:vAlign w:val="center"/>
          </w:tcPr>
          <w:p w14:paraId="3AE75CAF" w14:textId="77777777" w:rsidR="00E31DAF" w:rsidRDefault="00E31DAF">
            <w:pPr>
              <w:spacing w:line="240" w:lineRule="exact"/>
              <w:jc w:val="center"/>
              <w:rPr>
                <w:sz w:val="20"/>
                <w:szCs w:val="20"/>
              </w:rPr>
            </w:pPr>
          </w:p>
        </w:tc>
        <w:tc>
          <w:tcPr>
            <w:tcW w:w="452" w:type="dxa"/>
            <w:tcMar>
              <w:left w:w="57" w:type="dxa"/>
              <w:right w:w="57" w:type="dxa"/>
            </w:tcMar>
            <w:vAlign w:val="center"/>
          </w:tcPr>
          <w:p w14:paraId="58DB833C" w14:textId="77777777" w:rsidR="00E31DAF" w:rsidRDefault="00E31DAF">
            <w:pPr>
              <w:spacing w:line="240" w:lineRule="exact"/>
              <w:jc w:val="center"/>
              <w:rPr>
                <w:sz w:val="20"/>
                <w:szCs w:val="20"/>
              </w:rPr>
            </w:pPr>
          </w:p>
        </w:tc>
        <w:tc>
          <w:tcPr>
            <w:tcW w:w="447" w:type="dxa"/>
            <w:tcMar>
              <w:left w:w="57" w:type="dxa"/>
              <w:right w:w="57" w:type="dxa"/>
            </w:tcMar>
            <w:vAlign w:val="center"/>
          </w:tcPr>
          <w:p w14:paraId="78467095" w14:textId="77777777" w:rsidR="00E31DAF" w:rsidRDefault="00E31DAF">
            <w:pPr>
              <w:spacing w:line="240" w:lineRule="exact"/>
              <w:jc w:val="left"/>
              <w:rPr>
                <w:sz w:val="20"/>
                <w:szCs w:val="20"/>
              </w:rPr>
            </w:pPr>
          </w:p>
        </w:tc>
        <w:tc>
          <w:tcPr>
            <w:tcW w:w="707" w:type="dxa"/>
            <w:tcMar>
              <w:left w:w="57" w:type="dxa"/>
              <w:right w:w="57" w:type="dxa"/>
            </w:tcMar>
            <w:vAlign w:val="center"/>
          </w:tcPr>
          <w:p w14:paraId="4159F186"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32938303" w14:textId="77777777" w:rsidR="00E31DAF" w:rsidRDefault="00E31DAF">
            <w:pPr>
              <w:spacing w:line="240" w:lineRule="exact"/>
              <w:jc w:val="left"/>
              <w:rPr>
                <w:sz w:val="20"/>
                <w:szCs w:val="20"/>
              </w:rPr>
            </w:pPr>
            <w:r>
              <w:rPr>
                <w:rFonts w:hint="eastAsia"/>
                <w:sz w:val="20"/>
                <w:szCs w:val="20"/>
              </w:rPr>
              <w:t>托伐普坦</w:t>
            </w:r>
          </w:p>
        </w:tc>
        <w:tc>
          <w:tcPr>
            <w:tcW w:w="999" w:type="dxa"/>
            <w:tcMar>
              <w:left w:w="57" w:type="dxa"/>
              <w:right w:w="57" w:type="dxa"/>
            </w:tcMar>
            <w:vAlign w:val="center"/>
          </w:tcPr>
          <w:p w14:paraId="6015E20E"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428E165E" w14:textId="77777777" w:rsidR="00E31DAF" w:rsidRDefault="00E31DAF">
            <w:pPr>
              <w:spacing w:line="240" w:lineRule="exact"/>
              <w:jc w:val="left"/>
              <w:rPr>
                <w:sz w:val="20"/>
                <w:szCs w:val="20"/>
              </w:rPr>
            </w:pPr>
            <w:r>
              <w:rPr>
                <w:sz w:val="20"/>
                <w:szCs w:val="20"/>
              </w:rPr>
              <w:t>99</w:t>
            </w:r>
            <w:r>
              <w:rPr>
                <w:rFonts w:hint="eastAsia"/>
                <w:sz w:val="20"/>
                <w:szCs w:val="20"/>
              </w:rPr>
              <w:t>元（</w:t>
            </w:r>
            <w:r>
              <w:rPr>
                <w:sz w:val="20"/>
                <w:szCs w:val="20"/>
              </w:rPr>
              <w:t>15mg/</w:t>
            </w:r>
            <w:r>
              <w:rPr>
                <w:rFonts w:hint="eastAsia"/>
                <w:sz w:val="20"/>
                <w:szCs w:val="20"/>
              </w:rPr>
              <w:t>片）</w:t>
            </w:r>
          </w:p>
          <w:p w14:paraId="5FFCE179" w14:textId="77777777" w:rsidR="00E31DAF" w:rsidRDefault="00E31DAF">
            <w:pPr>
              <w:spacing w:line="240" w:lineRule="exact"/>
              <w:jc w:val="left"/>
              <w:rPr>
                <w:sz w:val="20"/>
                <w:szCs w:val="20"/>
              </w:rPr>
            </w:pPr>
            <w:r>
              <w:rPr>
                <w:sz w:val="20"/>
                <w:szCs w:val="20"/>
              </w:rPr>
              <w:t>168.3</w:t>
            </w:r>
            <w:r>
              <w:rPr>
                <w:rFonts w:hint="eastAsia"/>
                <w:sz w:val="20"/>
                <w:szCs w:val="20"/>
              </w:rPr>
              <w:t>元（</w:t>
            </w:r>
            <w:r>
              <w:rPr>
                <w:sz w:val="20"/>
                <w:szCs w:val="20"/>
              </w:rPr>
              <w:t>30mg/</w:t>
            </w:r>
            <w:r>
              <w:rPr>
                <w:rFonts w:hint="eastAsia"/>
                <w:sz w:val="20"/>
                <w:szCs w:val="20"/>
              </w:rPr>
              <w:t>片）</w:t>
            </w:r>
          </w:p>
        </w:tc>
        <w:tc>
          <w:tcPr>
            <w:tcW w:w="5373" w:type="dxa"/>
            <w:tcMar>
              <w:left w:w="57" w:type="dxa"/>
              <w:right w:w="57" w:type="dxa"/>
            </w:tcMar>
            <w:vAlign w:val="center"/>
          </w:tcPr>
          <w:p w14:paraId="0362CA2F" w14:textId="77777777" w:rsidR="00E31DAF" w:rsidRDefault="00E31DAF">
            <w:pPr>
              <w:spacing w:line="240" w:lineRule="exact"/>
              <w:jc w:val="left"/>
            </w:pPr>
            <w:r>
              <w:rPr>
                <w:rFonts w:hint="eastAsia"/>
                <w:sz w:val="20"/>
                <w:szCs w:val="20"/>
              </w:rPr>
              <w:t>限明显的高容量性和正常容量性低钠血症（血钠浓度</w:t>
            </w:r>
            <w:r>
              <w:rPr>
                <w:sz w:val="20"/>
                <w:szCs w:val="20"/>
              </w:rPr>
              <w:t>&lt;125mEq/L</w:t>
            </w:r>
            <w:r>
              <w:rPr>
                <w:rFonts w:hint="eastAsia"/>
                <w:sz w:val="20"/>
                <w:szCs w:val="20"/>
              </w:rPr>
              <w:t>，或低钠血症不明显但有症状且限液治疗效果不佳），包括伴有心力衰竭</w:t>
            </w:r>
            <w:r>
              <w:rPr>
                <w:sz w:val="20"/>
                <w:szCs w:val="20"/>
              </w:rPr>
              <w:t>/</w:t>
            </w:r>
            <w:r>
              <w:rPr>
                <w:rFonts w:hint="eastAsia"/>
                <w:sz w:val="20"/>
                <w:szCs w:val="20"/>
              </w:rPr>
              <w:t>肝硬化以及抗利尿剂激素分泌异常综合征的患者。</w:t>
            </w:r>
          </w:p>
        </w:tc>
      </w:tr>
      <w:tr w:rsidR="00E31DAF" w14:paraId="36E5D7D2" w14:textId="77777777">
        <w:trPr>
          <w:jc w:val="center"/>
        </w:trPr>
        <w:tc>
          <w:tcPr>
            <w:tcW w:w="441" w:type="dxa"/>
            <w:tcMar>
              <w:left w:w="57" w:type="dxa"/>
              <w:right w:w="57" w:type="dxa"/>
            </w:tcMar>
            <w:vAlign w:val="center"/>
          </w:tcPr>
          <w:p w14:paraId="2CCA37AE" w14:textId="77777777" w:rsidR="00E31DAF" w:rsidRDefault="00E31DAF">
            <w:pPr>
              <w:spacing w:line="240" w:lineRule="exact"/>
              <w:jc w:val="center"/>
              <w:rPr>
                <w:sz w:val="20"/>
                <w:szCs w:val="20"/>
              </w:rPr>
            </w:pPr>
          </w:p>
        </w:tc>
        <w:tc>
          <w:tcPr>
            <w:tcW w:w="3840" w:type="dxa"/>
            <w:gridSpan w:val="6"/>
            <w:tcMar>
              <w:left w:w="57" w:type="dxa"/>
              <w:right w:w="57" w:type="dxa"/>
            </w:tcMar>
            <w:vAlign w:val="center"/>
          </w:tcPr>
          <w:p w14:paraId="64C6E6B3" w14:textId="77777777" w:rsidR="00E31DAF" w:rsidRDefault="00E31DAF">
            <w:pPr>
              <w:spacing w:line="240" w:lineRule="exact"/>
              <w:jc w:val="left"/>
              <w:rPr>
                <w:sz w:val="20"/>
                <w:szCs w:val="20"/>
              </w:rPr>
            </w:pPr>
            <w:r>
              <w:rPr>
                <w:rFonts w:hint="eastAsia"/>
                <w:sz w:val="20"/>
                <w:szCs w:val="20"/>
              </w:rPr>
              <w:t>作用于肾素</w:t>
            </w:r>
            <w:r>
              <w:rPr>
                <w:sz w:val="20"/>
                <w:szCs w:val="20"/>
              </w:rPr>
              <w:t>-</w:t>
            </w:r>
            <w:r>
              <w:rPr>
                <w:rFonts w:hint="eastAsia"/>
                <w:sz w:val="20"/>
                <w:szCs w:val="20"/>
              </w:rPr>
              <w:t>血管紧张素系统的药物</w:t>
            </w:r>
          </w:p>
        </w:tc>
        <w:tc>
          <w:tcPr>
            <w:tcW w:w="999" w:type="dxa"/>
            <w:tcMar>
              <w:left w:w="57" w:type="dxa"/>
              <w:right w:w="57" w:type="dxa"/>
            </w:tcMar>
            <w:vAlign w:val="center"/>
          </w:tcPr>
          <w:p w14:paraId="3D8D4EB9" w14:textId="77777777" w:rsidR="00E31DAF" w:rsidRDefault="00E31DAF">
            <w:pPr>
              <w:spacing w:line="240" w:lineRule="exact"/>
              <w:jc w:val="left"/>
              <w:rPr>
                <w:sz w:val="20"/>
                <w:szCs w:val="20"/>
              </w:rPr>
            </w:pPr>
          </w:p>
        </w:tc>
        <w:tc>
          <w:tcPr>
            <w:tcW w:w="2263" w:type="dxa"/>
            <w:tcMar>
              <w:left w:w="57" w:type="dxa"/>
              <w:right w:w="57" w:type="dxa"/>
            </w:tcMar>
            <w:vAlign w:val="center"/>
          </w:tcPr>
          <w:p w14:paraId="7111E60C" w14:textId="77777777" w:rsidR="00E31DAF" w:rsidRDefault="00E31DAF">
            <w:pPr>
              <w:spacing w:line="240" w:lineRule="exact"/>
              <w:jc w:val="left"/>
              <w:rPr>
                <w:sz w:val="20"/>
                <w:szCs w:val="20"/>
              </w:rPr>
            </w:pPr>
          </w:p>
        </w:tc>
        <w:tc>
          <w:tcPr>
            <w:tcW w:w="5373" w:type="dxa"/>
            <w:tcMar>
              <w:left w:w="57" w:type="dxa"/>
              <w:right w:w="57" w:type="dxa"/>
            </w:tcMar>
            <w:vAlign w:val="center"/>
          </w:tcPr>
          <w:p w14:paraId="56B34834" w14:textId="77777777" w:rsidR="00E31DAF" w:rsidRDefault="00E31DAF">
            <w:pPr>
              <w:spacing w:line="240" w:lineRule="exact"/>
              <w:jc w:val="left"/>
            </w:pPr>
          </w:p>
        </w:tc>
      </w:tr>
      <w:tr w:rsidR="00E31DAF" w14:paraId="7A87A670" w14:textId="77777777">
        <w:trPr>
          <w:jc w:val="center"/>
        </w:trPr>
        <w:tc>
          <w:tcPr>
            <w:tcW w:w="441" w:type="dxa"/>
            <w:tcMar>
              <w:left w:w="57" w:type="dxa"/>
              <w:right w:w="57" w:type="dxa"/>
            </w:tcMar>
            <w:vAlign w:val="center"/>
          </w:tcPr>
          <w:p w14:paraId="2A956078" w14:textId="77777777" w:rsidR="00E31DAF" w:rsidRDefault="00E31DAF">
            <w:pPr>
              <w:spacing w:line="240" w:lineRule="exact"/>
              <w:jc w:val="center"/>
              <w:rPr>
                <w:sz w:val="20"/>
                <w:szCs w:val="20"/>
              </w:rPr>
            </w:pPr>
          </w:p>
        </w:tc>
        <w:tc>
          <w:tcPr>
            <w:tcW w:w="445" w:type="dxa"/>
            <w:tcMar>
              <w:left w:w="57" w:type="dxa"/>
              <w:right w:w="57" w:type="dxa"/>
            </w:tcMar>
            <w:vAlign w:val="center"/>
          </w:tcPr>
          <w:p w14:paraId="3FA29284"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5ADBB143" w14:textId="77777777" w:rsidR="00E31DAF" w:rsidRDefault="00E31DAF">
            <w:pPr>
              <w:spacing w:line="240" w:lineRule="exact"/>
              <w:jc w:val="left"/>
              <w:rPr>
                <w:sz w:val="20"/>
                <w:szCs w:val="20"/>
              </w:rPr>
            </w:pPr>
            <w:r>
              <w:rPr>
                <w:rFonts w:hint="eastAsia"/>
                <w:sz w:val="20"/>
                <w:szCs w:val="20"/>
              </w:rPr>
              <w:t>血管紧张素Ⅱ拮抗剂的单方药</w:t>
            </w:r>
          </w:p>
        </w:tc>
        <w:tc>
          <w:tcPr>
            <w:tcW w:w="999" w:type="dxa"/>
            <w:tcMar>
              <w:left w:w="57" w:type="dxa"/>
              <w:right w:w="57" w:type="dxa"/>
            </w:tcMar>
            <w:vAlign w:val="center"/>
          </w:tcPr>
          <w:p w14:paraId="392C32FA" w14:textId="77777777" w:rsidR="00E31DAF" w:rsidRDefault="00E31DAF">
            <w:pPr>
              <w:spacing w:line="240" w:lineRule="exact"/>
              <w:jc w:val="left"/>
              <w:rPr>
                <w:sz w:val="20"/>
                <w:szCs w:val="20"/>
              </w:rPr>
            </w:pPr>
          </w:p>
        </w:tc>
        <w:tc>
          <w:tcPr>
            <w:tcW w:w="2263" w:type="dxa"/>
            <w:tcMar>
              <w:left w:w="57" w:type="dxa"/>
              <w:right w:w="57" w:type="dxa"/>
            </w:tcMar>
            <w:vAlign w:val="center"/>
          </w:tcPr>
          <w:p w14:paraId="6FAC8047" w14:textId="77777777" w:rsidR="00E31DAF" w:rsidRDefault="00E31DAF">
            <w:pPr>
              <w:spacing w:line="240" w:lineRule="exact"/>
              <w:jc w:val="left"/>
              <w:rPr>
                <w:sz w:val="20"/>
                <w:szCs w:val="20"/>
              </w:rPr>
            </w:pPr>
          </w:p>
        </w:tc>
        <w:tc>
          <w:tcPr>
            <w:tcW w:w="5373" w:type="dxa"/>
            <w:tcMar>
              <w:left w:w="57" w:type="dxa"/>
              <w:right w:w="57" w:type="dxa"/>
            </w:tcMar>
            <w:vAlign w:val="center"/>
          </w:tcPr>
          <w:p w14:paraId="47C20D5E" w14:textId="77777777" w:rsidR="00E31DAF" w:rsidRDefault="00E31DAF">
            <w:pPr>
              <w:spacing w:line="240" w:lineRule="exact"/>
              <w:jc w:val="left"/>
            </w:pPr>
          </w:p>
        </w:tc>
      </w:tr>
      <w:tr w:rsidR="00E31DAF" w14:paraId="42EEFA7D" w14:textId="77777777">
        <w:trPr>
          <w:jc w:val="center"/>
        </w:trPr>
        <w:tc>
          <w:tcPr>
            <w:tcW w:w="441" w:type="dxa"/>
            <w:tcMar>
              <w:left w:w="57" w:type="dxa"/>
              <w:right w:w="57" w:type="dxa"/>
            </w:tcMar>
            <w:vAlign w:val="center"/>
          </w:tcPr>
          <w:p w14:paraId="410907FB" w14:textId="77777777" w:rsidR="00E31DAF" w:rsidRDefault="00E31DAF">
            <w:pPr>
              <w:spacing w:line="240" w:lineRule="exact"/>
              <w:jc w:val="center"/>
              <w:rPr>
                <w:sz w:val="20"/>
                <w:szCs w:val="20"/>
              </w:rPr>
            </w:pPr>
          </w:p>
        </w:tc>
        <w:tc>
          <w:tcPr>
            <w:tcW w:w="445" w:type="dxa"/>
            <w:tcMar>
              <w:left w:w="57" w:type="dxa"/>
              <w:right w:w="57" w:type="dxa"/>
            </w:tcMar>
            <w:vAlign w:val="center"/>
          </w:tcPr>
          <w:p w14:paraId="1283F43D" w14:textId="77777777" w:rsidR="00E31DAF" w:rsidRDefault="00E31DAF">
            <w:pPr>
              <w:spacing w:line="240" w:lineRule="exact"/>
              <w:jc w:val="center"/>
              <w:rPr>
                <w:sz w:val="20"/>
                <w:szCs w:val="20"/>
              </w:rPr>
            </w:pPr>
          </w:p>
        </w:tc>
        <w:tc>
          <w:tcPr>
            <w:tcW w:w="452" w:type="dxa"/>
            <w:tcMar>
              <w:left w:w="57" w:type="dxa"/>
              <w:right w:w="57" w:type="dxa"/>
            </w:tcMar>
            <w:vAlign w:val="center"/>
          </w:tcPr>
          <w:p w14:paraId="6B3D89A5" w14:textId="77777777" w:rsidR="00E31DAF" w:rsidRDefault="00E31DAF">
            <w:pPr>
              <w:spacing w:line="240" w:lineRule="exact"/>
              <w:jc w:val="center"/>
              <w:rPr>
                <w:sz w:val="20"/>
                <w:szCs w:val="20"/>
              </w:rPr>
            </w:pPr>
          </w:p>
        </w:tc>
        <w:tc>
          <w:tcPr>
            <w:tcW w:w="447" w:type="dxa"/>
            <w:tcMar>
              <w:left w:w="57" w:type="dxa"/>
              <w:right w:w="57" w:type="dxa"/>
            </w:tcMar>
            <w:vAlign w:val="center"/>
          </w:tcPr>
          <w:p w14:paraId="32D675B4" w14:textId="77777777" w:rsidR="00E31DAF" w:rsidRDefault="00E31DAF">
            <w:pPr>
              <w:spacing w:line="240" w:lineRule="exact"/>
              <w:jc w:val="left"/>
              <w:rPr>
                <w:sz w:val="20"/>
                <w:szCs w:val="20"/>
              </w:rPr>
            </w:pPr>
          </w:p>
        </w:tc>
        <w:tc>
          <w:tcPr>
            <w:tcW w:w="707" w:type="dxa"/>
            <w:tcMar>
              <w:left w:w="57" w:type="dxa"/>
              <w:right w:w="57" w:type="dxa"/>
            </w:tcMar>
            <w:vAlign w:val="center"/>
          </w:tcPr>
          <w:p w14:paraId="686E507B"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6B127392" w14:textId="77777777" w:rsidR="00E31DAF" w:rsidRDefault="00E31DAF">
            <w:pPr>
              <w:spacing w:line="240" w:lineRule="exact"/>
              <w:jc w:val="left"/>
              <w:rPr>
                <w:sz w:val="20"/>
                <w:szCs w:val="20"/>
              </w:rPr>
            </w:pPr>
            <w:r>
              <w:rPr>
                <w:rFonts w:hint="eastAsia"/>
                <w:sz w:val="20"/>
                <w:szCs w:val="20"/>
              </w:rPr>
              <w:t>阿利沙坦酯</w:t>
            </w:r>
          </w:p>
        </w:tc>
        <w:tc>
          <w:tcPr>
            <w:tcW w:w="999" w:type="dxa"/>
            <w:tcMar>
              <w:left w:w="57" w:type="dxa"/>
              <w:right w:w="57" w:type="dxa"/>
            </w:tcMar>
            <w:vAlign w:val="center"/>
          </w:tcPr>
          <w:p w14:paraId="3DE88FAA"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1DDC4EB1" w14:textId="77777777" w:rsidR="00E31DAF" w:rsidRDefault="00E31DAF">
            <w:pPr>
              <w:spacing w:line="240" w:lineRule="exact"/>
              <w:jc w:val="left"/>
              <w:rPr>
                <w:sz w:val="20"/>
                <w:szCs w:val="20"/>
              </w:rPr>
            </w:pPr>
            <w:r>
              <w:rPr>
                <w:sz w:val="20"/>
                <w:szCs w:val="20"/>
              </w:rPr>
              <w:t>7.05</w:t>
            </w:r>
            <w:r>
              <w:rPr>
                <w:rFonts w:hint="eastAsia"/>
                <w:sz w:val="20"/>
                <w:szCs w:val="20"/>
              </w:rPr>
              <w:t>元（</w:t>
            </w:r>
            <w:r>
              <w:rPr>
                <w:sz w:val="20"/>
                <w:szCs w:val="20"/>
              </w:rPr>
              <w:t>240mg/</w:t>
            </w:r>
            <w:r>
              <w:rPr>
                <w:rFonts w:hint="eastAsia"/>
                <w:sz w:val="20"/>
                <w:szCs w:val="20"/>
              </w:rPr>
              <w:t>片）</w:t>
            </w:r>
          </w:p>
          <w:p w14:paraId="27C39F4A" w14:textId="77777777" w:rsidR="00E31DAF" w:rsidRDefault="00E31DAF">
            <w:pPr>
              <w:spacing w:line="240" w:lineRule="exact"/>
              <w:jc w:val="left"/>
              <w:rPr>
                <w:sz w:val="20"/>
                <w:szCs w:val="20"/>
              </w:rPr>
            </w:pPr>
            <w:r>
              <w:rPr>
                <w:sz w:val="20"/>
                <w:szCs w:val="20"/>
              </w:rPr>
              <w:t>3.04</w:t>
            </w:r>
            <w:r>
              <w:rPr>
                <w:rFonts w:hint="eastAsia"/>
                <w:sz w:val="20"/>
                <w:szCs w:val="20"/>
              </w:rPr>
              <w:t>元（</w:t>
            </w:r>
            <w:r>
              <w:rPr>
                <w:sz w:val="20"/>
                <w:szCs w:val="20"/>
              </w:rPr>
              <w:t>80mg/</w:t>
            </w:r>
            <w:r>
              <w:rPr>
                <w:rFonts w:hint="eastAsia"/>
                <w:sz w:val="20"/>
                <w:szCs w:val="20"/>
              </w:rPr>
              <w:t>片）</w:t>
            </w:r>
          </w:p>
        </w:tc>
        <w:tc>
          <w:tcPr>
            <w:tcW w:w="5373" w:type="dxa"/>
            <w:tcMar>
              <w:left w:w="57" w:type="dxa"/>
              <w:right w:w="57" w:type="dxa"/>
            </w:tcMar>
            <w:vAlign w:val="center"/>
          </w:tcPr>
          <w:p w14:paraId="16C29C32" w14:textId="77777777" w:rsidR="00E31DAF" w:rsidRDefault="00E31DAF">
            <w:pPr>
              <w:spacing w:line="240" w:lineRule="exact"/>
              <w:jc w:val="left"/>
            </w:pPr>
          </w:p>
        </w:tc>
      </w:tr>
      <w:tr w:rsidR="00E31DAF" w14:paraId="39A4E8BA" w14:textId="77777777">
        <w:trPr>
          <w:jc w:val="center"/>
        </w:trPr>
        <w:tc>
          <w:tcPr>
            <w:tcW w:w="2492" w:type="dxa"/>
            <w:gridSpan w:val="5"/>
            <w:tcMar>
              <w:left w:w="57" w:type="dxa"/>
              <w:right w:w="57" w:type="dxa"/>
            </w:tcMar>
            <w:vAlign w:val="center"/>
          </w:tcPr>
          <w:p w14:paraId="650C5C75" w14:textId="77777777" w:rsidR="00E31DAF" w:rsidRDefault="00E31DAF">
            <w:pPr>
              <w:spacing w:line="240" w:lineRule="exact"/>
              <w:jc w:val="left"/>
              <w:rPr>
                <w:sz w:val="20"/>
                <w:szCs w:val="20"/>
              </w:rPr>
            </w:pPr>
            <w:r>
              <w:rPr>
                <w:rFonts w:hint="eastAsia"/>
                <w:sz w:val="20"/>
                <w:szCs w:val="20"/>
              </w:rPr>
              <w:t>全身用抗感染药</w:t>
            </w:r>
          </w:p>
        </w:tc>
        <w:tc>
          <w:tcPr>
            <w:tcW w:w="1789" w:type="dxa"/>
            <w:gridSpan w:val="2"/>
            <w:tcMar>
              <w:left w:w="57" w:type="dxa"/>
              <w:right w:w="57" w:type="dxa"/>
            </w:tcMar>
            <w:vAlign w:val="center"/>
          </w:tcPr>
          <w:p w14:paraId="2643E68C" w14:textId="77777777" w:rsidR="00E31DAF" w:rsidRDefault="00E31DAF">
            <w:pPr>
              <w:spacing w:line="240" w:lineRule="exact"/>
              <w:jc w:val="left"/>
              <w:rPr>
                <w:sz w:val="20"/>
                <w:szCs w:val="20"/>
              </w:rPr>
            </w:pPr>
          </w:p>
        </w:tc>
        <w:tc>
          <w:tcPr>
            <w:tcW w:w="999" w:type="dxa"/>
            <w:tcMar>
              <w:left w:w="57" w:type="dxa"/>
              <w:right w:w="57" w:type="dxa"/>
            </w:tcMar>
            <w:vAlign w:val="center"/>
          </w:tcPr>
          <w:p w14:paraId="15F04DDF" w14:textId="77777777" w:rsidR="00E31DAF" w:rsidRDefault="00E31DAF">
            <w:pPr>
              <w:spacing w:line="240" w:lineRule="exact"/>
              <w:jc w:val="left"/>
              <w:rPr>
                <w:sz w:val="20"/>
                <w:szCs w:val="20"/>
              </w:rPr>
            </w:pPr>
          </w:p>
        </w:tc>
        <w:tc>
          <w:tcPr>
            <w:tcW w:w="2263" w:type="dxa"/>
            <w:tcMar>
              <w:left w:w="57" w:type="dxa"/>
              <w:right w:w="57" w:type="dxa"/>
            </w:tcMar>
            <w:vAlign w:val="center"/>
          </w:tcPr>
          <w:p w14:paraId="3EE822A7" w14:textId="77777777" w:rsidR="00E31DAF" w:rsidRDefault="00E31DAF">
            <w:pPr>
              <w:spacing w:line="240" w:lineRule="exact"/>
              <w:jc w:val="left"/>
              <w:rPr>
                <w:sz w:val="20"/>
                <w:szCs w:val="20"/>
              </w:rPr>
            </w:pPr>
          </w:p>
        </w:tc>
        <w:tc>
          <w:tcPr>
            <w:tcW w:w="5373" w:type="dxa"/>
            <w:tcMar>
              <w:left w:w="57" w:type="dxa"/>
              <w:right w:w="57" w:type="dxa"/>
            </w:tcMar>
            <w:vAlign w:val="center"/>
          </w:tcPr>
          <w:p w14:paraId="6A8634CF" w14:textId="77777777" w:rsidR="00E31DAF" w:rsidRDefault="00E31DAF">
            <w:pPr>
              <w:spacing w:line="240" w:lineRule="exact"/>
              <w:jc w:val="left"/>
            </w:pPr>
          </w:p>
        </w:tc>
      </w:tr>
      <w:tr w:rsidR="00E31DAF" w14:paraId="0771078D" w14:textId="77777777">
        <w:trPr>
          <w:jc w:val="center"/>
        </w:trPr>
        <w:tc>
          <w:tcPr>
            <w:tcW w:w="441" w:type="dxa"/>
            <w:tcMar>
              <w:left w:w="57" w:type="dxa"/>
              <w:right w:w="57" w:type="dxa"/>
            </w:tcMar>
            <w:vAlign w:val="center"/>
          </w:tcPr>
          <w:p w14:paraId="06810742"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1F0020BB" w14:textId="77777777" w:rsidR="00E31DAF" w:rsidRDefault="00E31DAF">
            <w:pPr>
              <w:spacing w:line="240" w:lineRule="exact"/>
              <w:jc w:val="left"/>
              <w:rPr>
                <w:sz w:val="20"/>
                <w:szCs w:val="20"/>
              </w:rPr>
            </w:pPr>
            <w:r>
              <w:rPr>
                <w:rFonts w:hint="eastAsia"/>
                <w:sz w:val="20"/>
                <w:szCs w:val="20"/>
              </w:rPr>
              <w:t>全身用抗菌药</w:t>
            </w:r>
          </w:p>
        </w:tc>
        <w:tc>
          <w:tcPr>
            <w:tcW w:w="1789" w:type="dxa"/>
            <w:gridSpan w:val="2"/>
            <w:tcMar>
              <w:left w:w="57" w:type="dxa"/>
              <w:right w:w="57" w:type="dxa"/>
            </w:tcMar>
            <w:vAlign w:val="center"/>
          </w:tcPr>
          <w:p w14:paraId="62F470C9" w14:textId="77777777" w:rsidR="00E31DAF" w:rsidRDefault="00E31DAF">
            <w:pPr>
              <w:spacing w:line="240" w:lineRule="exact"/>
              <w:jc w:val="left"/>
              <w:rPr>
                <w:sz w:val="20"/>
                <w:szCs w:val="20"/>
              </w:rPr>
            </w:pPr>
          </w:p>
        </w:tc>
        <w:tc>
          <w:tcPr>
            <w:tcW w:w="999" w:type="dxa"/>
            <w:tcMar>
              <w:left w:w="57" w:type="dxa"/>
              <w:right w:w="57" w:type="dxa"/>
            </w:tcMar>
            <w:vAlign w:val="center"/>
          </w:tcPr>
          <w:p w14:paraId="5697BA77" w14:textId="77777777" w:rsidR="00E31DAF" w:rsidRDefault="00E31DAF">
            <w:pPr>
              <w:spacing w:line="240" w:lineRule="exact"/>
              <w:jc w:val="left"/>
              <w:rPr>
                <w:sz w:val="20"/>
                <w:szCs w:val="20"/>
              </w:rPr>
            </w:pPr>
          </w:p>
        </w:tc>
        <w:tc>
          <w:tcPr>
            <w:tcW w:w="2263" w:type="dxa"/>
            <w:tcMar>
              <w:left w:w="57" w:type="dxa"/>
              <w:right w:w="57" w:type="dxa"/>
            </w:tcMar>
            <w:vAlign w:val="center"/>
          </w:tcPr>
          <w:p w14:paraId="15D95334" w14:textId="77777777" w:rsidR="00E31DAF" w:rsidRDefault="00E31DAF">
            <w:pPr>
              <w:spacing w:line="240" w:lineRule="exact"/>
              <w:jc w:val="left"/>
              <w:rPr>
                <w:sz w:val="20"/>
                <w:szCs w:val="20"/>
              </w:rPr>
            </w:pPr>
          </w:p>
        </w:tc>
        <w:tc>
          <w:tcPr>
            <w:tcW w:w="5373" w:type="dxa"/>
            <w:tcMar>
              <w:left w:w="57" w:type="dxa"/>
              <w:right w:w="57" w:type="dxa"/>
            </w:tcMar>
            <w:vAlign w:val="center"/>
          </w:tcPr>
          <w:p w14:paraId="4D59C1EA" w14:textId="77777777" w:rsidR="00E31DAF" w:rsidRDefault="00E31DAF">
            <w:pPr>
              <w:spacing w:line="240" w:lineRule="exact"/>
              <w:jc w:val="left"/>
            </w:pPr>
          </w:p>
        </w:tc>
      </w:tr>
      <w:tr w:rsidR="00E31DAF" w14:paraId="1ABD34B5" w14:textId="77777777">
        <w:trPr>
          <w:jc w:val="center"/>
        </w:trPr>
        <w:tc>
          <w:tcPr>
            <w:tcW w:w="441" w:type="dxa"/>
            <w:tcMar>
              <w:left w:w="57" w:type="dxa"/>
              <w:right w:w="57" w:type="dxa"/>
            </w:tcMar>
            <w:vAlign w:val="center"/>
          </w:tcPr>
          <w:p w14:paraId="163B6206" w14:textId="77777777" w:rsidR="00E31DAF" w:rsidRDefault="00E31DAF">
            <w:pPr>
              <w:spacing w:line="240" w:lineRule="exact"/>
              <w:jc w:val="center"/>
              <w:rPr>
                <w:sz w:val="20"/>
                <w:szCs w:val="20"/>
              </w:rPr>
            </w:pPr>
          </w:p>
        </w:tc>
        <w:tc>
          <w:tcPr>
            <w:tcW w:w="445" w:type="dxa"/>
            <w:tcMar>
              <w:left w:w="57" w:type="dxa"/>
              <w:right w:w="57" w:type="dxa"/>
            </w:tcMar>
            <w:vAlign w:val="center"/>
          </w:tcPr>
          <w:p w14:paraId="7F2C43B0"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602DAA07" w14:textId="77777777" w:rsidR="00E31DAF" w:rsidRDefault="00E31DAF">
            <w:pPr>
              <w:spacing w:line="240" w:lineRule="exact"/>
              <w:jc w:val="left"/>
              <w:rPr>
                <w:sz w:val="20"/>
                <w:szCs w:val="20"/>
              </w:rPr>
            </w:pPr>
            <w:r>
              <w:rPr>
                <w:rFonts w:hint="eastAsia"/>
                <w:sz w:val="20"/>
                <w:szCs w:val="20"/>
              </w:rPr>
              <w:t>其他抗菌药</w:t>
            </w:r>
          </w:p>
        </w:tc>
        <w:tc>
          <w:tcPr>
            <w:tcW w:w="1789" w:type="dxa"/>
            <w:gridSpan w:val="2"/>
            <w:tcMar>
              <w:left w:w="57" w:type="dxa"/>
              <w:right w:w="57" w:type="dxa"/>
            </w:tcMar>
            <w:vAlign w:val="center"/>
          </w:tcPr>
          <w:p w14:paraId="52E0A862" w14:textId="77777777" w:rsidR="00E31DAF" w:rsidRDefault="00E31DAF">
            <w:pPr>
              <w:spacing w:line="240" w:lineRule="exact"/>
              <w:jc w:val="left"/>
              <w:rPr>
                <w:sz w:val="20"/>
                <w:szCs w:val="20"/>
              </w:rPr>
            </w:pPr>
          </w:p>
        </w:tc>
        <w:tc>
          <w:tcPr>
            <w:tcW w:w="999" w:type="dxa"/>
            <w:tcMar>
              <w:left w:w="57" w:type="dxa"/>
              <w:right w:w="57" w:type="dxa"/>
            </w:tcMar>
            <w:vAlign w:val="center"/>
          </w:tcPr>
          <w:p w14:paraId="0FA88947" w14:textId="77777777" w:rsidR="00E31DAF" w:rsidRDefault="00E31DAF">
            <w:pPr>
              <w:spacing w:line="240" w:lineRule="exact"/>
              <w:jc w:val="left"/>
              <w:rPr>
                <w:sz w:val="20"/>
                <w:szCs w:val="20"/>
              </w:rPr>
            </w:pPr>
          </w:p>
        </w:tc>
        <w:tc>
          <w:tcPr>
            <w:tcW w:w="2263" w:type="dxa"/>
            <w:tcMar>
              <w:left w:w="57" w:type="dxa"/>
              <w:right w:w="57" w:type="dxa"/>
            </w:tcMar>
            <w:vAlign w:val="center"/>
          </w:tcPr>
          <w:p w14:paraId="4FA71BD2" w14:textId="77777777" w:rsidR="00E31DAF" w:rsidRDefault="00E31DAF">
            <w:pPr>
              <w:spacing w:line="240" w:lineRule="exact"/>
              <w:jc w:val="left"/>
              <w:rPr>
                <w:sz w:val="20"/>
                <w:szCs w:val="20"/>
              </w:rPr>
            </w:pPr>
          </w:p>
        </w:tc>
        <w:tc>
          <w:tcPr>
            <w:tcW w:w="5373" w:type="dxa"/>
            <w:tcMar>
              <w:left w:w="57" w:type="dxa"/>
              <w:right w:w="57" w:type="dxa"/>
            </w:tcMar>
            <w:vAlign w:val="center"/>
          </w:tcPr>
          <w:p w14:paraId="58E31583" w14:textId="77777777" w:rsidR="00E31DAF" w:rsidRDefault="00E31DAF">
            <w:pPr>
              <w:spacing w:line="240" w:lineRule="exact"/>
              <w:jc w:val="left"/>
            </w:pPr>
          </w:p>
        </w:tc>
      </w:tr>
      <w:tr w:rsidR="00E31DAF" w14:paraId="3C104F84" w14:textId="77777777">
        <w:trPr>
          <w:jc w:val="center"/>
        </w:trPr>
        <w:tc>
          <w:tcPr>
            <w:tcW w:w="441" w:type="dxa"/>
            <w:tcMar>
              <w:left w:w="57" w:type="dxa"/>
              <w:right w:w="57" w:type="dxa"/>
            </w:tcMar>
            <w:vAlign w:val="center"/>
          </w:tcPr>
          <w:p w14:paraId="679BCFBB" w14:textId="77777777" w:rsidR="00E31DAF" w:rsidRDefault="00E31DAF">
            <w:pPr>
              <w:spacing w:line="240" w:lineRule="exact"/>
              <w:jc w:val="center"/>
              <w:rPr>
                <w:sz w:val="20"/>
                <w:szCs w:val="20"/>
              </w:rPr>
            </w:pPr>
          </w:p>
        </w:tc>
        <w:tc>
          <w:tcPr>
            <w:tcW w:w="445" w:type="dxa"/>
            <w:tcMar>
              <w:left w:w="57" w:type="dxa"/>
              <w:right w:w="57" w:type="dxa"/>
            </w:tcMar>
            <w:vAlign w:val="center"/>
          </w:tcPr>
          <w:p w14:paraId="5F7D19D0"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5D543B72" w14:textId="77777777" w:rsidR="00E31DAF" w:rsidRDefault="00E31DAF">
            <w:pPr>
              <w:spacing w:line="240" w:lineRule="exact"/>
              <w:jc w:val="left"/>
              <w:rPr>
                <w:sz w:val="20"/>
                <w:szCs w:val="20"/>
              </w:rPr>
            </w:pPr>
            <w:r>
              <w:rPr>
                <w:rFonts w:hint="eastAsia"/>
                <w:sz w:val="20"/>
                <w:szCs w:val="20"/>
              </w:rPr>
              <w:t>咪唑衍生物</w:t>
            </w:r>
          </w:p>
        </w:tc>
        <w:tc>
          <w:tcPr>
            <w:tcW w:w="999" w:type="dxa"/>
            <w:tcMar>
              <w:left w:w="57" w:type="dxa"/>
              <w:right w:w="57" w:type="dxa"/>
            </w:tcMar>
            <w:vAlign w:val="center"/>
          </w:tcPr>
          <w:p w14:paraId="03795A10" w14:textId="77777777" w:rsidR="00E31DAF" w:rsidRDefault="00E31DAF">
            <w:pPr>
              <w:spacing w:line="240" w:lineRule="exact"/>
              <w:jc w:val="left"/>
              <w:rPr>
                <w:sz w:val="20"/>
                <w:szCs w:val="20"/>
              </w:rPr>
            </w:pPr>
          </w:p>
        </w:tc>
        <w:tc>
          <w:tcPr>
            <w:tcW w:w="2263" w:type="dxa"/>
            <w:tcMar>
              <w:left w:w="57" w:type="dxa"/>
              <w:right w:w="57" w:type="dxa"/>
            </w:tcMar>
            <w:vAlign w:val="center"/>
          </w:tcPr>
          <w:p w14:paraId="6180BC87" w14:textId="77777777" w:rsidR="00E31DAF" w:rsidRDefault="00E31DAF">
            <w:pPr>
              <w:spacing w:line="240" w:lineRule="exact"/>
              <w:jc w:val="left"/>
              <w:rPr>
                <w:sz w:val="20"/>
                <w:szCs w:val="20"/>
              </w:rPr>
            </w:pPr>
          </w:p>
        </w:tc>
        <w:tc>
          <w:tcPr>
            <w:tcW w:w="5373" w:type="dxa"/>
            <w:tcMar>
              <w:left w:w="57" w:type="dxa"/>
              <w:right w:w="57" w:type="dxa"/>
            </w:tcMar>
            <w:vAlign w:val="center"/>
          </w:tcPr>
          <w:p w14:paraId="22CD6109" w14:textId="77777777" w:rsidR="00E31DAF" w:rsidRDefault="00E31DAF">
            <w:pPr>
              <w:spacing w:line="240" w:lineRule="exact"/>
              <w:jc w:val="left"/>
            </w:pPr>
          </w:p>
        </w:tc>
      </w:tr>
      <w:tr w:rsidR="00E31DAF" w14:paraId="55A69FB6" w14:textId="77777777">
        <w:trPr>
          <w:jc w:val="center"/>
        </w:trPr>
        <w:tc>
          <w:tcPr>
            <w:tcW w:w="441" w:type="dxa"/>
            <w:tcMar>
              <w:left w:w="57" w:type="dxa"/>
              <w:right w:w="57" w:type="dxa"/>
            </w:tcMar>
            <w:vAlign w:val="center"/>
          </w:tcPr>
          <w:p w14:paraId="58C74C19" w14:textId="77777777" w:rsidR="00E31DAF" w:rsidRDefault="00E31DAF">
            <w:pPr>
              <w:spacing w:line="240" w:lineRule="exact"/>
              <w:jc w:val="center"/>
              <w:rPr>
                <w:sz w:val="20"/>
                <w:szCs w:val="20"/>
              </w:rPr>
            </w:pPr>
          </w:p>
        </w:tc>
        <w:tc>
          <w:tcPr>
            <w:tcW w:w="445" w:type="dxa"/>
            <w:tcMar>
              <w:left w:w="57" w:type="dxa"/>
              <w:right w:w="57" w:type="dxa"/>
            </w:tcMar>
            <w:vAlign w:val="center"/>
          </w:tcPr>
          <w:p w14:paraId="70BF506B" w14:textId="77777777" w:rsidR="00E31DAF" w:rsidRDefault="00E31DAF">
            <w:pPr>
              <w:spacing w:line="240" w:lineRule="exact"/>
              <w:jc w:val="center"/>
              <w:rPr>
                <w:sz w:val="20"/>
                <w:szCs w:val="20"/>
              </w:rPr>
            </w:pPr>
          </w:p>
        </w:tc>
        <w:tc>
          <w:tcPr>
            <w:tcW w:w="452" w:type="dxa"/>
            <w:tcMar>
              <w:left w:w="57" w:type="dxa"/>
              <w:right w:w="57" w:type="dxa"/>
            </w:tcMar>
            <w:vAlign w:val="center"/>
          </w:tcPr>
          <w:p w14:paraId="767D03F1" w14:textId="77777777" w:rsidR="00E31DAF" w:rsidRDefault="00E31DAF">
            <w:pPr>
              <w:spacing w:line="240" w:lineRule="exact"/>
              <w:jc w:val="center"/>
              <w:rPr>
                <w:sz w:val="20"/>
                <w:szCs w:val="20"/>
              </w:rPr>
            </w:pPr>
          </w:p>
        </w:tc>
        <w:tc>
          <w:tcPr>
            <w:tcW w:w="447" w:type="dxa"/>
            <w:tcMar>
              <w:left w:w="57" w:type="dxa"/>
              <w:right w:w="57" w:type="dxa"/>
            </w:tcMar>
            <w:vAlign w:val="center"/>
          </w:tcPr>
          <w:p w14:paraId="350D241F" w14:textId="77777777" w:rsidR="00E31DAF" w:rsidRDefault="00E31DAF">
            <w:pPr>
              <w:spacing w:line="240" w:lineRule="exact"/>
              <w:jc w:val="left"/>
              <w:rPr>
                <w:sz w:val="20"/>
                <w:szCs w:val="20"/>
              </w:rPr>
            </w:pPr>
          </w:p>
        </w:tc>
        <w:tc>
          <w:tcPr>
            <w:tcW w:w="707" w:type="dxa"/>
            <w:tcMar>
              <w:left w:w="57" w:type="dxa"/>
              <w:right w:w="57" w:type="dxa"/>
            </w:tcMar>
            <w:vAlign w:val="center"/>
          </w:tcPr>
          <w:p w14:paraId="542F7E92"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3D17818E" w14:textId="77777777" w:rsidR="00E31DAF" w:rsidRDefault="00E31DAF">
            <w:pPr>
              <w:spacing w:line="240" w:lineRule="exact"/>
              <w:jc w:val="left"/>
              <w:rPr>
                <w:sz w:val="20"/>
                <w:szCs w:val="20"/>
              </w:rPr>
            </w:pPr>
            <w:r>
              <w:rPr>
                <w:rFonts w:hint="eastAsia"/>
                <w:sz w:val="20"/>
                <w:szCs w:val="20"/>
              </w:rPr>
              <w:t>吗啉硝唑氯化钠</w:t>
            </w:r>
          </w:p>
        </w:tc>
        <w:tc>
          <w:tcPr>
            <w:tcW w:w="999" w:type="dxa"/>
            <w:tcMar>
              <w:left w:w="57" w:type="dxa"/>
              <w:right w:w="57" w:type="dxa"/>
            </w:tcMar>
            <w:vAlign w:val="center"/>
          </w:tcPr>
          <w:p w14:paraId="49D1E83F"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14C7938E" w14:textId="77777777" w:rsidR="00E31DAF" w:rsidRDefault="00E31DAF">
            <w:pPr>
              <w:spacing w:line="240" w:lineRule="exact"/>
              <w:jc w:val="left"/>
              <w:rPr>
                <w:sz w:val="20"/>
                <w:szCs w:val="20"/>
              </w:rPr>
            </w:pPr>
            <w:r>
              <w:rPr>
                <w:sz w:val="20"/>
                <w:szCs w:val="20"/>
              </w:rPr>
              <w:t>106</w:t>
            </w:r>
            <w:r>
              <w:rPr>
                <w:rFonts w:hint="eastAsia"/>
                <w:sz w:val="20"/>
                <w:szCs w:val="20"/>
              </w:rPr>
              <w:t>元（</w:t>
            </w:r>
            <w:r>
              <w:rPr>
                <w:sz w:val="20"/>
                <w:szCs w:val="20"/>
              </w:rPr>
              <w:t>100ml</w:t>
            </w:r>
            <w:r>
              <w:rPr>
                <w:rFonts w:hint="eastAsia"/>
                <w:sz w:val="20"/>
                <w:szCs w:val="20"/>
              </w:rPr>
              <w:t>：</w:t>
            </w:r>
            <w:r>
              <w:rPr>
                <w:sz w:val="20"/>
                <w:szCs w:val="20"/>
              </w:rPr>
              <w:t>500mg</w:t>
            </w:r>
            <w:r>
              <w:rPr>
                <w:rFonts w:hint="eastAsia"/>
                <w:sz w:val="20"/>
                <w:szCs w:val="20"/>
              </w:rPr>
              <w:t>吗啉硝唑和</w:t>
            </w:r>
            <w:r>
              <w:rPr>
                <w:sz w:val="20"/>
                <w:szCs w:val="20"/>
              </w:rPr>
              <w:t>900mg</w:t>
            </w:r>
            <w:r>
              <w:rPr>
                <w:rFonts w:hint="eastAsia"/>
                <w:sz w:val="20"/>
                <w:szCs w:val="20"/>
              </w:rPr>
              <w:t>氯化钠</w:t>
            </w:r>
            <w:r>
              <w:rPr>
                <w:sz w:val="20"/>
                <w:szCs w:val="20"/>
              </w:rPr>
              <w:t>/</w:t>
            </w:r>
            <w:r>
              <w:rPr>
                <w:rFonts w:hint="eastAsia"/>
                <w:sz w:val="20"/>
                <w:szCs w:val="20"/>
              </w:rPr>
              <w:t>瓶）</w:t>
            </w:r>
          </w:p>
        </w:tc>
        <w:tc>
          <w:tcPr>
            <w:tcW w:w="5373" w:type="dxa"/>
            <w:tcMar>
              <w:left w:w="57" w:type="dxa"/>
              <w:right w:w="57" w:type="dxa"/>
            </w:tcMar>
            <w:vAlign w:val="center"/>
          </w:tcPr>
          <w:p w14:paraId="477459D2" w14:textId="77777777" w:rsidR="00E31DAF" w:rsidRDefault="00E31DAF">
            <w:pPr>
              <w:spacing w:line="240" w:lineRule="exact"/>
              <w:jc w:val="left"/>
            </w:pPr>
            <w:r>
              <w:rPr>
                <w:rFonts w:hint="eastAsia"/>
                <w:sz w:val="20"/>
                <w:szCs w:val="20"/>
              </w:rPr>
              <w:t>限二线用药。</w:t>
            </w:r>
          </w:p>
        </w:tc>
      </w:tr>
      <w:tr w:rsidR="00E31DAF" w14:paraId="2DE0E177" w14:textId="77777777">
        <w:trPr>
          <w:jc w:val="center"/>
        </w:trPr>
        <w:tc>
          <w:tcPr>
            <w:tcW w:w="441" w:type="dxa"/>
            <w:tcMar>
              <w:left w:w="57" w:type="dxa"/>
              <w:right w:w="57" w:type="dxa"/>
            </w:tcMar>
            <w:vAlign w:val="center"/>
          </w:tcPr>
          <w:p w14:paraId="7449DB76"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50752F9C" w14:textId="77777777" w:rsidR="00E31DAF" w:rsidRDefault="00E31DAF">
            <w:pPr>
              <w:spacing w:line="240" w:lineRule="exact"/>
              <w:jc w:val="left"/>
              <w:rPr>
                <w:sz w:val="20"/>
                <w:szCs w:val="20"/>
              </w:rPr>
            </w:pPr>
            <w:r>
              <w:rPr>
                <w:rFonts w:hint="eastAsia"/>
                <w:sz w:val="20"/>
                <w:szCs w:val="20"/>
              </w:rPr>
              <w:t>全身用抗真菌药</w:t>
            </w:r>
          </w:p>
        </w:tc>
        <w:tc>
          <w:tcPr>
            <w:tcW w:w="1789" w:type="dxa"/>
            <w:gridSpan w:val="2"/>
            <w:tcMar>
              <w:left w:w="57" w:type="dxa"/>
              <w:right w:w="57" w:type="dxa"/>
            </w:tcMar>
            <w:vAlign w:val="center"/>
          </w:tcPr>
          <w:p w14:paraId="3AB04352" w14:textId="77777777" w:rsidR="00E31DAF" w:rsidRDefault="00E31DAF">
            <w:pPr>
              <w:spacing w:line="240" w:lineRule="exact"/>
              <w:jc w:val="left"/>
              <w:rPr>
                <w:sz w:val="20"/>
                <w:szCs w:val="20"/>
              </w:rPr>
            </w:pPr>
          </w:p>
        </w:tc>
        <w:tc>
          <w:tcPr>
            <w:tcW w:w="999" w:type="dxa"/>
            <w:tcMar>
              <w:left w:w="57" w:type="dxa"/>
              <w:right w:w="57" w:type="dxa"/>
            </w:tcMar>
            <w:vAlign w:val="center"/>
          </w:tcPr>
          <w:p w14:paraId="17137DDA" w14:textId="77777777" w:rsidR="00E31DAF" w:rsidRDefault="00E31DAF">
            <w:pPr>
              <w:spacing w:line="240" w:lineRule="exact"/>
              <w:jc w:val="left"/>
              <w:rPr>
                <w:sz w:val="20"/>
                <w:szCs w:val="20"/>
              </w:rPr>
            </w:pPr>
          </w:p>
        </w:tc>
        <w:tc>
          <w:tcPr>
            <w:tcW w:w="2263" w:type="dxa"/>
            <w:tcMar>
              <w:left w:w="57" w:type="dxa"/>
              <w:right w:w="57" w:type="dxa"/>
            </w:tcMar>
            <w:vAlign w:val="center"/>
          </w:tcPr>
          <w:p w14:paraId="61CFDE99" w14:textId="77777777" w:rsidR="00E31DAF" w:rsidRDefault="00E31DAF">
            <w:pPr>
              <w:spacing w:line="240" w:lineRule="exact"/>
              <w:jc w:val="left"/>
              <w:rPr>
                <w:sz w:val="20"/>
                <w:szCs w:val="20"/>
              </w:rPr>
            </w:pPr>
          </w:p>
        </w:tc>
        <w:tc>
          <w:tcPr>
            <w:tcW w:w="5373" w:type="dxa"/>
            <w:tcMar>
              <w:left w:w="57" w:type="dxa"/>
              <w:right w:w="57" w:type="dxa"/>
            </w:tcMar>
            <w:vAlign w:val="center"/>
          </w:tcPr>
          <w:p w14:paraId="7E9B7B94" w14:textId="77777777" w:rsidR="00E31DAF" w:rsidRDefault="00E31DAF">
            <w:pPr>
              <w:spacing w:line="240" w:lineRule="exact"/>
              <w:jc w:val="left"/>
            </w:pPr>
          </w:p>
        </w:tc>
      </w:tr>
      <w:tr w:rsidR="00E31DAF" w14:paraId="64955C8E" w14:textId="77777777">
        <w:trPr>
          <w:jc w:val="center"/>
        </w:trPr>
        <w:tc>
          <w:tcPr>
            <w:tcW w:w="441" w:type="dxa"/>
            <w:tcMar>
              <w:left w:w="57" w:type="dxa"/>
              <w:right w:w="57" w:type="dxa"/>
            </w:tcMar>
            <w:vAlign w:val="center"/>
          </w:tcPr>
          <w:p w14:paraId="27366015" w14:textId="77777777" w:rsidR="00E31DAF" w:rsidRDefault="00E31DAF">
            <w:pPr>
              <w:spacing w:line="240" w:lineRule="exact"/>
              <w:jc w:val="center"/>
              <w:rPr>
                <w:sz w:val="20"/>
                <w:szCs w:val="20"/>
              </w:rPr>
            </w:pPr>
          </w:p>
        </w:tc>
        <w:tc>
          <w:tcPr>
            <w:tcW w:w="445" w:type="dxa"/>
            <w:tcMar>
              <w:left w:w="57" w:type="dxa"/>
              <w:right w:w="57" w:type="dxa"/>
            </w:tcMar>
            <w:vAlign w:val="center"/>
          </w:tcPr>
          <w:p w14:paraId="6C10D4E7"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5CC48280" w14:textId="77777777" w:rsidR="00E31DAF" w:rsidRDefault="00E31DAF">
            <w:pPr>
              <w:spacing w:line="240" w:lineRule="exact"/>
              <w:jc w:val="left"/>
              <w:rPr>
                <w:sz w:val="20"/>
                <w:szCs w:val="20"/>
              </w:rPr>
            </w:pPr>
            <w:r>
              <w:rPr>
                <w:rFonts w:hint="eastAsia"/>
                <w:sz w:val="20"/>
                <w:szCs w:val="20"/>
              </w:rPr>
              <w:t>全身用抗真菌药</w:t>
            </w:r>
          </w:p>
        </w:tc>
        <w:tc>
          <w:tcPr>
            <w:tcW w:w="1789" w:type="dxa"/>
            <w:gridSpan w:val="2"/>
            <w:tcMar>
              <w:left w:w="57" w:type="dxa"/>
              <w:right w:w="57" w:type="dxa"/>
            </w:tcMar>
            <w:vAlign w:val="center"/>
          </w:tcPr>
          <w:p w14:paraId="79CF4795" w14:textId="77777777" w:rsidR="00E31DAF" w:rsidRDefault="00E31DAF">
            <w:pPr>
              <w:spacing w:line="240" w:lineRule="exact"/>
              <w:jc w:val="left"/>
              <w:rPr>
                <w:sz w:val="20"/>
                <w:szCs w:val="20"/>
              </w:rPr>
            </w:pPr>
          </w:p>
        </w:tc>
        <w:tc>
          <w:tcPr>
            <w:tcW w:w="999" w:type="dxa"/>
            <w:tcMar>
              <w:left w:w="57" w:type="dxa"/>
              <w:right w:w="57" w:type="dxa"/>
            </w:tcMar>
            <w:vAlign w:val="center"/>
          </w:tcPr>
          <w:p w14:paraId="1FFA0C3A" w14:textId="77777777" w:rsidR="00E31DAF" w:rsidRDefault="00E31DAF">
            <w:pPr>
              <w:spacing w:line="240" w:lineRule="exact"/>
              <w:jc w:val="left"/>
              <w:rPr>
                <w:sz w:val="20"/>
                <w:szCs w:val="20"/>
              </w:rPr>
            </w:pPr>
          </w:p>
        </w:tc>
        <w:tc>
          <w:tcPr>
            <w:tcW w:w="2263" w:type="dxa"/>
            <w:tcMar>
              <w:left w:w="57" w:type="dxa"/>
              <w:right w:w="57" w:type="dxa"/>
            </w:tcMar>
            <w:vAlign w:val="center"/>
          </w:tcPr>
          <w:p w14:paraId="56B3D287" w14:textId="77777777" w:rsidR="00E31DAF" w:rsidRDefault="00E31DAF">
            <w:pPr>
              <w:spacing w:line="240" w:lineRule="exact"/>
              <w:jc w:val="left"/>
              <w:rPr>
                <w:sz w:val="20"/>
                <w:szCs w:val="20"/>
              </w:rPr>
            </w:pPr>
          </w:p>
        </w:tc>
        <w:tc>
          <w:tcPr>
            <w:tcW w:w="5373" w:type="dxa"/>
            <w:tcMar>
              <w:left w:w="57" w:type="dxa"/>
              <w:right w:w="57" w:type="dxa"/>
            </w:tcMar>
            <w:vAlign w:val="center"/>
          </w:tcPr>
          <w:p w14:paraId="4BA06D7E" w14:textId="77777777" w:rsidR="00E31DAF" w:rsidRDefault="00E31DAF">
            <w:pPr>
              <w:spacing w:line="240" w:lineRule="exact"/>
              <w:jc w:val="left"/>
            </w:pPr>
          </w:p>
        </w:tc>
      </w:tr>
      <w:tr w:rsidR="00E31DAF" w14:paraId="36B1E9F0" w14:textId="77777777">
        <w:trPr>
          <w:jc w:val="center"/>
        </w:trPr>
        <w:tc>
          <w:tcPr>
            <w:tcW w:w="441" w:type="dxa"/>
            <w:tcMar>
              <w:left w:w="57" w:type="dxa"/>
              <w:right w:w="57" w:type="dxa"/>
            </w:tcMar>
            <w:vAlign w:val="center"/>
          </w:tcPr>
          <w:p w14:paraId="510C8EFF" w14:textId="77777777" w:rsidR="00E31DAF" w:rsidRDefault="00E31DAF">
            <w:pPr>
              <w:spacing w:line="240" w:lineRule="exact"/>
              <w:jc w:val="center"/>
              <w:rPr>
                <w:sz w:val="20"/>
                <w:szCs w:val="20"/>
              </w:rPr>
            </w:pPr>
          </w:p>
        </w:tc>
        <w:tc>
          <w:tcPr>
            <w:tcW w:w="445" w:type="dxa"/>
            <w:tcMar>
              <w:left w:w="57" w:type="dxa"/>
              <w:right w:w="57" w:type="dxa"/>
            </w:tcMar>
            <w:vAlign w:val="center"/>
          </w:tcPr>
          <w:p w14:paraId="69D6BD8D" w14:textId="77777777" w:rsidR="00E31DAF" w:rsidRDefault="00E31DAF">
            <w:pPr>
              <w:spacing w:line="240" w:lineRule="exact"/>
              <w:jc w:val="center"/>
              <w:rPr>
                <w:sz w:val="20"/>
                <w:szCs w:val="20"/>
              </w:rPr>
            </w:pPr>
          </w:p>
        </w:tc>
        <w:tc>
          <w:tcPr>
            <w:tcW w:w="452" w:type="dxa"/>
            <w:tcMar>
              <w:left w:w="57" w:type="dxa"/>
              <w:right w:w="57" w:type="dxa"/>
            </w:tcMar>
            <w:vAlign w:val="center"/>
          </w:tcPr>
          <w:p w14:paraId="6E32C028"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2C02BAFD" w14:textId="77777777" w:rsidR="00E31DAF" w:rsidRDefault="00E31DAF">
            <w:pPr>
              <w:spacing w:line="240" w:lineRule="exact"/>
              <w:jc w:val="left"/>
              <w:rPr>
                <w:sz w:val="20"/>
                <w:szCs w:val="20"/>
              </w:rPr>
            </w:pPr>
            <w:r>
              <w:rPr>
                <w:rFonts w:hint="eastAsia"/>
                <w:sz w:val="20"/>
                <w:szCs w:val="20"/>
              </w:rPr>
              <w:t>三唑类衍生物</w:t>
            </w:r>
          </w:p>
        </w:tc>
        <w:tc>
          <w:tcPr>
            <w:tcW w:w="999" w:type="dxa"/>
            <w:tcMar>
              <w:left w:w="57" w:type="dxa"/>
              <w:right w:w="57" w:type="dxa"/>
            </w:tcMar>
            <w:vAlign w:val="center"/>
          </w:tcPr>
          <w:p w14:paraId="7FCC4A82" w14:textId="77777777" w:rsidR="00E31DAF" w:rsidRDefault="00E31DAF">
            <w:pPr>
              <w:spacing w:line="240" w:lineRule="exact"/>
              <w:jc w:val="left"/>
              <w:rPr>
                <w:sz w:val="20"/>
                <w:szCs w:val="20"/>
              </w:rPr>
            </w:pPr>
          </w:p>
        </w:tc>
        <w:tc>
          <w:tcPr>
            <w:tcW w:w="2263" w:type="dxa"/>
            <w:tcMar>
              <w:left w:w="57" w:type="dxa"/>
              <w:right w:w="57" w:type="dxa"/>
            </w:tcMar>
            <w:vAlign w:val="center"/>
          </w:tcPr>
          <w:p w14:paraId="5B534BD2" w14:textId="77777777" w:rsidR="00E31DAF" w:rsidRDefault="00E31DAF">
            <w:pPr>
              <w:spacing w:line="240" w:lineRule="exact"/>
              <w:jc w:val="left"/>
              <w:rPr>
                <w:sz w:val="20"/>
                <w:szCs w:val="20"/>
              </w:rPr>
            </w:pPr>
          </w:p>
        </w:tc>
        <w:tc>
          <w:tcPr>
            <w:tcW w:w="5373" w:type="dxa"/>
            <w:tcMar>
              <w:left w:w="57" w:type="dxa"/>
              <w:right w:w="57" w:type="dxa"/>
            </w:tcMar>
            <w:vAlign w:val="center"/>
          </w:tcPr>
          <w:p w14:paraId="25909507" w14:textId="77777777" w:rsidR="00E31DAF" w:rsidRDefault="00E31DAF">
            <w:pPr>
              <w:spacing w:line="240" w:lineRule="exact"/>
              <w:jc w:val="left"/>
            </w:pPr>
          </w:p>
        </w:tc>
      </w:tr>
      <w:tr w:rsidR="00E31DAF" w14:paraId="0B0C745D" w14:textId="77777777">
        <w:trPr>
          <w:trHeight w:val="1037"/>
          <w:jc w:val="center"/>
        </w:trPr>
        <w:tc>
          <w:tcPr>
            <w:tcW w:w="441" w:type="dxa"/>
            <w:tcMar>
              <w:left w:w="57" w:type="dxa"/>
              <w:right w:w="57" w:type="dxa"/>
            </w:tcMar>
            <w:vAlign w:val="center"/>
          </w:tcPr>
          <w:p w14:paraId="62685F19" w14:textId="77777777" w:rsidR="00E31DAF" w:rsidRDefault="00E31DAF">
            <w:pPr>
              <w:spacing w:line="240" w:lineRule="exact"/>
              <w:jc w:val="center"/>
              <w:rPr>
                <w:sz w:val="20"/>
                <w:szCs w:val="20"/>
              </w:rPr>
            </w:pPr>
          </w:p>
        </w:tc>
        <w:tc>
          <w:tcPr>
            <w:tcW w:w="445" w:type="dxa"/>
            <w:tcMar>
              <w:left w:w="57" w:type="dxa"/>
              <w:right w:w="57" w:type="dxa"/>
            </w:tcMar>
            <w:vAlign w:val="center"/>
          </w:tcPr>
          <w:p w14:paraId="591523CA" w14:textId="77777777" w:rsidR="00E31DAF" w:rsidRDefault="00E31DAF">
            <w:pPr>
              <w:spacing w:line="240" w:lineRule="exact"/>
              <w:jc w:val="center"/>
              <w:rPr>
                <w:sz w:val="20"/>
                <w:szCs w:val="20"/>
              </w:rPr>
            </w:pPr>
          </w:p>
        </w:tc>
        <w:tc>
          <w:tcPr>
            <w:tcW w:w="452" w:type="dxa"/>
            <w:tcMar>
              <w:left w:w="57" w:type="dxa"/>
              <w:right w:w="57" w:type="dxa"/>
            </w:tcMar>
            <w:vAlign w:val="center"/>
          </w:tcPr>
          <w:p w14:paraId="1B0AD0D4" w14:textId="77777777" w:rsidR="00E31DAF" w:rsidRDefault="00E31DAF">
            <w:pPr>
              <w:spacing w:line="240" w:lineRule="exact"/>
              <w:jc w:val="center"/>
              <w:rPr>
                <w:sz w:val="20"/>
                <w:szCs w:val="20"/>
              </w:rPr>
            </w:pPr>
          </w:p>
        </w:tc>
        <w:tc>
          <w:tcPr>
            <w:tcW w:w="447" w:type="dxa"/>
            <w:tcMar>
              <w:left w:w="57" w:type="dxa"/>
              <w:right w:w="57" w:type="dxa"/>
            </w:tcMar>
            <w:vAlign w:val="center"/>
          </w:tcPr>
          <w:p w14:paraId="08FA23B2" w14:textId="77777777" w:rsidR="00E31DAF" w:rsidRDefault="00E31DAF">
            <w:pPr>
              <w:spacing w:line="240" w:lineRule="exact"/>
              <w:jc w:val="left"/>
              <w:rPr>
                <w:sz w:val="20"/>
                <w:szCs w:val="20"/>
              </w:rPr>
            </w:pPr>
          </w:p>
        </w:tc>
        <w:tc>
          <w:tcPr>
            <w:tcW w:w="707" w:type="dxa"/>
            <w:tcMar>
              <w:left w:w="57" w:type="dxa"/>
              <w:right w:w="57" w:type="dxa"/>
            </w:tcMar>
            <w:vAlign w:val="center"/>
          </w:tcPr>
          <w:p w14:paraId="7F380C7F"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2444641E" w14:textId="77777777" w:rsidR="00E31DAF" w:rsidRDefault="00E31DAF">
            <w:pPr>
              <w:spacing w:line="240" w:lineRule="exact"/>
              <w:jc w:val="left"/>
              <w:rPr>
                <w:sz w:val="20"/>
                <w:szCs w:val="20"/>
              </w:rPr>
            </w:pPr>
            <w:r>
              <w:rPr>
                <w:rFonts w:hint="eastAsia"/>
                <w:sz w:val="20"/>
                <w:szCs w:val="20"/>
              </w:rPr>
              <w:t>泊沙康唑</w:t>
            </w:r>
          </w:p>
        </w:tc>
        <w:tc>
          <w:tcPr>
            <w:tcW w:w="999" w:type="dxa"/>
            <w:tcMar>
              <w:left w:w="57" w:type="dxa"/>
              <w:right w:w="57" w:type="dxa"/>
            </w:tcMar>
            <w:vAlign w:val="center"/>
          </w:tcPr>
          <w:p w14:paraId="6EC18FAA" w14:textId="77777777" w:rsidR="00E31DAF" w:rsidRDefault="00E31DAF">
            <w:pPr>
              <w:spacing w:line="240" w:lineRule="exact"/>
              <w:jc w:val="left"/>
              <w:rPr>
                <w:sz w:val="20"/>
                <w:szCs w:val="20"/>
              </w:rPr>
            </w:pPr>
            <w:r>
              <w:rPr>
                <w:rFonts w:hint="eastAsia"/>
                <w:sz w:val="20"/>
                <w:szCs w:val="20"/>
              </w:rPr>
              <w:t>口服液体剂</w:t>
            </w:r>
          </w:p>
        </w:tc>
        <w:tc>
          <w:tcPr>
            <w:tcW w:w="2263" w:type="dxa"/>
            <w:tcMar>
              <w:left w:w="57" w:type="dxa"/>
              <w:right w:w="57" w:type="dxa"/>
            </w:tcMar>
            <w:vAlign w:val="center"/>
          </w:tcPr>
          <w:p w14:paraId="12B15283" w14:textId="77777777" w:rsidR="00E31DAF" w:rsidRDefault="00E31DAF">
            <w:pPr>
              <w:spacing w:line="240" w:lineRule="exact"/>
              <w:jc w:val="left"/>
              <w:rPr>
                <w:sz w:val="20"/>
                <w:szCs w:val="20"/>
              </w:rPr>
            </w:pPr>
            <w:r>
              <w:rPr>
                <w:sz w:val="20"/>
                <w:szCs w:val="20"/>
              </w:rPr>
              <w:t>2800</w:t>
            </w:r>
            <w:r>
              <w:rPr>
                <w:rFonts w:hint="eastAsia"/>
                <w:sz w:val="20"/>
                <w:szCs w:val="20"/>
              </w:rPr>
              <w:t>元（</w:t>
            </w:r>
            <w:r>
              <w:rPr>
                <w:sz w:val="20"/>
                <w:szCs w:val="20"/>
              </w:rPr>
              <w:t>40mg/ml 105ml/</w:t>
            </w:r>
            <w:r>
              <w:rPr>
                <w:rFonts w:hint="eastAsia"/>
                <w:sz w:val="20"/>
                <w:szCs w:val="20"/>
              </w:rPr>
              <w:t>瓶）</w:t>
            </w:r>
          </w:p>
        </w:tc>
        <w:tc>
          <w:tcPr>
            <w:tcW w:w="5373" w:type="dxa"/>
            <w:tcMar>
              <w:left w:w="57" w:type="dxa"/>
              <w:right w:w="57" w:type="dxa"/>
            </w:tcMar>
            <w:vAlign w:val="center"/>
          </w:tcPr>
          <w:p w14:paraId="37B738D7" w14:textId="77777777" w:rsidR="00E31DAF" w:rsidRDefault="00E31DAF">
            <w:pPr>
              <w:spacing w:line="240" w:lineRule="exact"/>
              <w:jc w:val="left"/>
            </w:pPr>
            <w:r>
              <w:rPr>
                <w:rFonts w:hint="eastAsia"/>
                <w:sz w:val="20"/>
                <w:szCs w:val="20"/>
              </w:rPr>
              <w:t>限以下情况方可支付：</w:t>
            </w:r>
            <w:r>
              <w:rPr>
                <w:sz w:val="20"/>
                <w:szCs w:val="20"/>
              </w:rPr>
              <w:t>1.</w:t>
            </w:r>
            <w:r>
              <w:rPr>
                <w:rFonts w:hint="eastAsia"/>
                <w:sz w:val="20"/>
                <w:szCs w:val="20"/>
              </w:rPr>
              <w:t>预防移植后（干细胞及实体器官移植）及恶性肿瘤患者有重度粒细胞缺乏的侵袭性曲霉菌和念球菌感染。</w:t>
            </w:r>
            <w:r>
              <w:rPr>
                <w:sz w:val="20"/>
                <w:szCs w:val="20"/>
              </w:rPr>
              <w:t>2.</w:t>
            </w:r>
            <w:r>
              <w:rPr>
                <w:rFonts w:hint="eastAsia"/>
                <w:sz w:val="20"/>
                <w:szCs w:val="20"/>
              </w:rPr>
              <w:t>伊曲康唑或氟康唑难治性口咽念珠菌病。</w:t>
            </w:r>
            <w:r>
              <w:rPr>
                <w:sz w:val="20"/>
                <w:szCs w:val="20"/>
              </w:rPr>
              <w:t>3.</w:t>
            </w:r>
            <w:r>
              <w:rPr>
                <w:rFonts w:hint="eastAsia"/>
                <w:sz w:val="20"/>
                <w:szCs w:val="20"/>
              </w:rPr>
              <w:t>接合菌纲类感染。</w:t>
            </w:r>
          </w:p>
        </w:tc>
      </w:tr>
      <w:tr w:rsidR="00E31DAF" w14:paraId="79AA1609" w14:textId="77777777">
        <w:trPr>
          <w:jc w:val="center"/>
        </w:trPr>
        <w:tc>
          <w:tcPr>
            <w:tcW w:w="4281" w:type="dxa"/>
            <w:gridSpan w:val="7"/>
            <w:tcMar>
              <w:left w:w="57" w:type="dxa"/>
              <w:right w:w="57" w:type="dxa"/>
            </w:tcMar>
            <w:vAlign w:val="center"/>
          </w:tcPr>
          <w:p w14:paraId="77D8C89B" w14:textId="77777777" w:rsidR="00E31DAF" w:rsidRDefault="00E31DAF">
            <w:pPr>
              <w:spacing w:line="240" w:lineRule="exact"/>
              <w:jc w:val="left"/>
              <w:rPr>
                <w:sz w:val="20"/>
                <w:szCs w:val="20"/>
              </w:rPr>
            </w:pPr>
            <w:r>
              <w:rPr>
                <w:rFonts w:hint="eastAsia"/>
                <w:sz w:val="20"/>
                <w:szCs w:val="20"/>
              </w:rPr>
              <w:t>抗肿瘤药及免疫调节剂</w:t>
            </w:r>
          </w:p>
        </w:tc>
        <w:tc>
          <w:tcPr>
            <w:tcW w:w="999" w:type="dxa"/>
            <w:tcMar>
              <w:left w:w="57" w:type="dxa"/>
              <w:right w:w="57" w:type="dxa"/>
            </w:tcMar>
            <w:vAlign w:val="center"/>
          </w:tcPr>
          <w:p w14:paraId="5294E4AF" w14:textId="77777777" w:rsidR="00E31DAF" w:rsidRDefault="00E31DAF">
            <w:pPr>
              <w:spacing w:line="240" w:lineRule="exact"/>
              <w:jc w:val="left"/>
              <w:rPr>
                <w:sz w:val="20"/>
                <w:szCs w:val="20"/>
              </w:rPr>
            </w:pPr>
          </w:p>
        </w:tc>
        <w:tc>
          <w:tcPr>
            <w:tcW w:w="2263" w:type="dxa"/>
            <w:tcMar>
              <w:left w:w="57" w:type="dxa"/>
              <w:right w:w="57" w:type="dxa"/>
            </w:tcMar>
            <w:vAlign w:val="center"/>
          </w:tcPr>
          <w:p w14:paraId="3515E983" w14:textId="77777777" w:rsidR="00E31DAF" w:rsidRDefault="00E31DAF">
            <w:pPr>
              <w:spacing w:line="240" w:lineRule="exact"/>
              <w:jc w:val="left"/>
              <w:rPr>
                <w:sz w:val="20"/>
                <w:szCs w:val="20"/>
              </w:rPr>
            </w:pPr>
          </w:p>
        </w:tc>
        <w:tc>
          <w:tcPr>
            <w:tcW w:w="5373" w:type="dxa"/>
            <w:tcMar>
              <w:left w:w="57" w:type="dxa"/>
              <w:right w:w="57" w:type="dxa"/>
            </w:tcMar>
            <w:vAlign w:val="center"/>
          </w:tcPr>
          <w:p w14:paraId="24AC1B8F" w14:textId="77777777" w:rsidR="00E31DAF" w:rsidRDefault="00E31DAF">
            <w:pPr>
              <w:spacing w:line="240" w:lineRule="exact"/>
              <w:jc w:val="left"/>
            </w:pPr>
          </w:p>
        </w:tc>
      </w:tr>
      <w:tr w:rsidR="00E31DAF" w14:paraId="63D68F7C" w14:textId="77777777">
        <w:trPr>
          <w:jc w:val="center"/>
        </w:trPr>
        <w:tc>
          <w:tcPr>
            <w:tcW w:w="441" w:type="dxa"/>
            <w:tcMar>
              <w:left w:w="57" w:type="dxa"/>
              <w:right w:w="57" w:type="dxa"/>
            </w:tcMar>
            <w:vAlign w:val="center"/>
          </w:tcPr>
          <w:p w14:paraId="0D1C565A" w14:textId="77777777" w:rsidR="00E31DAF" w:rsidRDefault="00E31DAF">
            <w:pPr>
              <w:spacing w:line="240" w:lineRule="exact"/>
              <w:jc w:val="center"/>
              <w:rPr>
                <w:sz w:val="20"/>
                <w:szCs w:val="20"/>
              </w:rPr>
            </w:pPr>
          </w:p>
        </w:tc>
        <w:tc>
          <w:tcPr>
            <w:tcW w:w="1344" w:type="dxa"/>
            <w:gridSpan w:val="3"/>
            <w:tcMar>
              <w:left w:w="57" w:type="dxa"/>
              <w:right w:w="57" w:type="dxa"/>
            </w:tcMar>
            <w:vAlign w:val="center"/>
          </w:tcPr>
          <w:p w14:paraId="13297092" w14:textId="77777777" w:rsidR="00E31DAF" w:rsidRDefault="00E31DAF">
            <w:pPr>
              <w:spacing w:line="240" w:lineRule="exact"/>
              <w:jc w:val="left"/>
              <w:rPr>
                <w:sz w:val="20"/>
                <w:szCs w:val="20"/>
              </w:rPr>
            </w:pPr>
            <w:r>
              <w:rPr>
                <w:rFonts w:hint="eastAsia"/>
                <w:sz w:val="20"/>
                <w:szCs w:val="20"/>
              </w:rPr>
              <w:t>抗肿瘤药</w:t>
            </w:r>
          </w:p>
        </w:tc>
        <w:tc>
          <w:tcPr>
            <w:tcW w:w="707" w:type="dxa"/>
            <w:tcMar>
              <w:left w:w="57" w:type="dxa"/>
              <w:right w:w="57" w:type="dxa"/>
            </w:tcMar>
            <w:vAlign w:val="center"/>
          </w:tcPr>
          <w:p w14:paraId="37D05B85"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4F53C5EC" w14:textId="77777777" w:rsidR="00E31DAF" w:rsidRDefault="00E31DAF">
            <w:pPr>
              <w:spacing w:line="240" w:lineRule="exact"/>
              <w:jc w:val="left"/>
              <w:rPr>
                <w:sz w:val="20"/>
                <w:szCs w:val="20"/>
              </w:rPr>
            </w:pPr>
          </w:p>
        </w:tc>
        <w:tc>
          <w:tcPr>
            <w:tcW w:w="999" w:type="dxa"/>
            <w:tcMar>
              <w:left w:w="57" w:type="dxa"/>
              <w:right w:w="57" w:type="dxa"/>
            </w:tcMar>
            <w:vAlign w:val="center"/>
          </w:tcPr>
          <w:p w14:paraId="5BDCC8F2" w14:textId="77777777" w:rsidR="00E31DAF" w:rsidRDefault="00E31DAF">
            <w:pPr>
              <w:spacing w:line="240" w:lineRule="exact"/>
              <w:jc w:val="left"/>
              <w:rPr>
                <w:sz w:val="20"/>
                <w:szCs w:val="20"/>
              </w:rPr>
            </w:pPr>
          </w:p>
        </w:tc>
        <w:tc>
          <w:tcPr>
            <w:tcW w:w="2263" w:type="dxa"/>
            <w:tcMar>
              <w:left w:w="57" w:type="dxa"/>
              <w:right w:w="57" w:type="dxa"/>
            </w:tcMar>
            <w:vAlign w:val="center"/>
          </w:tcPr>
          <w:p w14:paraId="4015E06E" w14:textId="77777777" w:rsidR="00E31DAF" w:rsidRDefault="00E31DAF">
            <w:pPr>
              <w:spacing w:line="240" w:lineRule="exact"/>
              <w:jc w:val="left"/>
              <w:rPr>
                <w:sz w:val="20"/>
                <w:szCs w:val="20"/>
              </w:rPr>
            </w:pPr>
          </w:p>
        </w:tc>
        <w:tc>
          <w:tcPr>
            <w:tcW w:w="5373" w:type="dxa"/>
            <w:tcMar>
              <w:left w:w="57" w:type="dxa"/>
              <w:right w:w="57" w:type="dxa"/>
            </w:tcMar>
            <w:vAlign w:val="center"/>
          </w:tcPr>
          <w:p w14:paraId="224FA0BF" w14:textId="77777777" w:rsidR="00E31DAF" w:rsidRDefault="00E31DAF">
            <w:pPr>
              <w:spacing w:line="240" w:lineRule="exact"/>
              <w:jc w:val="left"/>
            </w:pPr>
          </w:p>
        </w:tc>
      </w:tr>
      <w:tr w:rsidR="00E31DAF" w14:paraId="354A400E" w14:textId="77777777">
        <w:trPr>
          <w:jc w:val="center"/>
        </w:trPr>
        <w:tc>
          <w:tcPr>
            <w:tcW w:w="441" w:type="dxa"/>
            <w:tcMar>
              <w:left w:w="57" w:type="dxa"/>
              <w:right w:w="57" w:type="dxa"/>
            </w:tcMar>
            <w:vAlign w:val="center"/>
          </w:tcPr>
          <w:p w14:paraId="394B688E" w14:textId="77777777" w:rsidR="00E31DAF" w:rsidRDefault="00E31DAF">
            <w:pPr>
              <w:spacing w:line="240" w:lineRule="exact"/>
              <w:jc w:val="center"/>
              <w:rPr>
                <w:sz w:val="20"/>
                <w:szCs w:val="20"/>
              </w:rPr>
            </w:pPr>
          </w:p>
        </w:tc>
        <w:tc>
          <w:tcPr>
            <w:tcW w:w="445" w:type="dxa"/>
            <w:tcMar>
              <w:left w:w="57" w:type="dxa"/>
              <w:right w:w="57" w:type="dxa"/>
            </w:tcMar>
            <w:vAlign w:val="center"/>
          </w:tcPr>
          <w:p w14:paraId="1CF6E7A1"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4720CF60" w14:textId="77777777" w:rsidR="00E31DAF" w:rsidRDefault="00E31DAF">
            <w:pPr>
              <w:spacing w:line="240" w:lineRule="exact"/>
              <w:jc w:val="left"/>
              <w:rPr>
                <w:sz w:val="20"/>
                <w:szCs w:val="20"/>
              </w:rPr>
            </w:pPr>
            <w:r>
              <w:rPr>
                <w:rFonts w:hint="eastAsia"/>
                <w:sz w:val="20"/>
                <w:szCs w:val="20"/>
              </w:rPr>
              <w:t>其他抗肿瘤药</w:t>
            </w:r>
          </w:p>
        </w:tc>
        <w:tc>
          <w:tcPr>
            <w:tcW w:w="1789" w:type="dxa"/>
            <w:gridSpan w:val="2"/>
            <w:tcMar>
              <w:left w:w="57" w:type="dxa"/>
              <w:right w:w="57" w:type="dxa"/>
            </w:tcMar>
            <w:vAlign w:val="center"/>
          </w:tcPr>
          <w:p w14:paraId="50C05F14" w14:textId="77777777" w:rsidR="00E31DAF" w:rsidRDefault="00E31DAF">
            <w:pPr>
              <w:spacing w:line="240" w:lineRule="exact"/>
              <w:jc w:val="left"/>
              <w:rPr>
                <w:sz w:val="20"/>
                <w:szCs w:val="20"/>
              </w:rPr>
            </w:pPr>
          </w:p>
        </w:tc>
        <w:tc>
          <w:tcPr>
            <w:tcW w:w="999" w:type="dxa"/>
            <w:tcMar>
              <w:left w:w="57" w:type="dxa"/>
              <w:right w:w="57" w:type="dxa"/>
            </w:tcMar>
            <w:vAlign w:val="center"/>
          </w:tcPr>
          <w:p w14:paraId="7F0C6DDC" w14:textId="77777777" w:rsidR="00E31DAF" w:rsidRDefault="00E31DAF">
            <w:pPr>
              <w:spacing w:line="240" w:lineRule="exact"/>
              <w:jc w:val="left"/>
              <w:rPr>
                <w:sz w:val="20"/>
                <w:szCs w:val="20"/>
              </w:rPr>
            </w:pPr>
          </w:p>
        </w:tc>
        <w:tc>
          <w:tcPr>
            <w:tcW w:w="2263" w:type="dxa"/>
            <w:tcMar>
              <w:left w:w="57" w:type="dxa"/>
              <w:right w:w="57" w:type="dxa"/>
            </w:tcMar>
            <w:vAlign w:val="center"/>
          </w:tcPr>
          <w:p w14:paraId="1ADF8AD5" w14:textId="77777777" w:rsidR="00E31DAF" w:rsidRDefault="00E31DAF">
            <w:pPr>
              <w:spacing w:line="240" w:lineRule="exact"/>
              <w:jc w:val="left"/>
              <w:rPr>
                <w:sz w:val="20"/>
                <w:szCs w:val="20"/>
              </w:rPr>
            </w:pPr>
          </w:p>
        </w:tc>
        <w:tc>
          <w:tcPr>
            <w:tcW w:w="5373" w:type="dxa"/>
            <w:tcMar>
              <w:left w:w="57" w:type="dxa"/>
              <w:right w:w="57" w:type="dxa"/>
            </w:tcMar>
            <w:vAlign w:val="center"/>
          </w:tcPr>
          <w:p w14:paraId="0CDDD53D" w14:textId="77777777" w:rsidR="00E31DAF" w:rsidRDefault="00E31DAF">
            <w:pPr>
              <w:spacing w:line="240" w:lineRule="exact"/>
              <w:jc w:val="left"/>
            </w:pPr>
          </w:p>
        </w:tc>
      </w:tr>
      <w:tr w:rsidR="00E31DAF" w14:paraId="71B26953" w14:textId="77777777">
        <w:trPr>
          <w:jc w:val="center"/>
        </w:trPr>
        <w:tc>
          <w:tcPr>
            <w:tcW w:w="441" w:type="dxa"/>
            <w:tcMar>
              <w:left w:w="57" w:type="dxa"/>
              <w:right w:w="57" w:type="dxa"/>
            </w:tcMar>
            <w:vAlign w:val="center"/>
          </w:tcPr>
          <w:p w14:paraId="7C882A14" w14:textId="77777777" w:rsidR="00E31DAF" w:rsidRDefault="00E31DAF">
            <w:pPr>
              <w:spacing w:line="240" w:lineRule="exact"/>
              <w:jc w:val="center"/>
              <w:rPr>
                <w:sz w:val="20"/>
                <w:szCs w:val="20"/>
              </w:rPr>
            </w:pPr>
          </w:p>
        </w:tc>
        <w:tc>
          <w:tcPr>
            <w:tcW w:w="445" w:type="dxa"/>
            <w:tcMar>
              <w:left w:w="57" w:type="dxa"/>
              <w:right w:w="57" w:type="dxa"/>
            </w:tcMar>
            <w:vAlign w:val="center"/>
          </w:tcPr>
          <w:p w14:paraId="0EC34F09" w14:textId="77777777" w:rsidR="00E31DAF" w:rsidRDefault="00E31DAF">
            <w:pPr>
              <w:spacing w:line="240" w:lineRule="exact"/>
              <w:jc w:val="center"/>
              <w:rPr>
                <w:sz w:val="20"/>
                <w:szCs w:val="20"/>
              </w:rPr>
            </w:pPr>
          </w:p>
        </w:tc>
        <w:tc>
          <w:tcPr>
            <w:tcW w:w="452" w:type="dxa"/>
            <w:tcMar>
              <w:left w:w="57" w:type="dxa"/>
              <w:right w:w="57" w:type="dxa"/>
            </w:tcMar>
            <w:vAlign w:val="center"/>
          </w:tcPr>
          <w:p w14:paraId="75BBB2DB"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3CC96A4E" w14:textId="77777777" w:rsidR="00E31DAF" w:rsidRDefault="00E31DAF">
            <w:pPr>
              <w:spacing w:line="240" w:lineRule="exact"/>
              <w:jc w:val="left"/>
              <w:rPr>
                <w:sz w:val="20"/>
                <w:szCs w:val="20"/>
              </w:rPr>
            </w:pPr>
            <w:r>
              <w:rPr>
                <w:rFonts w:hint="eastAsia"/>
                <w:sz w:val="20"/>
                <w:szCs w:val="20"/>
              </w:rPr>
              <w:t>单克隆抗体</w:t>
            </w:r>
          </w:p>
        </w:tc>
        <w:tc>
          <w:tcPr>
            <w:tcW w:w="999" w:type="dxa"/>
            <w:tcMar>
              <w:left w:w="57" w:type="dxa"/>
              <w:right w:w="57" w:type="dxa"/>
            </w:tcMar>
            <w:vAlign w:val="center"/>
          </w:tcPr>
          <w:p w14:paraId="15FFF7CC" w14:textId="77777777" w:rsidR="00E31DAF" w:rsidRDefault="00E31DAF">
            <w:pPr>
              <w:spacing w:line="240" w:lineRule="exact"/>
              <w:jc w:val="left"/>
              <w:rPr>
                <w:sz w:val="20"/>
                <w:szCs w:val="20"/>
              </w:rPr>
            </w:pPr>
          </w:p>
        </w:tc>
        <w:tc>
          <w:tcPr>
            <w:tcW w:w="2263" w:type="dxa"/>
            <w:tcMar>
              <w:left w:w="57" w:type="dxa"/>
              <w:right w:w="57" w:type="dxa"/>
            </w:tcMar>
            <w:vAlign w:val="center"/>
          </w:tcPr>
          <w:p w14:paraId="17D20F33" w14:textId="77777777" w:rsidR="00E31DAF" w:rsidRDefault="00E31DAF">
            <w:pPr>
              <w:spacing w:line="240" w:lineRule="exact"/>
              <w:jc w:val="left"/>
              <w:rPr>
                <w:sz w:val="20"/>
                <w:szCs w:val="20"/>
              </w:rPr>
            </w:pPr>
          </w:p>
        </w:tc>
        <w:tc>
          <w:tcPr>
            <w:tcW w:w="5373" w:type="dxa"/>
            <w:tcMar>
              <w:left w:w="57" w:type="dxa"/>
              <w:right w:w="57" w:type="dxa"/>
            </w:tcMar>
            <w:vAlign w:val="center"/>
          </w:tcPr>
          <w:p w14:paraId="709DD2F1" w14:textId="77777777" w:rsidR="00E31DAF" w:rsidRDefault="00E31DAF">
            <w:pPr>
              <w:spacing w:line="240" w:lineRule="exact"/>
              <w:jc w:val="left"/>
            </w:pPr>
          </w:p>
        </w:tc>
      </w:tr>
      <w:tr w:rsidR="00E31DAF" w14:paraId="387A1ECC" w14:textId="77777777">
        <w:trPr>
          <w:jc w:val="center"/>
        </w:trPr>
        <w:tc>
          <w:tcPr>
            <w:tcW w:w="441" w:type="dxa"/>
            <w:tcMar>
              <w:left w:w="57" w:type="dxa"/>
              <w:right w:w="57" w:type="dxa"/>
            </w:tcMar>
            <w:vAlign w:val="center"/>
          </w:tcPr>
          <w:p w14:paraId="647F8611" w14:textId="77777777" w:rsidR="00E31DAF" w:rsidRDefault="00E31DAF">
            <w:pPr>
              <w:spacing w:line="240" w:lineRule="exact"/>
              <w:jc w:val="center"/>
              <w:rPr>
                <w:sz w:val="20"/>
                <w:szCs w:val="20"/>
              </w:rPr>
            </w:pPr>
          </w:p>
        </w:tc>
        <w:tc>
          <w:tcPr>
            <w:tcW w:w="445" w:type="dxa"/>
            <w:tcMar>
              <w:left w:w="57" w:type="dxa"/>
              <w:right w:w="57" w:type="dxa"/>
            </w:tcMar>
            <w:vAlign w:val="center"/>
          </w:tcPr>
          <w:p w14:paraId="0B473031" w14:textId="77777777" w:rsidR="00E31DAF" w:rsidRDefault="00E31DAF">
            <w:pPr>
              <w:spacing w:line="240" w:lineRule="exact"/>
              <w:jc w:val="center"/>
              <w:rPr>
                <w:sz w:val="20"/>
                <w:szCs w:val="20"/>
              </w:rPr>
            </w:pPr>
          </w:p>
        </w:tc>
        <w:tc>
          <w:tcPr>
            <w:tcW w:w="452" w:type="dxa"/>
            <w:tcMar>
              <w:left w:w="57" w:type="dxa"/>
              <w:right w:w="57" w:type="dxa"/>
            </w:tcMar>
            <w:vAlign w:val="center"/>
          </w:tcPr>
          <w:p w14:paraId="45107E80" w14:textId="77777777" w:rsidR="00E31DAF" w:rsidRDefault="00E31DAF">
            <w:pPr>
              <w:spacing w:line="240" w:lineRule="exact"/>
              <w:jc w:val="center"/>
              <w:rPr>
                <w:sz w:val="20"/>
                <w:szCs w:val="20"/>
              </w:rPr>
            </w:pPr>
          </w:p>
        </w:tc>
        <w:tc>
          <w:tcPr>
            <w:tcW w:w="447" w:type="dxa"/>
            <w:tcMar>
              <w:left w:w="57" w:type="dxa"/>
              <w:right w:w="57" w:type="dxa"/>
            </w:tcMar>
            <w:vAlign w:val="center"/>
          </w:tcPr>
          <w:p w14:paraId="24D1BEE8" w14:textId="77777777" w:rsidR="00E31DAF" w:rsidRDefault="00E31DAF">
            <w:pPr>
              <w:spacing w:line="240" w:lineRule="exact"/>
              <w:jc w:val="left"/>
              <w:rPr>
                <w:sz w:val="20"/>
                <w:szCs w:val="20"/>
              </w:rPr>
            </w:pPr>
          </w:p>
        </w:tc>
        <w:tc>
          <w:tcPr>
            <w:tcW w:w="707" w:type="dxa"/>
            <w:tcMar>
              <w:left w:w="57" w:type="dxa"/>
              <w:right w:w="57" w:type="dxa"/>
            </w:tcMar>
            <w:vAlign w:val="center"/>
          </w:tcPr>
          <w:p w14:paraId="1D958BEC"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0D2594B6" w14:textId="77777777" w:rsidR="00E31DAF" w:rsidRDefault="00E31DAF">
            <w:pPr>
              <w:spacing w:line="240" w:lineRule="exact"/>
              <w:jc w:val="left"/>
              <w:rPr>
                <w:sz w:val="20"/>
                <w:szCs w:val="20"/>
              </w:rPr>
            </w:pPr>
            <w:r>
              <w:rPr>
                <w:rFonts w:hint="eastAsia"/>
                <w:sz w:val="20"/>
                <w:szCs w:val="20"/>
              </w:rPr>
              <w:t>曲妥珠单抗</w:t>
            </w:r>
          </w:p>
        </w:tc>
        <w:tc>
          <w:tcPr>
            <w:tcW w:w="999" w:type="dxa"/>
            <w:tcMar>
              <w:left w:w="57" w:type="dxa"/>
              <w:right w:w="57" w:type="dxa"/>
            </w:tcMar>
            <w:vAlign w:val="center"/>
          </w:tcPr>
          <w:p w14:paraId="75C6B187"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629576B6" w14:textId="77777777" w:rsidR="00E31DAF" w:rsidRDefault="00E31DAF">
            <w:pPr>
              <w:spacing w:line="240" w:lineRule="exact"/>
              <w:jc w:val="left"/>
              <w:rPr>
                <w:sz w:val="20"/>
                <w:szCs w:val="20"/>
              </w:rPr>
            </w:pPr>
            <w:r>
              <w:rPr>
                <w:sz w:val="20"/>
                <w:szCs w:val="20"/>
              </w:rPr>
              <w:t>7600</w:t>
            </w:r>
            <w:r>
              <w:rPr>
                <w:rFonts w:hint="eastAsia"/>
                <w:sz w:val="20"/>
                <w:szCs w:val="20"/>
              </w:rPr>
              <w:t>元（</w:t>
            </w:r>
            <w:r>
              <w:rPr>
                <w:sz w:val="20"/>
                <w:szCs w:val="20"/>
              </w:rPr>
              <w:t>440mg</w:t>
            </w:r>
            <w:r>
              <w:rPr>
                <w:rFonts w:hint="eastAsia"/>
                <w:sz w:val="20"/>
                <w:szCs w:val="20"/>
              </w:rPr>
              <w:t>（</w:t>
            </w:r>
            <w:r>
              <w:rPr>
                <w:sz w:val="20"/>
                <w:szCs w:val="20"/>
              </w:rPr>
              <w:t>20ml</w:t>
            </w:r>
            <w:r>
              <w:rPr>
                <w:rFonts w:hint="eastAsia"/>
                <w:sz w:val="20"/>
                <w:szCs w:val="20"/>
              </w:rPr>
              <w:t>）</w:t>
            </w:r>
            <w:r>
              <w:rPr>
                <w:sz w:val="20"/>
                <w:szCs w:val="20"/>
              </w:rPr>
              <w:t>/</w:t>
            </w:r>
            <w:r>
              <w:rPr>
                <w:rFonts w:hint="eastAsia"/>
                <w:sz w:val="20"/>
                <w:szCs w:val="20"/>
              </w:rPr>
              <w:t>瓶）</w:t>
            </w:r>
          </w:p>
        </w:tc>
        <w:tc>
          <w:tcPr>
            <w:tcW w:w="5373" w:type="dxa"/>
            <w:tcMar>
              <w:left w:w="57" w:type="dxa"/>
              <w:right w:w="57" w:type="dxa"/>
            </w:tcMar>
            <w:vAlign w:val="center"/>
          </w:tcPr>
          <w:p w14:paraId="1AF808E6" w14:textId="77777777" w:rsidR="00E31DAF" w:rsidRDefault="00E31DAF">
            <w:pPr>
              <w:spacing w:line="240" w:lineRule="exact"/>
              <w:jc w:val="left"/>
            </w:pPr>
            <w:r>
              <w:rPr>
                <w:rFonts w:hint="eastAsia"/>
                <w:sz w:val="20"/>
                <w:szCs w:val="20"/>
              </w:rPr>
              <w:t>限以下情况方可支付：</w:t>
            </w:r>
            <w:r>
              <w:rPr>
                <w:sz w:val="20"/>
                <w:szCs w:val="20"/>
              </w:rPr>
              <w:t>1.HER2</w:t>
            </w:r>
            <w:r>
              <w:rPr>
                <w:rFonts w:hint="eastAsia"/>
                <w:sz w:val="20"/>
                <w:szCs w:val="20"/>
              </w:rPr>
              <w:t>阳性的乳腺癌手术后患者，支付不超过</w:t>
            </w:r>
            <w:r>
              <w:rPr>
                <w:sz w:val="20"/>
                <w:szCs w:val="20"/>
              </w:rPr>
              <w:t>12</w:t>
            </w:r>
            <w:r>
              <w:rPr>
                <w:rFonts w:hint="eastAsia"/>
                <w:sz w:val="20"/>
                <w:szCs w:val="20"/>
              </w:rPr>
              <w:t>个月。</w:t>
            </w:r>
            <w:r>
              <w:rPr>
                <w:sz w:val="20"/>
                <w:szCs w:val="20"/>
              </w:rPr>
              <w:t>2.HER2</w:t>
            </w:r>
            <w:r>
              <w:rPr>
                <w:rFonts w:hint="eastAsia"/>
                <w:sz w:val="20"/>
                <w:szCs w:val="20"/>
              </w:rPr>
              <w:t>阳性的转移性乳腺癌。</w:t>
            </w:r>
            <w:r>
              <w:rPr>
                <w:sz w:val="20"/>
                <w:szCs w:val="20"/>
              </w:rPr>
              <w:t>3.HER2</w:t>
            </w:r>
            <w:r>
              <w:rPr>
                <w:rFonts w:hint="eastAsia"/>
                <w:sz w:val="20"/>
                <w:szCs w:val="20"/>
              </w:rPr>
              <w:t>阳性的晚期转移性胃癌。</w:t>
            </w:r>
          </w:p>
        </w:tc>
      </w:tr>
      <w:tr w:rsidR="00E31DAF" w14:paraId="76034727" w14:textId="77777777">
        <w:trPr>
          <w:trHeight w:val="582"/>
          <w:jc w:val="center"/>
        </w:trPr>
        <w:tc>
          <w:tcPr>
            <w:tcW w:w="441" w:type="dxa"/>
            <w:tcMar>
              <w:left w:w="57" w:type="dxa"/>
              <w:right w:w="57" w:type="dxa"/>
            </w:tcMar>
            <w:vAlign w:val="center"/>
          </w:tcPr>
          <w:p w14:paraId="3FFC3746" w14:textId="77777777" w:rsidR="00E31DAF" w:rsidRDefault="00E31DAF">
            <w:pPr>
              <w:spacing w:line="240" w:lineRule="exact"/>
              <w:jc w:val="center"/>
              <w:rPr>
                <w:sz w:val="20"/>
                <w:szCs w:val="20"/>
              </w:rPr>
            </w:pPr>
          </w:p>
        </w:tc>
        <w:tc>
          <w:tcPr>
            <w:tcW w:w="445" w:type="dxa"/>
            <w:tcMar>
              <w:left w:w="57" w:type="dxa"/>
              <w:right w:w="57" w:type="dxa"/>
            </w:tcMar>
            <w:vAlign w:val="center"/>
          </w:tcPr>
          <w:p w14:paraId="49E156FD" w14:textId="77777777" w:rsidR="00E31DAF" w:rsidRDefault="00E31DAF">
            <w:pPr>
              <w:spacing w:line="240" w:lineRule="exact"/>
              <w:jc w:val="center"/>
              <w:rPr>
                <w:sz w:val="20"/>
                <w:szCs w:val="20"/>
              </w:rPr>
            </w:pPr>
          </w:p>
        </w:tc>
        <w:tc>
          <w:tcPr>
            <w:tcW w:w="452" w:type="dxa"/>
            <w:tcMar>
              <w:left w:w="57" w:type="dxa"/>
              <w:right w:w="57" w:type="dxa"/>
            </w:tcMar>
            <w:vAlign w:val="center"/>
          </w:tcPr>
          <w:p w14:paraId="64D30A97" w14:textId="77777777" w:rsidR="00E31DAF" w:rsidRDefault="00E31DAF">
            <w:pPr>
              <w:spacing w:line="240" w:lineRule="exact"/>
              <w:jc w:val="center"/>
              <w:rPr>
                <w:sz w:val="20"/>
                <w:szCs w:val="20"/>
              </w:rPr>
            </w:pPr>
          </w:p>
        </w:tc>
        <w:tc>
          <w:tcPr>
            <w:tcW w:w="447" w:type="dxa"/>
            <w:tcMar>
              <w:left w:w="57" w:type="dxa"/>
              <w:right w:w="57" w:type="dxa"/>
            </w:tcMar>
            <w:vAlign w:val="center"/>
          </w:tcPr>
          <w:p w14:paraId="0F4A252A" w14:textId="77777777" w:rsidR="00E31DAF" w:rsidRDefault="00E31DAF">
            <w:pPr>
              <w:spacing w:line="240" w:lineRule="exact"/>
              <w:jc w:val="left"/>
              <w:rPr>
                <w:sz w:val="20"/>
                <w:szCs w:val="20"/>
              </w:rPr>
            </w:pPr>
          </w:p>
        </w:tc>
        <w:tc>
          <w:tcPr>
            <w:tcW w:w="707" w:type="dxa"/>
            <w:tcMar>
              <w:left w:w="57" w:type="dxa"/>
              <w:right w:w="57" w:type="dxa"/>
            </w:tcMar>
            <w:vAlign w:val="center"/>
          </w:tcPr>
          <w:p w14:paraId="2A807BB9"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1E173C47" w14:textId="77777777" w:rsidR="00E31DAF" w:rsidRDefault="00E31DAF">
            <w:pPr>
              <w:spacing w:line="240" w:lineRule="exact"/>
              <w:jc w:val="left"/>
              <w:rPr>
                <w:sz w:val="20"/>
                <w:szCs w:val="20"/>
              </w:rPr>
            </w:pPr>
            <w:r>
              <w:rPr>
                <w:rFonts w:hint="eastAsia"/>
                <w:sz w:val="20"/>
                <w:szCs w:val="20"/>
              </w:rPr>
              <w:t>贝伐珠单抗</w:t>
            </w:r>
          </w:p>
        </w:tc>
        <w:tc>
          <w:tcPr>
            <w:tcW w:w="999" w:type="dxa"/>
            <w:tcMar>
              <w:left w:w="57" w:type="dxa"/>
              <w:right w:w="57" w:type="dxa"/>
            </w:tcMar>
            <w:vAlign w:val="center"/>
          </w:tcPr>
          <w:p w14:paraId="7C7041FC"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79A06AB6" w14:textId="77777777" w:rsidR="00E31DAF" w:rsidRDefault="00E31DAF">
            <w:pPr>
              <w:spacing w:line="240" w:lineRule="exact"/>
              <w:jc w:val="left"/>
              <w:rPr>
                <w:sz w:val="20"/>
                <w:szCs w:val="20"/>
              </w:rPr>
            </w:pPr>
            <w:r>
              <w:rPr>
                <w:sz w:val="20"/>
                <w:szCs w:val="20"/>
              </w:rPr>
              <w:t>1998</w:t>
            </w:r>
            <w:r>
              <w:rPr>
                <w:rFonts w:hint="eastAsia"/>
                <w:sz w:val="20"/>
                <w:szCs w:val="20"/>
              </w:rPr>
              <w:t>元（</w:t>
            </w:r>
            <w:r>
              <w:rPr>
                <w:sz w:val="20"/>
                <w:szCs w:val="20"/>
              </w:rPr>
              <w:t>100mg</w:t>
            </w:r>
            <w:r>
              <w:rPr>
                <w:rFonts w:hint="eastAsia"/>
                <w:sz w:val="20"/>
                <w:szCs w:val="20"/>
              </w:rPr>
              <w:t>（</w:t>
            </w:r>
            <w:r>
              <w:rPr>
                <w:sz w:val="20"/>
                <w:szCs w:val="20"/>
              </w:rPr>
              <w:t>4ml</w:t>
            </w:r>
            <w:r>
              <w:rPr>
                <w:rFonts w:hint="eastAsia"/>
                <w:sz w:val="20"/>
                <w:szCs w:val="20"/>
              </w:rPr>
              <w:t>）</w:t>
            </w:r>
            <w:r>
              <w:rPr>
                <w:sz w:val="20"/>
                <w:szCs w:val="20"/>
              </w:rPr>
              <w:t>/</w:t>
            </w:r>
            <w:r>
              <w:rPr>
                <w:rFonts w:hint="eastAsia"/>
                <w:sz w:val="20"/>
                <w:szCs w:val="20"/>
              </w:rPr>
              <w:t>瓶）</w:t>
            </w:r>
          </w:p>
        </w:tc>
        <w:tc>
          <w:tcPr>
            <w:tcW w:w="5373" w:type="dxa"/>
            <w:tcMar>
              <w:left w:w="57" w:type="dxa"/>
              <w:right w:w="57" w:type="dxa"/>
            </w:tcMar>
            <w:vAlign w:val="center"/>
          </w:tcPr>
          <w:p w14:paraId="1A2AC639" w14:textId="77777777" w:rsidR="00E31DAF" w:rsidRDefault="00E31DAF">
            <w:pPr>
              <w:spacing w:line="240" w:lineRule="exact"/>
              <w:jc w:val="left"/>
            </w:pPr>
            <w:r>
              <w:rPr>
                <w:rFonts w:hint="eastAsia"/>
                <w:sz w:val="20"/>
                <w:szCs w:val="20"/>
              </w:rPr>
              <w:t>限晚期转移性结直肠癌或晚期非鳞非小细胞肺癌。</w:t>
            </w:r>
          </w:p>
        </w:tc>
      </w:tr>
      <w:tr w:rsidR="00E31DAF" w14:paraId="3E688137" w14:textId="77777777">
        <w:trPr>
          <w:jc w:val="center"/>
        </w:trPr>
        <w:tc>
          <w:tcPr>
            <w:tcW w:w="441" w:type="dxa"/>
            <w:tcMar>
              <w:left w:w="57" w:type="dxa"/>
              <w:right w:w="57" w:type="dxa"/>
            </w:tcMar>
            <w:vAlign w:val="center"/>
          </w:tcPr>
          <w:p w14:paraId="76CDAA30" w14:textId="77777777" w:rsidR="00E31DAF" w:rsidRDefault="00E31DAF">
            <w:pPr>
              <w:spacing w:line="240" w:lineRule="exact"/>
              <w:jc w:val="center"/>
              <w:rPr>
                <w:sz w:val="20"/>
                <w:szCs w:val="20"/>
              </w:rPr>
            </w:pPr>
          </w:p>
        </w:tc>
        <w:tc>
          <w:tcPr>
            <w:tcW w:w="445" w:type="dxa"/>
            <w:tcMar>
              <w:left w:w="57" w:type="dxa"/>
              <w:right w:w="57" w:type="dxa"/>
            </w:tcMar>
            <w:vAlign w:val="center"/>
          </w:tcPr>
          <w:p w14:paraId="4B06D990" w14:textId="77777777" w:rsidR="00E31DAF" w:rsidRDefault="00E31DAF">
            <w:pPr>
              <w:spacing w:line="240" w:lineRule="exact"/>
              <w:jc w:val="center"/>
              <w:rPr>
                <w:sz w:val="20"/>
                <w:szCs w:val="20"/>
              </w:rPr>
            </w:pPr>
          </w:p>
        </w:tc>
        <w:tc>
          <w:tcPr>
            <w:tcW w:w="452" w:type="dxa"/>
            <w:tcMar>
              <w:left w:w="57" w:type="dxa"/>
              <w:right w:w="57" w:type="dxa"/>
            </w:tcMar>
            <w:vAlign w:val="center"/>
          </w:tcPr>
          <w:p w14:paraId="60D55954" w14:textId="77777777" w:rsidR="00E31DAF" w:rsidRDefault="00E31DAF">
            <w:pPr>
              <w:spacing w:line="240" w:lineRule="exact"/>
              <w:jc w:val="center"/>
              <w:rPr>
                <w:sz w:val="20"/>
                <w:szCs w:val="20"/>
              </w:rPr>
            </w:pPr>
          </w:p>
        </w:tc>
        <w:tc>
          <w:tcPr>
            <w:tcW w:w="447" w:type="dxa"/>
            <w:tcMar>
              <w:left w:w="57" w:type="dxa"/>
              <w:right w:w="57" w:type="dxa"/>
            </w:tcMar>
            <w:vAlign w:val="center"/>
          </w:tcPr>
          <w:p w14:paraId="73D0DA8E" w14:textId="77777777" w:rsidR="00E31DAF" w:rsidRDefault="00E31DAF">
            <w:pPr>
              <w:spacing w:line="240" w:lineRule="exact"/>
              <w:jc w:val="left"/>
              <w:rPr>
                <w:sz w:val="20"/>
                <w:szCs w:val="20"/>
              </w:rPr>
            </w:pPr>
          </w:p>
        </w:tc>
        <w:tc>
          <w:tcPr>
            <w:tcW w:w="707" w:type="dxa"/>
            <w:tcMar>
              <w:left w:w="57" w:type="dxa"/>
              <w:right w:w="57" w:type="dxa"/>
            </w:tcMar>
            <w:vAlign w:val="center"/>
          </w:tcPr>
          <w:p w14:paraId="2E5D8122"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542FBF74" w14:textId="77777777" w:rsidR="00E31DAF" w:rsidRDefault="00E31DAF">
            <w:pPr>
              <w:spacing w:line="240" w:lineRule="exact"/>
              <w:jc w:val="left"/>
              <w:rPr>
                <w:sz w:val="20"/>
                <w:szCs w:val="20"/>
              </w:rPr>
            </w:pPr>
            <w:r>
              <w:rPr>
                <w:rFonts w:hint="eastAsia"/>
                <w:sz w:val="20"/>
                <w:szCs w:val="20"/>
              </w:rPr>
              <w:t>尼妥珠单抗</w:t>
            </w:r>
          </w:p>
        </w:tc>
        <w:tc>
          <w:tcPr>
            <w:tcW w:w="999" w:type="dxa"/>
            <w:tcMar>
              <w:left w:w="57" w:type="dxa"/>
              <w:right w:w="57" w:type="dxa"/>
            </w:tcMar>
            <w:vAlign w:val="center"/>
          </w:tcPr>
          <w:p w14:paraId="46D0B7A2"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50218A4E" w14:textId="77777777" w:rsidR="00E31DAF" w:rsidRDefault="00E31DAF">
            <w:pPr>
              <w:spacing w:line="240" w:lineRule="exact"/>
              <w:jc w:val="left"/>
              <w:rPr>
                <w:sz w:val="20"/>
                <w:szCs w:val="20"/>
              </w:rPr>
            </w:pPr>
            <w:r>
              <w:rPr>
                <w:sz w:val="20"/>
                <w:szCs w:val="20"/>
              </w:rPr>
              <w:t>1700</w:t>
            </w:r>
            <w:r>
              <w:rPr>
                <w:rFonts w:hint="eastAsia"/>
                <w:sz w:val="20"/>
                <w:szCs w:val="20"/>
              </w:rPr>
              <w:t>元（</w:t>
            </w:r>
            <w:r>
              <w:rPr>
                <w:sz w:val="20"/>
                <w:szCs w:val="20"/>
              </w:rPr>
              <w:t>10ml</w:t>
            </w:r>
            <w:r>
              <w:rPr>
                <w:rFonts w:hint="eastAsia"/>
                <w:sz w:val="20"/>
                <w:szCs w:val="20"/>
              </w:rPr>
              <w:t>：</w:t>
            </w:r>
            <w:r>
              <w:rPr>
                <w:sz w:val="20"/>
                <w:szCs w:val="20"/>
              </w:rPr>
              <w:t>50mg/</w:t>
            </w:r>
            <w:r>
              <w:rPr>
                <w:rFonts w:hint="eastAsia"/>
                <w:sz w:val="20"/>
                <w:szCs w:val="20"/>
              </w:rPr>
              <w:t>瓶）</w:t>
            </w:r>
          </w:p>
        </w:tc>
        <w:tc>
          <w:tcPr>
            <w:tcW w:w="5373" w:type="dxa"/>
            <w:tcMar>
              <w:left w:w="57" w:type="dxa"/>
              <w:right w:w="57" w:type="dxa"/>
            </w:tcMar>
            <w:vAlign w:val="center"/>
          </w:tcPr>
          <w:p w14:paraId="31C3C4FA" w14:textId="77777777" w:rsidR="00E31DAF" w:rsidRDefault="00E31DAF">
            <w:pPr>
              <w:spacing w:line="240" w:lineRule="exact"/>
              <w:jc w:val="left"/>
            </w:pPr>
            <w:r>
              <w:rPr>
                <w:rFonts w:hint="eastAsia"/>
                <w:sz w:val="20"/>
                <w:szCs w:val="20"/>
              </w:rPr>
              <w:t>限与放疗联合治疗表皮生长因子受体</w:t>
            </w:r>
            <w:r>
              <w:rPr>
                <w:sz w:val="20"/>
                <w:szCs w:val="20"/>
              </w:rPr>
              <w:t>(EGFR)</w:t>
            </w:r>
            <w:r>
              <w:rPr>
                <w:rFonts w:hint="eastAsia"/>
                <w:sz w:val="20"/>
                <w:szCs w:val="20"/>
              </w:rPr>
              <w:t>表达阳性的Ⅲ</w:t>
            </w:r>
            <w:r>
              <w:rPr>
                <w:sz w:val="20"/>
                <w:szCs w:val="20"/>
              </w:rPr>
              <w:t>/</w:t>
            </w:r>
            <w:r>
              <w:rPr>
                <w:rFonts w:hint="eastAsia"/>
                <w:sz w:val="20"/>
                <w:szCs w:val="20"/>
              </w:rPr>
              <w:t>Ⅳ期鼻咽癌。</w:t>
            </w:r>
          </w:p>
        </w:tc>
      </w:tr>
      <w:tr w:rsidR="00E31DAF" w14:paraId="3E960F66" w14:textId="77777777">
        <w:trPr>
          <w:jc w:val="center"/>
        </w:trPr>
        <w:tc>
          <w:tcPr>
            <w:tcW w:w="441" w:type="dxa"/>
            <w:tcMar>
              <w:left w:w="57" w:type="dxa"/>
              <w:right w:w="57" w:type="dxa"/>
            </w:tcMar>
            <w:vAlign w:val="center"/>
          </w:tcPr>
          <w:p w14:paraId="4A31DF04" w14:textId="77777777" w:rsidR="00E31DAF" w:rsidRDefault="00E31DAF">
            <w:pPr>
              <w:spacing w:line="240" w:lineRule="exact"/>
              <w:jc w:val="center"/>
              <w:rPr>
                <w:sz w:val="20"/>
                <w:szCs w:val="20"/>
              </w:rPr>
            </w:pPr>
          </w:p>
        </w:tc>
        <w:tc>
          <w:tcPr>
            <w:tcW w:w="445" w:type="dxa"/>
            <w:tcMar>
              <w:left w:w="57" w:type="dxa"/>
              <w:right w:w="57" w:type="dxa"/>
            </w:tcMar>
            <w:vAlign w:val="center"/>
          </w:tcPr>
          <w:p w14:paraId="76457397" w14:textId="77777777" w:rsidR="00E31DAF" w:rsidRDefault="00E31DAF">
            <w:pPr>
              <w:spacing w:line="240" w:lineRule="exact"/>
              <w:jc w:val="center"/>
              <w:rPr>
                <w:sz w:val="20"/>
                <w:szCs w:val="20"/>
              </w:rPr>
            </w:pPr>
          </w:p>
        </w:tc>
        <w:tc>
          <w:tcPr>
            <w:tcW w:w="452" w:type="dxa"/>
            <w:tcMar>
              <w:left w:w="57" w:type="dxa"/>
              <w:right w:w="57" w:type="dxa"/>
            </w:tcMar>
            <w:vAlign w:val="center"/>
          </w:tcPr>
          <w:p w14:paraId="61707192" w14:textId="77777777" w:rsidR="00E31DAF" w:rsidRDefault="00E31DAF">
            <w:pPr>
              <w:spacing w:line="240" w:lineRule="exact"/>
              <w:jc w:val="center"/>
              <w:rPr>
                <w:sz w:val="20"/>
                <w:szCs w:val="20"/>
              </w:rPr>
            </w:pPr>
          </w:p>
        </w:tc>
        <w:tc>
          <w:tcPr>
            <w:tcW w:w="447" w:type="dxa"/>
            <w:tcMar>
              <w:left w:w="57" w:type="dxa"/>
              <w:right w:w="57" w:type="dxa"/>
            </w:tcMar>
            <w:vAlign w:val="center"/>
          </w:tcPr>
          <w:p w14:paraId="31C1E8D9" w14:textId="77777777" w:rsidR="00E31DAF" w:rsidRDefault="00E31DAF">
            <w:pPr>
              <w:spacing w:line="240" w:lineRule="exact"/>
              <w:jc w:val="left"/>
              <w:rPr>
                <w:sz w:val="20"/>
                <w:szCs w:val="20"/>
              </w:rPr>
            </w:pPr>
          </w:p>
        </w:tc>
        <w:tc>
          <w:tcPr>
            <w:tcW w:w="707" w:type="dxa"/>
            <w:tcMar>
              <w:left w:w="57" w:type="dxa"/>
              <w:right w:w="57" w:type="dxa"/>
            </w:tcMar>
            <w:vAlign w:val="center"/>
          </w:tcPr>
          <w:p w14:paraId="770E9B81"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0670996E" w14:textId="77777777" w:rsidR="00E31DAF" w:rsidRDefault="00E31DAF">
            <w:pPr>
              <w:spacing w:line="240" w:lineRule="exact"/>
              <w:jc w:val="left"/>
              <w:rPr>
                <w:sz w:val="20"/>
                <w:szCs w:val="20"/>
              </w:rPr>
            </w:pPr>
            <w:r>
              <w:rPr>
                <w:rFonts w:hint="eastAsia"/>
                <w:sz w:val="20"/>
                <w:szCs w:val="20"/>
              </w:rPr>
              <w:t>利妥昔单抗</w:t>
            </w:r>
          </w:p>
        </w:tc>
        <w:tc>
          <w:tcPr>
            <w:tcW w:w="999" w:type="dxa"/>
            <w:tcMar>
              <w:left w:w="57" w:type="dxa"/>
              <w:right w:w="57" w:type="dxa"/>
            </w:tcMar>
            <w:vAlign w:val="center"/>
          </w:tcPr>
          <w:p w14:paraId="28BAC44A"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20090E9F" w14:textId="77777777" w:rsidR="00E31DAF" w:rsidRDefault="00E31DAF">
            <w:pPr>
              <w:spacing w:line="240" w:lineRule="exact"/>
              <w:jc w:val="left"/>
              <w:rPr>
                <w:sz w:val="20"/>
                <w:szCs w:val="20"/>
              </w:rPr>
            </w:pPr>
            <w:r>
              <w:rPr>
                <w:sz w:val="20"/>
                <w:szCs w:val="20"/>
              </w:rPr>
              <w:t>2418</w:t>
            </w:r>
            <w:r>
              <w:rPr>
                <w:rFonts w:hint="eastAsia"/>
                <w:sz w:val="20"/>
                <w:szCs w:val="20"/>
              </w:rPr>
              <w:t>元（</w:t>
            </w:r>
            <w:r>
              <w:rPr>
                <w:sz w:val="20"/>
                <w:szCs w:val="20"/>
              </w:rPr>
              <w:t>100mg/10ml/</w:t>
            </w:r>
            <w:r>
              <w:rPr>
                <w:rFonts w:hint="eastAsia"/>
                <w:sz w:val="20"/>
                <w:szCs w:val="20"/>
              </w:rPr>
              <w:t>瓶）</w:t>
            </w:r>
          </w:p>
          <w:p w14:paraId="1682A508" w14:textId="77777777" w:rsidR="00E31DAF" w:rsidRDefault="00E31DAF">
            <w:pPr>
              <w:spacing w:line="240" w:lineRule="exact"/>
              <w:jc w:val="left"/>
              <w:rPr>
                <w:sz w:val="20"/>
                <w:szCs w:val="20"/>
              </w:rPr>
            </w:pPr>
            <w:r>
              <w:rPr>
                <w:sz w:val="20"/>
                <w:szCs w:val="20"/>
              </w:rPr>
              <w:t>8289.87</w:t>
            </w:r>
            <w:r>
              <w:rPr>
                <w:rFonts w:hint="eastAsia"/>
                <w:sz w:val="20"/>
                <w:szCs w:val="20"/>
              </w:rPr>
              <w:t>元（</w:t>
            </w:r>
            <w:r>
              <w:rPr>
                <w:sz w:val="20"/>
                <w:szCs w:val="20"/>
              </w:rPr>
              <w:t>500mg/50ml/</w:t>
            </w:r>
            <w:r>
              <w:rPr>
                <w:rFonts w:hint="eastAsia"/>
                <w:sz w:val="20"/>
                <w:szCs w:val="20"/>
              </w:rPr>
              <w:t>瓶）</w:t>
            </w:r>
          </w:p>
        </w:tc>
        <w:tc>
          <w:tcPr>
            <w:tcW w:w="5373" w:type="dxa"/>
            <w:tcMar>
              <w:left w:w="57" w:type="dxa"/>
              <w:right w:w="57" w:type="dxa"/>
            </w:tcMar>
            <w:vAlign w:val="center"/>
          </w:tcPr>
          <w:p w14:paraId="2D01F162" w14:textId="77777777" w:rsidR="00E31DAF" w:rsidRDefault="00E31DAF">
            <w:pPr>
              <w:spacing w:line="240" w:lineRule="exact"/>
              <w:jc w:val="left"/>
            </w:pPr>
            <w:r>
              <w:rPr>
                <w:rFonts w:hint="eastAsia"/>
                <w:sz w:val="20"/>
                <w:szCs w:val="20"/>
              </w:rPr>
              <w:t>限复发或耐药的滤泡性中央型淋巴瘤（国际工作分类</w:t>
            </w:r>
            <w:r>
              <w:rPr>
                <w:sz w:val="20"/>
                <w:szCs w:val="20"/>
              </w:rPr>
              <w:t>B</w:t>
            </w:r>
            <w:r>
              <w:rPr>
                <w:rFonts w:hint="eastAsia"/>
                <w:sz w:val="20"/>
                <w:szCs w:val="20"/>
              </w:rPr>
              <w:t>、</w:t>
            </w:r>
            <w:r>
              <w:rPr>
                <w:sz w:val="20"/>
                <w:szCs w:val="20"/>
              </w:rPr>
              <w:t>C</w:t>
            </w:r>
            <w:r>
              <w:rPr>
                <w:rFonts w:hint="eastAsia"/>
                <w:sz w:val="20"/>
                <w:szCs w:val="20"/>
              </w:rPr>
              <w:t>和</w:t>
            </w:r>
            <w:r>
              <w:rPr>
                <w:sz w:val="20"/>
                <w:szCs w:val="20"/>
              </w:rPr>
              <w:t>D</w:t>
            </w:r>
            <w:r>
              <w:rPr>
                <w:rFonts w:hint="eastAsia"/>
                <w:sz w:val="20"/>
                <w:szCs w:val="20"/>
              </w:rPr>
              <w:t>亚型的</w:t>
            </w:r>
            <w:r>
              <w:rPr>
                <w:sz w:val="20"/>
                <w:szCs w:val="20"/>
              </w:rPr>
              <w:t>B</w:t>
            </w:r>
            <w:r>
              <w:rPr>
                <w:rFonts w:hint="eastAsia"/>
                <w:sz w:val="20"/>
                <w:szCs w:val="20"/>
              </w:rPr>
              <w:t>细胞非霍奇金淋巴瘤），</w:t>
            </w:r>
            <w:r>
              <w:rPr>
                <w:sz w:val="20"/>
                <w:szCs w:val="20"/>
              </w:rPr>
              <w:t>CD20</w:t>
            </w:r>
            <w:r>
              <w:rPr>
                <w:rFonts w:hint="eastAsia"/>
                <w:sz w:val="20"/>
                <w:szCs w:val="20"/>
              </w:rPr>
              <w:t>阳性Ⅲ</w:t>
            </w:r>
            <w:r>
              <w:rPr>
                <w:sz w:val="20"/>
                <w:szCs w:val="20"/>
              </w:rPr>
              <w:t>-</w:t>
            </w:r>
            <w:r>
              <w:rPr>
                <w:rFonts w:hint="eastAsia"/>
                <w:sz w:val="20"/>
                <w:szCs w:val="20"/>
              </w:rPr>
              <w:t>Ⅳ期滤泡性非霍奇金淋巴瘤，</w:t>
            </w:r>
            <w:r>
              <w:rPr>
                <w:sz w:val="20"/>
                <w:szCs w:val="20"/>
              </w:rPr>
              <w:t>CD20</w:t>
            </w:r>
            <w:r>
              <w:rPr>
                <w:rFonts w:hint="eastAsia"/>
                <w:sz w:val="20"/>
                <w:szCs w:val="20"/>
              </w:rPr>
              <w:t>阳性弥漫大</w:t>
            </w:r>
            <w:r>
              <w:rPr>
                <w:sz w:val="20"/>
                <w:szCs w:val="20"/>
              </w:rPr>
              <w:t>B</w:t>
            </w:r>
            <w:r>
              <w:rPr>
                <w:rFonts w:hint="eastAsia"/>
                <w:sz w:val="20"/>
                <w:szCs w:val="20"/>
              </w:rPr>
              <w:t>细胞性非霍奇金淋巴瘤；最多支付</w:t>
            </w:r>
            <w:r>
              <w:rPr>
                <w:sz w:val="20"/>
                <w:szCs w:val="20"/>
              </w:rPr>
              <w:t>8</w:t>
            </w:r>
            <w:r>
              <w:rPr>
                <w:rFonts w:hint="eastAsia"/>
                <w:sz w:val="20"/>
                <w:szCs w:val="20"/>
              </w:rPr>
              <w:t>个疗程。</w:t>
            </w:r>
          </w:p>
        </w:tc>
      </w:tr>
      <w:tr w:rsidR="00E31DAF" w14:paraId="778AD87E" w14:textId="77777777">
        <w:trPr>
          <w:jc w:val="center"/>
        </w:trPr>
        <w:tc>
          <w:tcPr>
            <w:tcW w:w="441" w:type="dxa"/>
            <w:tcMar>
              <w:left w:w="57" w:type="dxa"/>
              <w:right w:w="57" w:type="dxa"/>
            </w:tcMar>
            <w:vAlign w:val="center"/>
          </w:tcPr>
          <w:p w14:paraId="1DD98AE2" w14:textId="77777777" w:rsidR="00E31DAF" w:rsidRDefault="00E31DAF">
            <w:pPr>
              <w:spacing w:line="240" w:lineRule="exact"/>
              <w:jc w:val="center"/>
              <w:rPr>
                <w:sz w:val="20"/>
                <w:szCs w:val="20"/>
              </w:rPr>
            </w:pPr>
          </w:p>
        </w:tc>
        <w:tc>
          <w:tcPr>
            <w:tcW w:w="445" w:type="dxa"/>
            <w:tcMar>
              <w:left w:w="57" w:type="dxa"/>
              <w:right w:w="57" w:type="dxa"/>
            </w:tcMar>
            <w:vAlign w:val="center"/>
          </w:tcPr>
          <w:p w14:paraId="3DB1B6E0" w14:textId="77777777" w:rsidR="00E31DAF" w:rsidRDefault="00E31DAF">
            <w:pPr>
              <w:spacing w:line="240" w:lineRule="exact"/>
              <w:jc w:val="center"/>
              <w:rPr>
                <w:sz w:val="20"/>
                <w:szCs w:val="20"/>
              </w:rPr>
            </w:pPr>
          </w:p>
        </w:tc>
        <w:tc>
          <w:tcPr>
            <w:tcW w:w="452" w:type="dxa"/>
            <w:tcMar>
              <w:left w:w="57" w:type="dxa"/>
              <w:right w:w="57" w:type="dxa"/>
            </w:tcMar>
            <w:vAlign w:val="center"/>
          </w:tcPr>
          <w:p w14:paraId="65C180BF"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4B750344" w14:textId="77777777" w:rsidR="00E31DAF" w:rsidRDefault="00E31DAF">
            <w:pPr>
              <w:spacing w:line="240" w:lineRule="exact"/>
              <w:jc w:val="left"/>
              <w:rPr>
                <w:sz w:val="20"/>
                <w:szCs w:val="20"/>
              </w:rPr>
            </w:pPr>
            <w:r>
              <w:rPr>
                <w:rFonts w:hint="eastAsia"/>
                <w:sz w:val="20"/>
                <w:szCs w:val="20"/>
              </w:rPr>
              <w:t>蛋白激酶抑制剂</w:t>
            </w:r>
          </w:p>
        </w:tc>
        <w:tc>
          <w:tcPr>
            <w:tcW w:w="999" w:type="dxa"/>
            <w:tcMar>
              <w:left w:w="57" w:type="dxa"/>
              <w:right w:w="57" w:type="dxa"/>
            </w:tcMar>
            <w:vAlign w:val="center"/>
          </w:tcPr>
          <w:p w14:paraId="630B2669" w14:textId="77777777" w:rsidR="00E31DAF" w:rsidRDefault="00E31DAF">
            <w:pPr>
              <w:spacing w:line="240" w:lineRule="exact"/>
              <w:jc w:val="left"/>
              <w:rPr>
                <w:sz w:val="20"/>
                <w:szCs w:val="20"/>
              </w:rPr>
            </w:pPr>
          </w:p>
        </w:tc>
        <w:tc>
          <w:tcPr>
            <w:tcW w:w="2263" w:type="dxa"/>
            <w:tcMar>
              <w:left w:w="57" w:type="dxa"/>
              <w:right w:w="57" w:type="dxa"/>
            </w:tcMar>
            <w:vAlign w:val="center"/>
          </w:tcPr>
          <w:p w14:paraId="3DCD7AC3" w14:textId="77777777" w:rsidR="00E31DAF" w:rsidRDefault="00E31DAF">
            <w:pPr>
              <w:spacing w:line="240" w:lineRule="exact"/>
              <w:jc w:val="left"/>
              <w:rPr>
                <w:sz w:val="20"/>
                <w:szCs w:val="20"/>
              </w:rPr>
            </w:pPr>
          </w:p>
        </w:tc>
        <w:tc>
          <w:tcPr>
            <w:tcW w:w="5373" w:type="dxa"/>
            <w:tcMar>
              <w:left w:w="57" w:type="dxa"/>
              <w:right w:w="57" w:type="dxa"/>
            </w:tcMar>
            <w:vAlign w:val="center"/>
          </w:tcPr>
          <w:p w14:paraId="0EEB64E8" w14:textId="77777777" w:rsidR="00E31DAF" w:rsidRDefault="00E31DAF">
            <w:pPr>
              <w:spacing w:line="240" w:lineRule="exact"/>
              <w:jc w:val="left"/>
            </w:pPr>
          </w:p>
        </w:tc>
      </w:tr>
      <w:tr w:rsidR="00E31DAF" w14:paraId="0114C3C9" w14:textId="77777777">
        <w:trPr>
          <w:jc w:val="center"/>
        </w:trPr>
        <w:tc>
          <w:tcPr>
            <w:tcW w:w="441" w:type="dxa"/>
            <w:tcMar>
              <w:left w:w="57" w:type="dxa"/>
              <w:right w:w="57" w:type="dxa"/>
            </w:tcMar>
            <w:vAlign w:val="center"/>
          </w:tcPr>
          <w:p w14:paraId="24A04D2A" w14:textId="77777777" w:rsidR="00E31DAF" w:rsidRDefault="00E31DAF">
            <w:pPr>
              <w:spacing w:line="240" w:lineRule="exact"/>
              <w:jc w:val="center"/>
              <w:rPr>
                <w:sz w:val="20"/>
                <w:szCs w:val="20"/>
              </w:rPr>
            </w:pPr>
          </w:p>
        </w:tc>
        <w:tc>
          <w:tcPr>
            <w:tcW w:w="445" w:type="dxa"/>
            <w:tcMar>
              <w:left w:w="57" w:type="dxa"/>
              <w:right w:w="57" w:type="dxa"/>
            </w:tcMar>
            <w:vAlign w:val="center"/>
          </w:tcPr>
          <w:p w14:paraId="34BD139C" w14:textId="77777777" w:rsidR="00E31DAF" w:rsidRDefault="00E31DAF">
            <w:pPr>
              <w:spacing w:line="240" w:lineRule="exact"/>
              <w:jc w:val="center"/>
              <w:rPr>
                <w:sz w:val="20"/>
                <w:szCs w:val="20"/>
              </w:rPr>
            </w:pPr>
          </w:p>
        </w:tc>
        <w:tc>
          <w:tcPr>
            <w:tcW w:w="452" w:type="dxa"/>
            <w:tcMar>
              <w:left w:w="57" w:type="dxa"/>
              <w:right w:w="57" w:type="dxa"/>
            </w:tcMar>
            <w:vAlign w:val="center"/>
          </w:tcPr>
          <w:p w14:paraId="54A608DC" w14:textId="77777777" w:rsidR="00E31DAF" w:rsidRDefault="00E31DAF">
            <w:pPr>
              <w:spacing w:line="240" w:lineRule="exact"/>
              <w:jc w:val="center"/>
              <w:rPr>
                <w:sz w:val="20"/>
                <w:szCs w:val="20"/>
              </w:rPr>
            </w:pPr>
          </w:p>
        </w:tc>
        <w:tc>
          <w:tcPr>
            <w:tcW w:w="447" w:type="dxa"/>
            <w:tcMar>
              <w:left w:w="57" w:type="dxa"/>
              <w:right w:w="57" w:type="dxa"/>
            </w:tcMar>
            <w:vAlign w:val="center"/>
          </w:tcPr>
          <w:p w14:paraId="00AEBAD0" w14:textId="77777777" w:rsidR="00E31DAF" w:rsidRDefault="00E31DAF">
            <w:pPr>
              <w:spacing w:line="240" w:lineRule="exact"/>
              <w:jc w:val="left"/>
              <w:rPr>
                <w:sz w:val="20"/>
                <w:szCs w:val="20"/>
              </w:rPr>
            </w:pPr>
          </w:p>
        </w:tc>
        <w:tc>
          <w:tcPr>
            <w:tcW w:w="707" w:type="dxa"/>
            <w:tcMar>
              <w:left w:w="57" w:type="dxa"/>
              <w:right w:w="57" w:type="dxa"/>
            </w:tcMar>
            <w:vAlign w:val="center"/>
          </w:tcPr>
          <w:p w14:paraId="4A417DB3"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4D802873" w14:textId="77777777" w:rsidR="00E31DAF" w:rsidRDefault="00E31DAF">
            <w:pPr>
              <w:spacing w:line="240" w:lineRule="exact"/>
              <w:jc w:val="left"/>
              <w:rPr>
                <w:sz w:val="20"/>
                <w:szCs w:val="20"/>
              </w:rPr>
            </w:pPr>
            <w:r>
              <w:rPr>
                <w:rFonts w:hint="eastAsia"/>
                <w:sz w:val="20"/>
                <w:szCs w:val="20"/>
              </w:rPr>
              <w:t>厄洛替尼</w:t>
            </w:r>
          </w:p>
        </w:tc>
        <w:tc>
          <w:tcPr>
            <w:tcW w:w="999" w:type="dxa"/>
            <w:tcMar>
              <w:left w:w="57" w:type="dxa"/>
              <w:right w:w="57" w:type="dxa"/>
            </w:tcMar>
            <w:vAlign w:val="center"/>
          </w:tcPr>
          <w:p w14:paraId="489CA2B6"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3C1AFF47" w14:textId="77777777" w:rsidR="00E31DAF" w:rsidRDefault="00E31DAF">
            <w:pPr>
              <w:spacing w:line="240" w:lineRule="exact"/>
              <w:jc w:val="left"/>
              <w:rPr>
                <w:sz w:val="20"/>
                <w:szCs w:val="20"/>
              </w:rPr>
            </w:pPr>
            <w:r>
              <w:rPr>
                <w:sz w:val="20"/>
                <w:szCs w:val="20"/>
              </w:rPr>
              <w:t>195</w:t>
            </w:r>
            <w:r>
              <w:rPr>
                <w:rFonts w:hint="eastAsia"/>
                <w:sz w:val="20"/>
                <w:szCs w:val="20"/>
              </w:rPr>
              <w:t>元（</w:t>
            </w:r>
            <w:r>
              <w:rPr>
                <w:sz w:val="20"/>
                <w:szCs w:val="20"/>
              </w:rPr>
              <w:t>150mg/</w:t>
            </w:r>
            <w:r>
              <w:rPr>
                <w:rFonts w:hint="eastAsia"/>
                <w:sz w:val="20"/>
                <w:szCs w:val="20"/>
              </w:rPr>
              <w:t>片）</w:t>
            </w:r>
          </w:p>
          <w:p w14:paraId="72C0147E" w14:textId="77777777" w:rsidR="00E31DAF" w:rsidRDefault="00E31DAF">
            <w:pPr>
              <w:spacing w:line="240" w:lineRule="exact"/>
              <w:jc w:val="left"/>
              <w:rPr>
                <w:sz w:val="20"/>
                <w:szCs w:val="20"/>
              </w:rPr>
            </w:pPr>
            <w:r>
              <w:rPr>
                <w:sz w:val="20"/>
                <w:szCs w:val="20"/>
              </w:rPr>
              <w:t>142.97</w:t>
            </w:r>
            <w:r>
              <w:rPr>
                <w:rFonts w:hint="eastAsia"/>
                <w:sz w:val="20"/>
                <w:szCs w:val="20"/>
              </w:rPr>
              <w:t>元（</w:t>
            </w:r>
            <w:r>
              <w:rPr>
                <w:sz w:val="20"/>
                <w:szCs w:val="20"/>
              </w:rPr>
              <w:t>100mg/</w:t>
            </w:r>
            <w:r>
              <w:rPr>
                <w:rFonts w:hint="eastAsia"/>
                <w:sz w:val="20"/>
                <w:szCs w:val="20"/>
              </w:rPr>
              <w:t>片）</w:t>
            </w:r>
          </w:p>
        </w:tc>
        <w:tc>
          <w:tcPr>
            <w:tcW w:w="5373" w:type="dxa"/>
            <w:tcMar>
              <w:left w:w="57" w:type="dxa"/>
              <w:right w:w="57" w:type="dxa"/>
            </w:tcMar>
            <w:vAlign w:val="center"/>
          </w:tcPr>
          <w:p w14:paraId="4DDF0D79" w14:textId="77777777" w:rsidR="00E31DAF" w:rsidRDefault="00E31DAF">
            <w:pPr>
              <w:spacing w:line="240" w:lineRule="exact"/>
              <w:jc w:val="left"/>
            </w:pPr>
            <w:r>
              <w:rPr>
                <w:rFonts w:hint="eastAsia"/>
                <w:sz w:val="20"/>
                <w:szCs w:val="20"/>
              </w:rPr>
              <w:t>限</w:t>
            </w:r>
            <w:r>
              <w:rPr>
                <w:sz w:val="20"/>
                <w:szCs w:val="20"/>
              </w:rPr>
              <w:t>EGFR</w:t>
            </w:r>
            <w:r>
              <w:rPr>
                <w:rFonts w:hint="eastAsia"/>
                <w:sz w:val="20"/>
                <w:szCs w:val="20"/>
              </w:rPr>
              <w:t>基因敏感突变的晚期非小细胞肺癌。</w:t>
            </w:r>
          </w:p>
        </w:tc>
      </w:tr>
      <w:tr w:rsidR="00E31DAF" w14:paraId="45B97FB7" w14:textId="77777777">
        <w:trPr>
          <w:trHeight w:val="90"/>
          <w:jc w:val="center"/>
        </w:trPr>
        <w:tc>
          <w:tcPr>
            <w:tcW w:w="441" w:type="dxa"/>
            <w:tcMar>
              <w:left w:w="57" w:type="dxa"/>
              <w:right w:w="57" w:type="dxa"/>
            </w:tcMar>
            <w:vAlign w:val="center"/>
          </w:tcPr>
          <w:p w14:paraId="14A7ADEB" w14:textId="77777777" w:rsidR="00E31DAF" w:rsidRDefault="00E31DAF">
            <w:pPr>
              <w:spacing w:line="240" w:lineRule="exact"/>
              <w:jc w:val="center"/>
              <w:rPr>
                <w:sz w:val="20"/>
                <w:szCs w:val="20"/>
              </w:rPr>
            </w:pPr>
          </w:p>
        </w:tc>
        <w:tc>
          <w:tcPr>
            <w:tcW w:w="445" w:type="dxa"/>
            <w:tcMar>
              <w:left w:w="57" w:type="dxa"/>
              <w:right w:w="57" w:type="dxa"/>
            </w:tcMar>
            <w:vAlign w:val="center"/>
          </w:tcPr>
          <w:p w14:paraId="7FC7D72D" w14:textId="77777777" w:rsidR="00E31DAF" w:rsidRDefault="00E31DAF">
            <w:pPr>
              <w:spacing w:line="240" w:lineRule="exact"/>
              <w:jc w:val="center"/>
              <w:rPr>
                <w:sz w:val="20"/>
                <w:szCs w:val="20"/>
              </w:rPr>
            </w:pPr>
          </w:p>
        </w:tc>
        <w:tc>
          <w:tcPr>
            <w:tcW w:w="452" w:type="dxa"/>
            <w:tcMar>
              <w:left w:w="57" w:type="dxa"/>
              <w:right w:w="57" w:type="dxa"/>
            </w:tcMar>
            <w:vAlign w:val="center"/>
          </w:tcPr>
          <w:p w14:paraId="3096D7A4" w14:textId="77777777" w:rsidR="00E31DAF" w:rsidRDefault="00E31DAF">
            <w:pPr>
              <w:spacing w:line="240" w:lineRule="exact"/>
              <w:jc w:val="center"/>
              <w:rPr>
                <w:sz w:val="20"/>
                <w:szCs w:val="20"/>
              </w:rPr>
            </w:pPr>
          </w:p>
        </w:tc>
        <w:tc>
          <w:tcPr>
            <w:tcW w:w="447" w:type="dxa"/>
            <w:tcMar>
              <w:left w:w="57" w:type="dxa"/>
              <w:right w:w="57" w:type="dxa"/>
            </w:tcMar>
            <w:vAlign w:val="center"/>
          </w:tcPr>
          <w:p w14:paraId="25DB7B3B" w14:textId="77777777" w:rsidR="00E31DAF" w:rsidRDefault="00E31DAF">
            <w:pPr>
              <w:spacing w:line="240" w:lineRule="exact"/>
              <w:jc w:val="left"/>
              <w:rPr>
                <w:sz w:val="20"/>
                <w:szCs w:val="20"/>
              </w:rPr>
            </w:pPr>
          </w:p>
        </w:tc>
        <w:tc>
          <w:tcPr>
            <w:tcW w:w="707" w:type="dxa"/>
            <w:tcMar>
              <w:left w:w="57" w:type="dxa"/>
              <w:right w:w="57" w:type="dxa"/>
            </w:tcMar>
            <w:vAlign w:val="center"/>
          </w:tcPr>
          <w:p w14:paraId="7013594D"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3155DB21" w14:textId="77777777" w:rsidR="00E31DAF" w:rsidRDefault="00E31DAF">
            <w:pPr>
              <w:spacing w:line="240" w:lineRule="exact"/>
              <w:jc w:val="left"/>
              <w:rPr>
                <w:sz w:val="20"/>
                <w:szCs w:val="20"/>
              </w:rPr>
            </w:pPr>
            <w:r>
              <w:rPr>
                <w:rFonts w:hint="eastAsia"/>
                <w:sz w:val="20"/>
                <w:szCs w:val="20"/>
              </w:rPr>
              <w:t>索拉非尼</w:t>
            </w:r>
          </w:p>
        </w:tc>
        <w:tc>
          <w:tcPr>
            <w:tcW w:w="999" w:type="dxa"/>
            <w:tcMar>
              <w:left w:w="57" w:type="dxa"/>
              <w:right w:w="57" w:type="dxa"/>
            </w:tcMar>
            <w:vAlign w:val="center"/>
          </w:tcPr>
          <w:p w14:paraId="45C45A14"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18C089FC" w14:textId="77777777" w:rsidR="00E31DAF" w:rsidRDefault="00E31DAF">
            <w:pPr>
              <w:spacing w:line="240" w:lineRule="exact"/>
              <w:jc w:val="left"/>
              <w:rPr>
                <w:sz w:val="20"/>
                <w:szCs w:val="20"/>
              </w:rPr>
            </w:pPr>
            <w:r>
              <w:rPr>
                <w:sz w:val="20"/>
                <w:szCs w:val="20"/>
              </w:rPr>
              <w:t>203</w:t>
            </w:r>
            <w:r>
              <w:rPr>
                <w:rFonts w:hint="eastAsia"/>
                <w:sz w:val="20"/>
                <w:szCs w:val="20"/>
              </w:rPr>
              <w:t>元（</w:t>
            </w:r>
            <w:r>
              <w:rPr>
                <w:sz w:val="20"/>
                <w:szCs w:val="20"/>
              </w:rPr>
              <w:t>0.2g/</w:t>
            </w:r>
            <w:r>
              <w:rPr>
                <w:rFonts w:hint="eastAsia"/>
                <w:sz w:val="20"/>
                <w:szCs w:val="20"/>
              </w:rPr>
              <w:t>片）</w:t>
            </w:r>
          </w:p>
        </w:tc>
        <w:tc>
          <w:tcPr>
            <w:tcW w:w="5373" w:type="dxa"/>
            <w:tcMar>
              <w:left w:w="57" w:type="dxa"/>
              <w:right w:w="57" w:type="dxa"/>
            </w:tcMar>
            <w:vAlign w:val="center"/>
          </w:tcPr>
          <w:p w14:paraId="2D7A3E6C" w14:textId="77777777" w:rsidR="00E31DAF" w:rsidRDefault="00E31DAF">
            <w:pPr>
              <w:spacing w:line="240" w:lineRule="exact"/>
              <w:jc w:val="left"/>
            </w:pPr>
            <w:r>
              <w:rPr>
                <w:rFonts w:hint="eastAsia"/>
                <w:sz w:val="20"/>
                <w:szCs w:val="20"/>
              </w:rPr>
              <w:t>限以下情况方可支付：</w:t>
            </w:r>
            <w:r>
              <w:rPr>
                <w:sz w:val="20"/>
                <w:szCs w:val="20"/>
              </w:rPr>
              <w:t>1.</w:t>
            </w:r>
            <w:r>
              <w:rPr>
                <w:rFonts w:hint="eastAsia"/>
                <w:sz w:val="20"/>
                <w:szCs w:val="20"/>
              </w:rPr>
              <w:t>不能手术的肾细胞癌。</w:t>
            </w:r>
            <w:r>
              <w:rPr>
                <w:sz w:val="20"/>
                <w:szCs w:val="20"/>
              </w:rPr>
              <w:t>2.</w:t>
            </w:r>
            <w:r>
              <w:rPr>
                <w:rFonts w:hint="eastAsia"/>
                <w:sz w:val="20"/>
                <w:szCs w:val="20"/>
              </w:rPr>
              <w:t>不能手术或远处转移的肝细胞癌。</w:t>
            </w:r>
            <w:r>
              <w:rPr>
                <w:sz w:val="20"/>
                <w:szCs w:val="20"/>
              </w:rPr>
              <w:t>3.</w:t>
            </w:r>
            <w:r>
              <w:rPr>
                <w:rFonts w:hint="eastAsia"/>
                <w:sz w:val="20"/>
                <w:szCs w:val="20"/>
              </w:rPr>
              <w:t>放射性碘治疗无效的局部复发或转移性、分化型甲状腺癌。</w:t>
            </w:r>
          </w:p>
        </w:tc>
      </w:tr>
      <w:tr w:rsidR="00E31DAF" w14:paraId="3CB7BC5F" w14:textId="77777777">
        <w:trPr>
          <w:jc w:val="center"/>
        </w:trPr>
        <w:tc>
          <w:tcPr>
            <w:tcW w:w="441" w:type="dxa"/>
            <w:tcMar>
              <w:left w:w="57" w:type="dxa"/>
              <w:right w:w="57" w:type="dxa"/>
            </w:tcMar>
            <w:vAlign w:val="center"/>
          </w:tcPr>
          <w:p w14:paraId="78655815" w14:textId="77777777" w:rsidR="00E31DAF" w:rsidRDefault="00E31DAF">
            <w:pPr>
              <w:spacing w:line="240" w:lineRule="exact"/>
              <w:jc w:val="center"/>
              <w:rPr>
                <w:sz w:val="20"/>
                <w:szCs w:val="20"/>
              </w:rPr>
            </w:pPr>
          </w:p>
        </w:tc>
        <w:tc>
          <w:tcPr>
            <w:tcW w:w="445" w:type="dxa"/>
            <w:tcMar>
              <w:left w:w="57" w:type="dxa"/>
              <w:right w:w="57" w:type="dxa"/>
            </w:tcMar>
            <w:vAlign w:val="center"/>
          </w:tcPr>
          <w:p w14:paraId="62F11E34" w14:textId="77777777" w:rsidR="00E31DAF" w:rsidRDefault="00E31DAF">
            <w:pPr>
              <w:spacing w:line="240" w:lineRule="exact"/>
              <w:jc w:val="center"/>
              <w:rPr>
                <w:sz w:val="20"/>
                <w:szCs w:val="20"/>
              </w:rPr>
            </w:pPr>
          </w:p>
        </w:tc>
        <w:tc>
          <w:tcPr>
            <w:tcW w:w="452" w:type="dxa"/>
            <w:tcMar>
              <w:left w:w="57" w:type="dxa"/>
              <w:right w:w="57" w:type="dxa"/>
            </w:tcMar>
            <w:vAlign w:val="center"/>
          </w:tcPr>
          <w:p w14:paraId="5720A567" w14:textId="77777777" w:rsidR="00E31DAF" w:rsidRDefault="00E31DAF">
            <w:pPr>
              <w:spacing w:line="240" w:lineRule="exact"/>
              <w:jc w:val="center"/>
              <w:rPr>
                <w:sz w:val="20"/>
                <w:szCs w:val="20"/>
              </w:rPr>
            </w:pPr>
          </w:p>
        </w:tc>
        <w:tc>
          <w:tcPr>
            <w:tcW w:w="447" w:type="dxa"/>
            <w:tcMar>
              <w:left w:w="57" w:type="dxa"/>
              <w:right w:w="57" w:type="dxa"/>
            </w:tcMar>
            <w:vAlign w:val="center"/>
          </w:tcPr>
          <w:p w14:paraId="1A764B91" w14:textId="77777777" w:rsidR="00E31DAF" w:rsidRDefault="00E31DAF">
            <w:pPr>
              <w:spacing w:line="240" w:lineRule="exact"/>
              <w:jc w:val="left"/>
              <w:rPr>
                <w:sz w:val="20"/>
                <w:szCs w:val="20"/>
              </w:rPr>
            </w:pPr>
          </w:p>
        </w:tc>
        <w:tc>
          <w:tcPr>
            <w:tcW w:w="707" w:type="dxa"/>
            <w:tcMar>
              <w:left w:w="57" w:type="dxa"/>
              <w:right w:w="57" w:type="dxa"/>
            </w:tcMar>
            <w:vAlign w:val="center"/>
          </w:tcPr>
          <w:p w14:paraId="473DC9C6"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28729170" w14:textId="77777777" w:rsidR="00E31DAF" w:rsidRDefault="00E31DAF">
            <w:pPr>
              <w:spacing w:line="240" w:lineRule="exact"/>
              <w:jc w:val="left"/>
              <w:rPr>
                <w:sz w:val="20"/>
                <w:szCs w:val="20"/>
              </w:rPr>
            </w:pPr>
            <w:r>
              <w:rPr>
                <w:rFonts w:hint="eastAsia"/>
                <w:sz w:val="20"/>
                <w:szCs w:val="20"/>
              </w:rPr>
              <w:t>拉帕替尼</w:t>
            </w:r>
          </w:p>
        </w:tc>
        <w:tc>
          <w:tcPr>
            <w:tcW w:w="999" w:type="dxa"/>
            <w:tcMar>
              <w:left w:w="57" w:type="dxa"/>
              <w:right w:w="57" w:type="dxa"/>
            </w:tcMar>
            <w:vAlign w:val="center"/>
          </w:tcPr>
          <w:p w14:paraId="4E424DBA"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60ACC2D1" w14:textId="77777777" w:rsidR="00E31DAF" w:rsidRDefault="00E31DAF">
            <w:pPr>
              <w:spacing w:line="240" w:lineRule="exact"/>
              <w:jc w:val="left"/>
              <w:rPr>
                <w:sz w:val="20"/>
                <w:szCs w:val="20"/>
              </w:rPr>
            </w:pPr>
            <w:r>
              <w:rPr>
                <w:sz w:val="20"/>
                <w:szCs w:val="20"/>
              </w:rPr>
              <w:t>70</w:t>
            </w:r>
            <w:r>
              <w:rPr>
                <w:rFonts w:hint="eastAsia"/>
                <w:sz w:val="20"/>
                <w:szCs w:val="20"/>
              </w:rPr>
              <w:t>元（</w:t>
            </w:r>
            <w:r>
              <w:rPr>
                <w:sz w:val="20"/>
                <w:szCs w:val="20"/>
              </w:rPr>
              <w:t>250mg/</w:t>
            </w:r>
            <w:r>
              <w:rPr>
                <w:rFonts w:hint="eastAsia"/>
                <w:sz w:val="20"/>
                <w:szCs w:val="20"/>
              </w:rPr>
              <w:t>片）</w:t>
            </w:r>
          </w:p>
        </w:tc>
        <w:tc>
          <w:tcPr>
            <w:tcW w:w="5373" w:type="dxa"/>
            <w:tcMar>
              <w:left w:w="57" w:type="dxa"/>
              <w:right w:w="57" w:type="dxa"/>
            </w:tcMar>
            <w:vAlign w:val="center"/>
          </w:tcPr>
          <w:p w14:paraId="5EBABB7E" w14:textId="77777777" w:rsidR="00E31DAF" w:rsidRDefault="00E31DAF">
            <w:pPr>
              <w:spacing w:line="240" w:lineRule="exact"/>
              <w:jc w:val="left"/>
            </w:pPr>
            <w:r>
              <w:rPr>
                <w:rFonts w:hint="eastAsia"/>
                <w:sz w:val="20"/>
                <w:szCs w:val="20"/>
              </w:rPr>
              <w:t>限</w:t>
            </w:r>
            <w:r>
              <w:rPr>
                <w:sz w:val="20"/>
                <w:szCs w:val="20"/>
              </w:rPr>
              <w:t>HER2</w:t>
            </w:r>
            <w:r>
              <w:rPr>
                <w:rFonts w:hint="eastAsia"/>
                <w:sz w:val="20"/>
                <w:szCs w:val="20"/>
              </w:rPr>
              <w:t>过表达且既往接受过包括蒽环类、紫杉醇、曲妥珠单抗治疗的晚期或转移性乳腺癌。</w:t>
            </w:r>
          </w:p>
        </w:tc>
      </w:tr>
      <w:tr w:rsidR="00E31DAF" w14:paraId="1A8910F1" w14:textId="77777777">
        <w:trPr>
          <w:jc w:val="center"/>
        </w:trPr>
        <w:tc>
          <w:tcPr>
            <w:tcW w:w="441" w:type="dxa"/>
            <w:tcMar>
              <w:left w:w="57" w:type="dxa"/>
              <w:right w:w="57" w:type="dxa"/>
            </w:tcMar>
            <w:vAlign w:val="center"/>
          </w:tcPr>
          <w:p w14:paraId="6FC25C0E" w14:textId="77777777" w:rsidR="00E31DAF" w:rsidRDefault="00E31DAF">
            <w:pPr>
              <w:spacing w:line="240" w:lineRule="exact"/>
              <w:jc w:val="center"/>
              <w:rPr>
                <w:sz w:val="20"/>
                <w:szCs w:val="20"/>
              </w:rPr>
            </w:pPr>
          </w:p>
        </w:tc>
        <w:tc>
          <w:tcPr>
            <w:tcW w:w="445" w:type="dxa"/>
            <w:tcMar>
              <w:left w:w="57" w:type="dxa"/>
              <w:right w:w="57" w:type="dxa"/>
            </w:tcMar>
            <w:vAlign w:val="center"/>
          </w:tcPr>
          <w:p w14:paraId="0E52733C" w14:textId="77777777" w:rsidR="00E31DAF" w:rsidRDefault="00E31DAF">
            <w:pPr>
              <w:spacing w:line="240" w:lineRule="exact"/>
              <w:jc w:val="center"/>
              <w:rPr>
                <w:sz w:val="20"/>
                <w:szCs w:val="20"/>
              </w:rPr>
            </w:pPr>
          </w:p>
        </w:tc>
        <w:tc>
          <w:tcPr>
            <w:tcW w:w="452" w:type="dxa"/>
            <w:tcMar>
              <w:left w:w="57" w:type="dxa"/>
              <w:right w:w="57" w:type="dxa"/>
            </w:tcMar>
            <w:vAlign w:val="center"/>
          </w:tcPr>
          <w:p w14:paraId="0C1B78E0" w14:textId="77777777" w:rsidR="00E31DAF" w:rsidRDefault="00E31DAF">
            <w:pPr>
              <w:spacing w:line="240" w:lineRule="exact"/>
              <w:jc w:val="center"/>
              <w:rPr>
                <w:sz w:val="20"/>
                <w:szCs w:val="20"/>
              </w:rPr>
            </w:pPr>
          </w:p>
        </w:tc>
        <w:tc>
          <w:tcPr>
            <w:tcW w:w="447" w:type="dxa"/>
            <w:tcMar>
              <w:left w:w="57" w:type="dxa"/>
              <w:right w:w="57" w:type="dxa"/>
            </w:tcMar>
            <w:vAlign w:val="center"/>
          </w:tcPr>
          <w:p w14:paraId="14F8E612" w14:textId="77777777" w:rsidR="00E31DAF" w:rsidRDefault="00E31DAF">
            <w:pPr>
              <w:spacing w:line="240" w:lineRule="exact"/>
              <w:jc w:val="left"/>
              <w:rPr>
                <w:sz w:val="20"/>
                <w:szCs w:val="20"/>
              </w:rPr>
            </w:pPr>
          </w:p>
        </w:tc>
        <w:tc>
          <w:tcPr>
            <w:tcW w:w="707" w:type="dxa"/>
            <w:tcMar>
              <w:left w:w="57" w:type="dxa"/>
              <w:right w:w="57" w:type="dxa"/>
            </w:tcMar>
            <w:vAlign w:val="center"/>
          </w:tcPr>
          <w:p w14:paraId="2B9EF8F6"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0CC1C698" w14:textId="77777777" w:rsidR="00E31DAF" w:rsidRDefault="00E31DAF">
            <w:pPr>
              <w:spacing w:line="240" w:lineRule="exact"/>
              <w:jc w:val="left"/>
              <w:rPr>
                <w:sz w:val="20"/>
                <w:szCs w:val="20"/>
              </w:rPr>
            </w:pPr>
            <w:r>
              <w:rPr>
                <w:rFonts w:hint="eastAsia"/>
                <w:sz w:val="20"/>
                <w:szCs w:val="20"/>
              </w:rPr>
              <w:t>阿帕替尼</w:t>
            </w:r>
          </w:p>
        </w:tc>
        <w:tc>
          <w:tcPr>
            <w:tcW w:w="999" w:type="dxa"/>
            <w:tcMar>
              <w:left w:w="57" w:type="dxa"/>
              <w:right w:w="57" w:type="dxa"/>
            </w:tcMar>
            <w:vAlign w:val="center"/>
          </w:tcPr>
          <w:p w14:paraId="00EC64CD"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07E3CD11" w14:textId="77777777" w:rsidR="00E31DAF" w:rsidRDefault="00E31DAF">
            <w:pPr>
              <w:spacing w:line="240" w:lineRule="exact"/>
              <w:jc w:val="left"/>
              <w:rPr>
                <w:sz w:val="20"/>
                <w:szCs w:val="20"/>
              </w:rPr>
            </w:pPr>
            <w:r>
              <w:rPr>
                <w:sz w:val="20"/>
                <w:szCs w:val="20"/>
              </w:rPr>
              <w:t>136</w:t>
            </w:r>
            <w:r>
              <w:rPr>
                <w:rFonts w:hint="eastAsia"/>
                <w:sz w:val="20"/>
                <w:szCs w:val="20"/>
              </w:rPr>
              <w:t>元（</w:t>
            </w:r>
            <w:r>
              <w:rPr>
                <w:sz w:val="20"/>
                <w:szCs w:val="20"/>
              </w:rPr>
              <w:t>250mg/</w:t>
            </w:r>
            <w:r>
              <w:rPr>
                <w:rFonts w:hint="eastAsia"/>
                <w:sz w:val="20"/>
                <w:szCs w:val="20"/>
              </w:rPr>
              <w:t>片）</w:t>
            </w:r>
          </w:p>
          <w:p w14:paraId="493EA851" w14:textId="77777777" w:rsidR="00E31DAF" w:rsidRDefault="00E31DAF">
            <w:pPr>
              <w:spacing w:line="240" w:lineRule="exact"/>
              <w:jc w:val="left"/>
              <w:rPr>
                <w:sz w:val="20"/>
                <w:szCs w:val="20"/>
              </w:rPr>
            </w:pPr>
            <w:r>
              <w:rPr>
                <w:sz w:val="20"/>
                <w:szCs w:val="20"/>
              </w:rPr>
              <w:t>185.5</w:t>
            </w:r>
            <w:r>
              <w:rPr>
                <w:rFonts w:hint="eastAsia"/>
                <w:sz w:val="20"/>
                <w:szCs w:val="20"/>
              </w:rPr>
              <w:t>元（</w:t>
            </w:r>
            <w:r>
              <w:rPr>
                <w:sz w:val="20"/>
                <w:szCs w:val="20"/>
              </w:rPr>
              <w:t>375mg/</w:t>
            </w:r>
            <w:r>
              <w:rPr>
                <w:rFonts w:hint="eastAsia"/>
                <w:sz w:val="20"/>
                <w:szCs w:val="20"/>
              </w:rPr>
              <w:t>片）</w:t>
            </w:r>
          </w:p>
          <w:p w14:paraId="03CC180A" w14:textId="77777777" w:rsidR="00E31DAF" w:rsidRDefault="00E31DAF">
            <w:pPr>
              <w:spacing w:line="240" w:lineRule="exact"/>
              <w:jc w:val="left"/>
              <w:rPr>
                <w:sz w:val="20"/>
                <w:szCs w:val="20"/>
              </w:rPr>
            </w:pPr>
            <w:r>
              <w:rPr>
                <w:sz w:val="20"/>
                <w:szCs w:val="20"/>
              </w:rPr>
              <w:t>204.15</w:t>
            </w:r>
            <w:r>
              <w:rPr>
                <w:rFonts w:hint="eastAsia"/>
                <w:sz w:val="20"/>
                <w:szCs w:val="20"/>
              </w:rPr>
              <w:t>元（</w:t>
            </w:r>
            <w:r>
              <w:rPr>
                <w:sz w:val="20"/>
                <w:szCs w:val="20"/>
              </w:rPr>
              <w:t>425mg/</w:t>
            </w:r>
            <w:r>
              <w:rPr>
                <w:rFonts w:hint="eastAsia"/>
                <w:sz w:val="20"/>
                <w:szCs w:val="20"/>
              </w:rPr>
              <w:t>片）</w:t>
            </w:r>
          </w:p>
        </w:tc>
        <w:tc>
          <w:tcPr>
            <w:tcW w:w="5373" w:type="dxa"/>
            <w:tcMar>
              <w:left w:w="57" w:type="dxa"/>
              <w:right w:w="57" w:type="dxa"/>
            </w:tcMar>
            <w:vAlign w:val="center"/>
          </w:tcPr>
          <w:p w14:paraId="47C2E2F1" w14:textId="77777777" w:rsidR="00E31DAF" w:rsidRDefault="00E31DAF">
            <w:pPr>
              <w:spacing w:line="240" w:lineRule="exact"/>
              <w:jc w:val="left"/>
            </w:pPr>
            <w:r>
              <w:rPr>
                <w:rFonts w:hint="eastAsia"/>
                <w:sz w:val="20"/>
                <w:szCs w:val="20"/>
              </w:rPr>
              <w:t>限既往至少接受过</w:t>
            </w:r>
            <w:r>
              <w:rPr>
                <w:sz w:val="20"/>
                <w:szCs w:val="20"/>
              </w:rPr>
              <w:t>2</w:t>
            </w:r>
            <w:r>
              <w:rPr>
                <w:rFonts w:hint="eastAsia"/>
                <w:sz w:val="20"/>
                <w:szCs w:val="20"/>
              </w:rPr>
              <w:t>种系统化疗后进展或复发的晚期胃腺癌或胃</w:t>
            </w:r>
            <w:r>
              <w:rPr>
                <w:sz w:val="20"/>
                <w:szCs w:val="20"/>
              </w:rPr>
              <w:t>-</w:t>
            </w:r>
            <w:r>
              <w:rPr>
                <w:rFonts w:hint="eastAsia"/>
                <w:sz w:val="20"/>
                <w:szCs w:val="20"/>
              </w:rPr>
              <w:t>食管结合部腺癌患者。</w:t>
            </w:r>
          </w:p>
        </w:tc>
      </w:tr>
      <w:tr w:rsidR="00E31DAF" w14:paraId="5A81B1AD" w14:textId="77777777">
        <w:trPr>
          <w:jc w:val="center"/>
        </w:trPr>
        <w:tc>
          <w:tcPr>
            <w:tcW w:w="441" w:type="dxa"/>
            <w:tcMar>
              <w:left w:w="57" w:type="dxa"/>
              <w:right w:w="57" w:type="dxa"/>
            </w:tcMar>
            <w:vAlign w:val="center"/>
          </w:tcPr>
          <w:p w14:paraId="175BBBC7" w14:textId="77777777" w:rsidR="00E31DAF" w:rsidRDefault="00E31DAF">
            <w:pPr>
              <w:spacing w:line="240" w:lineRule="exact"/>
              <w:jc w:val="center"/>
              <w:rPr>
                <w:sz w:val="20"/>
                <w:szCs w:val="20"/>
              </w:rPr>
            </w:pPr>
          </w:p>
        </w:tc>
        <w:tc>
          <w:tcPr>
            <w:tcW w:w="445" w:type="dxa"/>
            <w:tcMar>
              <w:left w:w="57" w:type="dxa"/>
              <w:right w:w="57" w:type="dxa"/>
            </w:tcMar>
            <w:vAlign w:val="center"/>
          </w:tcPr>
          <w:p w14:paraId="353F8D0C" w14:textId="77777777" w:rsidR="00E31DAF" w:rsidRDefault="00E31DAF">
            <w:pPr>
              <w:spacing w:line="240" w:lineRule="exact"/>
              <w:jc w:val="center"/>
              <w:rPr>
                <w:sz w:val="20"/>
                <w:szCs w:val="20"/>
              </w:rPr>
            </w:pPr>
          </w:p>
        </w:tc>
        <w:tc>
          <w:tcPr>
            <w:tcW w:w="452" w:type="dxa"/>
            <w:tcMar>
              <w:left w:w="57" w:type="dxa"/>
              <w:right w:w="57" w:type="dxa"/>
            </w:tcMar>
            <w:vAlign w:val="center"/>
          </w:tcPr>
          <w:p w14:paraId="6212D156"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06F5B121" w14:textId="77777777" w:rsidR="00E31DAF" w:rsidRDefault="00E31DAF">
            <w:pPr>
              <w:spacing w:line="240" w:lineRule="exact"/>
              <w:jc w:val="left"/>
              <w:rPr>
                <w:sz w:val="20"/>
                <w:szCs w:val="20"/>
              </w:rPr>
            </w:pPr>
            <w:r>
              <w:rPr>
                <w:rFonts w:hint="eastAsia"/>
                <w:sz w:val="20"/>
                <w:szCs w:val="20"/>
              </w:rPr>
              <w:t>蛋白酶体抑制剂</w:t>
            </w:r>
          </w:p>
        </w:tc>
        <w:tc>
          <w:tcPr>
            <w:tcW w:w="999" w:type="dxa"/>
            <w:tcMar>
              <w:left w:w="57" w:type="dxa"/>
              <w:right w:w="57" w:type="dxa"/>
            </w:tcMar>
            <w:vAlign w:val="center"/>
          </w:tcPr>
          <w:p w14:paraId="1A98ED26" w14:textId="77777777" w:rsidR="00E31DAF" w:rsidRDefault="00E31DAF">
            <w:pPr>
              <w:spacing w:line="240" w:lineRule="exact"/>
              <w:jc w:val="left"/>
              <w:rPr>
                <w:sz w:val="20"/>
                <w:szCs w:val="20"/>
              </w:rPr>
            </w:pPr>
          </w:p>
        </w:tc>
        <w:tc>
          <w:tcPr>
            <w:tcW w:w="2263" w:type="dxa"/>
            <w:tcMar>
              <w:left w:w="57" w:type="dxa"/>
              <w:right w:w="57" w:type="dxa"/>
            </w:tcMar>
            <w:vAlign w:val="center"/>
          </w:tcPr>
          <w:p w14:paraId="77CE7A15" w14:textId="77777777" w:rsidR="00E31DAF" w:rsidRDefault="00E31DAF">
            <w:pPr>
              <w:spacing w:line="240" w:lineRule="exact"/>
              <w:jc w:val="left"/>
              <w:rPr>
                <w:sz w:val="20"/>
                <w:szCs w:val="20"/>
              </w:rPr>
            </w:pPr>
          </w:p>
        </w:tc>
        <w:tc>
          <w:tcPr>
            <w:tcW w:w="5373" w:type="dxa"/>
            <w:tcMar>
              <w:left w:w="57" w:type="dxa"/>
              <w:right w:w="57" w:type="dxa"/>
            </w:tcMar>
            <w:vAlign w:val="center"/>
          </w:tcPr>
          <w:p w14:paraId="472E6912" w14:textId="77777777" w:rsidR="00E31DAF" w:rsidRDefault="00E31DAF">
            <w:pPr>
              <w:spacing w:line="240" w:lineRule="exact"/>
              <w:jc w:val="left"/>
            </w:pPr>
          </w:p>
        </w:tc>
      </w:tr>
      <w:tr w:rsidR="00E31DAF" w14:paraId="0835DEA5" w14:textId="77777777">
        <w:trPr>
          <w:jc w:val="center"/>
        </w:trPr>
        <w:tc>
          <w:tcPr>
            <w:tcW w:w="441" w:type="dxa"/>
            <w:tcMar>
              <w:left w:w="57" w:type="dxa"/>
              <w:right w:w="57" w:type="dxa"/>
            </w:tcMar>
            <w:vAlign w:val="center"/>
          </w:tcPr>
          <w:p w14:paraId="3C8A2765" w14:textId="77777777" w:rsidR="00E31DAF" w:rsidRDefault="00E31DAF">
            <w:pPr>
              <w:spacing w:line="240" w:lineRule="exact"/>
              <w:jc w:val="center"/>
              <w:rPr>
                <w:sz w:val="20"/>
                <w:szCs w:val="20"/>
              </w:rPr>
            </w:pPr>
          </w:p>
        </w:tc>
        <w:tc>
          <w:tcPr>
            <w:tcW w:w="445" w:type="dxa"/>
            <w:tcMar>
              <w:left w:w="57" w:type="dxa"/>
              <w:right w:w="57" w:type="dxa"/>
            </w:tcMar>
            <w:vAlign w:val="center"/>
          </w:tcPr>
          <w:p w14:paraId="1B161699" w14:textId="77777777" w:rsidR="00E31DAF" w:rsidRDefault="00E31DAF">
            <w:pPr>
              <w:spacing w:line="240" w:lineRule="exact"/>
              <w:jc w:val="center"/>
              <w:rPr>
                <w:sz w:val="20"/>
                <w:szCs w:val="20"/>
              </w:rPr>
            </w:pPr>
          </w:p>
        </w:tc>
        <w:tc>
          <w:tcPr>
            <w:tcW w:w="452" w:type="dxa"/>
            <w:tcMar>
              <w:left w:w="57" w:type="dxa"/>
              <w:right w:w="57" w:type="dxa"/>
            </w:tcMar>
            <w:vAlign w:val="center"/>
          </w:tcPr>
          <w:p w14:paraId="396DBB4E" w14:textId="77777777" w:rsidR="00E31DAF" w:rsidRDefault="00E31DAF">
            <w:pPr>
              <w:spacing w:line="240" w:lineRule="exact"/>
              <w:jc w:val="center"/>
              <w:rPr>
                <w:sz w:val="20"/>
                <w:szCs w:val="20"/>
              </w:rPr>
            </w:pPr>
          </w:p>
        </w:tc>
        <w:tc>
          <w:tcPr>
            <w:tcW w:w="447" w:type="dxa"/>
            <w:tcMar>
              <w:left w:w="57" w:type="dxa"/>
              <w:right w:w="57" w:type="dxa"/>
            </w:tcMar>
            <w:vAlign w:val="center"/>
          </w:tcPr>
          <w:p w14:paraId="41B7835E" w14:textId="77777777" w:rsidR="00E31DAF" w:rsidRDefault="00E31DAF">
            <w:pPr>
              <w:spacing w:line="240" w:lineRule="exact"/>
              <w:jc w:val="left"/>
              <w:rPr>
                <w:sz w:val="20"/>
                <w:szCs w:val="20"/>
              </w:rPr>
            </w:pPr>
          </w:p>
        </w:tc>
        <w:tc>
          <w:tcPr>
            <w:tcW w:w="707" w:type="dxa"/>
            <w:tcMar>
              <w:left w:w="57" w:type="dxa"/>
              <w:right w:w="57" w:type="dxa"/>
            </w:tcMar>
            <w:vAlign w:val="center"/>
          </w:tcPr>
          <w:p w14:paraId="3837736F"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42542B56" w14:textId="77777777" w:rsidR="00E31DAF" w:rsidRDefault="00E31DAF">
            <w:pPr>
              <w:spacing w:line="240" w:lineRule="exact"/>
              <w:jc w:val="left"/>
              <w:rPr>
                <w:sz w:val="20"/>
                <w:szCs w:val="20"/>
              </w:rPr>
            </w:pPr>
            <w:r>
              <w:rPr>
                <w:rFonts w:hint="eastAsia"/>
                <w:sz w:val="20"/>
                <w:szCs w:val="20"/>
              </w:rPr>
              <w:t>硼替佐米</w:t>
            </w:r>
          </w:p>
        </w:tc>
        <w:tc>
          <w:tcPr>
            <w:tcW w:w="999" w:type="dxa"/>
            <w:tcMar>
              <w:left w:w="57" w:type="dxa"/>
              <w:right w:w="57" w:type="dxa"/>
            </w:tcMar>
            <w:vAlign w:val="center"/>
          </w:tcPr>
          <w:p w14:paraId="320F5D0E"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1271C19F" w14:textId="77777777" w:rsidR="00E31DAF" w:rsidRDefault="00E31DAF">
            <w:pPr>
              <w:spacing w:line="240" w:lineRule="exact"/>
              <w:jc w:val="left"/>
              <w:rPr>
                <w:sz w:val="20"/>
                <w:szCs w:val="20"/>
              </w:rPr>
            </w:pPr>
            <w:r>
              <w:rPr>
                <w:sz w:val="20"/>
                <w:szCs w:val="20"/>
              </w:rPr>
              <w:t>6116</w:t>
            </w:r>
            <w:r>
              <w:rPr>
                <w:rFonts w:hint="eastAsia"/>
                <w:sz w:val="20"/>
                <w:szCs w:val="20"/>
              </w:rPr>
              <w:t>元（</w:t>
            </w:r>
            <w:r>
              <w:rPr>
                <w:sz w:val="20"/>
                <w:szCs w:val="20"/>
              </w:rPr>
              <w:t>3.5mg/</w:t>
            </w:r>
            <w:r>
              <w:rPr>
                <w:rFonts w:hint="eastAsia"/>
                <w:sz w:val="20"/>
                <w:szCs w:val="20"/>
              </w:rPr>
              <w:t>瓶）</w:t>
            </w:r>
          </w:p>
          <w:p w14:paraId="311DBAF1" w14:textId="77777777" w:rsidR="00E31DAF" w:rsidRDefault="00E31DAF">
            <w:pPr>
              <w:spacing w:line="240" w:lineRule="exact"/>
              <w:jc w:val="left"/>
              <w:rPr>
                <w:sz w:val="20"/>
                <w:szCs w:val="20"/>
              </w:rPr>
            </w:pPr>
            <w:r>
              <w:rPr>
                <w:sz w:val="20"/>
                <w:szCs w:val="20"/>
              </w:rPr>
              <w:t>2344.26</w:t>
            </w:r>
            <w:r>
              <w:rPr>
                <w:rFonts w:hint="eastAsia"/>
                <w:sz w:val="20"/>
                <w:szCs w:val="20"/>
              </w:rPr>
              <w:t>元（</w:t>
            </w:r>
            <w:r>
              <w:rPr>
                <w:sz w:val="20"/>
                <w:szCs w:val="20"/>
              </w:rPr>
              <w:t>1mg/</w:t>
            </w:r>
            <w:r>
              <w:rPr>
                <w:rFonts w:hint="eastAsia"/>
                <w:sz w:val="20"/>
                <w:szCs w:val="20"/>
              </w:rPr>
              <w:t>瓶）</w:t>
            </w:r>
          </w:p>
        </w:tc>
        <w:tc>
          <w:tcPr>
            <w:tcW w:w="5373" w:type="dxa"/>
            <w:tcMar>
              <w:left w:w="57" w:type="dxa"/>
              <w:right w:w="57" w:type="dxa"/>
            </w:tcMar>
            <w:vAlign w:val="center"/>
          </w:tcPr>
          <w:p w14:paraId="5C9982A5" w14:textId="77777777" w:rsidR="00E31DAF" w:rsidRDefault="00E31DAF">
            <w:pPr>
              <w:spacing w:line="240" w:lineRule="exact"/>
              <w:jc w:val="left"/>
            </w:pPr>
            <w:r>
              <w:rPr>
                <w:rFonts w:hint="eastAsia"/>
                <w:sz w:val="20"/>
                <w:szCs w:val="20"/>
              </w:rPr>
              <w:t>限多发性骨髓瘤、复发或难治性套细胞淋巴瘤患者，并满足以下条件：</w:t>
            </w:r>
            <w:r>
              <w:rPr>
                <w:sz w:val="20"/>
                <w:szCs w:val="20"/>
              </w:rPr>
              <w:t>1</w:t>
            </w:r>
            <w:r>
              <w:rPr>
                <w:rFonts w:hint="eastAsia"/>
                <w:sz w:val="20"/>
                <w:szCs w:val="20"/>
              </w:rPr>
              <w:t>、每</w:t>
            </w:r>
            <w:r>
              <w:rPr>
                <w:sz w:val="20"/>
                <w:szCs w:val="20"/>
              </w:rPr>
              <w:t>2</w:t>
            </w:r>
            <w:r>
              <w:rPr>
                <w:rFonts w:hint="eastAsia"/>
                <w:sz w:val="20"/>
                <w:szCs w:val="20"/>
              </w:rPr>
              <w:t>个疗程需提供治疗有效的证据后方可继续支付；</w:t>
            </w:r>
            <w:r>
              <w:rPr>
                <w:sz w:val="20"/>
                <w:szCs w:val="20"/>
              </w:rPr>
              <w:t>2</w:t>
            </w:r>
            <w:r>
              <w:rPr>
                <w:rFonts w:hint="eastAsia"/>
                <w:sz w:val="20"/>
                <w:szCs w:val="20"/>
              </w:rPr>
              <w:t>、由三级医院血液专科或血液专科医院医师处方；</w:t>
            </w:r>
            <w:r>
              <w:rPr>
                <w:sz w:val="20"/>
                <w:szCs w:val="20"/>
              </w:rPr>
              <w:t>3</w:t>
            </w:r>
            <w:r>
              <w:rPr>
                <w:rFonts w:hint="eastAsia"/>
                <w:sz w:val="20"/>
                <w:szCs w:val="20"/>
              </w:rPr>
              <w:t>、与来那度胺联合使用不予支付。</w:t>
            </w:r>
          </w:p>
        </w:tc>
      </w:tr>
      <w:tr w:rsidR="00E31DAF" w14:paraId="29AFE7B8" w14:textId="77777777">
        <w:trPr>
          <w:jc w:val="center"/>
        </w:trPr>
        <w:tc>
          <w:tcPr>
            <w:tcW w:w="441" w:type="dxa"/>
            <w:tcMar>
              <w:left w:w="57" w:type="dxa"/>
              <w:right w:w="57" w:type="dxa"/>
            </w:tcMar>
            <w:vAlign w:val="center"/>
          </w:tcPr>
          <w:p w14:paraId="15AB063C" w14:textId="77777777" w:rsidR="00E31DAF" w:rsidRDefault="00E31DAF">
            <w:pPr>
              <w:spacing w:line="240" w:lineRule="exact"/>
              <w:jc w:val="center"/>
              <w:rPr>
                <w:sz w:val="20"/>
                <w:szCs w:val="20"/>
              </w:rPr>
            </w:pPr>
          </w:p>
        </w:tc>
        <w:tc>
          <w:tcPr>
            <w:tcW w:w="445" w:type="dxa"/>
            <w:tcMar>
              <w:left w:w="57" w:type="dxa"/>
              <w:right w:w="57" w:type="dxa"/>
            </w:tcMar>
            <w:vAlign w:val="center"/>
          </w:tcPr>
          <w:p w14:paraId="5D1AD84E" w14:textId="77777777" w:rsidR="00E31DAF" w:rsidRDefault="00E31DAF">
            <w:pPr>
              <w:spacing w:line="240" w:lineRule="exact"/>
              <w:jc w:val="center"/>
              <w:rPr>
                <w:sz w:val="20"/>
                <w:szCs w:val="20"/>
              </w:rPr>
            </w:pPr>
          </w:p>
        </w:tc>
        <w:tc>
          <w:tcPr>
            <w:tcW w:w="452" w:type="dxa"/>
            <w:tcMar>
              <w:left w:w="57" w:type="dxa"/>
              <w:right w:w="57" w:type="dxa"/>
            </w:tcMar>
            <w:vAlign w:val="center"/>
          </w:tcPr>
          <w:p w14:paraId="69E8FE20"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2A6A1101" w14:textId="77777777" w:rsidR="00E31DAF" w:rsidRDefault="00E31DAF">
            <w:pPr>
              <w:spacing w:line="240" w:lineRule="exact"/>
              <w:jc w:val="left"/>
              <w:rPr>
                <w:sz w:val="20"/>
                <w:szCs w:val="20"/>
              </w:rPr>
            </w:pPr>
            <w:r>
              <w:rPr>
                <w:rFonts w:hint="eastAsia"/>
                <w:sz w:val="20"/>
                <w:szCs w:val="20"/>
              </w:rPr>
              <w:t>其他抗肿瘤药</w:t>
            </w:r>
          </w:p>
        </w:tc>
        <w:tc>
          <w:tcPr>
            <w:tcW w:w="999" w:type="dxa"/>
            <w:tcMar>
              <w:left w:w="57" w:type="dxa"/>
              <w:right w:w="57" w:type="dxa"/>
            </w:tcMar>
            <w:vAlign w:val="center"/>
          </w:tcPr>
          <w:p w14:paraId="421B251C" w14:textId="77777777" w:rsidR="00E31DAF" w:rsidRDefault="00E31DAF">
            <w:pPr>
              <w:spacing w:line="240" w:lineRule="exact"/>
              <w:jc w:val="left"/>
              <w:rPr>
                <w:sz w:val="20"/>
                <w:szCs w:val="20"/>
              </w:rPr>
            </w:pPr>
          </w:p>
        </w:tc>
        <w:tc>
          <w:tcPr>
            <w:tcW w:w="2263" w:type="dxa"/>
            <w:tcMar>
              <w:left w:w="57" w:type="dxa"/>
              <w:right w:w="57" w:type="dxa"/>
            </w:tcMar>
            <w:vAlign w:val="center"/>
          </w:tcPr>
          <w:p w14:paraId="266B8388" w14:textId="77777777" w:rsidR="00E31DAF" w:rsidRDefault="00E31DAF">
            <w:pPr>
              <w:spacing w:line="240" w:lineRule="exact"/>
              <w:jc w:val="left"/>
              <w:rPr>
                <w:sz w:val="20"/>
                <w:szCs w:val="20"/>
              </w:rPr>
            </w:pPr>
          </w:p>
        </w:tc>
        <w:tc>
          <w:tcPr>
            <w:tcW w:w="5373" w:type="dxa"/>
            <w:tcMar>
              <w:left w:w="57" w:type="dxa"/>
              <w:right w:w="57" w:type="dxa"/>
            </w:tcMar>
            <w:vAlign w:val="center"/>
          </w:tcPr>
          <w:p w14:paraId="05A1C284" w14:textId="77777777" w:rsidR="00E31DAF" w:rsidRDefault="00E31DAF">
            <w:pPr>
              <w:spacing w:line="240" w:lineRule="exact"/>
              <w:jc w:val="left"/>
            </w:pPr>
          </w:p>
        </w:tc>
      </w:tr>
      <w:tr w:rsidR="00E31DAF" w14:paraId="58029633" w14:textId="77777777">
        <w:trPr>
          <w:jc w:val="center"/>
        </w:trPr>
        <w:tc>
          <w:tcPr>
            <w:tcW w:w="441" w:type="dxa"/>
            <w:tcMar>
              <w:left w:w="57" w:type="dxa"/>
              <w:right w:w="57" w:type="dxa"/>
            </w:tcMar>
            <w:vAlign w:val="center"/>
          </w:tcPr>
          <w:p w14:paraId="5C59464C" w14:textId="77777777" w:rsidR="00E31DAF" w:rsidRDefault="00E31DAF">
            <w:pPr>
              <w:spacing w:line="240" w:lineRule="exact"/>
              <w:jc w:val="center"/>
              <w:rPr>
                <w:sz w:val="20"/>
                <w:szCs w:val="20"/>
              </w:rPr>
            </w:pPr>
          </w:p>
        </w:tc>
        <w:tc>
          <w:tcPr>
            <w:tcW w:w="445" w:type="dxa"/>
            <w:tcMar>
              <w:left w:w="57" w:type="dxa"/>
              <w:right w:w="57" w:type="dxa"/>
            </w:tcMar>
            <w:vAlign w:val="center"/>
          </w:tcPr>
          <w:p w14:paraId="67EAC43F" w14:textId="77777777" w:rsidR="00E31DAF" w:rsidRDefault="00E31DAF">
            <w:pPr>
              <w:spacing w:line="240" w:lineRule="exact"/>
              <w:jc w:val="center"/>
              <w:rPr>
                <w:sz w:val="20"/>
                <w:szCs w:val="20"/>
              </w:rPr>
            </w:pPr>
          </w:p>
        </w:tc>
        <w:tc>
          <w:tcPr>
            <w:tcW w:w="452" w:type="dxa"/>
            <w:tcMar>
              <w:left w:w="57" w:type="dxa"/>
              <w:right w:w="57" w:type="dxa"/>
            </w:tcMar>
            <w:vAlign w:val="center"/>
          </w:tcPr>
          <w:p w14:paraId="3477A1A5" w14:textId="77777777" w:rsidR="00E31DAF" w:rsidRDefault="00E31DAF">
            <w:pPr>
              <w:spacing w:line="240" w:lineRule="exact"/>
              <w:jc w:val="center"/>
              <w:rPr>
                <w:sz w:val="20"/>
                <w:szCs w:val="20"/>
              </w:rPr>
            </w:pPr>
          </w:p>
        </w:tc>
        <w:tc>
          <w:tcPr>
            <w:tcW w:w="447" w:type="dxa"/>
            <w:tcMar>
              <w:left w:w="57" w:type="dxa"/>
              <w:right w:w="57" w:type="dxa"/>
            </w:tcMar>
            <w:vAlign w:val="center"/>
          </w:tcPr>
          <w:p w14:paraId="6C80FAF9" w14:textId="77777777" w:rsidR="00E31DAF" w:rsidRDefault="00E31DAF">
            <w:pPr>
              <w:spacing w:line="240" w:lineRule="exact"/>
              <w:jc w:val="left"/>
              <w:rPr>
                <w:sz w:val="20"/>
                <w:szCs w:val="20"/>
              </w:rPr>
            </w:pPr>
          </w:p>
        </w:tc>
        <w:tc>
          <w:tcPr>
            <w:tcW w:w="707" w:type="dxa"/>
            <w:tcMar>
              <w:left w:w="57" w:type="dxa"/>
              <w:right w:w="57" w:type="dxa"/>
            </w:tcMar>
            <w:vAlign w:val="center"/>
          </w:tcPr>
          <w:p w14:paraId="2B291FF7"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63BC03CC" w14:textId="77777777" w:rsidR="00E31DAF" w:rsidRDefault="00E31DAF">
            <w:pPr>
              <w:spacing w:line="240" w:lineRule="exact"/>
              <w:jc w:val="left"/>
              <w:rPr>
                <w:sz w:val="20"/>
                <w:szCs w:val="20"/>
              </w:rPr>
            </w:pPr>
            <w:r>
              <w:rPr>
                <w:rFonts w:hint="eastAsia"/>
                <w:sz w:val="20"/>
                <w:szCs w:val="20"/>
              </w:rPr>
              <w:t>重组人血管内皮抑制素</w:t>
            </w:r>
          </w:p>
        </w:tc>
        <w:tc>
          <w:tcPr>
            <w:tcW w:w="999" w:type="dxa"/>
            <w:tcMar>
              <w:left w:w="57" w:type="dxa"/>
              <w:right w:w="57" w:type="dxa"/>
            </w:tcMar>
            <w:vAlign w:val="center"/>
          </w:tcPr>
          <w:p w14:paraId="3EEA845F"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45E5137E" w14:textId="77777777" w:rsidR="00E31DAF" w:rsidRDefault="00E31DAF">
            <w:pPr>
              <w:spacing w:line="240" w:lineRule="exact"/>
              <w:jc w:val="left"/>
              <w:rPr>
                <w:sz w:val="20"/>
                <w:szCs w:val="20"/>
              </w:rPr>
            </w:pPr>
            <w:r>
              <w:rPr>
                <w:sz w:val="20"/>
                <w:szCs w:val="20"/>
              </w:rPr>
              <w:t>630</w:t>
            </w:r>
            <w:r>
              <w:rPr>
                <w:rFonts w:hint="eastAsia"/>
                <w:sz w:val="20"/>
                <w:szCs w:val="20"/>
              </w:rPr>
              <w:t>元（</w:t>
            </w:r>
            <w:r>
              <w:rPr>
                <w:sz w:val="20"/>
                <w:szCs w:val="20"/>
              </w:rPr>
              <w:t>15mg/2.4</w:t>
            </w:r>
            <w:r>
              <w:rPr>
                <w:rFonts w:hint="eastAsia"/>
                <w:sz w:val="20"/>
                <w:szCs w:val="20"/>
              </w:rPr>
              <w:t>×</w:t>
            </w:r>
            <w:r>
              <w:rPr>
                <w:sz w:val="20"/>
                <w:szCs w:val="20"/>
              </w:rPr>
              <w:t>10^5 U/3ml/</w:t>
            </w:r>
            <w:r>
              <w:rPr>
                <w:rFonts w:hint="eastAsia"/>
                <w:sz w:val="20"/>
                <w:szCs w:val="20"/>
              </w:rPr>
              <w:t>支）</w:t>
            </w:r>
          </w:p>
        </w:tc>
        <w:tc>
          <w:tcPr>
            <w:tcW w:w="5373" w:type="dxa"/>
            <w:tcMar>
              <w:left w:w="57" w:type="dxa"/>
              <w:right w:w="57" w:type="dxa"/>
            </w:tcMar>
            <w:vAlign w:val="center"/>
          </w:tcPr>
          <w:p w14:paraId="0029A098" w14:textId="77777777" w:rsidR="00E31DAF" w:rsidRDefault="00E31DAF">
            <w:pPr>
              <w:spacing w:line="240" w:lineRule="exact"/>
              <w:jc w:val="left"/>
            </w:pPr>
            <w:r>
              <w:rPr>
                <w:rFonts w:hint="eastAsia"/>
                <w:sz w:val="20"/>
                <w:szCs w:val="20"/>
              </w:rPr>
              <w:t>限晚期非小细胞肺癌患者。</w:t>
            </w:r>
          </w:p>
        </w:tc>
      </w:tr>
      <w:tr w:rsidR="00E31DAF" w14:paraId="66EEDD94" w14:textId="77777777">
        <w:trPr>
          <w:jc w:val="center"/>
        </w:trPr>
        <w:tc>
          <w:tcPr>
            <w:tcW w:w="441" w:type="dxa"/>
            <w:tcMar>
              <w:left w:w="57" w:type="dxa"/>
              <w:right w:w="57" w:type="dxa"/>
            </w:tcMar>
            <w:vAlign w:val="center"/>
          </w:tcPr>
          <w:p w14:paraId="7648F818" w14:textId="77777777" w:rsidR="00E31DAF" w:rsidRDefault="00E31DAF">
            <w:pPr>
              <w:spacing w:line="240" w:lineRule="exact"/>
              <w:jc w:val="center"/>
              <w:rPr>
                <w:sz w:val="20"/>
                <w:szCs w:val="20"/>
              </w:rPr>
            </w:pPr>
          </w:p>
        </w:tc>
        <w:tc>
          <w:tcPr>
            <w:tcW w:w="445" w:type="dxa"/>
            <w:tcMar>
              <w:left w:w="57" w:type="dxa"/>
              <w:right w:w="57" w:type="dxa"/>
            </w:tcMar>
            <w:vAlign w:val="center"/>
          </w:tcPr>
          <w:p w14:paraId="6862A993" w14:textId="77777777" w:rsidR="00E31DAF" w:rsidRDefault="00E31DAF">
            <w:pPr>
              <w:spacing w:line="240" w:lineRule="exact"/>
              <w:jc w:val="center"/>
              <w:rPr>
                <w:sz w:val="20"/>
                <w:szCs w:val="20"/>
              </w:rPr>
            </w:pPr>
          </w:p>
        </w:tc>
        <w:tc>
          <w:tcPr>
            <w:tcW w:w="452" w:type="dxa"/>
            <w:tcMar>
              <w:left w:w="57" w:type="dxa"/>
              <w:right w:w="57" w:type="dxa"/>
            </w:tcMar>
            <w:vAlign w:val="center"/>
          </w:tcPr>
          <w:p w14:paraId="2C106C28" w14:textId="77777777" w:rsidR="00E31DAF" w:rsidRDefault="00E31DAF">
            <w:pPr>
              <w:spacing w:line="240" w:lineRule="exact"/>
              <w:jc w:val="center"/>
              <w:rPr>
                <w:sz w:val="20"/>
                <w:szCs w:val="20"/>
              </w:rPr>
            </w:pPr>
          </w:p>
        </w:tc>
        <w:tc>
          <w:tcPr>
            <w:tcW w:w="447" w:type="dxa"/>
            <w:tcMar>
              <w:left w:w="57" w:type="dxa"/>
              <w:right w:w="57" w:type="dxa"/>
            </w:tcMar>
            <w:vAlign w:val="center"/>
          </w:tcPr>
          <w:p w14:paraId="0D1208C3" w14:textId="77777777" w:rsidR="00E31DAF" w:rsidRDefault="00E31DAF">
            <w:pPr>
              <w:spacing w:line="240" w:lineRule="exact"/>
              <w:jc w:val="left"/>
              <w:rPr>
                <w:sz w:val="20"/>
                <w:szCs w:val="20"/>
              </w:rPr>
            </w:pPr>
          </w:p>
        </w:tc>
        <w:tc>
          <w:tcPr>
            <w:tcW w:w="707" w:type="dxa"/>
            <w:tcMar>
              <w:left w:w="57" w:type="dxa"/>
              <w:right w:w="57" w:type="dxa"/>
            </w:tcMar>
            <w:vAlign w:val="center"/>
          </w:tcPr>
          <w:p w14:paraId="07E6C63C"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3B4F9169" w14:textId="77777777" w:rsidR="00E31DAF" w:rsidRDefault="00E31DAF">
            <w:pPr>
              <w:spacing w:line="240" w:lineRule="exact"/>
              <w:jc w:val="left"/>
              <w:rPr>
                <w:sz w:val="20"/>
                <w:szCs w:val="20"/>
              </w:rPr>
            </w:pPr>
            <w:r>
              <w:rPr>
                <w:rFonts w:hint="eastAsia"/>
                <w:sz w:val="20"/>
                <w:szCs w:val="20"/>
              </w:rPr>
              <w:t>西达本胺</w:t>
            </w:r>
          </w:p>
        </w:tc>
        <w:tc>
          <w:tcPr>
            <w:tcW w:w="999" w:type="dxa"/>
            <w:tcMar>
              <w:left w:w="57" w:type="dxa"/>
              <w:right w:w="57" w:type="dxa"/>
            </w:tcMar>
            <w:vAlign w:val="center"/>
          </w:tcPr>
          <w:p w14:paraId="768A4A06"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3246C310" w14:textId="77777777" w:rsidR="00E31DAF" w:rsidRDefault="00E31DAF">
            <w:pPr>
              <w:spacing w:line="240" w:lineRule="exact"/>
              <w:jc w:val="left"/>
              <w:rPr>
                <w:sz w:val="20"/>
                <w:szCs w:val="20"/>
              </w:rPr>
            </w:pPr>
            <w:r>
              <w:rPr>
                <w:sz w:val="20"/>
                <w:szCs w:val="20"/>
              </w:rPr>
              <w:t>385</w:t>
            </w:r>
            <w:r>
              <w:rPr>
                <w:rFonts w:hint="eastAsia"/>
                <w:sz w:val="20"/>
                <w:szCs w:val="20"/>
              </w:rPr>
              <w:t>元（</w:t>
            </w:r>
            <w:r>
              <w:rPr>
                <w:sz w:val="20"/>
                <w:szCs w:val="20"/>
              </w:rPr>
              <w:t>5mg/</w:t>
            </w:r>
            <w:r>
              <w:rPr>
                <w:rFonts w:hint="eastAsia"/>
                <w:sz w:val="20"/>
                <w:szCs w:val="20"/>
              </w:rPr>
              <w:t>片）</w:t>
            </w:r>
          </w:p>
        </w:tc>
        <w:tc>
          <w:tcPr>
            <w:tcW w:w="5373" w:type="dxa"/>
            <w:tcMar>
              <w:left w:w="57" w:type="dxa"/>
              <w:right w:w="57" w:type="dxa"/>
            </w:tcMar>
            <w:vAlign w:val="center"/>
          </w:tcPr>
          <w:p w14:paraId="5FB61274" w14:textId="77777777" w:rsidR="00E31DAF" w:rsidRDefault="00E31DAF">
            <w:pPr>
              <w:spacing w:line="240" w:lineRule="exact"/>
              <w:jc w:val="left"/>
            </w:pPr>
            <w:r>
              <w:rPr>
                <w:rFonts w:hint="eastAsia"/>
                <w:sz w:val="20"/>
                <w:szCs w:val="20"/>
              </w:rPr>
              <w:t>限既往至少接受过一次全身化疗的复发或难治的外周</w:t>
            </w:r>
            <w:r>
              <w:rPr>
                <w:sz w:val="20"/>
                <w:szCs w:val="20"/>
              </w:rPr>
              <w:t>T</w:t>
            </w:r>
            <w:r>
              <w:rPr>
                <w:rFonts w:hint="eastAsia"/>
                <w:sz w:val="20"/>
                <w:szCs w:val="20"/>
              </w:rPr>
              <w:t>细胞淋巴瘤（</w:t>
            </w:r>
            <w:r>
              <w:rPr>
                <w:sz w:val="20"/>
                <w:szCs w:val="20"/>
              </w:rPr>
              <w:t>PTCL</w:t>
            </w:r>
            <w:r>
              <w:rPr>
                <w:rFonts w:hint="eastAsia"/>
                <w:sz w:val="20"/>
                <w:szCs w:val="20"/>
              </w:rPr>
              <w:t>）患者。</w:t>
            </w:r>
          </w:p>
        </w:tc>
      </w:tr>
      <w:tr w:rsidR="00E31DAF" w14:paraId="0768A6C7" w14:textId="77777777">
        <w:trPr>
          <w:jc w:val="center"/>
        </w:trPr>
        <w:tc>
          <w:tcPr>
            <w:tcW w:w="441" w:type="dxa"/>
            <w:tcMar>
              <w:left w:w="57" w:type="dxa"/>
              <w:right w:w="57" w:type="dxa"/>
            </w:tcMar>
            <w:vAlign w:val="center"/>
          </w:tcPr>
          <w:p w14:paraId="74B7771D"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3D619982" w14:textId="77777777" w:rsidR="00E31DAF" w:rsidRDefault="00E31DAF">
            <w:pPr>
              <w:spacing w:line="240" w:lineRule="exact"/>
              <w:jc w:val="left"/>
              <w:rPr>
                <w:sz w:val="20"/>
                <w:szCs w:val="20"/>
              </w:rPr>
            </w:pPr>
            <w:r>
              <w:rPr>
                <w:rFonts w:hint="eastAsia"/>
                <w:sz w:val="20"/>
                <w:szCs w:val="20"/>
              </w:rPr>
              <w:t>内分泌治疗用药</w:t>
            </w:r>
          </w:p>
        </w:tc>
        <w:tc>
          <w:tcPr>
            <w:tcW w:w="1789" w:type="dxa"/>
            <w:gridSpan w:val="2"/>
            <w:tcMar>
              <w:left w:w="57" w:type="dxa"/>
              <w:right w:w="57" w:type="dxa"/>
            </w:tcMar>
            <w:vAlign w:val="center"/>
          </w:tcPr>
          <w:p w14:paraId="644AE15F" w14:textId="77777777" w:rsidR="00E31DAF" w:rsidRDefault="00E31DAF">
            <w:pPr>
              <w:spacing w:line="240" w:lineRule="exact"/>
              <w:jc w:val="left"/>
              <w:rPr>
                <w:sz w:val="20"/>
                <w:szCs w:val="20"/>
              </w:rPr>
            </w:pPr>
          </w:p>
        </w:tc>
        <w:tc>
          <w:tcPr>
            <w:tcW w:w="999" w:type="dxa"/>
            <w:tcMar>
              <w:left w:w="57" w:type="dxa"/>
              <w:right w:w="57" w:type="dxa"/>
            </w:tcMar>
            <w:vAlign w:val="center"/>
          </w:tcPr>
          <w:p w14:paraId="27B4EEDA" w14:textId="77777777" w:rsidR="00E31DAF" w:rsidRDefault="00E31DAF">
            <w:pPr>
              <w:spacing w:line="240" w:lineRule="exact"/>
              <w:jc w:val="left"/>
              <w:rPr>
                <w:sz w:val="20"/>
                <w:szCs w:val="20"/>
              </w:rPr>
            </w:pPr>
          </w:p>
        </w:tc>
        <w:tc>
          <w:tcPr>
            <w:tcW w:w="2263" w:type="dxa"/>
            <w:tcMar>
              <w:left w:w="57" w:type="dxa"/>
              <w:right w:w="57" w:type="dxa"/>
            </w:tcMar>
            <w:vAlign w:val="center"/>
          </w:tcPr>
          <w:p w14:paraId="633BE5E7" w14:textId="77777777" w:rsidR="00E31DAF" w:rsidRDefault="00E31DAF">
            <w:pPr>
              <w:spacing w:line="240" w:lineRule="exact"/>
              <w:jc w:val="left"/>
              <w:rPr>
                <w:sz w:val="20"/>
                <w:szCs w:val="20"/>
              </w:rPr>
            </w:pPr>
          </w:p>
        </w:tc>
        <w:tc>
          <w:tcPr>
            <w:tcW w:w="5373" w:type="dxa"/>
            <w:tcMar>
              <w:left w:w="57" w:type="dxa"/>
              <w:right w:w="57" w:type="dxa"/>
            </w:tcMar>
            <w:vAlign w:val="center"/>
          </w:tcPr>
          <w:p w14:paraId="0BEFBE6A" w14:textId="77777777" w:rsidR="00E31DAF" w:rsidRDefault="00E31DAF">
            <w:pPr>
              <w:spacing w:line="240" w:lineRule="exact"/>
              <w:jc w:val="left"/>
            </w:pPr>
          </w:p>
        </w:tc>
      </w:tr>
      <w:tr w:rsidR="00E31DAF" w14:paraId="3EBF6BE5" w14:textId="77777777">
        <w:trPr>
          <w:jc w:val="center"/>
        </w:trPr>
        <w:tc>
          <w:tcPr>
            <w:tcW w:w="441" w:type="dxa"/>
            <w:tcMar>
              <w:left w:w="57" w:type="dxa"/>
              <w:right w:w="57" w:type="dxa"/>
            </w:tcMar>
            <w:vAlign w:val="center"/>
          </w:tcPr>
          <w:p w14:paraId="54D2D198" w14:textId="77777777" w:rsidR="00E31DAF" w:rsidRDefault="00E31DAF">
            <w:pPr>
              <w:spacing w:line="240" w:lineRule="exact"/>
              <w:jc w:val="center"/>
              <w:rPr>
                <w:sz w:val="20"/>
                <w:szCs w:val="20"/>
              </w:rPr>
            </w:pPr>
          </w:p>
        </w:tc>
        <w:tc>
          <w:tcPr>
            <w:tcW w:w="445" w:type="dxa"/>
            <w:tcMar>
              <w:left w:w="57" w:type="dxa"/>
              <w:right w:w="57" w:type="dxa"/>
            </w:tcMar>
            <w:vAlign w:val="center"/>
          </w:tcPr>
          <w:p w14:paraId="36BFA1FD" w14:textId="77777777" w:rsidR="00E31DAF" w:rsidRDefault="00E31DAF">
            <w:pPr>
              <w:spacing w:line="240" w:lineRule="exact"/>
              <w:jc w:val="center"/>
              <w:rPr>
                <w:sz w:val="20"/>
                <w:szCs w:val="20"/>
              </w:rPr>
            </w:pPr>
          </w:p>
        </w:tc>
        <w:tc>
          <w:tcPr>
            <w:tcW w:w="3395" w:type="dxa"/>
            <w:gridSpan w:val="5"/>
            <w:tcMar>
              <w:left w:w="57" w:type="dxa"/>
              <w:right w:w="57" w:type="dxa"/>
            </w:tcMar>
            <w:vAlign w:val="center"/>
          </w:tcPr>
          <w:p w14:paraId="70B644B8" w14:textId="77777777" w:rsidR="00E31DAF" w:rsidRDefault="00E31DAF">
            <w:pPr>
              <w:spacing w:line="240" w:lineRule="exact"/>
              <w:jc w:val="left"/>
              <w:rPr>
                <w:sz w:val="20"/>
                <w:szCs w:val="20"/>
              </w:rPr>
            </w:pPr>
            <w:r>
              <w:rPr>
                <w:rFonts w:hint="eastAsia"/>
                <w:sz w:val="20"/>
                <w:szCs w:val="20"/>
              </w:rPr>
              <w:t>激素拮抗剂及相关药物</w:t>
            </w:r>
          </w:p>
        </w:tc>
        <w:tc>
          <w:tcPr>
            <w:tcW w:w="999" w:type="dxa"/>
            <w:tcMar>
              <w:left w:w="57" w:type="dxa"/>
              <w:right w:w="57" w:type="dxa"/>
            </w:tcMar>
            <w:vAlign w:val="center"/>
          </w:tcPr>
          <w:p w14:paraId="1B773092" w14:textId="77777777" w:rsidR="00E31DAF" w:rsidRDefault="00E31DAF">
            <w:pPr>
              <w:spacing w:line="240" w:lineRule="exact"/>
              <w:jc w:val="left"/>
              <w:rPr>
                <w:sz w:val="20"/>
                <w:szCs w:val="20"/>
              </w:rPr>
            </w:pPr>
          </w:p>
        </w:tc>
        <w:tc>
          <w:tcPr>
            <w:tcW w:w="2263" w:type="dxa"/>
            <w:tcMar>
              <w:left w:w="57" w:type="dxa"/>
              <w:right w:w="57" w:type="dxa"/>
            </w:tcMar>
            <w:vAlign w:val="center"/>
          </w:tcPr>
          <w:p w14:paraId="468F0FE7" w14:textId="77777777" w:rsidR="00E31DAF" w:rsidRDefault="00E31DAF">
            <w:pPr>
              <w:spacing w:line="240" w:lineRule="exact"/>
              <w:jc w:val="left"/>
              <w:rPr>
                <w:sz w:val="20"/>
                <w:szCs w:val="20"/>
              </w:rPr>
            </w:pPr>
          </w:p>
        </w:tc>
        <w:tc>
          <w:tcPr>
            <w:tcW w:w="5373" w:type="dxa"/>
            <w:tcMar>
              <w:left w:w="57" w:type="dxa"/>
              <w:right w:w="57" w:type="dxa"/>
            </w:tcMar>
            <w:vAlign w:val="center"/>
          </w:tcPr>
          <w:p w14:paraId="7961F9F7" w14:textId="77777777" w:rsidR="00E31DAF" w:rsidRDefault="00E31DAF">
            <w:pPr>
              <w:spacing w:line="240" w:lineRule="exact"/>
              <w:jc w:val="left"/>
            </w:pPr>
          </w:p>
        </w:tc>
      </w:tr>
      <w:tr w:rsidR="00E31DAF" w14:paraId="7ED40F44" w14:textId="77777777">
        <w:trPr>
          <w:jc w:val="center"/>
        </w:trPr>
        <w:tc>
          <w:tcPr>
            <w:tcW w:w="441" w:type="dxa"/>
            <w:tcMar>
              <w:left w:w="57" w:type="dxa"/>
              <w:right w:w="57" w:type="dxa"/>
            </w:tcMar>
            <w:vAlign w:val="center"/>
          </w:tcPr>
          <w:p w14:paraId="509B1113" w14:textId="77777777" w:rsidR="00E31DAF" w:rsidRDefault="00E31DAF">
            <w:pPr>
              <w:spacing w:line="240" w:lineRule="exact"/>
              <w:jc w:val="center"/>
              <w:rPr>
                <w:sz w:val="20"/>
                <w:szCs w:val="20"/>
              </w:rPr>
            </w:pPr>
          </w:p>
        </w:tc>
        <w:tc>
          <w:tcPr>
            <w:tcW w:w="445" w:type="dxa"/>
            <w:tcMar>
              <w:left w:w="57" w:type="dxa"/>
              <w:right w:w="57" w:type="dxa"/>
            </w:tcMar>
            <w:vAlign w:val="center"/>
          </w:tcPr>
          <w:p w14:paraId="67EADA6B" w14:textId="77777777" w:rsidR="00E31DAF" w:rsidRDefault="00E31DAF">
            <w:pPr>
              <w:spacing w:line="240" w:lineRule="exact"/>
              <w:jc w:val="center"/>
              <w:rPr>
                <w:sz w:val="20"/>
                <w:szCs w:val="20"/>
              </w:rPr>
            </w:pPr>
          </w:p>
        </w:tc>
        <w:tc>
          <w:tcPr>
            <w:tcW w:w="452" w:type="dxa"/>
            <w:tcMar>
              <w:left w:w="57" w:type="dxa"/>
              <w:right w:w="57" w:type="dxa"/>
            </w:tcMar>
            <w:vAlign w:val="center"/>
          </w:tcPr>
          <w:p w14:paraId="37CA36E1" w14:textId="77777777" w:rsidR="00E31DAF" w:rsidRDefault="00E31DAF">
            <w:pPr>
              <w:spacing w:line="240" w:lineRule="exact"/>
              <w:jc w:val="center"/>
              <w:rPr>
                <w:sz w:val="20"/>
                <w:szCs w:val="20"/>
              </w:rPr>
            </w:pPr>
          </w:p>
        </w:tc>
        <w:tc>
          <w:tcPr>
            <w:tcW w:w="447" w:type="dxa"/>
            <w:tcMar>
              <w:left w:w="57" w:type="dxa"/>
              <w:right w:w="57" w:type="dxa"/>
            </w:tcMar>
            <w:vAlign w:val="center"/>
          </w:tcPr>
          <w:p w14:paraId="63A820D1" w14:textId="77777777" w:rsidR="00E31DAF" w:rsidRDefault="00E31DAF">
            <w:pPr>
              <w:spacing w:line="240" w:lineRule="exact"/>
              <w:jc w:val="left"/>
              <w:rPr>
                <w:sz w:val="20"/>
                <w:szCs w:val="20"/>
              </w:rPr>
            </w:pPr>
          </w:p>
        </w:tc>
        <w:tc>
          <w:tcPr>
            <w:tcW w:w="707" w:type="dxa"/>
            <w:tcMar>
              <w:left w:w="57" w:type="dxa"/>
              <w:right w:w="57" w:type="dxa"/>
            </w:tcMar>
            <w:vAlign w:val="center"/>
          </w:tcPr>
          <w:p w14:paraId="43FFCBEA"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473EAF9E" w14:textId="77777777" w:rsidR="00E31DAF" w:rsidRDefault="00E31DAF">
            <w:pPr>
              <w:spacing w:line="240" w:lineRule="exact"/>
              <w:jc w:val="left"/>
              <w:rPr>
                <w:sz w:val="20"/>
                <w:szCs w:val="20"/>
              </w:rPr>
            </w:pPr>
            <w:r>
              <w:rPr>
                <w:rFonts w:hint="eastAsia"/>
                <w:sz w:val="20"/>
                <w:szCs w:val="20"/>
              </w:rPr>
              <w:t>阿比特龙</w:t>
            </w:r>
          </w:p>
        </w:tc>
        <w:tc>
          <w:tcPr>
            <w:tcW w:w="999" w:type="dxa"/>
            <w:tcMar>
              <w:left w:w="57" w:type="dxa"/>
              <w:right w:w="57" w:type="dxa"/>
            </w:tcMar>
            <w:vAlign w:val="center"/>
          </w:tcPr>
          <w:p w14:paraId="4AE4118C"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2A81F6D6" w14:textId="77777777" w:rsidR="00E31DAF" w:rsidRDefault="00E31DAF">
            <w:pPr>
              <w:spacing w:line="240" w:lineRule="exact"/>
              <w:jc w:val="left"/>
              <w:rPr>
                <w:sz w:val="20"/>
                <w:szCs w:val="20"/>
              </w:rPr>
            </w:pPr>
            <w:r>
              <w:rPr>
                <w:sz w:val="20"/>
                <w:szCs w:val="20"/>
              </w:rPr>
              <w:t>144.92</w:t>
            </w:r>
            <w:r>
              <w:rPr>
                <w:rFonts w:hint="eastAsia"/>
                <w:sz w:val="20"/>
                <w:szCs w:val="20"/>
              </w:rPr>
              <w:t>元（</w:t>
            </w:r>
            <w:r>
              <w:rPr>
                <w:sz w:val="20"/>
                <w:szCs w:val="20"/>
              </w:rPr>
              <w:t>250mg/</w:t>
            </w:r>
            <w:r>
              <w:rPr>
                <w:rFonts w:hint="eastAsia"/>
                <w:sz w:val="20"/>
                <w:szCs w:val="20"/>
              </w:rPr>
              <w:t>片）</w:t>
            </w:r>
          </w:p>
        </w:tc>
        <w:tc>
          <w:tcPr>
            <w:tcW w:w="5373" w:type="dxa"/>
            <w:tcMar>
              <w:left w:w="57" w:type="dxa"/>
              <w:right w:w="57" w:type="dxa"/>
            </w:tcMar>
            <w:vAlign w:val="center"/>
          </w:tcPr>
          <w:p w14:paraId="56E73473" w14:textId="77777777" w:rsidR="00E31DAF" w:rsidRDefault="00E31DAF">
            <w:pPr>
              <w:spacing w:line="240" w:lineRule="exact"/>
              <w:jc w:val="left"/>
            </w:pPr>
            <w:r>
              <w:rPr>
                <w:rFonts w:hint="eastAsia"/>
                <w:sz w:val="20"/>
                <w:szCs w:val="20"/>
              </w:rPr>
              <w:t>限转移性去势抵抗性前列腺癌。</w:t>
            </w:r>
          </w:p>
        </w:tc>
      </w:tr>
      <w:tr w:rsidR="00E31DAF" w14:paraId="1BF6577F" w14:textId="77777777">
        <w:trPr>
          <w:jc w:val="center"/>
        </w:trPr>
        <w:tc>
          <w:tcPr>
            <w:tcW w:w="441" w:type="dxa"/>
            <w:tcMar>
              <w:left w:w="57" w:type="dxa"/>
              <w:right w:w="57" w:type="dxa"/>
            </w:tcMar>
            <w:vAlign w:val="center"/>
          </w:tcPr>
          <w:p w14:paraId="285AAEB2" w14:textId="77777777" w:rsidR="00E31DAF" w:rsidRDefault="00E31DAF">
            <w:pPr>
              <w:spacing w:line="240" w:lineRule="exact"/>
              <w:jc w:val="center"/>
              <w:rPr>
                <w:sz w:val="20"/>
                <w:szCs w:val="20"/>
              </w:rPr>
            </w:pPr>
          </w:p>
        </w:tc>
        <w:tc>
          <w:tcPr>
            <w:tcW w:w="445" w:type="dxa"/>
            <w:tcMar>
              <w:left w:w="57" w:type="dxa"/>
              <w:right w:w="57" w:type="dxa"/>
            </w:tcMar>
            <w:vAlign w:val="center"/>
          </w:tcPr>
          <w:p w14:paraId="39ECBA68" w14:textId="77777777" w:rsidR="00E31DAF" w:rsidRDefault="00E31DAF">
            <w:pPr>
              <w:spacing w:line="240" w:lineRule="exact"/>
              <w:jc w:val="center"/>
              <w:rPr>
                <w:sz w:val="20"/>
                <w:szCs w:val="20"/>
              </w:rPr>
            </w:pPr>
          </w:p>
        </w:tc>
        <w:tc>
          <w:tcPr>
            <w:tcW w:w="452" w:type="dxa"/>
            <w:tcMar>
              <w:left w:w="57" w:type="dxa"/>
              <w:right w:w="57" w:type="dxa"/>
            </w:tcMar>
            <w:vAlign w:val="center"/>
          </w:tcPr>
          <w:p w14:paraId="49B7F628" w14:textId="77777777" w:rsidR="00E31DAF" w:rsidRDefault="00E31DAF">
            <w:pPr>
              <w:spacing w:line="240" w:lineRule="exact"/>
              <w:jc w:val="center"/>
              <w:rPr>
                <w:sz w:val="20"/>
                <w:szCs w:val="20"/>
              </w:rPr>
            </w:pPr>
          </w:p>
        </w:tc>
        <w:tc>
          <w:tcPr>
            <w:tcW w:w="447" w:type="dxa"/>
            <w:tcMar>
              <w:left w:w="57" w:type="dxa"/>
              <w:right w:w="57" w:type="dxa"/>
            </w:tcMar>
            <w:vAlign w:val="center"/>
          </w:tcPr>
          <w:p w14:paraId="316B3639" w14:textId="77777777" w:rsidR="00E31DAF" w:rsidRDefault="00E31DAF">
            <w:pPr>
              <w:spacing w:line="240" w:lineRule="exact"/>
              <w:jc w:val="left"/>
              <w:rPr>
                <w:sz w:val="20"/>
                <w:szCs w:val="20"/>
              </w:rPr>
            </w:pPr>
          </w:p>
        </w:tc>
        <w:tc>
          <w:tcPr>
            <w:tcW w:w="707" w:type="dxa"/>
            <w:tcMar>
              <w:left w:w="57" w:type="dxa"/>
              <w:right w:w="57" w:type="dxa"/>
            </w:tcMar>
            <w:vAlign w:val="center"/>
          </w:tcPr>
          <w:p w14:paraId="790BEC70"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597A8CAE" w14:textId="77777777" w:rsidR="00E31DAF" w:rsidRDefault="00E31DAF">
            <w:pPr>
              <w:spacing w:line="240" w:lineRule="exact"/>
              <w:jc w:val="left"/>
              <w:rPr>
                <w:sz w:val="20"/>
                <w:szCs w:val="20"/>
              </w:rPr>
            </w:pPr>
            <w:r>
              <w:rPr>
                <w:rFonts w:hint="eastAsia"/>
                <w:sz w:val="20"/>
                <w:szCs w:val="20"/>
              </w:rPr>
              <w:t>氟维司群</w:t>
            </w:r>
          </w:p>
        </w:tc>
        <w:tc>
          <w:tcPr>
            <w:tcW w:w="999" w:type="dxa"/>
            <w:tcMar>
              <w:left w:w="57" w:type="dxa"/>
              <w:right w:w="57" w:type="dxa"/>
            </w:tcMar>
            <w:vAlign w:val="center"/>
          </w:tcPr>
          <w:p w14:paraId="4D73E320"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71DD1C63" w14:textId="77777777" w:rsidR="00E31DAF" w:rsidRDefault="00E31DAF">
            <w:pPr>
              <w:spacing w:line="240" w:lineRule="exact"/>
              <w:jc w:val="left"/>
              <w:rPr>
                <w:sz w:val="20"/>
                <w:szCs w:val="20"/>
              </w:rPr>
            </w:pPr>
            <w:r>
              <w:rPr>
                <w:sz w:val="20"/>
                <w:szCs w:val="20"/>
              </w:rPr>
              <w:t>2400</w:t>
            </w:r>
            <w:r>
              <w:rPr>
                <w:rFonts w:hint="eastAsia"/>
                <w:sz w:val="20"/>
                <w:szCs w:val="20"/>
              </w:rPr>
              <w:t>元（</w:t>
            </w:r>
            <w:r>
              <w:rPr>
                <w:sz w:val="20"/>
                <w:szCs w:val="20"/>
              </w:rPr>
              <w:t>5ml</w:t>
            </w:r>
            <w:r>
              <w:rPr>
                <w:rFonts w:hint="eastAsia"/>
                <w:sz w:val="20"/>
                <w:szCs w:val="20"/>
              </w:rPr>
              <w:t>：</w:t>
            </w:r>
            <w:r>
              <w:rPr>
                <w:sz w:val="20"/>
                <w:szCs w:val="20"/>
              </w:rPr>
              <w:t>0.25g/</w:t>
            </w:r>
            <w:r>
              <w:rPr>
                <w:rFonts w:hint="eastAsia"/>
                <w:sz w:val="20"/>
                <w:szCs w:val="20"/>
              </w:rPr>
              <w:t>支）</w:t>
            </w:r>
          </w:p>
        </w:tc>
        <w:tc>
          <w:tcPr>
            <w:tcW w:w="5373" w:type="dxa"/>
            <w:tcMar>
              <w:left w:w="57" w:type="dxa"/>
              <w:right w:w="57" w:type="dxa"/>
            </w:tcMar>
            <w:vAlign w:val="center"/>
          </w:tcPr>
          <w:p w14:paraId="4A96F308" w14:textId="77777777" w:rsidR="00E31DAF" w:rsidRDefault="00E31DAF">
            <w:pPr>
              <w:spacing w:line="240" w:lineRule="exact"/>
              <w:jc w:val="left"/>
            </w:pPr>
            <w:r>
              <w:rPr>
                <w:rFonts w:hint="eastAsia"/>
                <w:sz w:val="20"/>
                <w:szCs w:val="20"/>
              </w:rPr>
              <w:t>限芳香化酶抑制剂治疗失败后的晚期、激素受体（</w:t>
            </w:r>
            <w:r>
              <w:rPr>
                <w:sz w:val="20"/>
                <w:szCs w:val="20"/>
              </w:rPr>
              <w:t>ER/PR</w:t>
            </w:r>
            <w:r>
              <w:rPr>
                <w:rFonts w:hint="eastAsia"/>
                <w:sz w:val="20"/>
                <w:szCs w:val="20"/>
              </w:rPr>
              <w:t>）阳性乳腺癌治疗。</w:t>
            </w:r>
          </w:p>
        </w:tc>
      </w:tr>
      <w:tr w:rsidR="00E31DAF" w14:paraId="36D32D1F" w14:textId="77777777">
        <w:trPr>
          <w:jc w:val="center"/>
        </w:trPr>
        <w:tc>
          <w:tcPr>
            <w:tcW w:w="441" w:type="dxa"/>
            <w:tcMar>
              <w:left w:w="57" w:type="dxa"/>
              <w:right w:w="57" w:type="dxa"/>
            </w:tcMar>
            <w:vAlign w:val="center"/>
          </w:tcPr>
          <w:p w14:paraId="54875197"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6651FF5F" w14:textId="77777777" w:rsidR="00E31DAF" w:rsidRDefault="00E31DAF">
            <w:pPr>
              <w:spacing w:line="240" w:lineRule="exact"/>
              <w:jc w:val="left"/>
              <w:rPr>
                <w:sz w:val="20"/>
                <w:szCs w:val="20"/>
              </w:rPr>
            </w:pPr>
            <w:r>
              <w:rPr>
                <w:rFonts w:hint="eastAsia"/>
                <w:sz w:val="20"/>
                <w:szCs w:val="20"/>
              </w:rPr>
              <w:t>免疫兴奋剂</w:t>
            </w:r>
          </w:p>
        </w:tc>
        <w:tc>
          <w:tcPr>
            <w:tcW w:w="1789" w:type="dxa"/>
            <w:gridSpan w:val="2"/>
            <w:tcMar>
              <w:left w:w="57" w:type="dxa"/>
              <w:right w:w="57" w:type="dxa"/>
            </w:tcMar>
            <w:vAlign w:val="center"/>
          </w:tcPr>
          <w:p w14:paraId="72BEC077" w14:textId="77777777" w:rsidR="00E31DAF" w:rsidRDefault="00E31DAF">
            <w:pPr>
              <w:spacing w:line="240" w:lineRule="exact"/>
              <w:jc w:val="left"/>
              <w:rPr>
                <w:sz w:val="20"/>
                <w:szCs w:val="20"/>
              </w:rPr>
            </w:pPr>
          </w:p>
        </w:tc>
        <w:tc>
          <w:tcPr>
            <w:tcW w:w="999" w:type="dxa"/>
            <w:tcMar>
              <w:left w:w="57" w:type="dxa"/>
              <w:right w:w="57" w:type="dxa"/>
            </w:tcMar>
            <w:vAlign w:val="center"/>
          </w:tcPr>
          <w:p w14:paraId="1AEA9715" w14:textId="77777777" w:rsidR="00E31DAF" w:rsidRDefault="00E31DAF">
            <w:pPr>
              <w:spacing w:line="240" w:lineRule="exact"/>
              <w:jc w:val="left"/>
              <w:rPr>
                <w:sz w:val="20"/>
                <w:szCs w:val="20"/>
              </w:rPr>
            </w:pPr>
          </w:p>
        </w:tc>
        <w:tc>
          <w:tcPr>
            <w:tcW w:w="2263" w:type="dxa"/>
            <w:tcMar>
              <w:left w:w="57" w:type="dxa"/>
              <w:right w:w="57" w:type="dxa"/>
            </w:tcMar>
            <w:vAlign w:val="center"/>
          </w:tcPr>
          <w:p w14:paraId="34B2D23A" w14:textId="77777777" w:rsidR="00E31DAF" w:rsidRDefault="00E31DAF">
            <w:pPr>
              <w:spacing w:line="240" w:lineRule="exact"/>
              <w:jc w:val="left"/>
              <w:rPr>
                <w:sz w:val="20"/>
                <w:szCs w:val="20"/>
              </w:rPr>
            </w:pPr>
          </w:p>
        </w:tc>
        <w:tc>
          <w:tcPr>
            <w:tcW w:w="5373" w:type="dxa"/>
            <w:tcMar>
              <w:left w:w="57" w:type="dxa"/>
              <w:right w:w="57" w:type="dxa"/>
            </w:tcMar>
            <w:vAlign w:val="center"/>
          </w:tcPr>
          <w:p w14:paraId="4B37CD7E" w14:textId="77777777" w:rsidR="00E31DAF" w:rsidRDefault="00E31DAF">
            <w:pPr>
              <w:spacing w:line="240" w:lineRule="exact"/>
              <w:jc w:val="left"/>
            </w:pPr>
          </w:p>
        </w:tc>
      </w:tr>
      <w:tr w:rsidR="00E31DAF" w14:paraId="668E8F61" w14:textId="77777777">
        <w:trPr>
          <w:jc w:val="center"/>
        </w:trPr>
        <w:tc>
          <w:tcPr>
            <w:tcW w:w="441" w:type="dxa"/>
            <w:tcMar>
              <w:left w:w="57" w:type="dxa"/>
              <w:right w:w="57" w:type="dxa"/>
            </w:tcMar>
            <w:vAlign w:val="center"/>
          </w:tcPr>
          <w:p w14:paraId="5E76C9A3" w14:textId="77777777" w:rsidR="00E31DAF" w:rsidRDefault="00E31DAF">
            <w:pPr>
              <w:spacing w:line="240" w:lineRule="exact"/>
              <w:jc w:val="center"/>
              <w:rPr>
                <w:sz w:val="20"/>
                <w:szCs w:val="20"/>
              </w:rPr>
            </w:pPr>
          </w:p>
        </w:tc>
        <w:tc>
          <w:tcPr>
            <w:tcW w:w="445" w:type="dxa"/>
            <w:tcMar>
              <w:left w:w="57" w:type="dxa"/>
              <w:right w:w="57" w:type="dxa"/>
            </w:tcMar>
            <w:vAlign w:val="center"/>
          </w:tcPr>
          <w:p w14:paraId="0E226815"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58FF9664" w14:textId="77777777" w:rsidR="00E31DAF" w:rsidRDefault="00E31DAF">
            <w:pPr>
              <w:spacing w:line="240" w:lineRule="exact"/>
              <w:jc w:val="left"/>
              <w:rPr>
                <w:sz w:val="20"/>
                <w:szCs w:val="20"/>
              </w:rPr>
            </w:pPr>
            <w:r>
              <w:rPr>
                <w:rFonts w:hint="eastAsia"/>
                <w:sz w:val="20"/>
                <w:szCs w:val="20"/>
              </w:rPr>
              <w:t>免疫兴奋剂</w:t>
            </w:r>
          </w:p>
        </w:tc>
        <w:tc>
          <w:tcPr>
            <w:tcW w:w="1789" w:type="dxa"/>
            <w:gridSpan w:val="2"/>
            <w:tcMar>
              <w:left w:w="57" w:type="dxa"/>
              <w:right w:w="57" w:type="dxa"/>
            </w:tcMar>
            <w:vAlign w:val="center"/>
          </w:tcPr>
          <w:p w14:paraId="60394CF9" w14:textId="77777777" w:rsidR="00E31DAF" w:rsidRDefault="00E31DAF">
            <w:pPr>
              <w:spacing w:line="240" w:lineRule="exact"/>
              <w:jc w:val="left"/>
              <w:rPr>
                <w:sz w:val="20"/>
                <w:szCs w:val="20"/>
              </w:rPr>
            </w:pPr>
          </w:p>
        </w:tc>
        <w:tc>
          <w:tcPr>
            <w:tcW w:w="999" w:type="dxa"/>
            <w:tcMar>
              <w:left w:w="57" w:type="dxa"/>
              <w:right w:w="57" w:type="dxa"/>
            </w:tcMar>
            <w:vAlign w:val="center"/>
          </w:tcPr>
          <w:p w14:paraId="114AD3B6" w14:textId="77777777" w:rsidR="00E31DAF" w:rsidRDefault="00E31DAF">
            <w:pPr>
              <w:spacing w:line="240" w:lineRule="exact"/>
              <w:jc w:val="left"/>
              <w:rPr>
                <w:sz w:val="20"/>
                <w:szCs w:val="20"/>
              </w:rPr>
            </w:pPr>
          </w:p>
        </w:tc>
        <w:tc>
          <w:tcPr>
            <w:tcW w:w="2263" w:type="dxa"/>
            <w:tcMar>
              <w:left w:w="57" w:type="dxa"/>
              <w:right w:w="57" w:type="dxa"/>
            </w:tcMar>
            <w:vAlign w:val="center"/>
          </w:tcPr>
          <w:p w14:paraId="7EA8AC21" w14:textId="77777777" w:rsidR="00E31DAF" w:rsidRDefault="00E31DAF">
            <w:pPr>
              <w:spacing w:line="240" w:lineRule="exact"/>
              <w:jc w:val="left"/>
              <w:rPr>
                <w:sz w:val="20"/>
                <w:szCs w:val="20"/>
              </w:rPr>
            </w:pPr>
          </w:p>
        </w:tc>
        <w:tc>
          <w:tcPr>
            <w:tcW w:w="5373" w:type="dxa"/>
            <w:tcMar>
              <w:left w:w="57" w:type="dxa"/>
              <w:right w:w="57" w:type="dxa"/>
            </w:tcMar>
            <w:vAlign w:val="center"/>
          </w:tcPr>
          <w:p w14:paraId="27E064FA" w14:textId="77777777" w:rsidR="00E31DAF" w:rsidRDefault="00E31DAF">
            <w:pPr>
              <w:spacing w:line="240" w:lineRule="exact"/>
              <w:jc w:val="left"/>
            </w:pPr>
          </w:p>
        </w:tc>
      </w:tr>
      <w:tr w:rsidR="00E31DAF" w14:paraId="5EB53C2D" w14:textId="77777777">
        <w:trPr>
          <w:jc w:val="center"/>
        </w:trPr>
        <w:tc>
          <w:tcPr>
            <w:tcW w:w="441" w:type="dxa"/>
            <w:tcMar>
              <w:left w:w="57" w:type="dxa"/>
              <w:right w:w="57" w:type="dxa"/>
            </w:tcMar>
            <w:vAlign w:val="center"/>
          </w:tcPr>
          <w:p w14:paraId="061F5DCC" w14:textId="77777777" w:rsidR="00E31DAF" w:rsidRDefault="00E31DAF">
            <w:pPr>
              <w:spacing w:line="240" w:lineRule="exact"/>
              <w:jc w:val="center"/>
              <w:rPr>
                <w:sz w:val="20"/>
                <w:szCs w:val="20"/>
              </w:rPr>
            </w:pPr>
          </w:p>
        </w:tc>
        <w:tc>
          <w:tcPr>
            <w:tcW w:w="445" w:type="dxa"/>
            <w:tcMar>
              <w:left w:w="57" w:type="dxa"/>
              <w:right w:w="57" w:type="dxa"/>
            </w:tcMar>
            <w:vAlign w:val="center"/>
          </w:tcPr>
          <w:p w14:paraId="7C5E219D" w14:textId="77777777" w:rsidR="00E31DAF" w:rsidRDefault="00E31DAF">
            <w:pPr>
              <w:spacing w:line="240" w:lineRule="exact"/>
              <w:jc w:val="center"/>
              <w:rPr>
                <w:sz w:val="20"/>
                <w:szCs w:val="20"/>
              </w:rPr>
            </w:pPr>
          </w:p>
        </w:tc>
        <w:tc>
          <w:tcPr>
            <w:tcW w:w="452" w:type="dxa"/>
            <w:tcMar>
              <w:left w:w="57" w:type="dxa"/>
              <w:right w:w="57" w:type="dxa"/>
            </w:tcMar>
            <w:vAlign w:val="center"/>
          </w:tcPr>
          <w:p w14:paraId="423C8151" w14:textId="77777777" w:rsidR="00E31DAF" w:rsidRDefault="00E31DAF">
            <w:pPr>
              <w:spacing w:line="240" w:lineRule="exact"/>
              <w:jc w:val="center"/>
              <w:rPr>
                <w:sz w:val="20"/>
                <w:szCs w:val="20"/>
              </w:rPr>
            </w:pPr>
          </w:p>
        </w:tc>
        <w:tc>
          <w:tcPr>
            <w:tcW w:w="1154" w:type="dxa"/>
            <w:gridSpan w:val="2"/>
            <w:tcMar>
              <w:left w:w="57" w:type="dxa"/>
              <w:right w:w="57" w:type="dxa"/>
            </w:tcMar>
            <w:vAlign w:val="center"/>
          </w:tcPr>
          <w:p w14:paraId="2639CEE1" w14:textId="77777777" w:rsidR="00E31DAF" w:rsidRDefault="00E31DAF">
            <w:pPr>
              <w:spacing w:line="240" w:lineRule="exact"/>
              <w:jc w:val="left"/>
              <w:rPr>
                <w:sz w:val="20"/>
                <w:szCs w:val="20"/>
              </w:rPr>
            </w:pPr>
            <w:r>
              <w:rPr>
                <w:rFonts w:hint="eastAsia"/>
                <w:sz w:val="20"/>
                <w:szCs w:val="20"/>
              </w:rPr>
              <w:t>干扰素类</w:t>
            </w:r>
          </w:p>
        </w:tc>
        <w:tc>
          <w:tcPr>
            <w:tcW w:w="1789" w:type="dxa"/>
            <w:gridSpan w:val="2"/>
            <w:tcMar>
              <w:left w:w="57" w:type="dxa"/>
              <w:right w:w="57" w:type="dxa"/>
            </w:tcMar>
            <w:vAlign w:val="center"/>
          </w:tcPr>
          <w:p w14:paraId="12C24809" w14:textId="77777777" w:rsidR="00E31DAF" w:rsidRDefault="00E31DAF">
            <w:pPr>
              <w:spacing w:line="240" w:lineRule="exact"/>
              <w:jc w:val="left"/>
              <w:rPr>
                <w:sz w:val="20"/>
                <w:szCs w:val="20"/>
              </w:rPr>
            </w:pPr>
          </w:p>
        </w:tc>
        <w:tc>
          <w:tcPr>
            <w:tcW w:w="999" w:type="dxa"/>
            <w:tcMar>
              <w:left w:w="57" w:type="dxa"/>
              <w:right w:w="57" w:type="dxa"/>
            </w:tcMar>
            <w:vAlign w:val="center"/>
          </w:tcPr>
          <w:p w14:paraId="425240E2" w14:textId="77777777" w:rsidR="00E31DAF" w:rsidRDefault="00E31DAF">
            <w:pPr>
              <w:spacing w:line="240" w:lineRule="exact"/>
              <w:jc w:val="left"/>
              <w:rPr>
                <w:sz w:val="20"/>
                <w:szCs w:val="20"/>
              </w:rPr>
            </w:pPr>
          </w:p>
        </w:tc>
        <w:tc>
          <w:tcPr>
            <w:tcW w:w="2263" w:type="dxa"/>
            <w:tcMar>
              <w:left w:w="57" w:type="dxa"/>
              <w:right w:w="57" w:type="dxa"/>
            </w:tcMar>
            <w:vAlign w:val="center"/>
          </w:tcPr>
          <w:p w14:paraId="6890001B" w14:textId="77777777" w:rsidR="00E31DAF" w:rsidRDefault="00E31DAF">
            <w:pPr>
              <w:spacing w:line="240" w:lineRule="exact"/>
              <w:jc w:val="left"/>
              <w:rPr>
                <w:sz w:val="20"/>
                <w:szCs w:val="20"/>
              </w:rPr>
            </w:pPr>
          </w:p>
        </w:tc>
        <w:tc>
          <w:tcPr>
            <w:tcW w:w="5373" w:type="dxa"/>
            <w:tcMar>
              <w:left w:w="57" w:type="dxa"/>
              <w:right w:w="57" w:type="dxa"/>
            </w:tcMar>
            <w:vAlign w:val="center"/>
          </w:tcPr>
          <w:p w14:paraId="7760FC1F" w14:textId="77777777" w:rsidR="00E31DAF" w:rsidRDefault="00E31DAF">
            <w:pPr>
              <w:spacing w:line="240" w:lineRule="exact"/>
              <w:jc w:val="left"/>
            </w:pPr>
          </w:p>
        </w:tc>
      </w:tr>
      <w:tr w:rsidR="00E31DAF" w14:paraId="44D5E4C5" w14:textId="77777777">
        <w:trPr>
          <w:jc w:val="center"/>
        </w:trPr>
        <w:tc>
          <w:tcPr>
            <w:tcW w:w="441" w:type="dxa"/>
            <w:tcMar>
              <w:left w:w="57" w:type="dxa"/>
              <w:right w:w="57" w:type="dxa"/>
            </w:tcMar>
            <w:vAlign w:val="center"/>
          </w:tcPr>
          <w:p w14:paraId="69D2818E" w14:textId="77777777" w:rsidR="00E31DAF" w:rsidRDefault="00E31DAF">
            <w:pPr>
              <w:spacing w:line="240" w:lineRule="exact"/>
              <w:jc w:val="center"/>
              <w:rPr>
                <w:sz w:val="20"/>
                <w:szCs w:val="20"/>
              </w:rPr>
            </w:pPr>
          </w:p>
        </w:tc>
        <w:tc>
          <w:tcPr>
            <w:tcW w:w="445" w:type="dxa"/>
            <w:tcMar>
              <w:left w:w="57" w:type="dxa"/>
              <w:right w:w="57" w:type="dxa"/>
            </w:tcMar>
            <w:vAlign w:val="center"/>
          </w:tcPr>
          <w:p w14:paraId="4BC1246A" w14:textId="77777777" w:rsidR="00E31DAF" w:rsidRDefault="00E31DAF">
            <w:pPr>
              <w:spacing w:line="240" w:lineRule="exact"/>
              <w:jc w:val="center"/>
              <w:rPr>
                <w:sz w:val="20"/>
                <w:szCs w:val="20"/>
              </w:rPr>
            </w:pPr>
          </w:p>
        </w:tc>
        <w:tc>
          <w:tcPr>
            <w:tcW w:w="452" w:type="dxa"/>
            <w:tcMar>
              <w:left w:w="57" w:type="dxa"/>
              <w:right w:w="57" w:type="dxa"/>
            </w:tcMar>
            <w:vAlign w:val="center"/>
          </w:tcPr>
          <w:p w14:paraId="4B9ECBB3" w14:textId="77777777" w:rsidR="00E31DAF" w:rsidRDefault="00E31DAF">
            <w:pPr>
              <w:spacing w:line="240" w:lineRule="exact"/>
              <w:jc w:val="center"/>
              <w:rPr>
                <w:sz w:val="20"/>
                <w:szCs w:val="20"/>
              </w:rPr>
            </w:pPr>
          </w:p>
        </w:tc>
        <w:tc>
          <w:tcPr>
            <w:tcW w:w="447" w:type="dxa"/>
            <w:tcMar>
              <w:left w:w="57" w:type="dxa"/>
              <w:right w:w="57" w:type="dxa"/>
            </w:tcMar>
            <w:vAlign w:val="center"/>
          </w:tcPr>
          <w:p w14:paraId="25F98006" w14:textId="77777777" w:rsidR="00E31DAF" w:rsidRDefault="00E31DAF">
            <w:pPr>
              <w:spacing w:line="240" w:lineRule="exact"/>
              <w:jc w:val="left"/>
              <w:rPr>
                <w:sz w:val="20"/>
                <w:szCs w:val="20"/>
              </w:rPr>
            </w:pPr>
          </w:p>
        </w:tc>
        <w:tc>
          <w:tcPr>
            <w:tcW w:w="707" w:type="dxa"/>
            <w:tcMar>
              <w:left w:w="57" w:type="dxa"/>
              <w:right w:w="57" w:type="dxa"/>
            </w:tcMar>
            <w:vAlign w:val="center"/>
          </w:tcPr>
          <w:p w14:paraId="6FB13287"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7BEC68C3" w14:textId="77777777" w:rsidR="00E31DAF" w:rsidRDefault="00E31DAF">
            <w:pPr>
              <w:spacing w:line="240" w:lineRule="exact"/>
              <w:jc w:val="left"/>
              <w:rPr>
                <w:sz w:val="20"/>
                <w:szCs w:val="20"/>
              </w:rPr>
            </w:pPr>
            <w:r>
              <w:rPr>
                <w:rFonts w:hint="eastAsia"/>
                <w:sz w:val="20"/>
                <w:szCs w:val="20"/>
              </w:rPr>
              <w:t>重组人干扰素β</w:t>
            </w:r>
            <w:r>
              <w:rPr>
                <w:sz w:val="20"/>
                <w:szCs w:val="20"/>
              </w:rPr>
              <w:t>-1b</w:t>
            </w:r>
          </w:p>
        </w:tc>
        <w:tc>
          <w:tcPr>
            <w:tcW w:w="999" w:type="dxa"/>
            <w:tcMar>
              <w:left w:w="57" w:type="dxa"/>
              <w:right w:w="57" w:type="dxa"/>
            </w:tcMar>
            <w:vAlign w:val="center"/>
          </w:tcPr>
          <w:p w14:paraId="377C0DA2"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2D23BF05" w14:textId="77777777" w:rsidR="00E31DAF" w:rsidRDefault="00E31DAF">
            <w:pPr>
              <w:spacing w:line="240" w:lineRule="exact"/>
              <w:jc w:val="left"/>
              <w:rPr>
                <w:sz w:val="20"/>
                <w:szCs w:val="20"/>
              </w:rPr>
            </w:pPr>
            <w:r>
              <w:rPr>
                <w:sz w:val="20"/>
                <w:szCs w:val="20"/>
              </w:rPr>
              <w:t>590</w:t>
            </w:r>
            <w:r>
              <w:rPr>
                <w:rFonts w:hint="eastAsia"/>
                <w:sz w:val="20"/>
                <w:szCs w:val="20"/>
              </w:rPr>
              <w:t>元（</w:t>
            </w:r>
            <w:r>
              <w:rPr>
                <w:sz w:val="20"/>
                <w:szCs w:val="20"/>
              </w:rPr>
              <w:t>0.3mg/</w:t>
            </w:r>
            <w:r>
              <w:rPr>
                <w:rFonts w:hint="eastAsia"/>
                <w:sz w:val="20"/>
                <w:szCs w:val="20"/>
              </w:rPr>
              <w:t>支）</w:t>
            </w:r>
          </w:p>
        </w:tc>
        <w:tc>
          <w:tcPr>
            <w:tcW w:w="5373" w:type="dxa"/>
            <w:tcMar>
              <w:left w:w="57" w:type="dxa"/>
              <w:right w:w="57" w:type="dxa"/>
            </w:tcMar>
            <w:vAlign w:val="center"/>
          </w:tcPr>
          <w:p w14:paraId="4F63DB03" w14:textId="77777777" w:rsidR="00E31DAF" w:rsidRDefault="00E31DAF">
            <w:pPr>
              <w:spacing w:line="240" w:lineRule="exact"/>
              <w:jc w:val="left"/>
            </w:pPr>
            <w:r>
              <w:rPr>
                <w:rFonts w:hint="eastAsia"/>
                <w:sz w:val="20"/>
                <w:szCs w:val="20"/>
              </w:rPr>
              <w:t>限常规治疗无效的多发性硬化患者。</w:t>
            </w:r>
          </w:p>
        </w:tc>
      </w:tr>
      <w:tr w:rsidR="00E31DAF" w14:paraId="2C935EEF" w14:textId="77777777">
        <w:trPr>
          <w:jc w:val="center"/>
        </w:trPr>
        <w:tc>
          <w:tcPr>
            <w:tcW w:w="441" w:type="dxa"/>
            <w:tcMar>
              <w:left w:w="57" w:type="dxa"/>
              <w:right w:w="57" w:type="dxa"/>
            </w:tcMar>
            <w:vAlign w:val="center"/>
          </w:tcPr>
          <w:p w14:paraId="5CB63BDF"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5623BFD7" w14:textId="77777777" w:rsidR="00E31DAF" w:rsidRDefault="00E31DAF">
            <w:pPr>
              <w:spacing w:line="240" w:lineRule="exact"/>
              <w:jc w:val="left"/>
              <w:rPr>
                <w:sz w:val="20"/>
                <w:szCs w:val="20"/>
              </w:rPr>
            </w:pPr>
            <w:r>
              <w:rPr>
                <w:rFonts w:hint="eastAsia"/>
                <w:sz w:val="20"/>
                <w:szCs w:val="20"/>
              </w:rPr>
              <w:t>免疫抑制剂</w:t>
            </w:r>
          </w:p>
        </w:tc>
        <w:tc>
          <w:tcPr>
            <w:tcW w:w="1789" w:type="dxa"/>
            <w:gridSpan w:val="2"/>
            <w:tcMar>
              <w:left w:w="57" w:type="dxa"/>
              <w:right w:w="57" w:type="dxa"/>
            </w:tcMar>
            <w:vAlign w:val="center"/>
          </w:tcPr>
          <w:p w14:paraId="34836F2D" w14:textId="77777777" w:rsidR="00E31DAF" w:rsidRDefault="00E31DAF">
            <w:pPr>
              <w:spacing w:line="240" w:lineRule="exact"/>
              <w:jc w:val="left"/>
              <w:rPr>
                <w:sz w:val="20"/>
                <w:szCs w:val="20"/>
              </w:rPr>
            </w:pPr>
          </w:p>
        </w:tc>
        <w:tc>
          <w:tcPr>
            <w:tcW w:w="999" w:type="dxa"/>
            <w:tcMar>
              <w:left w:w="57" w:type="dxa"/>
              <w:right w:w="57" w:type="dxa"/>
            </w:tcMar>
            <w:vAlign w:val="center"/>
          </w:tcPr>
          <w:p w14:paraId="314CE38C" w14:textId="77777777" w:rsidR="00E31DAF" w:rsidRDefault="00E31DAF">
            <w:pPr>
              <w:spacing w:line="240" w:lineRule="exact"/>
              <w:jc w:val="left"/>
              <w:rPr>
                <w:sz w:val="20"/>
                <w:szCs w:val="20"/>
              </w:rPr>
            </w:pPr>
          </w:p>
        </w:tc>
        <w:tc>
          <w:tcPr>
            <w:tcW w:w="2263" w:type="dxa"/>
            <w:tcMar>
              <w:left w:w="57" w:type="dxa"/>
              <w:right w:w="57" w:type="dxa"/>
            </w:tcMar>
            <w:vAlign w:val="center"/>
          </w:tcPr>
          <w:p w14:paraId="6DC22F4C" w14:textId="77777777" w:rsidR="00E31DAF" w:rsidRDefault="00E31DAF">
            <w:pPr>
              <w:spacing w:line="240" w:lineRule="exact"/>
              <w:jc w:val="left"/>
              <w:rPr>
                <w:sz w:val="20"/>
                <w:szCs w:val="20"/>
              </w:rPr>
            </w:pPr>
          </w:p>
        </w:tc>
        <w:tc>
          <w:tcPr>
            <w:tcW w:w="5373" w:type="dxa"/>
            <w:tcMar>
              <w:left w:w="57" w:type="dxa"/>
              <w:right w:w="57" w:type="dxa"/>
            </w:tcMar>
            <w:vAlign w:val="center"/>
          </w:tcPr>
          <w:p w14:paraId="4D9D74B7" w14:textId="77777777" w:rsidR="00E31DAF" w:rsidRDefault="00E31DAF">
            <w:pPr>
              <w:spacing w:line="240" w:lineRule="exact"/>
              <w:jc w:val="left"/>
            </w:pPr>
          </w:p>
        </w:tc>
      </w:tr>
      <w:tr w:rsidR="00E31DAF" w14:paraId="45D24098" w14:textId="77777777">
        <w:trPr>
          <w:jc w:val="center"/>
        </w:trPr>
        <w:tc>
          <w:tcPr>
            <w:tcW w:w="441" w:type="dxa"/>
            <w:tcMar>
              <w:left w:w="57" w:type="dxa"/>
              <w:right w:w="57" w:type="dxa"/>
            </w:tcMar>
            <w:vAlign w:val="center"/>
          </w:tcPr>
          <w:p w14:paraId="2CADB11F" w14:textId="77777777" w:rsidR="00E31DAF" w:rsidRDefault="00E31DAF">
            <w:pPr>
              <w:spacing w:line="240" w:lineRule="exact"/>
              <w:jc w:val="center"/>
              <w:rPr>
                <w:sz w:val="20"/>
                <w:szCs w:val="20"/>
              </w:rPr>
            </w:pPr>
          </w:p>
        </w:tc>
        <w:tc>
          <w:tcPr>
            <w:tcW w:w="445" w:type="dxa"/>
            <w:tcMar>
              <w:left w:w="57" w:type="dxa"/>
              <w:right w:w="57" w:type="dxa"/>
            </w:tcMar>
            <w:vAlign w:val="center"/>
          </w:tcPr>
          <w:p w14:paraId="1E70B1E1"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6464C061" w14:textId="77777777" w:rsidR="00E31DAF" w:rsidRDefault="00E31DAF">
            <w:pPr>
              <w:spacing w:line="240" w:lineRule="exact"/>
              <w:jc w:val="left"/>
              <w:rPr>
                <w:sz w:val="20"/>
                <w:szCs w:val="20"/>
              </w:rPr>
            </w:pPr>
            <w:r>
              <w:rPr>
                <w:rFonts w:hint="eastAsia"/>
                <w:sz w:val="20"/>
                <w:szCs w:val="20"/>
              </w:rPr>
              <w:t>免疫抑制剂</w:t>
            </w:r>
          </w:p>
        </w:tc>
        <w:tc>
          <w:tcPr>
            <w:tcW w:w="1789" w:type="dxa"/>
            <w:gridSpan w:val="2"/>
            <w:tcMar>
              <w:left w:w="57" w:type="dxa"/>
              <w:right w:w="57" w:type="dxa"/>
            </w:tcMar>
            <w:vAlign w:val="center"/>
          </w:tcPr>
          <w:p w14:paraId="0835398F" w14:textId="77777777" w:rsidR="00E31DAF" w:rsidRDefault="00E31DAF">
            <w:pPr>
              <w:spacing w:line="240" w:lineRule="exact"/>
              <w:jc w:val="left"/>
              <w:rPr>
                <w:sz w:val="20"/>
                <w:szCs w:val="20"/>
              </w:rPr>
            </w:pPr>
          </w:p>
        </w:tc>
        <w:tc>
          <w:tcPr>
            <w:tcW w:w="999" w:type="dxa"/>
            <w:tcMar>
              <w:left w:w="57" w:type="dxa"/>
              <w:right w:w="57" w:type="dxa"/>
            </w:tcMar>
            <w:vAlign w:val="center"/>
          </w:tcPr>
          <w:p w14:paraId="7CEDE123" w14:textId="77777777" w:rsidR="00E31DAF" w:rsidRDefault="00E31DAF">
            <w:pPr>
              <w:spacing w:line="240" w:lineRule="exact"/>
              <w:jc w:val="left"/>
              <w:rPr>
                <w:sz w:val="20"/>
                <w:szCs w:val="20"/>
              </w:rPr>
            </w:pPr>
          </w:p>
        </w:tc>
        <w:tc>
          <w:tcPr>
            <w:tcW w:w="2263" w:type="dxa"/>
            <w:tcMar>
              <w:left w:w="57" w:type="dxa"/>
              <w:right w:w="57" w:type="dxa"/>
            </w:tcMar>
            <w:vAlign w:val="center"/>
          </w:tcPr>
          <w:p w14:paraId="4CE2F2C7" w14:textId="77777777" w:rsidR="00E31DAF" w:rsidRDefault="00E31DAF">
            <w:pPr>
              <w:spacing w:line="240" w:lineRule="exact"/>
              <w:jc w:val="left"/>
              <w:rPr>
                <w:sz w:val="20"/>
                <w:szCs w:val="20"/>
              </w:rPr>
            </w:pPr>
          </w:p>
        </w:tc>
        <w:tc>
          <w:tcPr>
            <w:tcW w:w="5373" w:type="dxa"/>
            <w:tcMar>
              <w:left w:w="57" w:type="dxa"/>
              <w:right w:w="57" w:type="dxa"/>
            </w:tcMar>
            <w:vAlign w:val="center"/>
          </w:tcPr>
          <w:p w14:paraId="398887E5" w14:textId="77777777" w:rsidR="00E31DAF" w:rsidRDefault="00E31DAF">
            <w:pPr>
              <w:spacing w:line="240" w:lineRule="exact"/>
              <w:jc w:val="left"/>
            </w:pPr>
          </w:p>
        </w:tc>
      </w:tr>
      <w:tr w:rsidR="00E31DAF" w14:paraId="60C827F1" w14:textId="77777777">
        <w:trPr>
          <w:jc w:val="center"/>
        </w:trPr>
        <w:tc>
          <w:tcPr>
            <w:tcW w:w="441" w:type="dxa"/>
            <w:tcMar>
              <w:left w:w="57" w:type="dxa"/>
              <w:right w:w="57" w:type="dxa"/>
            </w:tcMar>
            <w:vAlign w:val="center"/>
          </w:tcPr>
          <w:p w14:paraId="2E04F058" w14:textId="77777777" w:rsidR="00E31DAF" w:rsidRDefault="00E31DAF">
            <w:pPr>
              <w:spacing w:line="240" w:lineRule="exact"/>
              <w:jc w:val="center"/>
              <w:rPr>
                <w:sz w:val="20"/>
                <w:szCs w:val="20"/>
              </w:rPr>
            </w:pPr>
          </w:p>
        </w:tc>
        <w:tc>
          <w:tcPr>
            <w:tcW w:w="445" w:type="dxa"/>
            <w:tcMar>
              <w:left w:w="57" w:type="dxa"/>
              <w:right w:w="57" w:type="dxa"/>
            </w:tcMar>
            <w:vAlign w:val="center"/>
          </w:tcPr>
          <w:p w14:paraId="0E8533BE" w14:textId="77777777" w:rsidR="00E31DAF" w:rsidRDefault="00E31DAF">
            <w:pPr>
              <w:spacing w:line="240" w:lineRule="exact"/>
              <w:jc w:val="center"/>
              <w:rPr>
                <w:sz w:val="20"/>
                <w:szCs w:val="20"/>
              </w:rPr>
            </w:pPr>
          </w:p>
        </w:tc>
        <w:tc>
          <w:tcPr>
            <w:tcW w:w="452" w:type="dxa"/>
            <w:tcMar>
              <w:left w:w="57" w:type="dxa"/>
              <w:right w:w="57" w:type="dxa"/>
            </w:tcMar>
            <w:vAlign w:val="center"/>
          </w:tcPr>
          <w:p w14:paraId="271EB659"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60464241" w14:textId="77777777" w:rsidR="00E31DAF" w:rsidRDefault="00E31DAF">
            <w:pPr>
              <w:spacing w:line="240" w:lineRule="exact"/>
              <w:jc w:val="left"/>
              <w:rPr>
                <w:sz w:val="20"/>
                <w:szCs w:val="20"/>
              </w:rPr>
            </w:pPr>
            <w:r>
              <w:rPr>
                <w:rFonts w:hint="eastAsia"/>
                <w:sz w:val="20"/>
                <w:szCs w:val="20"/>
              </w:rPr>
              <w:t>选择性免疫抑制剂</w:t>
            </w:r>
          </w:p>
        </w:tc>
        <w:tc>
          <w:tcPr>
            <w:tcW w:w="999" w:type="dxa"/>
            <w:tcMar>
              <w:left w:w="57" w:type="dxa"/>
              <w:right w:w="57" w:type="dxa"/>
            </w:tcMar>
            <w:vAlign w:val="center"/>
          </w:tcPr>
          <w:p w14:paraId="0268B439" w14:textId="77777777" w:rsidR="00E31DAF" w:rsidRDefault="00E31DAF">
            <w:pPr>
              <w:spacing w:line="240" w:lineRule="exact"/>
              <w:jc w:val="left"/>
              <w:rPr>
                <w:sz w:val="20"/>
                <w:szCs w:val="20"/>
              </w:rPr>
            </w:pPr>
          </w:p>
        </w:tc>
        <w:tc>
          <w:tcPr>
            <w:tcW w:w="2263" w:type="dxa"/>
            <w:tcMar>
              <w:left w:w="57" w:type="dxa"/>
              <w:right w:w="57" w:type="dxa"/>
            </w:tcMar>
            <w:vAlign w:val="center"/>
          </w:tcPr>
          <w:p w14:paraId="05D6A4CF" w14:textId="77777777" w:rsidR="00E31DAF" w:rsidRDefault="00E31DAF">
            <w:pPr>
              <w:spacing w:line="240" w:lineRule="exact"/>
              <w:jc w:val="left"/>
              <w:rPr>
                <w:sz w:val="20"/>
                <w:szCs w:val="20"/>
              </w:rPr>
            </w:pPr>
          </w:p>
        </w:tc>
        <w:tc>
          <w:tcPr>
            <w:tcW w:w="5373" w:type="dxa"/>
            <w:tcMar>
              <w:left w:w="57" w:type="dxa"/>
              <w:right w:w="57" w:type="dxa"/>
            </w:tcMar>
            <w:vAlign w:val="center"/>
          </w:tcPr>
          <w:p w14:paraId="167D523A" w14:textId="77777777" w:rsidR="00E31DAF" w:rsidRDefault="00E31DAF">
            <w:pPr>
              <w:spacing w:line="240" w:lineRule="exact"/>
              <w:jc w:val="left"/>
            </w:pPr>
          </w:p>
        </w:tc>
      </w:tr>
      <w:tr w:rsidR="00E31DAF" w14:paraId="45E8B0A5" w14:textId="77777777">
        <w:trPr>
          <w:jc w:val="center"/>
        </w:trPr>
        <w:tc>
          <w:tcPr>
            <w:tcW w:w="441" w:type="dxa"/>
            <w:tcMar>
              <w:left w:w="57" w:type="dxa"/>
              <w:right w:w="57" w:type="dxa"/>
            </w:tcMar>
            <w:vAlign w:val="center"/>
          </w:tcPr>
          <w:p w14:paraId="79B131EF" w14:textId="77777777" w:rsidR="00E31DAF" w:rsidRDefault="00E31DAF">
            <w:pPr>
              <w:spacing w:line="240" w:lineRule="exact"/>
              <w:jc w:val="center"/>
              <w:rPr>
                <w:sz w:val="20"/>
                <w:szCs w:val="20"/>
              </w:rPr>
            </w:pPr>
          </w:p>
        </w:tc>
        <w:tc>
          <w:tcPr>
            <w:tcW w:w="445" w:type="dxa"/>
            <w:tcMar>
              <w:left w:w="57" w:type="dxa"/>
              <w:right w:w="57" w:type="dxa"/>
            </w:tcMar>
            <w:vAlign w:val="center"/>
          </w:tcPr>
          <w:p w14:paraId="1DD59D34" w14:textId="77777777" w:rsidR="00E31DAF" w:rsidRDefault="00E31DAF">
            <w:pPr>
              <w:spacing w:line="240" w:lineRule="exact"/>
              <w:jc w:val="center"/>
              <w:rPr>
                <w:sz w:val="20"/>
                <w:szCs w:val="20"/>
              </w:rPr>
            </w:pPr>
          </w:p>
        </w:tc>
        <w:tc>
          <w:tcPr>
            <w:tcW w:w="452" w:type="dxa"/>
            <w:tcMar>
              <w:left w:w="57" w:type="dxa"/>
              <w:right w:w="57" w:type="dxa"/>
            </w:tcMar>
            <w:vAlign w:val="center"/>
          </w:tcPr>
          <w:p w14:paraId="26FCA5A4" w14:textId="77777777" w:rsidR="00E31DAF" w:rsidRDefault="00E31DAF">
            <w:pPr>
              <w:spacing w:line="240" w:lineRule="exact"/>
              <w:jc w:val="center"/>
              <w:rPr>
                <w:sz w:val="20"/>
                <w:szCs w:val="20"/>
              </w:rPr>
            </w:pPr>
          </w:p>
        </w:tc>
        <w:tc>
          <w:tcPr>
            <w:tcW w:w="447" w:type="dxa"/>
            <w:tcMar>
              <w:left w:w="57" w:type="dxa"/>
              <w:right w:w="57" w:type="dxa"/>
            </w:tcMar>
            <w:vAlign w:val="center"/>
          </w:tcPr>
          <w:p w14:paraId="456B3E93" w14:textId="77777777" w:rsidR="00E31DAF" w:rsidRDefault="00E31DAF">
            <w:pPr>
              <w:spacing w:line="240" w:lineRule="exact"/>
              <w:jc w:val="left"/>
              <w:rPr>
                <w:sz w:val="20"/>
                <w:szCs w:val="20"/>
              </w:rPr>
            </w:pPr>
          </w:p>
        </w:tc>
        <w:tc>
          <w:tcPr>
            <w:tcW w:w="707" w:type="dxa"/>
            <w:tcMar>
              <w:left w:w="57" w:type="dxa"/>
              <w:right w:w="57" w:type="dxa"/>
            </w:tcMar>
            <w:vAlign w:val="center"/>
          </w:tcPr>
          <w:p w14:paraId="3E4C5782"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11C5E25B" w14:textId="77777777" w:rsidR="00E31DAF" w:rsidRDefault="00E31DAF">
            <w:pPr>
              <w:spacing w:line="240" w:lineRule="exact"/>
              <w:jc w:val="left"/>
              <w:rPr>
                <w:sz w:val="20"/>
                <w:szCs w:val="20"/>
              </w:rPr>
            </w:pPr>
            <w:r>
              <w:rPr>
                <w:rFonts w:hint="eastAsia"/>
                <w:sz w:val="20"/>
                <w:szCs w:val="20"/>
              </w:rPr>
              <w:t>依维莫司</w:t>
            </w:r>
          </w:p>
        </w:tc>
        <w:tc>
          <w:tcPr>
            <w:tcW w:w="999" w:type="dxa"/>
            <w:tcMar>
              <w:left w:w="57" w:type="dxa"/>
              <w:right w:w="57" w:type="dxa"/>
            </w:tcMar>
            <w:vAlign w:val="center"/>
          </w:tcPr>
          <w:p w14:paraId="6F898583"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09D3E53C" w14:textId="77777777" w:rsidR="00E31DAF" w:rsidRDefault="00E31DAF">
            <w:pPr>
              <w:spacing w:line="240" w:lineRule="exact"/>
              <w:jc w:val="left"/>
              <w:rPr>
                <w:sz w:val="20"/>
                <w:szCs w:val="20"/>
              </w:rPr>
            </w:pPr>
            <w:r>
              <w:rPr>
                <w:sz w:val="20"/>
                <w:szCs w:val="20"/>
              </w:rPr>
              <w:t>148</w:t>
            </w:r>
            <w:r>
              <w:rPr>
                <w:rFonts w:hint="eastAsia"/>
                <w:sz w:val="20"/>
                <w:szCs w:val="20"/>
              </w:rPr>
              <w:t>元（</w:t>
            </w:r>
            <w:r>
              <w:rPr>
                <w:sz w:val="20"/>
                <w:szCs w:val="20"/>
              </w:rPr>
              <w:t>5mg/</w:t>
            </w:r>
            <w:r>
              <w:rPr>
                <w:rFonts w:hint="eastAsia"/>
                <w:sz w:val="20"/>
                <w:szCs w:val="20"/>
              </w:rPr>
              <w:t>片）</w:t>
            </w:r>
          </w:p>
          <w:p w14:paraId="210DDEFA" w14:textId="77777777" w:rsidR="00E31DAF" w:rsidRDefault="00E31DAF">
            <w:pPr>
              <w:spacing w:line="240" w:lineRule="exact"/>
              <w:jc w:val="left"/>
              <w:rPr>
                <w:sz w:val="20"/>
                <w:szCs w:val="20"/>
              </w:rPr>
            </w:pPr>
            <w:r>
              <w:rPr>
                <w:sz w:val="20"/>
                <w:szCs w:val="20"/>
              </w:rPr>
              <w:t>87.05</w:t>
            </w:r>
            <w:r>
              <w:rPr>
                <w:rFonts w:hint="eastAsia"/>
                <w:sz w:val="20"/>
                <w:szCs w:val="20"/>
              </w:rPr>
              <w:t>元（</w:t>
            </w:r>
            <w:r>
              <w:rPr>
                <w:sz w:val="20"/>
                <w:szCs w:val="20"/>
              </w:rPr>
              <w:t>2.5mg/</w:t>
            </w:r>
            <w:r>
              <w:rPr>
                <w:rFonts w:hint="eastAsia"/>
                <w:sz w:val="20"/>
                <w:szCs w:val="20"/>
              </w:rPr>
              <w:t>片）</w:t>
            </w:r>
          </w:p>
        </w:tc>
        <w:tc>
          <w:tcPr>
            <w:tcW w:w="5373" w:type="dxa"/>
            <w:tcMar>
              <w:left w:w="57" w:type="dxa"/>
              <w:right w:w="57" w:type="dxa"/>
            </w:tcMar>
            <w:vAlign w:val="center"/>
          </w:tcPr>
          <w:p w14:paraId="2C2FEECB" w14:textId="77777777" w:rsidR="00E31DAF" w:rsidRDefault="00E31DAF">
            <w:pPr>
              <w:spacing w:line="240" w:lineRule="exact"/>
              <w:jc w:val="left"/>
            </w:pPr>
            <w:r>
              <w:rPr>
                <w:rFonts w:hint="eastAsia"/>
                <w:sz w:val="20"/>
                <w:szCs w:val="20"/>
              </w:rPr>
              <w:t>限以下情况方可支付：</w:t>
            </w:r>
            <w:r>
              <w:rPr>
                <w:sz w:val="20"/>
                <w:szCs w:val="20"/>
              </w:rPr>
              <w:t>1.</w:t>
            </w:r>
            <w:r>
              <w:rPr>
                <w:rFonts w:hint="eastAsia"/>
                <w:sz w:val="20"/>
                <w:szCs w:val="20"/>
              </w:rPr>
              <w:t>接受舒尼替尼或索拉非尼治疗失败的晚期肾细胞癌成人患者。</w:t>
            </w:r>
            <w:r>
              <w:rPr>
                <w:sz w:val="20"/>
                <w:szCs w:val="20"/>
              </w:rPr>
              <w:t>2.</w:t>
            </w:r>
            <w:r>
              <w:rPr>
                <w:rFonts w:hint="eastAsia"/>
                <w:sz w:val="20"/>
                <w:szCs w:val="20"/>
              </w:rPr>
              <w:t>不可切除的、局部晚期或转移性的、分化良好的（中度分化或高度分化）进展期胰腺神经内分泌瘤成人患者。</w:t>
            </w:r>
            <w:r>
              <w:rPr>
                <w:sz w:val="20"/>
                <w:szCs w:val="20"/>
              </w:rPr>
              <w:t>3.</w:t>
            </w:r>
            <w:r>
              <w:rPr>
                <w:rFonts w:hint="eastAsia"/>
                <w:sz w:val="20"/>
                <w:szCs w:val="20"/>
              </w:rPr>
              <w:t>不需立即手术治疗的结节性硬化症相关的肾血管平滑肌脂肪瘤（</w:t>
            </w:r>
            <w:r>
              <w:rPr>
                <w:sz w:val="20"/>
                <w:szCs w:val="20"/>
              </w:rPr>
              <w:t>TSC-AML)</w:t>
            </w:r>
            <w:r>
              <w:rPr>
                <w:rFonts w:hint="eastAsia"/>
                <w:sz w:val="20"/>
                <w:szCs w:val="20"/>
              </w:rPr>
              <w:t>成人患者。</w:t>
            </w:r>
          </w:p>
        </w:tc>
      </w:tr>
      <w:tr w:rsidR="00E31DAF" w14:paraId="3FDA3F47" w14:textId="77777777">
        <w:trPr>
          <w:jc w:val="center"/>
        </w:trPr>
        <w:tc>
          <w:tcPr>
            <w:tcW w:w="441" w:type="dxa"/>
            <w:tcMar>
              <w:left w:w="57" w:type="dxa"/>
              <w:right w:w="57" w:type="dxa"/>
            </w:tcMar>
            <w:vAlign w:val="center"/>
          </w:tcPr>
          <w:p w14:paraId="0ACD8E0D" w14:textId="77777777" w:rsidR="00E31DAF" w:rsidRDefault="00E31DAF">
            <w:pPr>
              <w:spacing w:line="240" w:lineRule="exact"/>
              <w:jc w:val="center"/>
              <w:rPr>
                <w:sz w:val="20"/>
                <w:szCs w:val="20"/>
              </w:rPr>
            </w:pPr>
          </w:p>
        </w:tc>
        <w:tc>
          <w:tcPr>
            <w:tcW w:w="445" w:type="dxa"/>
            <w:tcMar>
              <w:left w:w="57" w:type="dxa"/>
              <w:right w:w="57" w:type="dxa"/>
            </w:tcMar>
            <w:vAlign w:val="center"/>
          </w:tcPr>
          <w:p w14:paraId="0ACF2F9D" w14:textId="77777777" w:rsidR="00E31DAF" w:rsidRDefault="00E31DAF">
            <w:pPr>
              <w:spacing w:line="240" w:lineRule="exact"/>
              <w:jc w:val="center"/>
              <w:rPr>
                <w:sz w:val="20"/>
                <w:szCs w:val="20"/>
              </w:rPr>
            </w:pPr>
          </w:p>
        </w:tc>
        <w:tc>
          <w:tcPr>
            <w:tcW w:w="452" w:type="dxa"/>
            <w:tcMar>
              <w:left w:w="57" w:type="dxa"/>
              <w:right w:w="57" w:type="dxa"/>
            </w:tcMar>
            <w:vAlign w:val="center"/>
          </w:tcPr>
          <w:p w14:paraId="496257ED"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5CD3FA49" w14:textId="77777777" w:rsidR="00E31DAF" w:rsidRDefault="00E31DAF">
            <w:pPr>
              <w:spacing w:line="240" w:lineRule="exact"/>
              <w:jc w:val="left"/>
              <w:rPr>
                <w:sz w:val="20"/>
                <w:szCs w:val="20"/>
              </w:rPr>
            </w:pPr>
            <w:r>
              <w:rPr>
                <w:rFonts w:hint="eastAsia"/>
                <w:sz w:val="20"/>
                <w:szCs w:val="20"/>
              </w:rPr>
              <w:t>其他免疫抑制剂</w:t>
            </w:r>
          </w:p>
        </w:tc>
        <w:tc>
          <w:tcPr>
            <w:tcW w:w="999" w:type="dxa"/>
            <w:tcMar>
              <w:left w:w="57" w:type="dxa"/>
              <w:right w:w="57" w:type="dxa"/>
            </w:tcMar>
            <w:vAlign w:val="center"/>
          </w:tcPr>
          <w:p w14:paraId="4B359E88" w14:textId="77777777" w:rsidR="00E31DAF" w:rsidRDefault="00E31DAF">
            <w:pPr>
              <w:spacing w:line="240" w:lineRule="exact"/>
              <w:jc w:val="left"/>
              <w:rPr>
                <w:sz w:val="20"/>
                <w:szCs w:val="20"/>
              </w:rPr>
            </w:pPr>
          </w:p>
        </w:tc>
        <w:tc>
          <w:tcPr>
            <w:tcW w:w="2263" w:type="dxa"/>
            <w:tcMar>
              <w:left w:w="57" w:type="dxa"/>
              <w:right w:w="57" w:type="dxa"/>
            </w:tcMar>
            <w:vAlign w:val="center"/>
          </w:tcPr>
          <w:p w14:paraId="630FA357" w14:textId="77777777" w:rsidR="00E31DAF" w:rsidRDefault="00E31DAF">
            <w:pPr>
              <w:spacing w:line="240" w:lineRule="exact"/>
              <w:jc w:val="left"/>
              <w:rPr>
                <w:sz w:val="20"/>
                <w:szCs w:val="20"/>
              </w:rPr>
            </w:pPr>
          </w:p>
        </w:tc>
        <w:tc>
          <w:tcPr>
            <w:tcW w:w="5373" w:type="dxa"/>
            <w:tcMar>
              <w:left w:w="57" w:type="dxa"/>
              <w:right w:w="57" w:type="dxa"/>
            </w:tcMar>
            <w:vAlign w:val="center"/>
          </w:tcPr>
          <w:p w14:paraId="69FA3BEF" w14:textId="77777777" w:rsidR="00E31DAF" w:rsidRDefault="00E31DAF">
            <w:pPr>
              <w:spacing w:line="240" w:lineRule="exact"/>
              <w:jc w:val="left"/>
            </w:pPr>
          </w:p>
        </w:tc>
      </w:tr>
      <w:tr w:rsidR="00E31DAF" w14:paraId="76FC7C30" w14:textId="77777777">
        <w:trPr>
          <w:trHeight w:val="996"/>
          <w:jc w:val="center"/>
        </w:trPr>
        <w:tc>
          <w:tcPr>
            <w:tcW w:w="441" w:type="dxa"/>
            <w:tcMar>
              <w:left w:w="57" w:type="dxa"/>
              <w:right w:w="57" w:type="dxa"/>
            </w:tcMar>
            <w:vAlign w:val="center"/>
          </w:tcPr>
          <w:p w14:paraId="32BA5F82" w14:textId="77777777" w:rsidR="00E31DAF" w:rsidRDefault="00E31DAF">
            <w:pPr>
              <w:spacing w:line="240" w:lineRule="exact"/>
              <w:jc w:val="center"/>
              <w:rPr>
                <w:sz w:val="20"/>
                <w:szCs w:val="20"/>
              </w:rPr>
            </w:pPr>
          </w:p>
        </w:tc>
        <w:tc>
          <w:tcPr>
            <w:tcW w:w="445" w:type="dxa"/>
            <w:tcMar>
              <w:left w:w="57" w:type="dxa"/>
              <w:right w:w="57" w:type="dxa"/>
            </w:tcMar>
            <w:vAlign w:val="center"/>
          </w:tcPr>
          <w:p w14:paraId="32EEDA77" w14:textId="77777777" w:rsidR="00E31DAF" w:rsidRDefault="00E31DAF">
            <w:pPr>
              <w:spacing w:line="240" w:lineRule="exact"/>
              <w:jc w:val="center"/>
              <w:rPr>
                <w:sz w:val="20"/>
                <w:szCs w:val="20"/>
              </w:rPr>
            </w:pPr>
          </w:p>
        </w:tc>
        <w:tc>
          <w:tcPr>
            <w:tcW w:w="452" w:type="dxa"/>
            <w:tcMar>
              <w:left w:w="57" w:type="dxa"/>
              <w:right w:w="57" w:type="dxa"/>
            </w:tcMar>
            <w:vAlign w:val="center"/>
          </w:tcPr>
          <w:p w14:paraId="103FD1B6" w14:textId="77777777" w:rsidR="00E31DAF" w:rsidRDefault="00E31DAF">
            <w:pPr>
              <w:spacing w:line="240" w:lineRule="exact"/>
              <w:jc w:val="center"/>
              <w:rPr>
                <w:sz w:val="20"/>
                <w:szCs w:val="20"/>
              </w:rPr>
            </w:pPr>
          </w:p>
        </w:tc>
        <w:tc>
          <w:tcPr>
            <w:tcW w:w="447" w:type="dxa"/>
            <w:tcMar>
              <w:left w:w="57" w:type="dxa"/>
              <w:right w:w="57" w:type="dxa"/>
            </w:tcMar>
            <w:vAlign w:val="center"/>
          </w:tcPr>
          <w:p w14:paraId="7B5CFBB8" w14:textId="77777777" w:rsidR="00E31DAF" w:rsidRDefault="00E31DAF">
            <w:pPr>
              <w:spacing w:line="240" w:lineRule="exact"/>
              <w:jc w:val="left"/>
              <w:rPr>
                <w:sz w:val="20"/>
                <w:szCs w:val="20"/>
              </w:rPr>
            </w:pPr>
          </w:p>
        </w:tc>
        <w:tc>
          <w:tcPr>
            <w:tcW w:w="707" w:type="dxa"/>
            <w:tcMar>
              <w:left w:w="57" w:type="dxa"/>
              <w:right w:w="57" w:type="dxa"/>
            </w:tcMar>
            <w:vAlign w:val="center"/>
          </w:tcPr>
          <w:p w14:paraId="3931C26C"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44FC7762" w14:textId="77777777" w:rsidR="00E31DAF" w:rsidRDefault="00E31DAF">
            <w:pPr>
              <w:spacing w:line="240" w:lineRule="exact"/>
              <w:jc w:val="left"/>
              <w:rPr>
                <w:sz w:val="20"/>
                <w:szCs w:val="20"/>
              </w:rPr>
            </w:pPr>
            <w:r>
              <w:rPr>
                <w:rFonts w:hint="eastAsia"/>
                <w:sz w:val="20"/>
                <w:szCs w:val="20"/>
              </w:rPr>
              <w:t>来那度胺</w:t>
            </w:r>
          </w:p>
        </w:tc>
        <w:tc>
          <w:tcPr>
            <w:tcW w:w="999" w:type="dxa"/>
            <w:tcMar>
              <w:left w:w="57" w:type="dxa"/>
              <w:right w:w="57" w:type="dxa"/>
            </w:tcMar>
            <w:vAlign w:val="center"/>
          </w:tcPr>
          <w:p w14:paraId="247CD5C0"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6420F6D9" w14:textId="77777777" w:rsidR="00E31DAF" w:rsidRDefault="00E31DAF">
            <w:pPr>
              <w:spacing w:line="240" w:lineRule="exact"/>
              <w:jc w:val="left"/>
              <w:rPr>
                <w:sz w:val="20"/>
                <w:szCs w:val="20"/>
              </w:rPr>
            </w:pPr>
            <w:r>
              <w:rPr>
                <w:sz w:val="20"/>
                <w:szCs w:val="20"/>
              </w:rPr>
              <w:t>866</w:t>
            </w:r>
            <w:r>
              <w:rPr>
                <w:rFonts w:hint="eastAsia"/>
                <w:sz w:val="20"/>
                <w:szCs w:val="20"/>
              </w:rPr>
              <w:t>元（</w:t>
            </w:r>
            <w:r>
              <w:rPr>
                <w:sz w:val="20"/>
                <w:szCs w:val="20"/>
              </w:rPr>
              <w:t>10mg/</w:t>
            </w:r>
            <w:r>
              <w:rPr>
                <w:rFonts w:hint="eastAsia"/>
                <w:sz w:val="20"/>
                <w:szCs w:val="20"/>
              </w:rPr>
              <w:t>片）</w:t>
            </w:r>
          </w:p>
          <w:p w14:paraId="5FAAC357" w14:textId="77777777" w:rsidR="00E31DAF" w:rsidRDefault="00E31DAF">
            <w:pPr>
              <w:spacing w:line="240" w:lineRule="exact"/>
              <w:jc w:val="left"/>
              <w:rPr>
                <w:sz w:val="20"/>
                <w:szCs w:val="20"/>
              </w:rPr>
            </w:pPr>
            <w:r>
              <w:rPr>
                <w:sz w:val="20"/>
                <w:szCs w:val="20"/>
              </w:rPr>
              <w:t>1101.99</w:t>
            </w:r>
            <w:r>
              <w:rPr>
                <w:rFonts w:hint="eastAsia"/>
                <w:sz w:val="20"/>
                <w:szCs w:val="20"/>
              </w:rPr>
              <w:t>元（</w:t>
            </w:r>
            <w:r>
              <w:rPr>
                <w:sz w:val="20"/>
                <w:szCs w:val="20"/>
              </w:rPr>
              <w:t>25mg/</w:t>
            </w:r>
            <w:r>
              <w:rPr>
                <w:rFonts w:hint="eastAsia"/>
                <w:sz w:val="20"/>
                <w:szCs w:val="20"/>
              </w:rPr>
              <w:t>片）</w:t>
            </w:r>
          </w:p>
        </w:tc>
        <w:tc>
          <w:tcPr>
            <w:tcW w:w="5373" w:type="dxa"/>
            <w:tcMar>
              <w:left w:w="57" w:type="dxa"/>
              <w:right w:w="57" w:type="dxa"/>
            </w:tcMar>
            <w:vAlign w:val="center"/>
          </w:tcPr>
          <w:p w14:paraId="3514B8A6" w14:textId="77777777" w:rsidR="00E31DAF" w:rsidRDefault="00E31DAF">
            <w:pPr>
              <w:spacing w:line="240" w:lineRule="exact"/>
              <w:jc w:val="left"/>
            </w:pPr>
            <w:r>
              <w:rPr>
                <w:rFonts w:hint="eastAsia"/>
                <w:sz w:val="20"/>
                <w:szCs w:val="20"/>
              </w:rPr>
              <w:t>限曾接受过至少一种疗法的多发性骨髓瘤的成年患者，并满足以下条件：</w:t>
            </w:r>
            <w:r>
              <w:rPr>
                <w:sz w:val="20"/>
                <w:szCs w:val="20"/>
              </w:rPr>
              <w:t>1</w:t>
            </w:r>
            <w:r>
              <w:rPr>
                <w:rFonts w:hint="eastAsia"/>
                <w:sz w:val="20"/>
                <w:szCs w:val="20"/>
              </w:rPr>
              <w:t>、每</w:t>
            </w:r>
            <w:r>
              <w:rPr>
                <w:sz w:val="20"/>
                <w:szCs w:val="20"/>
              </w:rPr>
              <w:t>2</w:t>
            </w:r>
            <w:r>
              <w:rPr>
                <w:rFonts w:hint="eastAsia"/>
                <w:sz w:val="20"/>
                <w:szCs w:val="20"/>
              </w:rPr>
              <w:t>个疗程需提供治疗有效的证据后方可继续支付；</w:t>
            </w:r>
            <w:r>
              <w:rPr>
                <w:sz w:val="20"/>
                <w:szCs w:val="20"/>
              </w:rPr>
              <w:t>2</w:t>
            </w:r>
            <w:r>
              <w:rPr>
                <w:rFonts w:hint="eastAsia"/>
                <w:sz w:val="20"/>
                <w:szCs w:val="20"/>
              </w:rPr>
              <w:t>、由三级医院血液专科或血液专科医院医师处方；</w:t>
            </w:r>
            <w:r>
              <w:rPr>
                <w:sz w:val="20"/>
                <w:szCs w:val="20"/>
              </w:rPr>
              <w:t>3</w:t>
            </w:r>
            <w:r>
              <w:rPr>
                <w:rFonts w:hint="eastAsia"/>
                <w:sz w:val="20"/>
                <w:szCs w:val="20"/>
              </w:rPr>
              <w:t>、与硼替佐米联合使用不予支付。</w:t>
            </w:r>
          </w:p>
        </w:tc>
      </w:tr>
      <w:tr w:rsidR="00E31DAF" w14:paraId="6CB6EDE0" w14:textId="77777777">
        <w:trPr>
          <w:jc w:val="center"/>
        </w:trPr>
        <w:tc>
          <w:tcPr>
            <w:tcW w:w="1785" w:type="dxa"/>
            <w:gridSpan w:val="4"/>
            <w:tcMar>
              <w:left w:w="57" w:type="dxa"/>
              <w:right w:w="57" w:type="dxa"/>
            </w:tcMar>
            <w:vAlign w:val="center"/>
          </w:tcPr>
          <w:p w14:paraId="4F352D01" w14:textId="77777777" w:rsidR="00E31DAF" w:rsidRDefault="00E31DAF">
            <w:pPr>
              <w:spacing w:line="240" w:lineRule="exact"/>
              <w:jc w:val="left"/>
              <w:rPr>
                <w:sz w:val="20"/>
                <w:szCs w:val="20"/>
              </w:rPr>
            </w:pPr>
            <w:r>
              <w:rPr>
                <w:rFonts w:hint="eastAsia"/>
                <w:sz w:val="20"/>
                <w:szCs w:val="20"/>
              </w:rPr>
              <w:t>神经系统药物</w:t>
            </w:r>
          </w:p>
        </w:tc>
        <w:tc>
          <w:tcPr>
            <w:tcW w:w="707" w:type="dxa"/>
            <w:tcMar>
              <w:left w:w="57" w:type="dxa"/>
              <w:right w:w="57" w:type="dxa"/>
            </w:tcMar>
            <w:vAlign w:val="center"/>
          </w:tcPr>
          <w:p w14:paraId="460C6B09"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657312C8" w14:textId="77777777" w:rsidR="00E31DAF" w:rsidRDefault="00E31DAF">
            <w:pPr>
              <w:spacing w:line="240" w:lineRule="exact"/>
              <w:jc w:val="left"/>
              <w:rPr>
                <w:sz w:val="20"/>
                <w:szCs w:val="20"/>
              </w:rPr>
            </w:pPr>
          </w:p>
        </w:tc>
        <w:tc>
          <w:tcPr>
            <w:tcW w:w="999" w:type="dxa"/>
            <w:tcMar>
              <w:left w:w="57" w:type="dxa"/>
              <w:right w:w="57" w:type="dxa"/>
            </w:tcMar>
            <w:vAlign w:val="center"/>
          </w:tcPr>
          <w:p w14:paraId="0AA46CAF" w14:textId="77777777" w:rsidR="00E31DAF" w:rsidRDefault="00E31DAF">
            <w:pPr>
              <w:spacing w:line="240" w:lineRule="exact"/>
              <w:jc w:val="left"/>
              <w:rPr>
                <w:sz w:val="20"/>
                <w:szCs w:val="20"/>
              </w:rPr>
            </w:pPr>
          </w:p>
        </w:tc>
        <w:tc>
          <w:tcPr>
            <w:tcW w:w="2263" w:type="dxa"/>
            <w:tcMar>
              <w:left w:w="57" w:type="dxa"/>
              <w:right w:w="57" w:type="dxa"/>
            </w:tcMar>
            <w:vAlign w:val="center"/>
          </w:tcPr>
          <w:p w14:paraId="60EA29DF" w14:textId="77777777" w:rsidR="00E31DAF" w:rsidRDefault="00E31DAF">
            <w:pPr>
              <w:spacing w:line="240" w:lineRule="exact"/>
              <w:jc w:val="left"/>
              <w:rPr>
                <w:sz w:val="20"/>
                <w:szCs w:val="20"/>
              </w:rPr>
            </w:pPr>
          </w:p>
        </w:tc>
        <w:tc>
          <w:tcPr>
            <w:tcW w:w="5373" w:type="dxa"/>
            <w:tcMar>
              <w:left w:w="57" w:type="dxa"/>
              <w:right w:w="57" w:type="dxa"/>
            </w:tcMar>
            <w:vAlign w:val="center"/>
          </w:tcPr>
          <w:p w14:paraId="125547FA" w14:textId="77777777" w:rsidR="00E31DAF" w:rsidRDefault="00E31DAF">
            <w:pPr>
              <w:spacing w:line="240" w:lineRule="exact"/>
              <w:jc w:val="left"/>
            </w:pPr>
          </w:p>
        </w:tc>
      </w:tr>
      <w:tr w:rsidR="00E31DAF" w14:paraId="4DFB2429" w14:textId="77777777">
        <w:trPr>
          <w:jc w:val="center"/>
        </w:trPr>
        <w:tc>
          <w:tcPr>
            <w:tcW w:w="441" w:type="dxa"/>
            <w:tcMar>
              <w:left w:w="57" w:type="dxa"/>
              <w:right w:w="57" w:type="dxa"/>
            </w:tcMar>
            <w:vAlign w:val="center"/>
          </w:tcPr>
          <w:p w14:paraId="40D0A316"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1F0D4E73" w14:textId="77777777" w:rsidR="00E31DAF" w:rsidRDefault="00E31DAF">
            <w:pPr>
              <w:spacing w:line="240" w:lineRule="exact"/>
              <w:jc w:val="left"/>
              <w:rPr>
                <w:sz w:val="20"/>
                <w:szCs w:val="20"/>
              </w:rPr>
            </w:pPr>
            <w:r>
              <w:rPr>
                <w:rFonts w:hint="eastAsia"/>
                <w:sz w:val="20"/>
                <w:szCs w:val="20"/>
              </w:rPr>
              <w:t>精神安定药</w:t>
            </w:r>
          </w:p>
        </w:tc>
        <w:tc>
          <w:tcPr>
            <w:tcW w:w="1789" w:type="dxa"/>
            <w:gridSpan w:val="2"/>
            <w:tcMar>
              <w:left w:w="57" w:type="dxa"/>
              <w:right w:w="57" w:type="dxa"/>
            </w:tcMar>
            <w:vAlign w:val="center"/>
          </w:tcPr>
          <w:p w14:paraId="5C8741E1" w14:textId="77777777" w:rsidR="00E31DAF" w:rsidRDefault="00E31DAF">
            <w:pPr>
              <w:spacing w:line="240" w:lineRule="exact"/>
              <w:jc w:val="left"/>
              <w:rPr>
                <w:sz w:val="20"/>
                <w:szCs w:val="20"/>
              </w:rPr>
            </w:pPr>
          </w:p>
        </w:tc>
        <w:tc>
          <w:tcPr>
            <w:tcW w:w="999" w:type="dxa"/>
            <w:tcMar>
              <w:left w:w="57" w:type="dxa"/>
              <w:right w:w="57" w:type="dxa"/>
            </w:tcMar>
            <w:vAlign w:val="center"/>
          </w:tcPr>
          <w:p w14:paraId="4BF7461B" w14:textId="77777777" w:rsidR="00E31DAF" w:rsidRDefault="00E31DAF">
            <w:pPr>
              <w:spacing w:line="240" w:lineRule="exact"/>
              <w:jc w:val="left"/>
              <w:rPr>
                <w:sz w:val="20"/>
                <w:szCs w:val="20"/>
              </w:rPr>
            </w:pPr>
          </w:p>
        </w:tc>
        <w:tc>
          <w:tcPr>
            <w:tcW w:w="2263" w:type="dxa"/>
            <w:tcMar>
              <w:left w:w="57" w:type="dxa"/>
              <w:right w:w="57" w:type="dxa"/>
            </w:tcMar>
            <w:vAlign w:val="center"/>
          </w:tcPr>
          <w:p w14:paraId="68494CD4" w14:textId="77777777" w:rsidR="00E31DAF" w:rsidRDefault="00E31DAF">
            <w:pPr>
              <w:spacing w:line="240" w:lineRule="exact"/>
              <w:jc w:val="left"/>
              <w:rPr>
                <w:sz w:val="20"/>
                <w:szCs w:val="20"/>
              </w:rPr>
            </w:pPr>
          </w:p>
        </w:tc>
        <w:tc>
          <w:tcPr>
            <w:tcW w:w="5373" w:type="dxa"/>
            <w:tcMar>
              <w:left w:w="57" w:type="dxa"/>
              <w:right w:w="57" w:type="dxa"/>
            </w:tcMar>
            <w:vAlign w:val="center"/>
          </w:tcPr>
          <w:p w14:paraId="5F1544BE" w14:textId="77777777" w:rsidR="00E31DAF" w:rsidRDefault="00E31DAF">
            <w:pPr>
              <w:spacing w:line="240" w:lineRule="exact"/>
              <w:jc w:val="left"/>
            </w:pPr>
          </w:p>
        </w:tc>
      </w:tr>
      <w:tr w:rsidR="00E31DAF" w14:paraId="10B2F242" w14:textId="77777777">
        <w:trPr>
          <w:jc w:val="center"/>
        </w:trPr>
        <w:tc>
          <w:tcPr>
            <w:tcW w:w="441" w:type="dxa"/>
            <w:tcMar>
              <w:left w:w="57" w:type="dxa"/>
              <w:right w:w="57" w:type="dxa"/>
            </w:tcMar>
            <w:vAlign w:val="center"/>
          </w:tcPr>
          <w:p w14:paraId="36A70B64" w14:textId="77777777" w:rsidR="00E31DAF" w:rsidRDefault="00E31DAF">
            <w:pPr>
              <w:spacing w:line="240" w:lineRule="exact"/>
              <w:jc w:val="center"/>
              <w:rPr>
                <w:sz w:val="20"/>
                <w:szCs w:val="20"/>
              </w:rPr>
            </w:pPr>
          </w:p>
        </w:tc>
        <w:tc>
          <w:tcPr>
            <w:tcW w:w="445" w:type="dxa"/>
            <w:tcMar>
              <w:left w:w="57" w:type="dxa"/>
              <w:right w:w="57" w:type="dxa"/>
            </w:tcMar>
            <w:vAlign w:val="center"/>
          </w:tcPr>
          <w:p w14:paraId="416CD4A5"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07268534" w14:textId="77777777" w:rsidR="00E31DAF" w:rsidRDefault="00E31DAF">
            <w:pPr>
              <w:spacing w:line="240" w:lineRule="exact"/>
              <w:jc w:val="left"/>
              <w:rPr>
                <w:sz w:val="20"/>
                <w:szCs w:val="20"/>
              </w:rPr>
            </w:pPr>
            <w:r>
              <w:rPr>
                <w:rFonts w:hint="eastAsia"/>
                <w:sz w:val="20"/>
                <w:szCs w:val="20"/>
              </w:rPr>
              <w:t>抗精神病药</w:t>
            </w:r>
          </w:p>
        </w:tc>
        <w:tc>
          <w:tcPr>
            <w:tcW w:w="1789" w:type="dxa"/>
            <w:gridSpan w:val="2"/>
            <w:tcMar>
              <w:left w:w="57" w:type="dxa"/>
              <w:right w:w="57" w:type="dxa"/>
            </w:tcMar>
            <w:vAlign w:val="center"/>
          </w:tcPr>
          <w:p w14:paraId="6BD0C566" w14:textId="77777777" w:rsidR="00E31DAF" w:rsidRDefault="00E31DAF">
            <w:pPr>
              <w:spacing w:line="240" w:lineRule="exact"/>
              <w:jc w:val="left"/>
              <w:rPr>
                <w:sz w:val="20"/>
                <w:szCs w:val="20"/>
              </w:rPr>
            </w:pPr>
          </w:p>
        </w:tc>
        <w:tc>
          <w:tcPr>
            <w:tcW w:w="999" w:type="dxa"/>
            <w:tcMar>
              <w:left w:w="57" w:type="dxa"/>
              <w:right w:w="57" w:type="dxa"/>
            </w:tcMar>
            <w:vAlign w:val="center"/>
          </w:tcPr>
          <w:p w14:paraId="4331CC05" w14:textId="77777777" w:rsidR="00E31DAF" w:rsidRDefault="00E31DAF">
            <w:pPr>
              <w:spacing w:line="240" w:lineRule="exact"/>
              <w:jc w:val="left"/>
              <w:rPr>
                <w:sz w:val="20"/>
                <w:szCs w:val="20"/>
              </w:rPr>
            </w:pPr>
          </w:p>
        </w:tc>
        <w:tc>
          <w:tcPr>
            <w:tcW w:w="2263" w:type="dxa"/>
            <w:tcMar>
              <w:left w:w="57" w:type="dxa"/>
              <w:right w:w="57" w:type="dxa"/>
            </w:tcMar>
            <w:vAlign w:val="center"/>
          </w:tcPr>
          <w:p w14:paraId="686CC04B" w14:textId="77777777" w:rsidR="00E31DAF" w:rsidRDefault="00E31DAF">
            <w:pPr>
              <w:spacing w:line="240" w:lineRule="exact"/>
              <w:jc w:val="left"/>
              <w:rPr>
                <w:sz w:val="20"/>
                <w:szCs w:val="20"/>
              </w:rPr>
            </w:pPr>
          </w:p>
        </w:tc>
        <w:tc>
          <w:tcPr>
            <w:tcW w:w="5373" w:type="dxa"/>
            <w:tcMar>
              <w:left w:w="57" w:type="dxa"/>
              <w:right w:w="57" w:type="dxa"/>
            </w:tcMar>
            <w:vAlign w:val="center"/>
          </w:tcPr>
          <w:p w14:paraId="2F19ED57" w14:textId="77777777" w:rsidR="00E31DAF" w:rsidRDefault="00E31DAF">
            <w:pPr>
              <w:spacing w:line="240" w:lineRule="exact"/>
              <w:jc w:val="left"/>
            </w:pPr>
          </w:p>
        </w:tc>
      </w:tr>
      <w:tr w:rsidR="00E31DAF" w14:paraId="0F323338" w14:textId="77777777">
        <w:trPr>
          <w:jc w:val="center"/>
        </w:trPr>
        <w:tc>
          <w:tcPr>
            <w:tcW w:w="441" w:type="dxa"/>
            <w:tcMar>
              <w:left w:w="57" w:type="dxa"/>
              <w:right w:w="57" w:type="dxa"/>
            </w:tcMar>
            <w:vAlign w:val="center"/>
          </w:tcPr>
          <w:p w14:paraId="3C0484AD" w14:textId="77777777" w:rsidR="00E31DAF" w:rsidRDefault="00E31DAF">
            <w:pPr>
              <w:spacing w:line="240" w:lineRule="exact"/>
              <w:jc w:val="center"/>
              <w:rPr>
                <w:sz w:val="20"/>
                <w:szCs w:val="20"/>
              </w:rPr>
            </w:pPr>
          </w:p>
        </w:tc>
        <w:tc>
          <w:tcPr>
            <w:tcW w:w="445" w:type="dxa"/>
            <w:tcMar>
              <w:left w:w="57" w:type="dxa"/>
              <w:right w:w="57" w:type="dxa"/>
            </w:tcMar>
            <w:vAlign w:val="center"/>
          </w:tcPr>
          <w:p w14:paraId="1462AB41" w14:textId="77777777" w:rsidR="00E31DAF" w:rsidRDefault="00E31DAF">
            <w:pPr>
              <w:spacing w:line="240" w:lineRule="exact"/>
              <w:jc w:val="center"/>
              <w:rPr>
                <w:sz w:val="20"/>
                <w:szCs w:val="20"/>
              </w:rPr>
            </w:pPr>
          </w:p>
        </w:tc>
        <w:tc>
          <w:tcPr>
            <w:tcW w:w="452" w:type="dxa"/>
            <w:tcMar>
              <w:left w:w="57" w:type="dxa"/>
              <w:right w:w="57" w:type="dxa"/>
            </w:tcMar>
            <w:vAlign w:val="center"/>
          </w:tcPr>
          <w:p w14:paraId="28509E41" w14:textId="77777777" w:rsidR="00E31DAF" w:rsidRDefault="00E31DAF">
            <w:pPr>
              <w:spacing w:line="240" w:lineRule="exact"/>
              <w:jc w:val="center"/>
              <w:rPr>
                <w:sz w:val="20"/>
                <w:szCs w:val="20"/>
              </w:rPr>
            </w:pPr>
          </w:p>
        </w:tc>
        <w:tc>
          <w:tcPr>
            <w:tcW w:w="3942" w:type="dxa"/>
            <w:gridSpan w:val="5"/>
            <w:tcMar>
              <w:left w:w="57" w:type="dxa"/>
              <w:right w:w="57" w:type="dxa"/>
            </w:tcMar>
            <w:vAlign w:val="center"/>
          </w:tcPr>
          <w:p w14:paraId="37D3DB96" w14:textId="77777777" w:rsidR="00E31DAF" w:rsidRDefault="00E31DAF">
            <w:pPr>
              <w:spacing w:line="240" w:lineRule="exact"/>
              <w:jc w:val="left"/>
              <w:rPr>
                <w:sz w:val="20"/>
                <w:szCs w:val="20"/>
              </w:rPr>
            </w:pPr>
            <w:r>
              <w:rPr>
                <w:rFonts w:hint="eastAsia"/>
                <w:sz w:val="20"/>
                <w:szCs w:val="20"/>
              </w:rPr>
              <w:t>二氮卓类、去甲羟二氮卓类和硫氮杂卓类</w:t>
            </w:r>
          </w:p>
        </w:tc>
        <w:tc>
          <w:tcPr>
            <w:tcW w:w="2263" w:type="dxa"/>
            <w:tcMar>
              <w:left w:w="57" w:type="dxa"/>
              <w:right w:w="57" w:type="dxa"/>
            </w:tcMar>
            <w:vAlign w:val="center"/>
          </w:tcPr>
          <w:p w14:paraId="559BD744" w14:textId="77777777" w:rsidR="00E31DAF" w:rsidRDefault="00E31DAF">
            <w:pPr>
              <w:spacing w:line="240" w:lineRule="exact"/>
              <w:jc w:val="left"/>
              <w:rPr>
                <w:sz w:val="20"/>
                <w:szCs w:val="20"/>
              </w:rPr>
            </w:pPr>
          </w:p>
        </w:tc>
        <w:tc>
          <w:tcPr>
            <w:tcW w:w="5373" w:type="dxa"/>
            <w:tcMar>
              <w:left w:w="57" w:type="dxa"/>
              <w:right w:w="57" w:type="dxa"/>
            </w:tcMar>
            <w:vAlign w:val="center"/>
          </w:tcPr>
          <w:p w14:paraId="569E3A5F" w14:textId="77777777" w:rsidR="00E31DAF" w:rsidRDefault="00E31DAF">
            <w:pPr>
              <w:spacing w:line="240" w:lineRule="exact"/>
              <w:jc w:val="left"/>
            </w:pPr>
          </w:p>
        </w:tc>
      </w:tr>
      <w:tr w:rsidR="00E31DAF" w14:paraId="5BA59202" w14:textId="77777777">
        <w:trPr>
          <w:jc w:val="center"/>
        </w:trPr>
        <w:tc>
          <w:tcPr>
            <w:tcW w:w="441" w:type="dxa"/>
            <w:tcMar>
              <w:left w:w="57" w:type="dxa"/>
              <w:right w:w="57" w:type="dxa"/>
            </w:tcMar>
            <w:vAlign w:val="center"/>
          </w:tcPr>
          <w:p w14:paraId="13E3A39E" w14:textId="77777777" w:rsidR="00E31DAF" w:rsidRDefault="00E31DAF">
            <w:pPr>
              <w:spacing w:line="240" w:lineRule="exact"/>
              <w:jc w:val="center"/>
              <w:rPr>
                <w:sz w:val="20"/>
                <w:szCs w:val="20"/>
              </w:rPr>
            </w:pPr>
          </w:p>
        </w:tc>
        <w:tc>
          <w:tcPr>
            <w:tcW w:w="445" w:type="dxa"/>
            <w:tcMar>
              <w:left w:w="57" w:type="dxa"/>
              <w:right w:w="57" w:type="dxa"/>
            </w:tcMar>
            <w:vAlign w:val="center"/>
          </w:tcPr>
          <w:p w14:paraId="1F08A7B0" w14:textId="77777777" w:rsidR="00E31DAF" w:rsidRDefault="00E31DAF">
            <w:pPr>
              <w:spacing w:line="240" w:lineRule="exact"/>
              <w:jc w:val="center"/>
              <w:rPr>
                <w:sz w:val="20"/>
                <w:szCs w:val="20"/>
              </w:rPr>
            </w:pPr>
          </w:p>
        </w:tc>
        <w:tc>
          <w:tcPr>
            <w:tcW w:w="452" w:type="dxa"/>
            <w:tcMar>
              <w:left w:w="57" w:type="dxa"/>
              <w:right w:w="57" w:type="dxa"/>
            </w:tcMar>
            <w:vAlign w:val="center"/>
          </w:tcPr>
          <w:p w14:paraId="2A15C2C3" w14:textId="77777777" w:rsidR="00E31DAF" w:rsidRDefault="00E31DAF">
            <w:pPr>
              <w:spacing w:line="240" w:lineRule="exact"/>
              <w:jc w:val="center"/>
              <w:rPr>
                <w:sz w:val="20"/>
                <w:szCs w:val="20"/>
              </w:rPr>
            </w:pPr>
          </w:p>
        </w:tc>
        <w:tc>
          <w:tcPr>
            <w:tcW w:w="447" w:type="dxa"/>
            <w:tcMar>
              <w:left w:w="57" w:type="dxa"/>
              <w:right w:w="57" w:type="dxa"/>
            </w:tcMar>
            <w:vAlign w:val="center"/>
          </w:tcPr>
          <w:p w14:paraId="1FDD72AE" w14:textId="77777777" w:rsidR="00E31DAF" w:rsidRDefault="00E31DAF">
            <w:pPr>
              <w:spacing w:line="240" w:lineRule="exact"/>
              <w:jc w:val="left"/>
              <w:rPr>
                <w:sz w:val="20"/>
                <w:szCs w:val="20"/>
              </w:rPr>
            </w:pPr>
          </w:p>
        </w:tc>
        <w:tc>
          <w:tcPr>
            <w:tcW w:w="707" w:type="dxa"/>
            <w:tcMar>
              <w:left w:w="57" w:type="dxa"/>
              <w:right w:w="57" w:type="dxa"/>
            </w:tcMar>
            <w:vAlign w:val="center"/>
          </w:tcPr>
          <w:p w14:paraId="0D854DC3"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4E04EF6E" w14:textId="77777777" w:rsidR="00E31DAF" w:rsidRDefault="00E31DAF">
            <w:pPr>
              <w:spacing w:line="240" w:lineRule="exact"/>
              <w:jc w:val="left"/>
              <w:rPr>
                <w:sz w:val="20"/>
                <w:szCs w:val="20"/>
              </w:rPr>
            </w:pPr>
            <w:r>
              <w:rPr>
                <w:rFonts w:hint="eastAsia"/>
                <w:sz w:val="20"/>
                <w:szCs w:val="20"/>
              </w:rPr>
              <w:t>喹硫平</w:t>
            </w:r>
          </w:p>
        </w:tc>
        <w:tc>
          <w:tcPr>
            <w:tcW w:w="999" w:type="dxa"/>
            <w:tcMar>
              <w:left w:w="57" w:type="dxa"/>
              <w:right w:w="57" w:type="dxa"/>
            </w:tcMar>
            <w:vAlign w:val="center"/>
          </w:tcPr>
          <w:p w14:paraId="2E6234A4" w14:textId="77777777" w:rsidR="00E31DAF" w:rsidRDefault="00E31DAF">
            <w:pPr>
              <w:spacing w:line="240" w:lineRule="exact"/>
              <w:jc w:val="left"/>
              <w:rPr>
                <w:sz w:val="20"/>
                <w:szCs w:val="20"/>
              </w:rPr>
            </w:pPr>
            <w:r>
              <w:rPr>
                <w:rFonts w:hint="eastAsia"/>
                <w:sz w:val="20"/>
                <w:szCs w:val="20"/>
              </w:rPr>
              <w:t>缓释控释剂型</w:t>
            </w:r>
          </w:p>
        </w:tc>
        <w:tc>
          <w:tcPr>
            <w:tcW w:w="2263" w:type="dxa"/>
            <w:tcMar>
              <w:left w:w="57" w:type="dxa"/>
              <w:right w:w="57" w:type="dxa"/>
            </w:tcMar>
            <w:vAlign w:val="center"/>
          </w:tcPr>
          <w:p w14:paraId="088A3DB7" w14:textId="77777777" w:rsidR="00E31DAF" w:rsidRDefault="00E31DAF">
            <w:pPr>
              <w:spacing w:line="240" w:lineRule="exact"/>
              <w:jc w:val="left"/>
              <w:rPr>
                <w:sz w:val="20"/>
                <w:szCs w:val="20"/>
              </w:rPr>
            </w:pPr>
            <w:r>
              <w:rPr>
                <w:sz w:val="20"/>
                <w:szCs w:val="20"/>
              </w:rPr>
              <w:t>3.72</w:t>
            </w:r>
            <w:r>
              <w:rPr>
                <w:rFonts w:hint="eastAsia"/>
                <w:sz w:val="20"/>
                <w:szCs w:val="20"/>
              </w:rPr>
              <w:t>元（</w:t>
            </w:r>
            <w:r>
              <w:rPr>
                <w:sz w:val="20"/>
                <w:szCs w:val="20"/>
              </w:rPr>
              <w:t>50mg/</w:t>
            </w:r>
            <w:r>
              <w:rPr>
                <w:rFonts w:hint="eastAsia"/>
                <w:sz w:val="20"/>
                <w:szCs w:val="20"/>
              </w:rPr>
              <w:t>片）</w:t>
            </w:r>
          </w:p>
          <w:p w14:paraId="3A6E498E" w14:textId="77777777" w:rsidR="00E31DAF" w:rsidRDefault="00E31DAF">
            <w:pPr>
              <w:spacing w:line="240" w:lineRule="exact"/>
              <w:jc w:val="left"/>
              <w:rPr>
                <w:sz w:val="20"/>
                <w:szCs w:val="20"/>
              </w:rPr>
            </w:pPr>
            <w:r>
              <w:rPr>
                <w:sz w:val="20"/>
                <w:szCs w:val="20"/>
              </w:rPr>
              <w:t>10.76</w:t>
            </w:r>
            <w:r>
              <w:rPr>
                <w:rFonts w:hint="eastAsia"/>
                <w:sz w:val="20"/>
                <w:szCs w:val="20"/>
              </w:rPr>
              <w:t>元（</w:t>
            </w:r>
            <w:r>
              <w:rPr>
                <w:sz w:val="20"/>
                <w:szCs w:val="20"/>
              </w:rPr>
              <w:t>200mg/</w:t>
            </w:r>
            <w:r>
              <w:rPr>
                <w:rFonts w:hint="eastAsia"/>
                <w:sz w:val="20"/>
                <w:szCs w:val="20"/>
              </w:rPr>
              <w:t>片）</w:t>
            </w:r>
          </w:p>
          <w:p w14:paraId="3408AFA4" w14:textId="77777777" w:rsidR="00E31DAF" w:rsidRDefault="00E31DAF">
            <w:pPr>
              <w:spacing w:line="240" w:lineRule="exact"/>
              <w:jc w:val="left"/>
              <w:rPr>
                <w:sz w:val="20"/>
                <w:szCs w:val="20"/>
              </w:rPr>
            </w:pPr>
            <w:r>
              <w:rPr>
                <w:sz w:val="20"/>
                <w:szCs w:val="20"/>
              </w:rPr>
              <w:t>14.68</w:t>
            </w:r>
            <w:r>
              <w:rPr>
                <w:rFonts w:hint="eastAsia"/>
                <w:sz w:val="20"/>
                <w:szCs w:val="20"/>
              </w:rPr>
              <w:t>元（</w:t>
            </w:r>
            <w:r>
              <w:rPr>
                <w:sz w:val="20"/>
                <w:szCs w:val="20"/>
              </w:rPr>
              <w:t>300mg/</w:t>
            </w:r>
            <w:r>
              <w:rPr>
                <w:rFonts w:hint="eastAsia"/>
                <w:sz w:val="20"/>
                <w:szCs w:val="20"/>
              </w:rPr>
              <w:t>片）</w:t>
            </w:r>
          </w:p>
        </w:tc>
        <w:tc>
          <w:tcPr>
            <w:tcW w:w="5373" w:type="dxa"/>
            <w:tcMar>
              <w:left w:w="57" w:type="dxa"/>
              <w:right w:w="57" w:type="dxa"/>
            </w:tcMar>
            <w:vAlign w:val="center"/>
          </w:tcPr>
          <w:p w14:paraId="4C47055D" w14:textId="77777777" w:rsidR="00E31DAF" w:rsidRDefault="00E31DAF">
            <w:pPr>
              <w:spacing w:line="240" w:lineRule="exact"/>
              <w:jc w:val="left"/>
            </w:pPr>
          </w:p>
        </w:tc>
      </w:tr>
      <w:tr w:rsidR="00E31DAF" w14:paraId="6B2BA36F" w14:textId="77777777">
        <w:trPr>
          <w:jc w:val="center"/>
        </w:trPr>
        <w:tc>
          <w:tcPr>
            <w:tcW w:w="441" w:type="dxa"/>
            <w:tcMar>
              <w:left w:w="57" w:type="dxa"/>
              <w:right w:w="57" w:type="dxa"/>
            </w:tcMar>
            <w:vAlign w:val="center"/>
          </w:tcPr>
          <w:p w14:paraId="79DF2CAB"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01C18314" w14:textId="77777777" w:rsidR="00E31DAF" w:rsidRDefault="00E31DAF">
            <w:pPr>
              <w:spacing w:line="240" w:lineRule="exact"/>
              <w:jc w:val="left"/>
              <w:rPr>
                <w:sz w:val="20"/>
                <w:szCs w:val="20"/>
              </w:rPr>
            </w:pPr>
            <w:r>
              <w:rPr>
                <w:rFonts w:hint="eastAsia"/>
                <w:sz w:val="20"/>
                <w:szCs w:val="20"/>
              </w:rPr>
              <w:t>精神兴奋药</w:t>
            </w:r>
          </w:p>
        </w:tc>
        <w:tc>
          <w:tcPr>
            <w:tcW w:w="1789" w:type="dxa"/>
            <w:gridSpan w:val="2"/>
            <w:tcMar>
              <w:left w:w="57" w:type="dxa"/>
              <w:right w:w="57" w:type="dxa"/>
            </w:tcMar>
            <w:vAlign w:val="center"/>
          </w:tcPr>
          <w:p w14:paraId="77CE398E" w14:textId="77777777" w:rsidR="00E31DAF" w:rsidRDefault="00E31DAF">
            <w:pPr>
              <w:spacing w:line="240" w:lineRule="exact"/>
              <w:jc w:val="left"/>
              <w:rPr>
                <w:sz w:val="20"/>
                <w:szCs w:val="20"/>
              </w:rPr>
            </w:pPr>
          </w:p>
        </w:tc>
        <w:tc>
          <w:tcPr>
            <w:tcW w:w="999" w:type="dxa"/>
            <w:tcMar>
              <w:left w:w="57" w:type="dxa"/>
              <w:right w:w="57" w:type="dxa"/>
            </w:tcMar>
            <w:vAlign w:val="center"/>
          </w:tcPr>
          <w:p w14:paraId="3D82EBA2" w14:textId="77777777" w:rsidR="00E31DAF" w:rsidRDefault="00E31DAF">
            <w:pPr>
              <w:spacing w:line="240" w:lineRule="exact"/>
              <w:jc w:val="left"/>
              <w:rPr>
                <w:sz w:val="20"/>
                <w:szCs w:val="20"/>
              </w:rPr>
            </w:pPr>
          </w:p>
        </w:tc>
        <w:tc>
          <w:tcPr>
            <w:tcW w:w="2263" w:type="dxa"/>
            <w:tcMar>
              <w:left w:w="57" w:type="dxa"/>
              <w:right w:w="57" w:type="dxa"/>
            </w:tcMar>
            <w:vAlign w:val="center"/>
          </w:tcPr>
          <w:p w14:paraId="629677BF" w14:textId="77777777" w:rsidR="00E31DAF" w:rsidRDefault="00E31DAF">
            <w:pPr>
              <w:spacing w:line="240" w:lineRule="exact"/>
              <w:jc w:val="left"/>
              <w:rPr>
                <w:sz w:val="20"/>
                <w:szCs w:val="20"/>
              </w:rPr>
            </w:pPr>
          </w:p>
        </w:tc>
        <w:tc>
          <w:tcPr>
            <w:tcW w:w="5373" w:type="dxa"/>
            <w:tcMar>
              <w:left w:w="57" w:type="dxa"/>
              <w:right w:w="57" w:type="dxa"/>
            </w:tcMar>
            <w:vAlign w:val="center"/>
          </w:tcPr>
          <w:p w14:paraId="417CC8AE" w14:textId="77777777" w:rsidR="00E31DAF" w:rsidRDefault="00E31DAF">
            <w:pPr>
              <w:spacing w:line="240" w:lineRule="exact"/>
              <w:jc w:val="left"/>
            </w:pPr>
          </w:p>
        </w:tc>
      </w:tr>
      <w:tr w:rsidR="00E31DAF" w14:paraId="3A915318" w14:textId="77777777">
        <w:trPr>
          <w:jc w:val="center"/>
        </w:trPr>
        <w:tc>
          <w:tcPr>
            <w:tcW w:w="441" w:type="dxa"/>
            <w:tcMar>
              <w:left w:w="57" w:type="dxa"/>
              <w:right w:w="57" w:type="dxa"/>
            </w:tcMar>
            <w:vAlign w:val="center"/>
          </w:tcPr>
          <w:p w14:paraId="0429CC91" w14:textId="77777777" w:rsidR="00E31DAF" w:rsidRDefault="00E31DAF">
            <w:pPr>
              <w:spacing w:line="240" w:lineRule="exact"/>
              <w:jc w:val="center"/>
              <w:rPr>
                <w:sz w:val="20"/>
                <w:szCs w:val="20"/>
              </w:rPr>
            </w:pPr>
          </w:p>
        </w:tc>
        <w:tc>
          <w:tcPr>
            <w:tcW w:w="445" w:type="dxa"/>
            <w:tcMar>
              <w:left w:w="57" w:type="dxa"/>
              <w:right w:w="57" w:type="dxa"/>
            </w:tcMar>
            <w:vAlign w:val="center"/>
          </w:tcPr>
          <w:p w14:paraId="5299983D"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69723386" w14:textId="77777777" w:rsidR="00E31DAF" w:rsidRDefault="00E31DAF">
            <w:pPr>
              <w:spacing w:line="240" w:lineRule="exact"/>
              <w:jc w:val="left"/>
              <w:rPr>
                <w:sz w:val="20"/>
                <w:szCs w:val="20"/>
              </w:rPr>
            </w:pPr>
            <w:r>
              <w:rPr>
                <w:rFonts w:hint="eastAsia"/>
                <w:sz w:val="20"/>
                <w:szCs w:val="20"/>
              </w:rPr>
              <w:t>抗抑郁药</w:t>
            </w:r>
          </w:p>
        </w:tc>
        <w:tc>
          <w:tcPr>
            <w:tcW w:w="1789" w:type="dxa"/>
            <w:gridSpan w:val="2"/>
            <w:tcMar>
              <w:left w:w="57" w:type="dxa"/>
              <w:right w:w="57" w:type="dxa"/>
            </w:tcMar>
            <w:vAlign w:val="center"/>
          </w:tcPr>
          <w:p w14:paraId="5D2F93F0" w14:textId="77777777" w:rsidR="00E31DAF" w:rsidRDefault="00E31DAF">
            <w:pPr>
              <w:spacing w:line="240" w:lineRule="exact"/>
              <w:jc w:val="left"/>
              <w:rPr>
                <w:sz w:val="20"/>
                <w:szCs w:val="20"/>
              </w:rPr>
            </w:pPr>
          </w:p>
        </w:tc>
        <w:tc>
          <w:tcPr>
            <w:tcW w:w="999" w:type="dxa"/>
            <w:tcMar>
              <w:left w:w="57" w:type="dxa"/>
              <w:right w:w="57" w:type="dxa"/>
            </w:tcMar>
            <w:vAlign w:val="center"/>
          </w:tcPr>
          <w:p w14:paraId="054B4C7C" w14:textId="77777777" w:rsidR="00E31DAF" w:rsidRDefault="00E31DAF">
            <w:pPr>
              <w:spacing w:line="240" w:lineRule="exact"/>
              <w:jc w:val="left"/>
              <w:rPr>
                <w:sz w:val="20"/>
                <w:szCs w:val="20"/>
              </w:rPr>
            </w:pPr>
          </w:p>
        </w:tc>
        <w:tc>
          <w:tcPr>
            <w:tcW w:w="2263" w:type="dxa"/>
            <w:tcMar>
              <w:left w:w="57" w:type="dxa"/>
              <w:right w:w="57" w:type="dxa"/>
            </w:tcMar>
            <w:vAlign w:val="center"/>
          </w:tcPr>
          <w:p w14:paraId="34C1F2E9" w14:textId="77777777" w:rsidR="00E31DAF" w:rsidRDefault="00E31DAF">
            <w:pPr>
              <w:spacing w:line="240" w:lineRule="exact"/>
              <w:jc w:val="left"/>
              <w:rPr>
                <w:sz w:val="20"/>
                <w:szCs w:val="20"/>
              </w:rPr>
            </w:pPr>
          </w:p>
        </w:tc>
        <w:tc>
          <w:tcPr>
            <w:tcW w:w="5373" w:type="dxa"/>
            <w:tcMar>
              <w:left w:w="57" w:type="dxa"/>
              <w:right w:w="57" w:type="dxa"/>
            </w:tcMar>
            <w:vAlign w:val="center"/>
          </w:tcPr>
          <w:p w14:paraId="0F90A186" w14:textId="77777777" w:rsidR="00E31DAF" w:rsidRDefault="00E31DAF">
            <w:pPr>
              <w:spacing w:line="240" w:lineRule="exact"/>
              <w:jc w:val="left"/>
            </w:pPr>
          </w:p>
        </w:tc>
      </w:tr>
      <w:tr w:rsidR="00E31DAF" w14:paraId="348E3BE2" w14:textId="77777777">
        <w:trPr>
          <w:jc w:val="center"/>
        </w:trPr>
        <w:tc>
          <w:tcPr>
            <w:tcW w:w="441" w:type="dxa"/>
            <w:tcMar>
              <w:left w:w="57" w:type="dxa"/>
              <w:right w:w="57" w:type="dxa"/>
            </w:tcMar>
            <w:vAlign w:val="center"/>
          </w:tcPr>
          <w:p w14:paraId="742D8925" w14:textId="77777777" w:rsidR="00E31DAF" w:rsidRDefault="00E31DAF">
            <w:pPr>
              <w:spacing w:line="240" w:lineRule="exact"/>
              <w:jc w:val="center"/>
              <w:rPr>
                <w:sz w:val="20"/>
                <w:szCs w:val="20"/>
              </w:rPr>
            </w:pPr>
          </w:p>
        </w:tc>
        <w:tc>
          <w:tcPr>
            <w:tcW w:w="445" w:type="dxa"/>
            <w:tcMar>
              <w:left w:w="57" w:type="dxa"/>
              <w:right w:w="57" w:type="dxa"/>
            </w:tcMar>
            <w:vAlign w:val="center"/>
          </w:tcPr>
          <w:p w14:paraId="11F350F2" w14:textId="77777777" w:rsidR="00E31DAF" w:rsidRDefault="00E31DAF">
            <w:pPr>
              <w:spacing w:line="240" w:lineRule="exact"/>
              <w:jc w:val="center"/>
              <w:rPr>
                <w:sz w:val="20"/>
                <w:szCs w:val="20"/>
              </w:rPr>
            </w:pPr>
          </w:p>
        </w:tc>
        <w:tc>
          <w:tcPr>
            <w:tcW w:w="452" w:type="dxa"/>
            <w:tcMar>
              <w:left w:w="57" w:type="dxa"/>
              <w:right w:w="57" w:type="dxa"/>
            </w:tcMar>
            <w:vAlign w:val="center"/>
          </w:tcPr>
          <w:p w14:paraId="3E751B2C"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2DA036DC" w14:textId="77777777" w:rsidR="00E31DAF" w:rsidRDefault="00E31DAF">
            <w:pPr>
              <w:spacing w:line="240" w:lineRule="exact"/>
              <w:jc w:val="left"/>
              <w:rPr>
                <w:sz w:val="20"/>
                <w:szCs w:val="20"/>
              </w:rPr>
            </w:pPr>
            <w:r>
              <w:rPr>
                <w:rFonts w:hint="eastAsia"/>
                <w:sz w:val="20"/>
                <w:szCs w:val="20"/>
              </w:rPr>
              <w:t>选择性</w:t>
            </w:r>
            <w:r>
              <w:rPr>
                <w:sz w:val="20"/>
                <w:szCs w:val="20"/>
              </w:rPr>
              <w:t>5-</w:t>
            </w:r>
            <w:r>
              <w:rPr>
                <w:rFonts w:hint="eastAsia"/>
                <w:sz w:val="20"/>
                <w:szCs w:val="20"/>
              </w:rPr>
              <w:t>羟色胺再摄取抑制剂</w:t>
            </w:r>
          </w:p>
        </w:tc>
        <w:tc>
          <w:tcPr>
            <w:tcW w:w="999" w:type="dxa"/>
            <w:tcMar>
              <w:left w:w="57" w:type="dxa"/>
              <w:right w:w="57" w:type="dxa"/>
            </w:tcMar>
            <w:vAlign w:val="center"/>
          </w:tcPr>
          <w:p w14:paraId="76656186" w14:textId="77777777" w:rsidR="00E31DAF" w:rsidRDefault="00E31DAF">
            <w:pPr>
              <w:spacing w:line="240" w:lineRule="exact"/>
              <w:jc w:val="left"/>
              <w:rPr>
                <w:sz w:val="20"/>
                <w:szCs w:val="20"/>
              </w:rPr>
            </w:pPr>
          </w:p>
        </w:tc>
        <w:tc>
          <w:tcPr>
            <w:tcW w:w="2263" w:type="dxa"/>
            <w:tcMar>
              <w:left w:w="57" w:type="dxa"/>
              <w:right w:w="57" w:type="dxa"/>
            </w:tcMar>
            <w:vAlign w:val="center"/>
          </w:tcPr>
          <w:p w14:paraId="2A5B3616" w14:textId="77777777" w:rsidR="00E31DAF" w:rsidRDefault="00E31DAF">
            <w:pPr>
              <w:spacing w:line="240" w:lineRule="exact"/>
              <w:jc w:val="left"/>
              <w:rPr>
                <w:sz w:val="20"/>
                <w:szCs w:val="20"/>
              </w:rPr>
            </w:pPr>
          </w:p>
        </w:tc>
        <w:tc>
          <w:tcPr>
            <w:tcW w:w="5373" w:type="dxa"/>
            <w:tcMar>
              <w:left w:w="57" w:type="dxa"/>
              <w:right w:w="57" w:type="dxa"/>
            </w:tcMar>
            <w:vAlign w:val="center"/>
          </w:tcPr>
          <w:p w14:paraId="0836ACC2" w14:textId="77777777" w:rsidR="00E31DAF" w:rsidRDefault="00E31DAF">
            <w:pPr>
              <w:spacing w:line="240" w:lineRule="exact"/>
              <w:jc w:val="left"/>
            </w:pPr>
          </w:p>
        </w:tc>
      </w:tr>
      <w:tr w:rsidR="00E31DAF" w14:paraId="745D3CEA" w14:textId="77777777">
        <w:trPr>
          <w:jc w:val="center"/>
        </w:trPr>
        <w:tc>
          <w:tcPr>
            <w:tcW w:w="441" w:type="dxa"/>
            <w:tcMar>
              <w:left w:w="57" w:type="dxa"/>
              <w:right w:w="57" w:type="dxa"/>
            </w:tcMar>
            <w:vAlign w:val="center"/>
          </w:tcPr>
          <w:p w14:paraId="4F9C29CA" w14:textId="77777777" w:rsidR="00E31DAF" w:rsidRDefault="00E31DAF">
            <w:pPr>
              <w:spacing w:line="240" w:lineRule="exact"/>
              <w:jc w:val="center"/>
              <w:rPr>
                <w:sz w:val="20"/>
                <w:szCs w:val="20"/>
              </w:rPr>
            </w:pPr>
          </w:p>
        </w:tc>
        <w:tc>
          <w:tcPr>
            <w:tcW w:w="445" w:type="dxa"/>
            <w:tcMar>
              <w:left w:w="57" w:type="dxa"/>
              <w:right w:w="57" w:type="dxa"/>
            </w:tcMar>
            <w:vAlign w:val="center"/>
          </w:tcPr>
          <w:p w14:paraId="34FBF84F" w14:textId="77777777" w:rsidR="00E31DAF" w:rsidRDefault="00E31DAF">
            <w:pPr>
              <w:spacing w:line="240" w:lineRule="exact"/>
              <w:jc w:val="center"/>
              <w:rPr>
                <w:sz w:val="20"/>
                <w:szCs w:val="20"/>
              </w:rPr>
            </w:pPr>
          </w:p>
        </w:tc>
        <w:tc>
          <w:tcPr>
            <w:tcW w:w="452" w:type="dxa"/>
            <w:tcMar>
              <w:left w:w="57" w:type="dxa"/>
              <w:right w:w="57" w:type="dxa"/>
            </w:tcMar>
            <w:vAlign w:val="center"/>
          </w:tcPr>
          <w:p w14:paraId="4171C4F1" w14:textId="77777777" w:rsidR="00E31DAF" w:rsidRDefault="00E31DAF">
            <w:pPr>
              <w:spacing w:line="240" w:lineRule="exact"/>
              <w:jc w:val="center"/>
              <w:rPr>
                <w:sz w:val="20"/>
                <w:szCs w:val="20"/>
              </w:rPr>
            </w:pPr>
          </w:p>
        </w:tc>
        <w:tc>
          <w:tcPr>
            <w:tcW w:w="447" w:type="dxa"/>
            <w:tcMar>
              <w:left w:w="57" w:type="dxa"/>
              <w:right w:w="57" w:type="dxa"/>
            </w:tcMar>
            <w:vAlign w:val="center"/>
          </w:tcPr>
          <w:p w14:paraId="449D2E03" w14:textId="77777777" w:rsidR="00E31DAF" w:rsidRDefault="00E31DAF">
            <w:pPr>
              <w:spacing w:line="240" w:lineRule="exact"/>
              <w:jc w:val="left"/>
              <w:rPr>
                <w:sz w:val="20"/>
                <w:szCs w:val="20"/>
              </w:rPr>
            </w:pPr>
          </w:p>
        </w:tc>
        <w:tc>
          <w:tcPr>
            <w:tcW w:w="707" w:type="dxa"/>
            <w:tcMar>
              <w:left w:w="57" w:type="dxa"/>
              <w:right w:w="57" w:type="dxa"/>
            </w:tcMar>
            <w:vAlign w:val="center"/>
          </w:tcPr>
          <w:p w14:paraId="5CFB0879"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2580EC91" w14:textId="77777777" w:rsidR="00E31DAF" w:rsidRDefault="00E31DAF">
            <w:pPr>
              <w:spacing w:line="240" w:lineRule="exact"/>
              <w:jc w:val="left"/>
              <w:rPr>
                <w:sz w:val="20"/>
                <w:szCs w:val="20"/>
              </w:rPr>
            </w:pPr>
            <w:r>
              <w:rPr>
                <w:rFonts w:hint="eastAsia"/>
                <w:sz w:val="20"/>
                <w:szCs w:val="20"/>
              </w:rPr>
              <w:t>帕罗西汀</w:t>
            </w:r>
          </w:p>
        </w:tc>
        <w:tc>
          <w:tcPr>
            <w:tcW w:w="999" w:type="dxa"/>
            <w:tcMar>
              <w:left w:w="57" w:type="dxa"/>
              <w:right w:w="57" w:type="dxa"/>
            </w:tcMar>
            <w:vAlign w:val="center"/>
          </w:tcPr>
          <w:p w14:paraId="5E002BA6" w14:textId="77777777" w:rsidR="00E31DAF" w:rsidRDefault="00E31DAF">
            <w:pPr>
              <w:spacing w:line="240" w:lineRule="exact"/>
              <w:jc w:val="left"/>
              <w:rPr>
                <w:sz w:val="20"/>
                <w:szCs w:val="20"/>
              </w:rPr>
            </w:pPr>
            <w:r>
              <w:rPr>
                <w:rFonts w:hint="eastAsia"/>
                <w:sz w:val="20"/>
                <w:szCs w:val="20"/>
              </w:rPr>
              <w:t>肠溶缓释片</w:t>
            </w:r>
          </w:p>
        </w:tc>
        <w:tc>
          <w:tcPr>
            <w:tcW w:w="2263" w:type="dxa"/>
            <w:tcMar>
              <w:left w:w="57" w:type="dxa"/>
              <w:right w:w="57" w:type="dxa"/>
            </w:tcMar>
            <w:vAlign w:val="center"/>
          </w:tcPr>
          <w:p w14:paraId="47976941" w14:textId="77777777" w:rsidR="00E31DAF" w:rsidRDefault="00E31DAF">
            <w:pPr>
              <w:spacing w:line="240" w:lineRule="exact"/>
              <w:jc w:val="left"/>
              <w:rPr>
                <w:sz w:val="20"/>
                <w:szCs w:val="20"/>
              </w:rPr>
            </w:pPr>
            <w:r>
              <w:rPr>
                <w:sz w:val="20"/>
                <w:szCs w:val="20"/>
              </w:rPr>
              <w:t>4.59</w:t>
            </w:r>
            <w:r>
              <w:rPr>
                <w:rFonts w:hint="eastAsia"/>
                <w:sz w:val="20"/>
                <w:szCs w:val="20"/>
              </w:rPr>
              <w:t>元（</w:t>
            </w:r>
            <w:r>
              <w:rPr>
                <w:sz w:val="20"/>
                <w:szCs w:val="20"/>
              </w:rPr>
              <w:t>12.5mg/</w:t>
            </w:r>
            <w:r>
              <w:rPr>
                <w:rFonts w:hint="eastAsia"/>
                <w:sz w:val="20"/>
                <w:szCs w:val="20"/>
              </w:rPr>
              <w:t>片）</w:t>
            </w:r>
          </w:p>
          <w:p w14:paraId="16ADB650" w14:textId="77777777" w:rsidR="00E31DAF" w:rsidRDefault="00E31DAF">
            <w:pPr>
              <w:spacing w:line="240" w:lineRule="exact"/>
              <w:jc w:val="left"/>
              <w:rPr>
                <w:sz w:val="20"/>
                <w:szCs w:val="20"/>
              </w:rPr>
            </w:pPr>
            <w:r>
              <w:rPr>
                <w:sz w:val="20"/>
                <w:szCs w:val="20"/>
              </w:rPr>
              <w:t>7.8</w:t>
            </w:r>
            <w:r>
              <w:rPr>
                <w:rFonts w:hint="eastAsia"/>
                <w:sz w:val="20"/>
                <w:szCs w:val="20"/>
              </w:rPr>
              <w:t>元（</w:t>
            </w:r>
            <w:r>
              <w:rPr>
                <w:sz w:val="20"/>
                <w:szCs w:val="20"/>
              </w:rPr>
              <w:t>25mg/</w:t>
            </w:r>
            <w:r>
              <w:rPr>
                <w:rFonts w:hint="eastAsia"/>
                <w:sz w:val="20"/>
                <w:szCs w:val="20"/>
              </w:rPr>
              <w:t>片）</w:t>
            </w:r>
          </w:p>
        </w:tc>
        <w:tc>
          <w:tcPr>
            <w:tcW w:w="5373" w:type="dxa"/>
            <w:tcMar>
              <w:left w:w="57" w:type="dxa"/>
              <w:right w:w="57" w:type="dxa"/>
            </w:tcMar>
            <w:vAlign w:val="center"/>
          </w:tcPr>
          <w:p w14:paraId="2137CA6B" w14:textId="77777777" w:rsidR="00E31DAF" w:rsidRDefault="00E31DAF">
            <w:pPr>
              <w:spacing w:line="240" w:lineRule="exact"/>
              <w:jc w:val="left"/>
            </w:pPr>
          </w:p>
        </w:tc>
      </w:tr>
      <w:tr w:rsidR="00E31DAF" w14:paraId="41394025" w14:textId="77777777">
        <w:trPr>
          <w:jc w:val="center"/>
        </w:trPr>
        <w:tc>
          <w:tcPr>
            <w:tcW w:w="1785" w:type="dxa"/>
            <w:gridSpan w:val="4"/>
            <w:tcMar>
              <w:left w:w="57" w:type="dxa"/>
              <w:right w:w="57" w:type="dxa"/>
            </w:tcMar>
            <w:vAlign w:val="center"/>
          </w:tcPr>
          <w:p w14:paraId="37F6D93D" w14:textId="77777777" w:rsidR="00E31DAF" w:rsidRDefault="00E31DAF">
            <w:pPr>
              <w:spacing w:line="240" w:lineRule="exact"/>
              <w:jc w:val="left"/>
              <w:rPr>
                <w:sz w:val="20"/>
                <w:szCs w:val="20"/>
              </w:rPr>
            </w:pPr>
            <w:r>
              <w:rPr>
                <w:rFonts w:hint="eastAsia"/>
                <w:sz w:val="20"/>
                <w:szCs w:val="20"/>
              </w:rPr>
              <w:t>感觉器官药物</w:t>
            </w:r>
          </w:p>
        </w:tc>
        <w:tc>
          <w:tcPr>
            <w:tcW w:w="707" w:type="dxa"/>
            <w:tcMar>
              <w:left w:w="57" w:type="dxa"/>
              <w:right w:w="57" w:type="dxa"/>
            </w:tcMar>
            <w:vAlign w:val="center"/>
          </w:tcPr>
          <w:p w14:paraId="13F8D94C"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4CB4EDCF" w14:textId="77777777" w:rsidR="00E31DAF" w:rsidRDefault="00E31DAF">
            <w:pPr>
              <w:spacing w:line="240" w:lineRule="exact"/>
              <w:jc w:val="left"/>
              <w:rPr>
                <w:sz w:val="20"/>
                <w:szCs w:val="20"/>
              </w:rPr>
            </w:pPr>
          </w:p>
        </w:tc>
        <w:tc>
          <w:tcPr>
            <w:tcW w:w="999" w:type="dxa"/>
            <w:tcMar>
              <w:left w:w="57" w:type="dxa"/>
              <w:right w:w="57" w:type="dxa"/>
            </w:tcMar>
            <w:vAlign w:val="center"/>
          </w:tcPr>
          <w:p w14:paraId="5413F6B0" w14:textId="77777777" w:rsidR="00E31DAF" w:rsidRDefault="00E31DAF">
            <w:pPr>
              <w:spacing w:line="240" w:lineRule="exact"/>
              <w:jc w:val="left"/>
              <w:rPr>
                <w:sz w:val="20"/>
                <w:szCs w:val="20"/>
              </w:rPr>
            </w:pPr>
          </w:p>
        </w:tc>
        <w:tc>
          <w:tcPr>
            <w:tcW w:w="2263" w:type="dxa"/>
            <w:tcMar>
              <w:left w:w="57" w:type="dxa"/>
              <w:right w:w="57" w:type="dxa"/>
            </w:tcMar>
            <w:vAlign w:val="center"/>
          </w:tcPr>
          <w:p w14:paraId="1CEBABA3" w14:textId="77777777" w:rsidR="00E31DAF" w:rsidRDefault="00E31DAF">
            <w:pPr>
              <w:spacing w:line="240" w:lineRule="exact"/>
              <w:jc w:val="left"/>
              <w:rPr>
                <w:sz w:val="20"/>
                <w:szCs w:val="20"/>
              </w:rPr>
            </w:pPr>
          </w:p>
        </w:tc>
        <w:tc>
          <w:tcPr>
            <w:tcW w:w="5373" w:type="dxa"/>
            <w:tcMar>
              <w:left w:w="57" w:type="dxa"/>
              <w:right w:w="57" w:type="dxa"/>
            </w:tcMar>
            <w:vAlign w:val="center"/>
          </w:tcPr>
          <w:p w14:paraId="18243CB2" w14:textId="77777777" w:rsidR="00E31DAF" w:rsidRDefault="00E31DAF">
            <w:pPr>
              <w:spacing w:line="240" w:lineRule="exact"/>
              <w:jc w:val="left"/>
            </w:pPr>
          </w:p>
        </w:tc>
      </w:tr>
      <w:tr w:rsidR="00E31DAF" w14:paraId="4DA59329" w14:textId="77777777">
        <w:trPr>
          <w:jc w:val="center"/>
        </w:trPr>
        <w:tc>
          <w:tcPr>
            <w:tcW w:w="441" w:type="dxa"/>
            <w:tcMar>
              <w:left w:w="57" w:type="dxa"/>
              <w:right w:w="57" w:type="dxa"/>
            </w:tcMar>
            <w:vAlign w:val="center"/>
          </w:tcPr>
          <w:p w14:paraId="4C5EB038" w14:textId="77777777" w:rsidR="00E31DAF" w:rsidRDefault="00E31DAF">
            <w:pPr>
              <w:spacing w:line="240" w:lineRule="exact"/>
              <w:jc w:val="center"/>
              <w:rPr>
                <w:sz w:val="20"/>
                <w:szCs w:val="20"/>
              </w:rPr>
            </w:pPr>
          </w:p>
        </w:tc>
        <w:tc>
          <w:tcPr>
            <w:tcW w:w="1344" w:type="dxa"/>
            <w:gridSpan w:val="3"/>
            <w:tcMar>
              <w:left w:w="57" w:type="dxa"/>
              <w:right w:w="57" w:type="dxa"/>
            </w:tcMar>
            <w:vAlign w:val="center"/>
          </w:tcPr>
          <w:p w14:paraId="679B39F2" w14:textId="77777777" w:rsidR="00E31DAF" w:rsidRDefault="00E31DAF">
            <w:pPr>
              <w:spacing w:line="240" w:lineRule="exact"/>
              <w:jc w:val="left"/>
              <w:rPr>
                <w:sz w:val="20"/>
                <w:szCs w:val="20"/>
              </w:rPr>
            </w:pPr>
            <w:r>
              <w:rPr>
                <w:rFonts w:hint="eastAsia"/>
                <w:sz w:val="20"/>
                <w:szCs w:val="20"/>
              </w:rPr>
              <w:t>眼科用药</w:t>
            </w:r>
          </w:p>
        </w:tc>
        <w:tc>
          <w:tcPr>
            <w:tcW w:w="707" w:type="dxa"/>
            <w:tcMar>
              <w:left w:w="57" w:type="dxa"/>
              <w:right w:w="57" w:type="dxa"/>
            </w:tcMar>
            <w:vAlign w:val="center"/>
          </w:tcPr>
          <w:p w14:paraId="490ADE71"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4104739C" w14:textId="77777777" w:rsidR="00E31DAF" w:rsidRDefault="00E31DAF">
            <w:pPr>
              <w:spacing w:line="240" w:lineRule="exact"/>
              <w:jc w:val="left"/>
              <w:rPr>
                <w:sz w:val="20"/>
                <w:szCs w:val="20"/>
              </w:rPr>
            </w:pPr>
          </w:p>
        </w:tc>
        <w:tc>
          <w:tcPr>
            <w:tcW w:w="999" w:type="dxa"/>
            <w:tcMar>
              <w:left w:w="57" w:type="dxa"/>
              <w:right w:w="57" w:type="dxa"/>
            </w:tcMar>
            <w:vAlign w:val="center"/>
          </w:tcPr>
          <w:p w14:paraId="62D40A5A" w14:textId="77777777" w:rsidR="00E31DAF" w:rsidRDefault="00E31DAF">
            <w:pPr>
              <w:spacing w:line="240" w:lineRule="exact"/>
              <w:jc w:val="left"/>
              <w:rPr>
                <w:sz w:val="20"/>
                <w:szCs w:val="20"/>
              </w:rPr>
            </w:pPr>
          </w:p>
        </w:tc>
        <w:tc>
          <w:tcPr>
            <w:tcW w:w="2263" w:type="dxa"/>
            <w:tcMar>
              <w:left w:w="57" w:type="dxa"/>
              <w:right w:w="57" w:type="dxa"/>
            </w:tcMar>
            <w:vAlign w:val="center"/>
          </w:tcPr>
          <w:p w14:paraId="7B9E00FF" w14:textId="77777777" w:rsidR="00E31DAF" w:rsidRDefault="00E31DAF">
            <w:pPr>
              <w:spacing w:line="240" w:lineRule="exact"/>
              <w:jc w:val="left"/>
              <w:rPr>
                <w:sz w:val="20"/>
                <w:szCs w:val="20"/>
              </w:rPr>
            </w:pPr>
          </w:p>
        </w:tc>
        <w:tc>
          <w:tcPr>
            <w:tcW w:w="5373" w:type="dxa"/>
            <w:tcMar>
              <w:left w:w="57" w:type="dxa"/>
              <w:right w:w="57" w:type="dxa"/>
            </w:tcMar>
            <w:vAlign w:val="center"/>
          </w:tcPr>
          <w:p w14:paraId="779942D3" w14:textId="77777777" w:rsidR="00E31DAF" w:rsidRDefault="00E31DAF">
            <w:pPr>
              <w:spacing w:line="240" w:lineRule="exact"/>
              <w:jc w:val="left"/>
            </w:pPr>
          </w:p>
        </w:tc>
      </w:tr>
      <w:tr w:rsidR="00E31DAF" w14:paraId="34C72285" w14:textId="77777777">
        <w:trPr>
          <w:jc w:val="center"/>
        </w:trPr>
        <w:tc>
          <w:tcPr>
            <w:tcW w:w="441" w:type="dxa"/>
            <w:tcMar>
              <w:left w:w="57" w:type="dxa"/>
              <w:right w:w="57" w:type="dxa"/>
            </w:tcMar>
            <w:vAlign w:val="center"/>
          </w:tcPr>
          <w:p w14:paraId="640B6522" w14:textId="77777777" w:rsidR="00E31DAF" w:rsidRDefault="00E31DAF">
            <w:pPr>
              <w:spacing w:line="240" w:lineRule="exact"/>
              <w:jc w:val="center"/>
              <w:rPr>
                <w:sz w:val="20"/>
                <w:szCs w:val="20"/>
              </w:rPr>
            </w:pPr>
          </w:p>
        </w:tc>
        <w:tc>
          <w:tcPr>
            <w:tcW w:w="445" w:type="dxa"/>
            <w:tcMar>
              <w:left w:w="57" w:type="dxa"/>
              <w:right w:w="57" w:type="dxa"/>
            </w:tcMar>
            <w:vAlign w:val="center"/>
          </w:tcPr>
          <w:p w14:paraId="2433B001"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6DF3EA5B" w14:textId="77777777" w:rsidR="00E31DAF" w:rsidRDefault="00E31DAF">
            <w:pPr>
              <w:spacing w:line="240" w:lineRule="exact"/>
              <w:jc w:val="left"/>
              <w:rPr>
                <w:sz w:val="20"/>
                <w:szCs w:val="20"/>
              </w:rPr>
            </w:pPr>
            <w:r>
              <w:rPr>
                <w:rFonts w:hint="eastAsia"/>
                <w:sz w:val="20"/>
                <w:szCs w:val="20"/>
              </w:rPr>
              <w:t>眼血管病用药</w:t>
            </w:r>
          </w:p>
        </w:tc>
        <w:tc>
          <w:tcPr>
            <w:tcW w:w="1789" w:type="dxa"/>
            <w:gridSpan w:val="2"/>
            <w:tcMar>
              <w:left w:w="57" w:type="dxa"/>
              <w:right w:w="57" w:type="dxa"/>
            </w:tcMar>
            <w:vAlign w:val="center"/>
          </w:tcPr>
          <w:p w14:paraId="417296A6" w14:textId="77777777" w:rsidR="00E31DAF" w:rsidRDefault="00E31DAF">
            <w:pPr>
              <w:spacing w:line="240" w:lineRule="exact"/>
              <w:jc w:val="left"/>
              <w:rPr>
                <w:sz w:val="20"/>
                <w:szCs w:val="20"/>
              </w:rPr>
            </w:pPr>
          </w:p>
        </w:tc>
        <w:tc>
          <w:tcPr>
            <w:tcW w:w="999" w:type="dxa"/>
            <w:tcMar>
              <w:left w:w="57" w:type="dxa"/>
              <w:right w:w="57" w:type="dxa"/>
            </w:tcMar>
            <w:vAlign w:val="center"/>
          </w:tcPr>
          <w:p w14:paraId="640A463A" w14:textId="77777777" w:rsidR="00E31DAF" w:rsidRDefault="00E31DAF">
            <w:pPr>
              <w:spacing w:line="240" w:lineRule="exact"/>
              <w:jc w:val="left"/>
              <w:rPr>
                <w:sz w:val="20"/>
                <w:szCs w:val="20"/>
              </w:rPr>
            </w:pPr>
          </w:p>
        </w:tc>
        <w:tc>
          <w:tcPr>
            <w:tcW w:w="2263" w:type="dxa"/>
            <w:tcMar>
              <w:left w:w="57" w:type="dxa"/>
              <w:right w:w="57" w:type="dxa"/>
            </w:tcMar>
            <w:vAlign w:val="center"/>
          </w:tcPr>
          <w:p w14:paraId="79351CCC" w14:textId="77777777" w:rsidR="00E31DAF" w:rsidRDefault="00E31DAF">
            <w:pPr>
              <w:spacing w:line="240" w:lineRule="exact"/>
              <w:jc w:val="left"/>
              <w:rPr>
                <w:sz w:val="20"/>
                <w:szCs w:val="20"/>
              </w:rPr>
            </w:pPr>
          </w:p>
        </w:tc>
        <w:tc>
          <w:tcPr>
            <w:tcW w:w="5373" w:type="dxa"/>
            <w:tcMar>
              <w:left w:w="57" w:type="dxa"/>
              <w:right w:w="57" w:type="dxa"/>
            </w:tcMar>
            <w:vAlign w:val="center"/>
          </w:tcPr>
          <w:p w14:paraId="059EB660" w14:textId="77777777" w:rsidR="00E31DAF" w:rsidRDefault="00E31DAF">
            <w:pPr>
              <w:spacing w:line="240" w:lineRule="exact"/>
              <w:jc w:val="left"/>
            </w:pPr>
          </w:p>
        </w:tc>
      </w:tr>
      <w:tr w:rsidR="00E31DAF" w14:paraId="12BF522A" w14:textId="77777777">
        <w:trPr>
          <w:trHeight w:val="1425"/>
          <w:jc w:val="center"/>
        </w:trPr>
        <w:tc>
          <w:tcPr>
            <w:tcW w:w="441" w:type="dxa"/>
            <w:tcMar>
              <w:left w:w="57" w:type="dxa"/>
              <w:right w:w="57" w:type="dxa"/>
            </w:tcMar>
            <w:vAlign w:val="center"/>
          </w:tcPr>
          <w:p w14:paraId="56841125" w14:textId="77777777" w:rsidR="00E31DAF" w:rsidRDefault="00E31DAF">
            <w:pPr>
              <w:spacing w:line="240" w:lineRule="exact"/>
              <w:jc w:val="center"/>
              <w:rPr>
                <w:sz w:val="20"/>
                <w:szCs w:val="20"/>
              </w:rPr>
            </w:pPr>
          </w:p>
        </w:tc>
        <w:tc>
          <w:tcPr>
            <w:tcW w:w="445" w:type="dxa"/>
            <w:tcMar>
              <w:left w:w="57" w:type="dxa"/>
              <w:right w:w="57" w:type="dxa"/>
            </w:tcMar>
            <w:vAlign w:val="center"/>
          </w:tcPr>
          <w:p w14:paraId="2392A790" w14:textId="77777777" w:rsidR="00E31DAF" w:rsidRDefault="00E31DAF">
            <w:pPr>
              <w:spacing w:line="240" w:lineRule="exact"/>
              <w:jc w:val="center"/>
              <w:rPr>
                <w:sz w:val="20"/>
                <w:szCs w:val="20"/>
              </w:rPr>
            </w:pPr>
          </w:p>
        </w:tc>
        <w:tc>
          <w:tcPr>
            <w:tcW w:w="452" w:type="dxa"/>
            <w:tcMar>
              <w:left w:w="57" w:type="dxa"/>
              <w:right w:w="57" w:type="dxa"/>
            </w:tcMar>
            <w:vAlign w:val="center"/>
          </w:tcPr>
          <w:p w14:paraId="4C330119" w14:textId="77777777" w:rsidR="00E31DAF" w:rsidRDefault="00E31DAF">
            <w:pPr>
              <w:spacing w:line="240" w:lineRule="exact"/>
              <w:jc w:val="center"/>
              <w:rPr>
                <w:sz w:val="20"/>
                <w:szCs w:val="20"/>
              </w:rPr>
            </w:pPr>
          </w:p>
        </w:tc>
        <w:tc>
          <w:tcPr>
            <w:tcW w:w="447" w:type="dxa"/>
            <w:tcMar>
              <w:left w:w="57" w:type="dxa"/>
              <w:right w:w="57" w:type="dxa"/>
            </w:tcMar>
            <w:vAlign w:val="center"/>
          </w:tcPr>
          <w:p w14:paraId="5BBE085A" w14:textId="77777777" w:rsidR="00E31DAF" w:rsidRDefault="00E31DAF">
            <w:pPr>
              <w:spacing w:line="240" w:lineRule="exact"/>
              <w:jc w:val="left"/>
              <w:rPr>
                <w:sz w:val="20"/>
                <w:szCs w:val="20"/>
              </w:rPr>
            </w:pPr>
          </w:p>
        </w:tc>
        <w:tc>
          <w:tcPr>
            <w:tcW w:w="707" w:type="dxa"/>
            <w:tcMar>
              <w:left w:w="57" w:type="dxa"/>
              <w:right w:w="57" w:type="dxa"/>
            </w:tcMar>
            <w:vAlign w:val="center"/>
          </w:tcPr>
          <w:p w14:paraId="24535098"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2B47A047" w14:textId="77777777" w:rsidR="00E31DAF" w:rsidRDefault="00E31DAF">
            <w:pPr>
              <w:spacing w:line="240" w:lineRule="exact"/>
              <w:jc w:val="left"/>
              <w:rPr>
                <w:sz w:val="20"/>
                <w:szCs w:val="20"/>
              </w:rPr>
            </w:pPr>
            <w:r>
              <w:rPr>
                <w:rFonts w:hint="eastAsia"/>
                <w:sz w:val="20"/>
                <w:szCs w:val="20"/>
              </w:rPr>
              <w:t>康柏西普</w:t>
            </w:r>
          </w:p>
        </w:tc>
        <w:tc>
          <w:tcPr>
            <w:tcW w:w="999" w:type="dxa"/>
            <w:tcMar>
              <w:left w:w="57" w:type="dxa"/>
              <w:right w:w="57" w:type="dxa"/>
            </w:tcMar>
            <w:vAlign w:val="center"/>
          </w:tcPr>
          <w:p w14:paraId="75DC7B16" w14:textId="77777777" w:rsidR="00E31DAF" w:rsidRDefault="00E31DAF">
            <w:pPr>
              <w:spacing w:line="240" w:lineRule="exact"/>
              <w:jc w:val="left"/>
              <w:rPr>
                <w:sz w:val="20"/>
                <w:szCs w:val="20"/>
              </w:rPr>
            </w:pPr>
            <w:r>
              <w:rPr>
                <w:rFonts w:hint="eastAsia"/>
                <w:sz w:val="20"/>
                <w:szCs w:val="20"/>
              </w:rPr>
              <w:t>眼用注射液</w:t>
            </w:r>
          </w:p>
        </w:tc>
        <w:tc>
          <w:tcPr>
            <w:tcW w:w="2263" w:type="dxa"/>
            <w:tcMar>
              <w:left w:w="57" w:type="dxa"/>
              <w:right w:w="57" w:type="dxa"/>
            </w:tcMar>
            <w:vAlign w:val="center"/>
          </w:tcPr>
          <w:p w14:paraId="266AFD25" w14:textId="77777777" w:rsidR="00E31DAF" w:rsidRDefault="00E31DAF">
            <w:pPr>
              <w:spacing w:line="240" w:lineRule="exact"/>
              <w:jc w:val="left"/>
              <w:rPr>
                <w:sz w:val="20"/>
                <w:szCs w:val="20"/>
              </w:rPr>
            </w:pPr>
            <w:r>
              <w:rPr>
                <w:sz w:val="20"/>
                <w:szCs w:val="20"/>
              </w:rPr>
              <w:t>5550</w:t>
            </w:r>
            <w:r>
              <w:rPr>
                <w:rFonts w:hint="eastAsia"/>
                <w:sz w:val="20"/>
                <w:szCs w:val="20"/>
              </w:rPr>
              <w:t>元（</w:t>
            </w:r>
            <w:r>
              <w:rPr>
                <w:sz w:val="20"/>
                <w:szCs w:val="20"/>
              </w:rPr>
              <w:t>10mg/ml 0.2ml/</w:t>
            </w:r>
            <w:r>
              <w:rPr>
                <w:rFonts w:hint="eastAsia"/>
                <w:sz w:val="20"/>
                <w:szCs w:val="20"/>
              </w:rPr>
              <w:t>支）</w:t>
            </w:r>
          </w:p>
        </w:tc>
        <w:tc>
          <w:tcPr>
            <w:tcW w:w="5373" w:type="dxa"/>
            <w:tcMar>
              <w:left w:w="57" w:type="dxa"/>
              <w:right w:w="57" w:type="dxa"/>
            </w:tcMar>
            <w:vAlign w:val="center"/>
          </w:tcPr>
          <w:p w14:paraId="717E3B8C" w14:textId="77777777" w:rsidR="00E31DAF" w:rsidRDefault="00E31DAF">
            <w:pPr>
              <w:spacing w:line="240" w:lineRule="exact"/>
              <w:jc w:val="left"/>
            </w:pPr>
            <w:r>
              <w:rPr>
                <w:rFonts w:hint="eastAsia"/>
                <w:sz w:val="20"/>
                <w:szCs w:val="20"/>
              </w:rPr>
              <w:t>限</w:t>
            </w:r>
            <w:r>
              <w:rPr>
                <w:sz w:val="20"/>
                <w:szCs w:val="20"/>
              </w:rPr>
              <w:t>50</w:t>
            </w:r>
            <w:r>
              <w:rPr>
                <w:rFonts w:hint="eastAsia"/>
                <w:sz w:val="20"/>
                <w:szCs w:val="20"/>
              </w:rPr>
              <w:t>岁以上湿性年龄相关性黄斑变性患者，并符合以下条件：</w:t>
            </w:r>
            <w:r>
              <w:rPr>
                <w:sz w:val="20"/>
                <w:szCs w:val="20"/>
              </w:rPr>
              <w:t>1.</w:t>
            </w:r>
            <w:r>
              <w:rPr>
                <w:rFonts w:hint="eastAsia"/>
                <w:sz w:val="20"/>
                <w:szCs w:val="20"/>
              </w:rPr>
              <w:t>需三级综合医院眼科或二级及以上眼科专科医院医师处方；</w:t>
            </w:r>
            <w:r>
              <w:rPr>
                <w:sz w:val="20"/>
                <w:szCs w:val="20"/>
              </w:rPr>
              <w:t>2.</w:t>
            </w:r>
            <w:r>
              <w:rPr>
                <w:rFonts w:hint="eastAsia"/>
                <w:sz w:val="20"/>
                <w:szCs w:val="20"/>
              </w:rPr>
              <w:t>病眼基线矫正视力</w:t>
            </w:r>
            <w:r>
              <w:rPr>
                <w:sz w:val="20"/>
                <w:szCs w:val="20"/>
              </w:rPr>
              <w:t>0.05-0.5</w:t>
            </w:r>
            <w:r>
              <w:rPr>
                <w:rFonts w:hint="eastAsia"/>
                <w:sz w:val="20"/>
                <w:szCs w:val="20"/>
              </w:rPr>
              <w:t>；</w:t>
            </w:r>
            <w:r>
              <w:rPr>
                <w:sz w:val="20"/>
                <w:szCs w:val="20"/>
              </w:rPr>
              <w:t>3.</w:t>
            </w:r>
            <w:r>
              <w:rPr>
                <w:rFonts w:hint="eastAsia"/>
                <w:sz w:val="20"/>
                <w:szCs w:val="20"/>
              </w:rPr>
              <w:t>事前审查后方可用，初次申请需有血管造影及</w:t>
            </w:r>
            <w:r>
              <w:rPr>
                <w:sz w:val="20"/>
                <w:szCs w:val="20"/>
              </w:rPr>
              <w:t>OCT</w:t>
            </w:r>
            <w:r>
              <w:rPr>
                <w:rFonts w:hint="eastAsia"/>
                <w:sz w:val="20"/>
                <w:szCs w:val="20"/>
              </w:rPr>
              <w:t>（全身情况不允许的患者可以提供</w:t>
            </w:r>
            <w:r>
              <w:rPr>
                <w:sz w:val="20"/>
                <w:szCs w:val="20"/>
              </w:rPr>
              <w:t>OCT</w:t>
            </w:r>
            <w:r>
              <w:rPr>
                <w:rFonts w:hint="eastAsia"/>
                <w:sz w:val="20"/>
                <w:szCs w:val="20"/>
              </w:rPr>
              <w:t>血管成像）证据；</w:t>
            </w:r>
            <w:r>
              <w:rPr>
                <w:sz w:val="20"/>
                <w:szCs w:val="20"/>
              </w:rPr>
              <w:t>4.</w:t>
            </w:r>
            <w:r>
              <w:rPr>
                <w:rFonts w:hint="eastAsia"/>
                <w:sz w:val="20"/>
                <w:szCs w:val="20"/>
              </w:rPr>
              <w:t>每眼累计最多支付</w:t>
            </w:r>
            <w:r>
              <w:rPr>
                <w:sz w:val="20"/>
                <w:szCs w:val="20"/>
              </w:rPr>
              <w:t>9</w:t>
            </w:r>
            <w:r>
              <w:rPr>
                <w:rFonts w:hint="eastAsia"/>
                <w:sz w:val="20"/>
                <w:szCs w:val="20"/>
              </w:rPr>
              <w:t>支，每个年度最多支付</w:t>
            </w:r>
            <w:r>
              <w:rPr>
                <w:sz w:val="20"/>
                <w:szCs w:val="20"/>
              </w:rPr>
              <w:t>4</w:t>
            </w:r>
            <w:r>
              <w:rPr>
                <w:rFonts w:hint="eastAsia"/>
                <w:sz w:val="20"/>
                <w:szCs w:val="20"/>
              </w:rPr>
              <w:t>支。</w:t>
            </w:r>
          </w:p>
        </w:tc>
      </w:tr>
      <w:tr w:rsidR="00E31DAF" w14:paraId="596A0621" w14:textId="77777777">
        <w:trPr>
          <w:jc w:val="center"/>
        </w:trPr>
        <w:tc>
          <w:tcPr>
            <w:tcW w:w="441" w:type="dxa"/>
            <w:tcMar>
              <w:left w:w="57" w:type="dxa"/>
              <w:right w:w="57" w:type="dxa"/>
            </w:tcMar>
            <w:vAlign w:val="center"/>
          </w:tcPr>
          <w:p w14:paraId="50BFC2BD" w14:textId="77777777" w:rsidR="00E31DAF" w:rsidRDefault="00E31DAF">
            <w:pPr>
              <w:spacing w:line="240" w:lineRule="exact"/>
              <w:jc w:val="center"/>
              <w:rPr>
                <w:sz w:val="20"/>
                <w:szCs w:val="20"/>
              </w:rPr>
            </w:pPr>
          </w:p>
        </w:tc>
        <w:tc>
          <w:tcPr>
            <w:tcW w:w="445" w:type="dxa"/>
            <w:tcMar>
              <w:left w:w="57" w:type="dxa"/>
              <w:right w:w="57" w:type="dxa"/>
            </w:tcMar>
            <w:vAlign w:val="center"/>
          </w:tcPr>
          <w:p w14:paraId="679EB050" w14:textId="77777777" w:rsidR="00E31DAF" w:rsidRDefault="00E31DAF">
            <w:pPr>
              <w:spacing w:line="240" w:lineRule="exact"/>
              <w:jc w:val="center"/>
              <w:rPr>
                <w:sz w:val="20"/>
                <w:szCs w:val="20"/>
              </w:rPr>
            </w:pPr>
          </w:p>
        </w:tc>
        <w:tc>
          <w:tcPr>
            <w:tcW w:w="452" w:type="dxa"/>
            <w:tcMar>
              <w:left w:w="57" w:type="dxa"/>
              <w:right w:w="57" w:type="dxa"/>
            </w:tcMar>
            <w:vAlign w:val="center"/>
          </w:tcPr>
          <w:p w14:paraId="4DDEDD3B" w14:textId="77777777" w:rsidR="00E31DAF" w:rsidRDefault="00E31DAF">
            <w:pPr>
              <w:spacing w:line="240" w:lineRule="exact"/>
              <w:jc w:val="center"/>
              <w:rPr>
                <w:sz w:val="20"/>
                <w:szCs w:val="20"/>
              </w:rPr>
            </w:pPr>
          </w:p>
        </w:tc>
        <w:tc>
          <w:tcPr>
            <w:tcW w:w="447" w:type="dxa"/>
            <w:tcMar>
              <w:left w:w="57" w:type="dxa"/>
              <w:right w:w="57" w:type="dxa"/>
            </w:tcMar>
            <w:vAlign w:val="center"/>
          </w:tcPr>
          <w:p w14:paraId="79D9F70C" w14:textId="77777777" w:rsidR="00E31DAF" w:rsidRDefault="00E31DAF">
            <w:pPr>
              <w:spacing w:line="240" w:lineRule="exact"/>
              <w:jc w:val="left"/>
              <w:rPr>
                <w:sz w:val="20"/>
                <w:szCs w:val="20"/>
              </w:rPr>
            </w:pPr>
          </w:p>
        </w:tc>
        <w:tc>
          <w:tcPr>
            <w:tcW w:w="707" w:type="dxa"/>
            <w:tcMar>
              <w:left w:w="57" w:type="dxa"/>
              <w:right w:w="57" w:type="dxa"/>
            </w:tcMar>
            <w:vAlign w:val="center"/>
          </w:tcPr>
          <w:p w14:paraId="39E786AA"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0225F29E" w14:textId="77777777" w:rsidR="00E31DAF" w:rsidRDefault="00E31DAF">
            <w:pPr>
              <w:spacing w:line="240" w:lineRule="exact"/>
              <w:jc w:val="left"/>
              <w:rPr>
                <w:sz w:val="20"/>
                <w:szCs w:val="20"/>
              </w:rPr>
            </w:pPr>
            <w:r>
              <w:rPr>
                <w:rFonts w:hint="eastAsia"/>
                <w:sz w:val="20"/>
                <w:szCs w:val="20"/>
              </w:rPr>
              <w:t>雷珠单抗</w:t>
            </w:r>
          </w:p>
        </w:tc>
        <w:tc>
          <w:tcPr>
            <w:tcW w:w="999" w:type="dxa"/>
            <w:tcMar>
              <w:left w:w="57" w:type="dxa"/>
              <w:right w:w="57" w:type="dxa"/>
            </w:tcMar>
            <w:vAlign w:val="center"/>
          </w:tcPr>
          <w:p w14:paraId="04D9361F" w14:textId="77777777" w:rsidR="00E31DAF" w:rsidRDefault="00E31DAF">
            <w:pPr>
              <w:spacing w:line="240" w:lineRule="exact"/>
              <w:jc w:val="left"/>
              <w:rPr>
                <w:sz w:val="20"/>
                <w:szCs w:val="20"/>
              </w:rPr>
            </w:pPr>
            <w:r>
              <w:rPr>
                <w:rFonts w:hint="eastAsia"/>
                <w:sz w:val="20"/>
                <w:szCs w:val="20"/>
              </w:rPr>
              <w:t>注射剂</w:t>
            </w:r>
          </w:p>
        </w:tc>
        <w:tc>
          <w:tcPr>
            <w:tcW w:w="2263" w:type="dxa"/>
            <w:tcMar>
              <w:left w:w="57" w:type="dxa"/>
              <w:right w:w="57" w:type="dxa"/>
            </w:tcMar>
            <w:vAlign w:val="center"/>
          </w:tcPr>
          <w:p w14:paraId="1BFE08E0" w14:textId="77777777" w:rsidR="00E31DAF" w:rsidRDefault="00E31DAF">
            <w:pPr>
              <w:spacing w:line="240" w:lineRule="exact"/>
              <w:jc w:val="left"/>
              <w:rPr>
                <w:sz w:val="20"/>
                <w:szCs w:val="20"/>
              </w:rPr>
            </w:pPr>
            <w:r>
              <w:rPr>
                <w:sz w:val="20"/>
                <w:szCs w:val="20"/>
              </w:rPr>
              <w:t>5700</w:t>
            </w:r>
            <w:r>
              <w:rPr>
                <w:rFonts w:hint="eastAsia"/>
                <w:sz w:val="20"/>
                <w:szCs w:val="20"/>
              </w:rPr>
              <w:t>元（</w:t>
            </w:r>
            <w:r>
              <w:rPr>
                <w:sz w:val="20"/>
                <w:szCs w:val="20"/>
              </w:rPr>
              <w:t>10mg/ml 0.2ml/</w:t>
            </w:r>
            <w:r>
              <w:rPr>
                <w:rFonts w:hint="eastAsia"/>
                <w:sz w:val="20"/>
                <w:szCs w:val="20"/>
              </w:rPr>
              <w:t>支、</w:t>
            </w:r>
            <w:r>
              <w:rPr>
                <w:sz w:val="20"/>
                <w:szCs w:val="20"/>
              </w:rPr>
              <w:t>10mg/ml 0.165ml/</w:t>
            </w:r>
            <w:r>
              <w:rPr>
                <w:rFonts w:hint="eastAsia"/>
                <w:sz w:val="20"/>
                <w:szCs w:val="20"/>
              </w:rPr>
              <w:t>支</w:t>
            </w:r>
            <w:r>
              <w:rPr>
                <w:sz w:val="20"/>
                <w:szCs w:val="20"/>
              </w:rPr>
              <w:t>&lt;</w:t>
            </w:r>
            <w:r>
              <w:rPr>
                <w:rFonts w:hint="eastAsia"/>
                <w:sz w:val="20"/>
                <w:szCs w:val="20"/>
              </w:rPr>
              <w:t>预充式</w:t>
            </w:r>
            <w:r>
              <w:rPr>
                <w:sz w:val="20"/>
                <w:szCs w:val="20"/>
              </w:rPr>
              <w:t>&gt;</w:t>
            </w:r>
            <w:r>
              <w:rPr>
                <w:rFonts w:hint="eastAsia"/>
                <w:sz w:val="20"/>
                <w:szCs w:val="20"/>
              </w:rPr>
              <w:t>）</w:t>
            </w:r>
          </w:p>
        </w:tc>
        <w:tc>
          <w:tcPr>
            <w:tcW w:w="5373" w:type="dxa"/>
            <w:tcMar>
              <w:left w:w="57" w:type="dxa"/>
              <w:right w:w="57" w:type="dxa"/>
            </w:tcMar>
            <w:vAlign w:val="center"/>
          </w:tcPr>
          <w:p w14:paraId="7BA73A07" w14:textId="77777777" w:rsidR="00E31DAF" w:rsidRDefault="00E31DAF">
            <w:pPr>
              <w:spacing w:line="240" w:lineRule="exact"/>
              <w:jc w:val="left"/>
            </w:pPr>
            <w:r>
              <w:rPr>
                <w:rFonts w:hint="eastAsia"/>
                <w:sz w:val="20"/>
                <w:szCs w:val="20"/>
              </w:rPr>
              <w:t>限</w:t>
            </w:r>
            <w:r>
              <w:rPr>
                <w:sz w:val="20"/>
                <w:szCs w:val="20"/>
              </w:rPr>
              <w:t>50</w:t>
            </w:r>
            <w:r>
              <w:rPr>
                <w:rFonts w:hint="eastAsia"/>
                <w:sz w:val="20"/>
                <w:szCs w:val="20"/>
              </w:rPr>
              <w:t>岁以上湿性年龄相关性黄斑变性患者，并符合以下条件：</w:t>
            </w:r>
            <w:r>
              <w:rPr>
                <w:sz w:val="20"/>
                <w:szCs w:val="20"/>
              </w:rPr>
              <w:t>1.</w:t>
            </w:r>
            <w:r>
              <w:rPr>
                <w:rFonts w:hint="eastAsia"/>
                <w:sz w:val="20"/>
                <w:szCs w:val="20"/>
              </w:rPr>
              <w:t>需三级综合医院眼科或二级及以上眼科专科医院医师处方；</w:t>
            </w:r>
            <w:r>
              <w:rPr>
                <w:sz w:val="20"/>
                <w:szCs w:val="20"/>
              </w:rPr>
              <w:t>2.</w:t>
            </w:r>
            <w:r>
              <w:rPr>
                <w:rFonts w:hint="eastAsia"/>
                <w:sz w:val="20"/>
                <w:szCs w:val="20"/>
              </w:rPr>
              <w:t>病眼基线矫正视力</w:t>
            </w:r>
            <w:r>
              <w:rPr>
                <w:sz w:val="20"/>
                <w:szCs w:val="20"/>
              </w:rPr>
              <w:t>0.05-0.5</w:t>
            </w:r>
            <w:r>
              <w:rPr>
                <w:rFonts w:hint="eastAsia"/>
                <w:sz w:val="20"/>
                <w:szCs w:val="20"/>
              </w:rPr>
              <w:t>；</w:t>
            </w:r>
            <w:r>
              <w:rPr>
                <w:sz w:val="20"/>
                <w:szCs w:val="20"/>
              </w:rPr>
              <w:t>3.</w:t>
            </w:r>
            <w:r>
              <w:rPr>
                <w:rFonts w:hint="eastAsia"/>
                <w:sz w:val="20"/>
                <w:szCs w:val="20"/>
              </w:rPr>
              <w:t>事前审查后方可用，初次申请需有血管造影及</w:t>
            </w:r>
            <w:r>
              <w:rPr>
                <w:sz w:val="20"/>
                <w:szCs w:val="20"/>
              </w:rPr>
              <w:t>OCT</w:t>
            </w:r>
            <w:r>
              <w:rPr>
                <w:rFonts w:hint="eastAsia"/>
                <w:sz w:val="20"/>
                <w:szCs w:val="20"/>
              </w:rPr>
              <w:t>（全身情况不允许的患者可以提供</w:t>
            </w:r>
            <w:r>
              <w:rPr>
                <w:sz w:val="20"/>
                <w:szCs w:val="20"/>
              </w:rPr>
              <w:t>OCT</w:t>
            </w:r>
            <w:r>
              <w:rPr>
                <w:rFonts w:hint="eastAsia"/>
                <w:sz w:val="20"/>
                <w:szCs w:val="20"/>
              </w:rPr>
              <w:t>血管成像）证据；</w:t>
            </w:r>
            <w:r>
              <w:rPr>
                <w:sz w:val="20"/>
                <w:szCs w:val="20"/>
              </w:rPr>
              <w:t>4. .</w:t>
            </w:r>
            <w:r>
              <w:rPr>
                <w:rFonts w:hint="eastAsia"/>
                <w:sz w:val="20"/>
                <w:szCs w:val="20"/>
              </w:rPr>
              <w:t>每眼累计最多支付</w:t>
            </w:r>
            <w:r>
              <w:rPr>
                <w:sz w:val="20"/>
                <w:szCs w:val="20"/>
              </w:rPr>
              <w:t>9</w:t>
            </w:r>
            <w:r>
              <w:rPr>
                <w:rFonts w:hint="eastAsia"/>
                <w:sz w:val="20"/>
                <w:szCs w:val="20"/>
              </w:rPr>
              <w:t>支，每个年度最多支付</w:t>
            </w:r>
            <w:r>
              <w:rPr>
                <w:sz w:val="20"/>
                <w:szCs w:val="20"/>
              </w:rPr>
              <w:t>4</w:t>
            </w:r>
            <w:r>
              <w:rPr>
                <w:rFonts w:hint="eastAsia"/>
                <w:sz w:val="20"/>
                <w:szCs w:val="20"/>
              </w:rPr>
              <w:t>支。</w:t>
            </w:r>
          </w:p>
        </w:tc>
      </w:tr>
      <w:tr w:rsidR="00E31DAF" w14:paraId="2FE6E534" w14:textId="77777777">
        <w:trPr>
          <w:jc w:val="center"/>
        </w:trPr>
        <w:tc>
          <w:tcPr>
            <w:tcW w:w="886" w:type="dxa"/>
            <w:gridSpan w:val="2"/>
            <w:tcMar>
              <w:left w:w="57" w:type="dxa"/>
              <w:right w:w="57" w:type="dxa"/>
            </w:tcMar>
            <w:vAlign w:val="center"/>
          </w:tcPr>
          <w:p w14:paraId="537A11A7" w14:textId="77777777" w:rsidR="00E31DAF" w:rsidRDefault="00E31DAF">
            <w:pPr>
              <w:spacing w:line="240" w:lineRule="exact"/>
              <w:jc w:val="left"/>
              <w:rPr>
                <w:sz w:val="20"/>
                <w:szCs w:val="20"/>
              </w:rPr>
            </w:pPr>
            <w:r>
              <w:rPr>
                <w:rFonts w:hint="eastAsia"/>
                <w:sz w:val="20"/>
                <w:szCs w:val="20"/>
              </w:rPr>
              <w:t>杂类</w:t>
            </w:r>
          </w:p>
        </w:tc>
        <w:tc>
          <w:tcPr>
            <w:tcW w:w="452" w:type="dxa"/>
            <w:tcMar>
              <w:left w:w="57" w:type="dxa"/>
              <w:right w:w="57" w:type="dxa"/>
            </w:tcMar>
            <w:vAlign w:val="center"/>
          </w:tcPr>
          <w:p w14:paraId="0D042291" w14:textId="77777777" w:rsidR="00E31DAF" w:rsidRDefault="00E31DAF">
            <w:pPr>
              <w:spacing w:line="240" w:lineRule="exact"/>
              <w:jc w:val="center"/>
              <w:rPr>
                <w:sz w:val="20"/>
                <w:szCs w:val="20"/>
              </w:rPr>
            </w:pPr>
          </w:p>
        </w:tc>
        <w:tc>
          <w:tcPr>
            <w:tcW w:w="447" w:type="dxa"/>
            <w:tcMar>
              <w:left w:w="57" w:type="dxa"/>
              <w:right w:w="57" w:type="dxa"/>
            </w:tcMar>
            <w:vAlign w:val="center"/>
          </w:tcPr>
          <w:p w14:paraId="72AEC18E" w14:textId="77777777" w:rsidR="00E31DAF" w:rsidRDefault="00E31DAF">
            <w:pPr>
              <w:spacing w:line="240" w:lineRule="exact"/>
              <w:jc w:val="left"/>
              <w:rPr>
                <w:sz w:val="20"/>
                <w:szCs w:val="20"/>
              </w:rPr>
            </w:pPr>
          </w:p>
        </w:tc>
        <w:tc>
          <w:tcPr>
            <w:tcW w:w="707" w:type="dxa"/>
            <w:tcMar>
              <w:left w:w="57" w:type="dxa"/>
              <w:right w:w="57" w:type="dxa"/>
            </w:tcMar>
            <w:vAlign w:val="center"/>
          </w:tcPr>
          <w:p w14:paraId="35445D39" w14:textId="77777777" w:rsidR="00E31DAF" w:rsidRDefault="00E31DAF">
            <w:pPr>
              <w:spacing w:line="240" w:lineRule="exact"/>
              <w:jc w:val="center"/>
              <w:rPr>
                <w:sz w:val="20"/>
                <w:szCs w:val="20"/>
              </w:rPr>
            </w:pPr>
          </w:p>
        </w:tc>
        <w:tc>
          <w:tcPr>
            <w:tcW w:w="1789" w:type="dxa"/>
            <w:gridSpan w:val="2"/>
            <w:tcMar>
              <w:left w:w="57" w:type="dxa"/>
              <w:right w:w="57" w:type="dxa"/>
            </w:tcMar>
            <w:vAlign w:val="center"/>
          </w:tcPr>
          <w:p w14:paraId="1AB91845" w14:textId="77777777" w:rsidR="00E31DAF" w:rsidRDefault="00E31DAF">
            <w:pPr>
              <w:spacing w:line="240" w:lineRule="exact"/>
              <w:jc w:val="left"/>
              <w:rPr>
                <w:sz w:val="20"/>
                <w:szCs w:val="20"/>
              </w:rPr>
            </w:pPr>
          </w:p>
        </w:tc>
        <w:tc>
          <w:tcPr>
            <w:tcW w:w="999" w:type="dxa"/>
            <w:tcMar>
              <w:left w:w="57" w:type="dxa"/>
              <w:right w:w="57" w:type="dxa"/>
            </w:tcMar>
            <w:vAlign w:val="center"/>
          </w:tcPr>
          <w:p w14:paraId="49E4CA42" w14:textId="77777777" w:rsidR="00E31DAF" w:rsidRDefault="00E31DAF">
            <w:pPr>
              <w:spacing w:line="240" w:lineRule="exact"/>
              <w:jc w:val="left"/>
              <w:rPr>
                <w:sz w:val="20"/>
                <w:szCs w:val="20"/>
              </w:rPr>
            </w:pPr>
          </w:p>
        </w:tc>
        <w:tc>
          <w:tcPr>
            <w:tcW w:w="2263" w:type="dxa"/>
            <w:tcMar>
              <w:left w:w="57" w:type="dxa"/>
              <w:right w:w="57" w:type="dxa"/>
            </w:tcMar>
            <w:vAlign w:val="center"/>
          </w:tcPr>
          <w:p w14:paraId="693032D8" w14:textId="77777777" w:rsidR="00E31DAF" w:rsidRDefault="00E31DAF">
            <w:pPr>
              <w:spacing w:line="240" w:lineRule="exact"/>
              <w:jc w:val="left"/>
              <w:rPr>
                <w:sz w:val="20"/>
                <w:szCs w:val="20"/>
              </w:rPr>
            </w:pPr>
          </w:p>
        </w:tc>
        <w:tc>
          <w:tcPr>
            <w:tcW w:w="5373" w:type="dxa"/>
            <w:tcMar>
              <w:left w:w="57" w:type="dxa"/>
              <w:right w:w="57" w:type="dxa"/>
            </w:tcMar>
            <w:vAlign w:val="center"/>
          </w:tcPr>
          <w:p w14:paraId="791B85BF" w14:textId="77777777" w:rsidR="00E31DAF" w:rsidRDefault="00E31DAF">
            <w:pPr>
              <w:spacing w:line="240" w:lineRule="exact"/>
              <w:jc w:val="left"/>
            </w:pPr>
          </w:p>
        </w:tc>
      </w:tr>
      <w:tr w:rsidR="00E31DAF" w14:paraId="73B2E6D6" w14:textId="77777777">
        <w:trPr>
          <w:jc w:val="center"/>
        </w:trPr>
        <w:tc>
          <w:tcPr>
            <w:tcW w:w="441" w:type="dxa"/>
            <w:tcMar>
              <w:left w:w="57" w:type="dxa"/>
              <w:right w:w="57" w:type="dxa"/>
            </w:tcMar>
            <w:vAlign w:val="center"/>
          </w:tcPr>
          <w:p w14:paraId="47F3B642"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6BA3EEEC" w14:textId="77777777" w:rsidR="00E31DAF" w:rsidRDefault="00E31DAF">
            <w:pPr>
              <w:spacing w:line="240" w:lineRule="exact"/>
              <w:jc w:val="left"/>
              <w:rPr>
                <w:sz w:val="20"/>
                <w:szCs w:val="20"/>
              </w:rPr>
            </w:pPr>
            <w:r>
              <w:rPr>
                <w:rFonts w:hint="eastAsia"/>
                <w:sz w:val="20"/>
                <w:szCs w:val="20"/>
              </w:rPr>
              <w:t>其他治疗药物</w:t>
            </w:r>
          </w:p>
        </w:tc>
        <w:tc>
          <w:tcPr>
            <w:tcW w:w="1789" w:type="dxa"/>
            <w:gridSpan w:val="2"/>
            <w:tcMar>
              <w:left w:w="57" w:type="dxa"/>
              <w:right w:w="57" w:type="dxa"/>
            </w:tcMar>
            <w:vAlign w:val="center"/>
          </w:tcPr>
          <w:p w14:paraId="0B11B1A0" w14:textId="77777777" w:rsidR="00E31DAF" w:rsidRDefault="00E31DAF">
            <w:pPr>
              <w:spacing w:line="240" w:lineRule="exact"/>
              <w:jc w:val="left"/>
              <w:rPr>
                <w:sz w:val="20"/>
                <w:szCs w:val="20"/>
              </w:rPr>
            </w:pPr>
          </w:p>
        </w:tc>
        <w:tc>
          <w:tcPr>
            <w:tcW w:w="999" w:type="dxa"/>
            <w:tcMar>
              <w:left w:w="57" w:type="dxa"/>
              <w:right w:w="57" w:type="dxa"/>
            </w:tcMar>
            <w:vAlign w:val="center"/>
          </w:tcPr>
          <w:p w14:paraId="40D7EB2A" w14:textId="77777777" w:rsidR="00E31DAF" w:rsidRDefault="00E31DAF">
            <w:pPr>
              <w:spacing w:line="240" w:lineRule="exact"/>
              <w:jc w:val="left"/>
              <w:rPr>
                <w:sz w:val="20"/>
                <w:szCs w:val="20"/>
              </w:rPr>
            </w:pPr>
          </w:p>
        </w:tc>
        <w:tc>
          <w:tcPr>
            <w:tcW w:w="2263" w:type="dxa"/>
            <w:tcMar>
              <w:left w:w="57" w:type="dxa"/>
              <w:right w:w="57" w:type="dxa"/>
            </w:tcMar>
            <w:vAlign w:val="center"/>
          </w:tcPr>
          <w:p w14:paraId="36659242" w14:textId="77777777" w:rsidR="00E31DAF" w:rsidRDefault="00E31DAF">
            <w:pPr>
              <w:spacing w:line="240" w:lineRule="exact"/>
              <w:jc w:val="left"/>
              <w:rPr>
                <w:sz w:val="20"/>
                <w:szCs w:val="20"/>
              </w:rPr>
            </w:pPr>
          </w:p>
        </w:tc>
        <w:tc>
          <w:tcPr>
            <w:tcW w:w="5373" w:type="dxa"/>
            <w:tcMar>
              <w:left w:w="57" w:type="dxa"/>
              <w:right w:w="57" w:type="dxa"/>
            </w:tcMar>
            <w:vAlign w:val="center"/>
          </w:tcPr>
          <w:p w14:paraId="71A8CC4F" w14:textId="77777777" w:rsidR="00E31DAF" w:rsidRDefault="00E31DAF">
            <w:pPr>
              <w:spacing w:line="240" w:lineRule="exact"/>
              <w:jc w:val="left"/>
            </w:pPr>
          </w:p>
        </w:tc>
      </w:tr>
      <w:tr w:rsidR="00E31DAF" w14:paraId="589F0440" w14:textId="77777777">
        <w:trPr>
          <w:jc w:val="center"/>
        </w:trPr>
        <w:tc>
          <w:tcPr>
            <w:tcW w:w="441" w:type="dxa"/>
            <w:tcMar>
              <w:left w:w="57" w:type="dxa"/>
              <w:right w:w="57" w:type="dxa"/>
            </w:tcMar>
            <w:vAlign w:val="center"/>
          </w:tcPr>
          <w:p w14:paraId="314E8E90" w14:textId="77777777" w:rsidR="00E31DAF" w:rsidRDefault="00E31DAF">
            <w:pPr>
              <w:spacing w:line="240" w:lineRule="exact"/>
              <w:jc w:val="center"/>
              <w:rPr>
                <w:sz w:val="20"/>
                <w:szCs w:val="20"/>
              </w:rPr>
            </w:pPr>
          </w:p>
        </w:tc>
        <w:tc>
          <w:tcPr>
            <w:tcW w:w="445" w:type="dxa"/>
            <w:tcMar>
              <w:left w:w="57" w:type="dxa"/>
              <w:right w:w="57" w:type="dxa"/>
            </w:tcMar>
            <w:vAlign w:val="center"/>
          </w:tcPr>
          <w:p w14:paraId="2DBFF6AA" w14:textId="77777777" w:rsidR="00E31DAF" w:rsidRDefault="00E31DAF">
            <w:pPr>
              <w:spacing w:line="240" w:lineRule="exact"/>
              <w:jc w:val="center"/>
              <w:rPr>
                <w:sz w:val="20"/>
                <w:szCs w:val="20"/>
              </w:rPr>
            </w:pPr>
          </w:p>
        </w:tc>
        <w:tc>
          <w:tcPr>
            <w:tcW w:w="1606" w:type="dxa"/>
            <w:gridSpan w:val="3"/>
            <w:tcMar>
              <w:left w:w="57" w:type="dxa"/>
              <w:right w:w="57" w:type="dxa"/>
            </w:tcMar>
            <w:vAlign w:val="center"/>
          </w:tcPr>
          <w:p w14:paraId="3866B51F" w14:textId="77777777" w:rsidR="00E31DAF" w:rsidRDefault="00E31DAF">
            <w:pPr>
              <w:spacing w:line="240" w:lineRule="exact"/>
              <w:jc w:val="left"/>
              <w:rPr>
                <w:sz w:val="20"/>
                <w:szCs w:val="20"/>
              </w:rPr>
            </w:pPr>
            <w:r>
              <w:rPr>
                <w:rFonts w:hint="eastAsia"/>
                <w:sz w:val="20"/>
                <w:szCs w:val="20"/>
              </w:rPr>
              <w:t>其他治疗药物</w:t>
            </w:r>
          </w:p>
        </w:tc>
        <w:tc>
          <w:tcPr>
            <w:tcW w:w="1789" w:type="dxa"/>
            <w:gridSpan w:val="2"/>
            <w:tcMar>
              <w:left w:w="57" w:type="dxa"/>
              <w:right w:w="57" w:type="dxa"/>
            </w:tcMar>
            <w:vAlign w:val="center"/>
          </w:tcPr>
          <w:p w14:paraId="573F262D" w14:textId="77777777" w:rsidR="00E31DAF" w:rsidRDefault="00E31DAF">
            <w:pPr>
              <w:spacing w:line="240" w:lineRule="exact"/>
              <w:jc w:val="left"/>
              <w:rPr>
                <w:sz w:val="20"/>
                <w:szCs w:val="20"/>
              </w:rPr>
            </w:pPr>
          </w:p>
        </w:tc>
        <w:tc>
          <w:tcPr>
            <w:tcW w:w="999" w:type="dxa"/>
            <w:tcMar>
              <w:left w:w="57" w:type="dxa"/>
              <w:right w:w="57" w:type="dxa"/>
            </w:tcMar>
            <w:vAlign w:val="center"/>
          </w:tcPr>
          <w:p w14:paraId="2CA863DE" w14:textId="77777777" w:rsidR="00E31DAF" w:rsidRDefault="00E31DAF">
            <w:pPr>
              <w:spacing w:line="240" w:lineRule="exact"/>
              <w:jc w:val="left"/>
              <w:rPr>
                <w:sz w:val="20"/>
                <w:szCs w:val="20"/>
              </w:rPr>
            </w:pPr>
          </w:p>
        </w:tc>
        <w:tc>
          <w:tcPr>
            <w:tcW w:w="2263" w:type="dxa"/>
            <w:tcMar>
              <w:left w:w="57" w:type="dxa"/>
              <w:right w:w="57" w:type="dxa"/>
            </w:tcMar>
            <w:vAlign w:val="center"/>
          </w:tcPr>
          <w:p w14:paraId="530BF51E" w14:textId="77777777" w:rsidR="00E31DAF" w:rsidRDefault="00E31DAF">
            <w:pPr>
              <w:spacing w:line="240" w:lineRule="exact"/>
              <w:jc w:val="left"/>
              <w:rPr>
                <w:sz w:val="20"/>
                <w:szCs w:val="20"/>
              </w:rPr>
            </w:pPr>
          </w:p>
        </w:tc>
        <w:tc>
          <w:tcPr>
            <w:tcW w:w="5373" w:type="dxa"/>
            <w:tcMar>
              <w:left w:w="57" w:type="dxa"/>
              <w:right w:w="57" w:type="dxa"/>
            </w:tcMar>
            <w:vAlign w:val="center"/>
          </w:tcPr>
          <w:p w14:paraId="0CC765F4" w14:textId="77777777" w:rsidR="00E31DAF" w:rsidRDefault="00E31DAF">
            <w:pPr>
              <w:spacing w:line="240" w:lineRule="exact"/>
              <w:jc w:val="left"/>
            </w:pPr>
          </w:p>
        </w:tc>
      </w:tr>
      <w:tr w:rsidR="00E31DAF" w14:paraId="5B926F52" w14:textId="77777777">
        <w:trPr>
          <w:jc w:val="center"/>
        </w:trPr>
        <w:tc>
          <w:tcPr>
            <w:tcW w:w="441" w:type="dxa"/>
            <w:tcMar>
              <w:left w:w="57" w:type="dxa"/>
              <w:right w:w="57" w:type="dxa"/>
            </w:tcMar>
            <w:vAlign w:val="center"/>
          </w:tcPr>
          <w:p w14:paraId="6772F772" w14:textId="77777777" w:rsidR="00E31DAF" w:rsidRDefault="00E31DAF">
            <w:pPr>
              <w:spacing w:line="240" w:lineRule="exact"/>
              <w:jc w:val="center"/>
              <w:rPr>
                <w:sz w:val="20"/>
                <w:szCs w:val="20"/>
              </w:rPr>
            </w:pPr>
          </w:p>
        </w:tc>
        <w:tc>
          <w:tcPr>
            <w:tcW w:w="445" w:type="dxa"/>
            <w:tcMar>
              <w:left w:w="57" w:type="dxa"/>
              <w:right w:w="57" w:type="dxa"/>
            </w:tcMar>
            <w:vAlign w:val="center"/>
          </w:tcPr>
          <w:p w14:paraId="408BB558" w14:textId="77777777" w:rsidR="00E31DAF" w:rsidRDefault="00E31DAF">
            <w:pPr>
              <w:spacing w:line="240" w:lineRule="exact"/>
              <w:jc w:val="center"/>
              <w:rPr>
                <w:sz w:val="20"/>
                <w:szCs w:val="20"/>
              </w:rPr>
            </w:pPr>
          </w:p>
        </w:tc>
        <w:tc>
          <w:tcPr>
            <w:tcW w:w="452" w:type="dxa"/>
            <w:tcMar>
              <w:left w:w="57" w:type="dxa"/>
              <w:right w:w="57" w:type="dxa"/>
            </w:tcMar>
            <w:vAlign w:val="center"/>
          </w:tcPr>
          <w:p w14:paraId="4AB8BE25" w14:textId="77777777" w:rsidR="00E31DAF" w:rsidRDefault="00E31DAF">
            <w:pPr>
              <w:spacing w:line="240" w:lineRule="exact"/>
              <w:jc w:val="center"/>
              <w:rPr>
                <w:sz w:val="20"/>
                <w:szCs w:val="20"/>
              </w:rPr>
            </w:pPr>
          </w:p>
        </w:tc>
        <w:tc>
          <w:tcPr>
            <w:tcW w:w="2943" w:type="dxa"/>
            <w:gridSpan w:val="4"/>
            <w:tcMar>
              <w:left w:w="57" w:type="dxa"/>
              <w:right w:w="57" w:type="dxa"/>
            </w:tcMar>
            <w:vAlign w:val="center"/>
          </w:tcPr>
          <w:p w14:paraId="2C636EBB" w14:textId="77777777" w:rsidR="00E31DAF" w:rsidRDefault="00E31DAF">
            <w:pPr>
              <w:spacing w:line="240" w:lineRule="exact"/>
              <w:jc w:val="left"/>
              <w:rPr>
                <w:sz w:val="20"/>
                <w:szCs w:val="20"/>
              </w:rPr>
            </w:pPr>
            <w:r>
              <w:rPr>
                <w:rFonts w:hint="eastAsia"/>
                <w:sz w:val="20"/>
                <w:szCs w:val="20"/>
              </w:rPr>
              <w:t>高血钾和高磷血症治疗药</w:t>
            </w:r>
          </w:p>
        </w:tc>
        <w:tc>
          <w:tcPr>
            <w:tcW w:w="999" w:type="dxa"/>
            <w:tcMar>
              <w:left w:w="57" w:type="dxa"/>
              <w:right w:w="57" w:type="dxa"/>
            </w:tcMar>
            <w:vAlign w:val="center"/>
          </w:tcPr>
          <w:p w14:paraId="7D9BB4E0" w14:textId="77777777" w:rsidR="00E31DAF" w:rsidRDefault="00E31DAF">
            <w:pPr>
              <w:spacing w:line="240" w:lineRule="exact"/>
              <w:jc w:val="left"/>
              <w:rPr>
                <w:sz w:val="20"/>
                <w:szCs w:val="20"/>
              </w:rPr>
            </w:pPr>
          </w:p>
        </w:tc>
        <w:tc>
          <w:tcPr>
            <w:tcW w:w="2263" w:type="dxa"/>
            <w:tcMar>
              <w:left w:w="57" w:type="dxa"/>
              <w:right w:w="57" w:type="dxa"/>
            </w:tcMar>
            <w:vAlign w:val="center"/>
          </w:tcPr>
          <w:p w14:paraId="5976F760" w14:textId="77777777" w:rsidR="00E31DAF" w:rsidRDefault="00E31DAF">
            <w:pPr>
              <w:spacing w:line="240" w:lineRule="exact"/>
              <w:jc w:val="left"/>
              <w:rPr>
                <w:sz w:val="20"/>
                <w:szCs w:val="20"/>
              </w:rPr>
            </w:pPr>
          </w:p>
        </w:tc>
        <w:tc>
          <w:tcPr>
            <w:tcW w:w="5373" w:type="dxa"/>
            <w:tcMar>
              <w:left w:w="57" w:type="dxa"/>
              <w:right w:w="57" w:type="dxa"/>
            </w:tcMar>
            <w:vAlign w:val="center"/>
          </w:tcPr>
          <w:p w14:paraId="43FCFD69" w14:textId="77777777" w:rsidR="00E31DAF" w:rsidRDefault="00E31DAF">
            <w:pPr>
              <w:spacing w:line="240" w:lineRule="exact"/>
              <w:jc w:val="left"/>
            </w:pPr>
          </w:p>
        </w:tc>
      </w:tr>
      <w:tr w:rsidR="00E31DAF" w14:paraId="713D53CD" w14:textId="77777777">
        <w:trPr>
          <w:jc w:val="center"/>
        </w:trPr>
        <w:tc>
          <w:tcPr>
            <w:tcW w:w="441" w:type="dxa"/>
            <w:tcMar>
              <w:left w:w="57" w:type="dxa"/>
              <w:right w:w="57" w:type="dxa"/>
            </w:tcMar>
            <w:vAlign w:val="center"/>
          </w:tcPr>
          <w:p w14:paraId="1BC59640" w14:textId="77777777" w:rsidR="00E31DAF" w:rsidRDefault="00E31DAF">
            <w:pPr>
              <w:spacing w:line="240" w:lineRule="exact"/>
              <w:jc w:val="center"/>
              <w:rPr>
                <w:sz w:val="20"/>
                <w:szCs w:val="20"/>
              </w:rPr>
            </w:pPr>
          </w:p>
        </w:tc>
        <w:tc>
          <w:tcPr>
            <w:tcW w:w="445" w:type="dxa"/>
            <w:tcMar>
              <w:left w:w="57" w:type="dxa"/>
              <w:right w:w="57" w:type="dxa"/>
            </w:tcMar>
            <w:vAlign w:val="center"/>
          </w:tcPr>
          <w:p w14:paraId="0621D997" w14:textId="77777777" w:rsidR="00E31DAF" w:rsidRDefault="00E31DAF">
            <w:pPr>
              <w:spacing w:line="240" w:lineRule="exact"/>
              <w:jc w:val="center"/>
              <w:rPr>
                <w:sz w:val="20"/>
                <w:szCs w:val="20"/>
              </w:rPr>
            </w:pPr>
          </w:p>
        </w:tc>
        <w:tc>
          <w:tcPr>
            <w:tcW w:w="452" w:type="dxa"/>
            <w:tcMar>
              <w:left w:w="57" w:type="dxa"/>
              <w:right w:w="57" w:type="dxa"/>
            </w:tcMar>
            <w:vAlign w:val="center"/>
          </w:tcPr>
          <w:p w14:paraId="5BA51C24" w14:textId="77777777" w:rsidR="00E31DAF" w:rsidRDefault="00E31DAF">
            <w:pPr>
              <w:spacing w:line="240" w:lineRule="exact"/>
              <w:jc w:val="center"/>
              <w:rPr>
                <w:sz w:val="20"/>
                <w:szCs w:val="20"/>
              </w:rPr>
            </w:pPr>
          </w:p>
        </w:tc>
        <w:tc>
          <w:tcPr>
            <w:tcW w:w="447" w:type="dxa"/>
            <w:tcMar>
              <w:left w:w="57" w:type="dxa"/>
              <w:right w:w="57" w:type="dxa"/>
            </w:tcMar>
            <w:vAlign w:val="center"/>
          </w:tcPr>
          <w:p w14:paraId="68358A4F" w14:textId="77777777" w:rsidR="00E31DAF" w:rsidRDefault="00E31DAF">
            <w:pPr>
              <w:spacing w:line="240" w:lineRule="exact"/>
              <w:jc w:val="left"/>
              <w:rPr>
                <w:sz w:val="20"/>
                <w:szCs w:val="20"/>
              </w:rPr>
            </w:pPr>
          </w:p>
        </w:tc>
        <w:tc>
          <w:tcPr>
            <w:tcW w:w="707" w:type="dxa"/>
            <w:tcMar>
              <w:left w:w="57" w:type="dxa"/>
              <w:right w:w="57" w:type="dxa"/>
            </w:tcMar>
            <w:vAlign w:val="center"/>
          </w:tcPr>
          <w:p w14:paraId="6907F4DA"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71494E92" w14:textId="77777777" w:rsidR="00E31DAF" w:rsidRDefault="00E31DAF">
            <w:pPr>
              <w:spacing w:line="240" w:lineRule="exact"/>
              <w:jc w:val="left"/>
              <w:rPr>
                <w:sz w:val="20"/>
                <w:szCs w:val="20"/>
              </w:rPr>
            </w:pPr>
            <w:r>
              <w:rPr>
                <w:rFonts w:hint="eastAsia"/>
                <w:sz w:val="20"/>
                <w:szCs w:val="20"/>
              </w:rPr>
              <w:t>司维拉姆</w:t>
            </w:r>
          </w:p>
        </w:tc>
        <w:tc>
          <w:tcPr>
            <w:tcW w:w="999" w:type="dxa"/>
            <w:tcMar>
              <w:left w:w="57" w:type="dxa"/>
              <w:right w:w="57" w:type="dxa"/>
            </w:tcMar>
            <w:vAlign w:val="center"/>
          </w:tcPr>
          <w:p w14:paraId="24582F27" w14:textId="77777777" w:rsidR="00E31DAF" w:rsidRDefault="00E31DAF">
            <w:pPr>
              <w:spacing w:line="240" w:lineRule="exact"/>
              <w:jc w:val="left"/>
              <w:rPr>
                <w:sz w:val="20"/>
                <w:szCs w:val="20"/>
              </w:rPr>
            </w:pPr>
            <w:r>
              <w:rPr>
                <w:rFonts w:hint="eastAsia"/>
                <w:sz w:val="20"/>
                <w:szCs w:val="20"/>
              </w:rPr>
              <w:t>口服常释剂型</w:t>
            </w:r>
          </w:p>
        </w:tc>
        <w:tc>
          <w:tcPr>
            <w:tcW w:w="2263" w:type="dxa"/>
            <w:tcMar>
              <w:left w:w="57" w:type="dxa"/>
              <w:right w:w="57" w:type="dxa"/>
            </w:tcMar>
            <w:vAlign w:val="center"/>
          </w:tcPr>
          <w:p w14:paraId="6615A53C" w14:textId="77777777" w:rsidR="00E31DAF" w:rsidRDefault="00E31DAF">
            <w:pPr>
              <w:spacing w:line="240" w:lineRule="exact"/>
              <w:jc w:val="left"/>
              <w:rPr>
                <w:sz w:val="20"/>
                <w:szCs w:val="20"/>
              </w:rPr>
            </w:pPr>
            <w:r>
              <w:rPr>
                <w:sz w:val="20"/>
                <w:szCs w:val="20"/>
              </w:rPr>
              <w:t>8.1</w:t>
            </w:r>
            <w:r>
              <w:rPr>
                <w:rFonts w:hint="eastAsia"/>
                <w:sz w:val="20"/>
                <w:szCs w:val="20"/>
              </w:rPr>
              <w:t>元（</w:t>
            </w:r>
            <w:r>
              <w:rPr>
                <w:sz w:val="20"/>
                <w:szCs w:val="20"/>
              </w:rPr>
              <w:t>800mg/</w:t>
            </w:r>
            <w:r>
              <w:rPr>
                <w:rFonts w:hint="eastAsia"/>
                <w:sz w:val="20"/>
                <w:szCs w:val="20"/>
              </w:rPr>
              <w:t>片）</w:t>
            </w:r>
          </w:p>
        </w:tc>
        <w:tc>
          <w:tcPr>
            <w:tcW w:w="5373" w:type="dxa"/>
            <w:tcMar>
              <w:left w:w="57" w:type="dxa"/>
              <w:right w:w="57" w:type="dxa"/>
            </w:tcMar>
            <w:vAlign w:val="center"/>
          </w:tcPr>
          <w:p w14:paraId="6770E63B" w14:textId="77777777" w:rsidR="00E31DAF" w:rsidRDefault="00E31DAF">
            <w:pPr>
              <w:spacing w:line="240" w:lineRule="exact"/>
              <w:jc w:val="left"/>
            </w:pPr>
            <w:r>
              <w:rPr>
                <w:rFonts w:hint="eastAsia"/>
                <w:sz w:val="20"/>
                <w:szCs w:val="20"/>
              </w:rPr>
              <w:t>限透析患者高磷血症。</w:t>
            </w:r>
          </w:p>
        </w:tc>
      </w:tr>
      <w:tr w:rsidR="00E31DAF" w14:paraId="05A34470" w14:textId="77777777">
        <w:trPr>
          <w:jc w:val="center"/>
        </w:trPr>
        <w:tc>
          <w:tcPr>
            <w:tcW w:w="441" w:type="dxa"/>
            <w:tcMar>
              <w:left w:w="57" w:type="dxa"/>
              <w:right w:w="57" w:type="dxa"/>
            </w:tcMar>
            <w:vAlign w:val="center"/>
          </w:tcPr>
          <w:p w14:paraId="58C4CEAA" w14:textId="77777777" w:rsidR="00E31DAF" w:rsidRDefault="00E31DAF">
            <w:pPr>
              <w:spacing w:line="240" w:lineRule="exact"/>
              <w:jc w:val="center"/>
              <w:rPr>
                <w:sz w:val="20"/>
                <w:szCs w:val="20"/>
              </w:rPr>
            </w:pPr>
          </w:p>
        </w:tc>
        <w:tc>
          <w:tcPr>
            <w:tcW w:w="445" w:type="dxa"/>
            <w:tcMar>
              <w:left w:w="57" w:type="dxa"/>
              <w:right w:w="57" w:type="dxa"/>
            </w:tcMar>
            <w:vAlign w:val="center"/>
          </w:tcPr>
          <w:p w14:paraId="11393EE1" w14:textId="77777777" w:rsidR="00E31DAF" w:rsidRDefault="00E31DAF">
            <w:pPr>
              <w:spacing w:line="240" w:lineRule="exact"/>
              <w:jc w:val="center"/>
              <w:rPr>
                <w:sz w:val="20"/>
                <w:szCs w:val="20"/>
              </w:rPr>
            </w:pPr>
          </w:p>
        </w:tc>
        <w:tc>
          <w:tcPr>
            <w:tcW w:w="452" w:type="dxa"/>
            <w:tcMar>
              <w:left w:w="57" w:type="dxa"/>
              <w:right w:w="57" w:type="dxa"/>
            </w:tcMar>
            <w:vAlign w:val="center"/>
          </w:tcPr>
          <w:p w14:paraId="5C2DFF86" w14:textId="77777777" w:rsidR="00E31DAF" w:rsidRDefault="00E31DAF">
            <w:pPr>
              <w:spacing w:line="240" w:lineRule="exact"/>
              <w:jc w:val="center"/>
              <w:rPr>
                <w:sz w:val="20"/>
                <w:szCs w:val="20"/>
              </w:rPr>
            </w:pPr>
          </w:p>
        </w:tc>
        <w:tc>
          <w:tcPr>
            <w:tcW w:w="447" w:type="dxa"/>
            <w:tcMar>
              <w:left w:w="57" w:type="dxa"/>
              <w:right w:w="57" w:type="dxa"/>
            </w:tcMar>
            <w:vAlign w:val="center"/>
          </w:tcPr>
          <w:p w14:paraId="6BB0A3F3" w14:textId="77777777" w:rsidR="00E31DAF" w:rsidRDefault="00E31DAF">
            <w:pPr>
              <w:spacing w:line="240" w:lineRule="exact"/>
              <w:jc w:val="left"/>
              <w:rPr>
                <w:sz w:val="20"/>
                <w:szCs w:val="20"/>
              </w:rPr>
            </w:pPr>
          </w:p>
        </w:tc>
        <w:tc>
          <w:tcPr>
            <w:tcW w:w="707" w:type="dxa"/>
            <w:tcMar>
              <w:left w:w="57" w:type="dxa"/>
              <w:right w:w="57" w:type="dxa"/>
            </w:tcMar>
            <w:vAlign w:val="center"/>
          </w:tcPr>
          <w:p w14:paraId="728E8D2C" w14:textId="77777777" w:rsidR="00E31DAF" w:rsidRDefault="00E31DAF">
            <w:pPr>
              <w:spacing w:line="240" w:lineRule="exact"/>
              <w:jc w:val="center"/>
              <w:rPr>
                <w:sz w:val="20"/>
                <w:szCs w:val="20"/>
              </w:rPr>
            </w:pPr>
            <w:r>
              <w:rPr>
                <w:rFonts w:hint="eastAsia"/>
                <w:sz w:val="20"/>
                <w:szCs w:val="20"/>
              </w:rPr>
              <w:t>乙</w:t>
            </w:r>
          </w:p>
        </w:tc>
        <w:tc>
          <w:tcPr>
            <w:tcW w:w="1789" w:type="dxa"/>
            <w:gridSpan w:val="2"/>
            <w:tcMar>
              <w:left w:w="57" w:type="dxa"/>
              <w:right w:w="57" w:type="dxa"/>
            </w:tcMar>
            <w:vAlign w:val="center"/>
          </w:tcPr>
          <w:p w14:paraId="61CAC067" w14:textId="77777777" w:rsidR="00E31DAF" w:rsidRDefault="00E31DAF">
            <w:pPr>
              <w:spacing w:line="240" w:lineRule="exact"/>
              <w:jc w:val="left"/>
              <w:rPr>
                <w:sz w:val="20"/>
                <w:szCs w:val="20"/>
              </w:rPr>
            </w:pPr>
            <w:r>
              <w:rPr>
                <w:rFonts w:hint="eastAsia"/>
                <w:sz w:val="20"/>
                <w:szCs w:val="20"/>
              </w:rPr>
              <w:t>碳酸镧</w:t>
            </w:r>
          </w:p>
        </w:tc>
        <w:tc>
          <w:tcPr>
            <w:tcW w:w="999" w:type="dxa"/>
            <w:tcMar>
              <w:left w:w="57" w:type="dxa"/>
              <w:right w:w="57" w:type="dxa"/>
            </w:tcMar>
            <w:vAlign w:val="center"/>
          </w:tcPr>
          <w:p w14:paraId="3A440D27" w14:textId="77777777" w:rsidR="00E31DAF" w:rsidRDefault="00E31DAF">
            <w:pPr>
              <w:widowControl/>
              <w:jc w:val="left"/>
              <w:textAlignment w:val="center"/>
              <w:rPr>
                <w:sz w:val="20"/>
                <w:szCs w:val="20"/>
              </w:rPr>
            </w:pPr>
            <w:r>
              <w:rPr>
                <w:rFonts w:ascii="宋体" w:hAnsi="宋体" w:cs="宋体" w:hint="eastAsia"/>
                <w:color w:val="000000"/>
                <w:kern w:val="0"/>
                <w:sz w:val="20"/>
                <w:szCs w:val="20"/>
                <w:lang w:bidi="ar"/>
              </w:rPr>
              <w:t>咀嚼片</w:t>
            </w:r>
          </w:p>
        </w:tc>
        <w:tc>
          <w:tcPr>
            <w:tcW w:w="2263" w:type="dxa"/>
            <w:tcMar>
              <w:left w:w="57" w:type="dxa"/>
              <w:right w:w="57" w:type="dxa"/>
            </w:tcMar>
            <w:vAlign w:val="center"/>
          </w:tcPr>
          <w:p w14:paraId="5FB973EC" w14:textId="77777777" w:rsidR="00E31DAF" w:rsidRDefault="00E31DAF">
            <w:pPr>
              <w:widowControl/>
              <w:spacing w:line="240" w:lineRule="exact"/>
              <w:jc w:val="left"/>
              <w:textAlignment w:val="center"/>
              <w:rPr>
                <w:sz w:val="20"/>
                <w:szCs w:val="20"/>
              </w:rPr>
            </w:pPr>
            <w:r>
              <w:rPr>
                <w:rFonts w:ascii="宋体" w:hAnsi="宋体" w:cs="宋体"/>
                <w:color w:val="000000"/>
                <w:kern w:val="0"/>
                <w:sz w:val="20"/>
                <w:szCs w:val="20"/>
                <w:lang w:bidi="ar"/>
              </w:rPr>
              <w:t>1</w:t>
            </w:r>
            <w:r>
              <w:rPr>
                <w:sz w:val="20"/>
                <w:szCs w:val="20"/>
              </w:rPr>
              <w:t>4.65</w:t>
            </w:r>
            <w:r>
              <w:rPr>
                <w:rFonts w:hint="eastAsia"/>
                <w:sz w:val="20"/>
                <w:szCs w:val="20"/>
              </w:rPr>
              <w:t>元（</w:t>
            </w:r>
            <w:r>
              <w:rPr>
                <w:sz w:val="20"/>
                <w:szCs w:val="20"/>
              </w:rPr>
              <w:t>500mg/</w:t>
            </w:r>
            <w:r>
              <w:rPr>
                <w:rFonts w:hint="eastAsia"/>
                <w:sz w:val="20"/>
                <w:szCs w:val="20"/>
              </w:rPr>
              <w:t>片）</w:t>
            </w:r>
            <w:r>
              <w:rPr>
                <w:sz w:val="20"/>
                <w:szCs w:val="20"/>
              </w:rPr>
              <w:br/>
              <w:t>19.98</w:t>
            </w:r>
            <w:r>
              <w:rPr>
                <w:rFonts w:hint="eastAsia"/>
                <w:sz w:val="20"/>
                <w:szCs w:val="20"/>
              </w:rPr>
              <w:t>元（</w:t>
            </w:r>
            <w:r>
              <w:rPr>
                <w:sz w:val="20"/>
                <w:szCs w:val="20"/>
              </w:rPr>
              <w:t>750mg/</w:t>
            </w:r>
            <w:r>
              <w:rPr>
                <w:rFonts w:hint="eastAsia"/>
                <w:sz w:val="20"/>
                <w:szCs w:val="20"/>
              </w:rPr>
              <w:t>片）</w:t>
            </w:r>
            <w:r>
              <w:rPr>
                <w:sz w:val="20"/>
                <w:szCs w:val="20"/>
              </w:rPr>
              <w:br/>
              <w:t>24.91</w:t>
            </w:r>
            <w:r>
              <w:rPr>
                <w:rFonts w:hint="eastAsia"/>
                <w:sz w:val="20"/>
                <w:szCs w:val="20"/>
              </w:rPr>
              <w:t>元（</w:t>
            </w:r>
            <w:r>
              <w:rPr>
                <w:sz w:val="20"/>
                <w:szCs w:val="20"/>
              </w:rPr>
              <w:t>1000mg/</w:t>
            </w:r>
            <w:r>
              <w:rPr>
                <w:rFonts w:hint="eastAsia"/>
                <w:sz w:val="20"/>
                <w:szCs w:val="20"/>
              </w:rPr>
              <w:t>片</w:t>
            </w:r>
            <w:r>
              <w:rPr>
                <w:rFonts w:ascii="宋体" w:hAnsi="宋体" w:cs="宋体" w:hint="eastAsia"/>
                <w:color w:val="000000"/>
                <w:kern w:val="0"/>
                <w:sz w:val="20"/>
                <w:szCs w:val="20"/>
                <w:lang w:bidi="ar"/>
              </w:rPr>
              <w:t>）</w:t>
            </w:r>
          </w:p>
        </w:tc>
        <w:tc>
          <w:tcPr>
            <w:tcW w:w="5373" w:type="dxa"/>
            <w:tcMar>
              <w:left w:w="57" w:type="dxa"/>
              <w:right w:w="57" w:type="dxa"/>
            </w:tcMar>
            <w:vAlign w:val="center"/>
          </w:tcPr>
          <w:p w14:paraId="68A10E02" w14:textId="77777777" w:rsidR="00E31DAF" w:rsidRDefault="00E31DAF">
            <w:pPr>
              <w:widowControl/>
              <w:jc w:val="left"/>
              <w:textAlignment w:val="center"/>
              <w:rPr>
                <w:sz w:val="20"/>
                <w:szCs w:val="20"/>
              </w:rPr>
            </w:pPr>
            <w:r>
              <w:rPr>
                <w:rFonts w:ascii="宋体" w:hAnsi="宋体" w:cs="宋体" w:hint="eastAsia"/>
                <w:color w:val="000000"/>
                <w:kern w:val="0"/>
                <w:sz w:val="20"/>
                <w:szCs w:val="20"/>
                <w:lang w:bidi="ar"/>
              </w:rPr>
              <w:t>限透析患者高磷血症。</w:t>
            </w:r>
          </w:p>
        </w:tc>
      </w:tr>
      <w:tr w:rsidR="00E31DAF" w14:paraId="06C6963F" w14:textId="77777777">
        <w:trPr>
          <w:jc w:val="center"/>
        </w:trPr>
        <w:tc>
          <w:tcPr>
            <w:tcW w:w="12916" w:type="dxa"/>
            <w:gridSpan w:val="10"/>
            <w:tcBorders>
              <w:left w:val="nil"/>
              <w:right w:val="nil"/>
            </w:tcBorders>
            <w:tcMar>
              <w:left w:w="57" w:type="dxa"/>
              <w:right w:w="57" w:type="dxa"/>
            </w:tcMar>
            <w:vAlign w:val="center"/>
          </w:tcPr>
          <w:p w14:paraId="63852AC4" w14:textId="77777777" w:rsidR="00E31DAF" w:rsidRDefault="00E31DAF">
            <w:pPr>
              <w:spacing w:beforeLines="50" w:before="164" w:afterLines="50" w:after="164" w:line="240" w:lineRule="exact"/>
              <w:jc w:val="center"/>
              <w:rPr>
                <w:sz w:val="20"/>
                <w:szCs w:val="20"/>
              </w:rPr>
            </w:pPr>
            <w:commentRangeStart w:id="16"/>
            <w:r>
              <w:rPr>
                <w:rFonts w:ascii="方正小标宋简体" w:eastAsia="方正小标宋简体" w:hint="eastAsia"/>
                <w:sz w:val="32"/>
                <w:szCs w:val="32"/>
              </w:rPr>
              <w:t>中 药 部 分</w:t>
            </w:r>
            <w:commentRangeEnd w:id="16"/>
            <w:r w:rsidR="00B06D5F">
              <w:rPr>
                <w:rStyle w:val="ab"/>
              </w:rPr>
              <w:commentReference w:id="16"/>
            </w:r>
          </w:p>
        </w:tc>
      </w:tr>
      <w:tr w:rsidR="00E31DAF" w14:paraId="7AF2D139" w14:textId="77777777">
        <w:trPr>
          <w:jc w:val="center"/>
        </w:trPr>
        <w:tc>
          <w:tcPr>
            <w:tcW w:w="2492" w:type="dxa"/>
            <w:gridSpan w:val="5"/>
            <w:tcMar>
              <w:left w:w="57" w:type="dxa"/>
              <w:right w:w="57" w:type="dxa"/>
            </w:tcMar>
            <w:vAlign w:val="center"/>
          </w:tcPr>
          <w:p w14:paraId="0B7E97BA" w14:textId="77777777" w:rsidR="00E31DAF" w:rsidRDefault="00E31DAF">
            <w:pPr>
              <w:spacing w:line="240" w:lineRule="exact"/>
              <w:jc w:val="center"/>
              <w:rPr>
                <w:sz w:val="20"/>
                <w:szCs w:val="20"/>
              </w:rPr>
            </w:pPr>
            <w:r>
              <w:rPr>
                <w:rFonts w:hint="eastAsia"/>
                <w:sz w:val="20"/>
                <w:szCs w:val="20"/>
              </w:rPr>
              <w:t>药品分类</w:t>
            </w:r>
          </w:p>
        </w:tc>
        <w:tc>
          <w:tcPr>
            <w:tcW w:w="2788" w:type="dxa"/>
            <w:gridSpan w:val="3"/>
            <w:tcMar>
              <w:left w:w="57" w:type="dxa"/>
              <w:right w:w="57" w:type="dxa"/>
            </w:tcMar>
            <w:vAlign w:val="center"/>
          </w:tcPr>
          <w:p w14:paraId="128F6DD3" w14:textId="77777777" w:rsidR="00E31DAF" w:rsidRDefault="00E31DAF">
            <w:pPr>
              <w:spacing w:line="240" w:lineRule="exact"/>
              <w:jc w:val="center"/>
              <w:rPr>
                <w:sz w:val="20"/>
                <w:szCs w:val="20"/>
              </w:rPr>
            </w:pPr>
            <w:r>
              <w:rPr>
                <w:rFonts w:hint="eastAsia"/>
                <w:sz w:val="20"/>
                <w:szCs w:val="20"/>
              </w:rPr>
              <w:t>药品名称</w:t>
            </w:r>
          </w:p>
        </w:tc>
        <w:tc>
          <w:tcPr>
            <w:tcW w:w="2263" w:type="dxa"/>
            <w:tcMar>
              <w:left w:w="57" w:type="dxa"/>
              <w:right w:w="57" w:type="dxa"/>
            </w:tcMar>
            <w:vAlign w:val="center"/>
          </w:tcPr>
          <w:p w14:paraId="2374F46C" w14:textId="77777777" w:rsidR="00E31DAF" w:rsidRDefault="00E31DAF">
            <w:pPr>
              <w:spacing w:line="240" w:lineRule="exact"/>
              <w:jc w:val="center"/>
              <w:rPr>
                <w:sz w:val="20"/>
                <w:szCs w:val="20"/>
              </w:rPr>
            </w:pPr>
            <w:r>
              <w:rPr>
                <w:rFonts w:hint="eastAsia"/>
                <w:sz w:val="20"/>
                <w:szCs w:val="20"/>
              </w:rPr>
              <w:t>医保支付标准</w:t>
            </w:r>
          </w:p>
        </w:tc>
        <w:tc>
          <w:tcPr>
            <w:tcW w:w="5373" w:type="dxa"/>
            <w:tcMar>
              <w:left w:w="57" w:type="dxa"/>
              <w:right w:w="57" w:type="dxa"/>
            </w:tcMar>
            <w:vAlign w:val="center"/>
          </w:tcPr>
          <w:p w14:paraId="58D1929F" w14:textId="77777777" w:rsidR="00E31DAF" w:rsidRDefault="00E31DAF">
            <w:pPr>
              <w:spacing w:line="240" w:lineRule="exact"/>
              <w:jc w:val="center"/>
            </w:pPr>
            <w:r>
              <w:rPr>
                <w:rFonts w:hint="eastAsia"/>
                <w:sz w:val="20"/>
                <w:szCs w:val="20"/>
              </w:rPr>
              <w:t>备　　注</w:t>
            </w:r>
          </w:p>
        </w:tc>
      </w:tr>
      <w:tr w:rsidR="00E31DAF" w14:paraId="1472C6BE" w14:textId="77777777">
        <w:trPr>
          <w:jc w:val="center"/>
        </w:trPr>
        <w:tc>
          <w:tcPr>
            <w:tcW w:w="1338" w:type="dxa"/>
            <w:gridSpan w:val="3"/>
            <w:tcMar>
              <w:left w:w="57" w:type="dxa"/>
              <w:right w:w="57" w:type="dxa"/>
            </w:tcMar>
            <w:vAlign w:val="center"/>
          </w:tcPr>
          <w:p w14:paraId="50517463" w14:textId="77777777" w:rsidR="00E31DAF" w:rsidRDefault="00E31DAF">
            <w:pPr>
              <w:spacing w:line="240" w:lineRule="exact"/>
              <w:jc w:val="left"/>
              <w:rPr>
                <w:sz w:val="20"/>
                <w:szCs w:val="20"/>
              </w:rPr>
            </w:pPr>
            <w:r>
              <w:rPr>
                <w:rFonts w:hint="eastAsia"/>
                <w:sz w:val="20"/>
                <w:szCs w:val="20"/>
              </w:rPr>
              <w:t>内科用药</w:t>
            </w:r>
          </w:p>
        </w:tc>
        <w:tc>
          <w:tcPr>
            <w:tcW w:w="447" w:type="dxa"/>
            <w:tcMar>
              <w:left w:w="57" w:type="dxa"/>
              <w:right w:w="57" w:type="dxa"/>
            </w:tcMar>
            <w:vAlign w:val="center"/>
          </w:tcPr>
          <w:p w14:paraId="5FEADD65" w14:textId="77777777" w:rsidR="00E31DAF" w:rsidRDefault="00E31DAF">
            <w:pPr>
              <w:spacing w:line="240" w:lineRule="exact"/>
              <w:jc w:val="left"/>
              <w:rPr>
                <w:sz w:val="20"/>
                <w:szCs w:val="20"/>
              </w:rPr>
            </w:pPr>
          </w:p>
        </w:tc>
        <w:tc>
          <w:tcPr>
            <w:tcW w:w="707" w:type="dxa"/>
            <w:tcMar>
              <w:left w:w="57" w:type="dxa"/>
              <w:right w:w="57" w:type="dxa"/>
            </w:tcMar>
            <w:vAlign w:val="center"/>
          </w:tcPr>
          <w:p w14:paraId="503C46F4" w14:textId="77777777" w:rsidR="00E31DAF" w:rsidRDefault="00E31DAF">
            <w:pPr>
              <w:spacing w:line="240" w:lineRule="exact"/>
              <w:jc w:val="center"/>
              <w:rPr>
                <w:sz w:val="20"/>
                <w:szCs w:val="20"/>
              </w:rPr>
            </w:pPr>
          </w:p>
        </w:tc>
        <w:tc>
          <w:tcPr>
            <w:tcW w:w="2788" w:type="dxa"/>
            <w:gridSpan w:val="3"/>
            <w:tcMar>
              <w:left w:w="57" w:type="dxa"/>
              <w:right w:w="57" w:type="dxa"/>
            </w:tcMar>
            <w:vAlign w:val="center"/>
          </w:tcPr>
          <w:p w14:paraId="337AE19F" w14:textId="77777777" w:rsidR="00E31DAF" w:rsidRDefault="00E31DAF">
            <w:pPr>
              <w:spacing w:line="240" w:lineRule="exact"/>
              <w:jc w:val="left"/>
              <w:rPr>
                <w:sz w:val="20"/>
                <w:szCs w:val="20"/>
              </w:rPr>
            </w:pPr>
          </w:p>
        </w:tc>
        <w:tc>
          <w:tcPr>
            <w:tcW w:w="2263" w:type="dxa"/>
            <w:tcMar>
              <w:left w:w="57" w:type="dxa"/>
              <w:right w:w="57" w:type="dxa"/>
            </w:tcMar>
            <w:vAlign w:val="center"/>
          </w:tcPr>
          <w:p w14:paraId="0C2E6895" w14:textId="77777777" w:rsidR="00E31DAF" w:rsidRDefault="00E31DAF">
            <w:pPr>
              <w:spacing w:line="240" w:lineRule="exact"/>
              <w:jc w:val="left"/>
              <w:rPr>
                <w:sz w:val="20"/>
                <w:szCs w:val="20"/>
              </w:rPr>
            </w:pPr>
          </w:p>
        </w:tc>
        <w:tc>
          <w:tcPr>
            <w:tcW w:w="5373" w:type="dxa"/>
            <w:tcMar>
              <w:left w:w="57" w:type="dxa"/>
              <w:right w:w="57" w:type="dxa"/>
            </w:tcMar>
            <w:vAlign w:val="center"/>
          </w:tcPr>
          <w:p w14:paraId="6B6ECB1B" w14:textId="77777777" w:rsidR="00E31DAF" w:rsidRDefault="00E31DAF">
            <w:pPr>
              <w:spacing w:line="240" w:lineRule="exact"/>
              <w:jc w:val="left"/>
            </w:pPr>
          </w:p>
        </w:tc>
      </w:tr>
      <w:tr w:rsidR="00E31DAF" w14:paraId="7E73251C" w14:textId="77777777">
        <w:trPr>
          <w:jc w:val="center"/>
        </w:trPr>
        <w:tc>
          <w:tcPr>
            <w:tcW w:w="441" w:type="dxa"/>
            <w:tcMar>
              <w:left w:w="57" w:type="dxa"/>
              <w:right w:w="57" w:type="dxa"/>
            </w:tcMar>
            <w:vAlign w:val="center"/>
          </w:tcPr>
          <w:p w14:paraId="123F2B49" w14:textId="77777777" w:rsidR="00E31DAF" w:rsidRDefault="00E31DAF">
            <w:pPr>
              <w:spacing w:line="240" w:lineRule="exact"/>
              <w:jc w:val="center"/>
              <w:rPr>
                <w:sz w:val="20"/>
                <w:szCs w:val="20"/>
              </w:rPr>
            </w:pPr>
          </w:p>
        </w:tc>
        <w:tc>
          <w:tcPr>
            <w:tcW w:w="897" w:type="dxa"/>
            <w:gridSpan w:val="2"/>
            <w:tcMar>
              <w:left w:w="57" w:type="dxa"/>
              <w:right w:w="57" w:type="dxa"/>
            </w:tcMar>
            <w:vAlign w:val="center"/>
          </w:tcPr>
          <w:p w14:paraId="1C6C5535" w14:textId="77777777" w:rsidR="00E31DAF" w:rsidRDefault="00E31DAF">
            <w:pPr>
              <w:spacing w:line="240" w:lineRule="exact"/>
              <w:jc w:val="left"/>
              <w:rPr>
                <w:sz w:val="20"/>
                <w:szCs w:val="20"/>
              </w:rPr>
            </w:pPr>
            <w:r>
              <w:rPr>
                <w:rFonts w:hint="eastAsia"/>
                <w:sz w:val="20"/>
                <w:szCs w:val="20"/>
              </w:rPr>
              <w:t>祛瘀剂</w:t>
            </w:r>
          </w:p>
        </w:tc>
        <w:tc>
          <w:tcPr>
            <w:tcW w:w="447" w:type="dxa"/>
            <w:tcMar>
              <w:left w:w="57" w:type="dxa"/>
              <w:right w:w="57" w:type="dxa"/>
            </w:tcMar>
            <w:vAlign w:val="center"/>
          </w:tcPr>
          <w:p w14:paraId="030D82E3" w14:textId="77777777" w:rsidR="00E31DAF" w:rsidRDefault="00E31DAF">
            <w:pPr>
              <w:spacing w:line="240" w:lineRule="exact"/>
              <w:jc w:val="left"/>
              <w:rPr>
                <w:sz w:val="20"/>
                <w:szCs w:val="20"/>
              </w:rPr>
            </w:pPr>
          </w:p>
        </w:tc>
        <w:tc>
          <w:tcPr>
            <w:tcW w:w="707" w:type="dxa"/>
            <w:tcMar>
              <w:left w:w="57" w:type="dxa"/>
              <w:right w:w="57" w:type="dxa"/>
            </w:tcMar>
            <w:vAlign w:val="center"/>
          </w:tcPr>
          <w:p w14:paraId="3862ED85" w14:textId="77777777" w:rsidR="00E31DAF" w:rsidRDefault="00E31DAF">
            <w:pPr>
              <w:spacing w:line="240" w:lineRule="exact"/>
              <w:jc w:val="center"/>
              <w:rPr>
                <w:sz w:val="20"/>
                <w:szCs w:val="20"/>
              </w:rPr>
            </w:pPr>
          </w:p>
        </w:tc>
        <w:tc>
          <w:tcPr>
            <w:tcW w:w="2788" w:type="dxa"/>
            <w:gridSpan w:val="3"/>
            <w:tcMar>
              <w:left w:w="57" w:type="dxa"/>
              <w:right w:w="57" w:type="dxa"/>
            </w:tcMar>
            <w:vAlign w:val="center"/>
          </w:tcPr>
          <w:p w14:paraId="463EE3DB" w14:textId="77777777" w:rsidR="00E31DAF" w:rsidRDefault="00E31DAF">
            <w:pPr>
              <w:spacing w:line="240" w:lineRule="exact"/>
              <w:jc w:val="left"/>
              <w:rPr>
                <w:sz w:val="20"/>
                <w:szCs w:val="20"/>
              </w:rPr>
            </w:pPr>
          </w:p>
        </w:tc>
        <w:tc>
          <w:tcPr>
            <w:tcW w:w="2263" w:type="dxa"/>
            <w:tcMar>
              <w:left w:w="57" w:type="dxa"/>
              <w:right w:w="57" w:type="dxa"/>
            </w:tcMar>
            <w:vAlign w:val="center"/>
          </w:tcPr>
          <w:p w14:paraId="75B81F8C" w14:textId="77777777" w:rsidR="00E31DAF" w:rsidRDefault="00E31DAF">
            <w:pPr>
              <w:spacing w:line="240" w:lineRule="exact"/>
              <w:jc w:val="left"/>
              <w:rPr>
                <w:sz w:val="20"/>
                <w:szCs w:val="20"/>
              </w:rPr>
            </w:pPr>
          </w:p>
        </w:tc>
        <w:tc>
          <w:tcPr>
            <w:tcW w:w="5373" w:type="dxa"/>
            <w:tcMar>
              <w:left w:w="57" w:type="dxa"/>
              <w:right w:w="57" w:type="dxa"/>
            </w:tcMar>
            <w:vAlign w:val="center"/>
          </w:tcPr>
          <w:p w14:paraId="339F39A4" w14:textId="77777777" w:rsidR="00E31DAF" w:rsidRDefault="00E31DAF">
            <w:pPr>
              <w:spacing w:line="240" w:lineRule="exact"/>
              <w:jc w:val="left"/>
            </w:pPr>
          </w:p>
        </w:tc>
      </w:tr>
      <w:tr w:rsidR="00E31DAF" w14:paraId="12CC08FF" w14:textId="77777777">
        <w:trPr>
          <w:jc w:val="center"/>
        </w:trPr>
        <w:tc>
          <w:tcPr>
            <w:tcW w:w="441" w:type="dxa"/>
            <w:tcMar>
              <w:left w:w="57" w:type="dxa"/>
              <w:right w:w="57" w:type="dxa"/>
            </w:tcMar>
            <w:vAlign w:val="center"/>
          </w:tcPr>
          <w:p w14:paraId="2263AFE4"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655F7619" w14:textId="77777777" w:rsidR="00E31DAF" w:rsidRDefault="00E31DAF">
            <w:pPr>
              <w:spacing w:line="240" w:lineRule="exact"/>
              <w:jc w:val="left"/>
              <w:rPr>
                <w:sz w:val="20"/>
                <w:szCs w:val="20"/>
              </w:rPr>
            </w:pPr>
            <w:r>
              <w:rPr>
                <w:rFonts w:hint="eastAsia"/>
                <w:sz w:val="20"/>
                <w:szCs w:val="20"/>
              </w:rPr>
              <w:t>化瘀通脉剂</w:t>
            </w:r>
          </w:p>
        </w:tc>
        <w:tc>
          <w:tcPr>
            <w:tcW w:w="2788" w:type="dxa"/>
            <w:gridSpan w:val="3"/>
            <w:tcMar>
              <w:left w:w="57" w:type="dxa"/>
              <w:right w:w="57" w:type="dxa"/>
            </w:tcMar>
            <w:vAlign w:val="center"/>
          </w:tcPr>
          <w:p w14:paraId="1A4286BC" w14:textId="77777777" w:rsidR="00E31DAF" w:rsidRDefault="00E31DAF">
            <w:pPr>
              <w:spacing w:line="240" w:lineRule="exact"/>
              <w:jc w:val="left"/>
              <w:rPr>
                <w:sz w:val="20"/>
                <w:szCs w:val="20"/>
              </w:rPr>
            </w:pPr>
          </w:p>
        </w:tc>
        <w:tc>
          <w:tcPr>
            <w:tcW w:w="2263" w:type="dxa"/>
            <w:tcMar>
              <w:left w:w="57" w:type="dxa"/>
              <w:right w:w="57" w:type="dxa"/>
            </w:tcMar>
            <w:vAlign w:val="center"/>
          </w:tcPr>
          <w:p w14:paraId="0537921F" w14:textId="77777777" w:rsidR="00E31DAF" w:rsidRDefault="00E31DAF">
            <w:pPr>
              <w:spacing w:line="240" w:lineRule="exact"/>
              <w:jc w:val="left"/>
              <w:rPr>
                <w:sz w:val="20"/>
                <w:szCs w:val="20"/>
              </w:rPr>
            </w:pPr>
          </w:p>
        </w:tc>
        <w:tc>
          <w:tcPr>
            <w:tcW w:w="5373" w:type="dxa"/>
            <w:tcMar>
              <w:left w:w="57" w:type="dxa"/>
              <w:right w:w="57" w:type="dxa"/>
            </w:tcMar>
            <w:vAlign w:val="center"/>
          </w:tcPr>
          <w:p w14:paraId="3FED6F1A" w14:textId="77777777" w:rsidR="00E31DAF" w:rsidRDefault="00E31DAF">
            <w:pPr>
              <w:spacing w:line="240" w:lineRule="exact"/>
              <w:jc w:val="left"/>
            </w:pPr>
          </w:p>
        </w:tc>
      </w:tr>
      <w:tr w:rsidR="00E31DAF" w14:paraId="690A8F5E" w14:textId="77777777">
        <w:trPr>
          <w:jc w:val="center"/>
        </w:trPr>
        <w:tc>
          <w:tcPr>
            <w:tcW w:w="441" w:type="dxa"/>
            <w:tcMar>
              <w:left w:w="57" w:type="dxa"/>
              <w:right w:w="57" w:type="dxa"/>
            </w:tcMar>
            <w:vAlign w:val="center"/>
          </w:tcPr>
          <w:p w14:paraId="3881DC3B" w14:textId="77777777" w:rsidR="00E31DAF" w:rsidRDefault="00E31DAF">
            <w:pPr>
              <w:spacing w:line="240" w:lineRule="exact"/>
              <w:jc w:val="center"/>
              <w:rPr>
                <w:sz w:val="20"/>
                <w:szCs w:val="20"/>
              </w:rPr>
            </w:pPr>
          </w:p>
        </w:tc>
        <w:tc>
          <w:tcPr>
            <w:tcW w:w="445" w:type="dxa"/>
            <w:tcMar>
              <w:left w:w="57" w:type="dxa"/>
              <w:right w:w="57" w:type="dxa"/>
            </w:tcMar>
            <w:vAlign w:val="center"/>
          </w:tcPr>
          <w:p w14:paraId="68EA82BF" w14:textId="77777777" w:rsidR="00E31DAF" w:rsidRDefault="00E31DAF">
            <w:pPr>
              <w:spacing w:line="240" w:lineRule="exact"/>
              <w:jc w:val="center"/>
              <w:rPr>
                <w:sz w:val="20"/>
                <w:szCs w:val="20"/>
              </w:rPr>
            </w:pPr>
          </w:p>
        </w:tc>
        <w:tc>
          <w:tcPr>
            <w:tcW w:w="452" w:type="dxa"/>
            <w:tcMar>
              <w:left w:w="57" w:type="dxa"/>
              <w:right w:w="57" w:type="dxa"/>
            </w:tcMar>
            <w:vAlign w:val="center"/>
          </w:tcPr>
          <w:p w14:paraId="07A6C5E3" w14:textId="77777777" w:rsidR="00E31DAF" w:rsidRDefault="00E31DAF">
            <w:pPr>
              <w:spacing w:line="240" w:lineRule="exact"/>
              <w:jc w:val="center"/>
              <w:rPr>
                <w:sz w:val="20"/>
                <w:szCs w:val="20"/>
              </w:rPr>
            </w:pPr>
          </w:p>
        </w:tc>
        <w:tc>
          <w:tcPr>
            <w:tcW w:w="447" w:type="dxa"/>
            <w:tcMar>
              <w:left w:w="57" w:type="dxa"/>
              <w:right w:w="57" w:type="dxa"/>
            </w:tcMar>
            <w:vAlign w:val="center"/>
          </w:tcPr>
          <w:p w14:paraId="2402498B" w14:textId="77777777" w:rsidR="00E31DAF" w:rsidRDefault="00E31DAF">
            <w:pPr>
              <w:spacing w:line="240" w:lineRule="exact"/>
              <w:jc w:val="left"/>
              <w:rPr>
                <w:sz w:val="20"/>
                <w:szCs w:val="20"/>
              </w:rPr>
            </w:pPr>
          </w:p>
        </w:tc>
        <w:tc>
          <w:tcPr>
            <w:tcW w:w="707" w:type="dxa"/>
            <w:tcMar>
              <w:left w:w="57" w:type="dxa"/>
              <w:right w:w="57" w:type="dxa"/>
            </w:tcMar>
            <w:vAlign w:val="center"/>
          </w:tcPr>
          <w:p w14:paraId="06CC1631" w14:textId="77777777" w:rsidR="00E31DAF" w:rsidRDefault="00E31DAF">
            <w:pPr>
              <w:spacing w:line="240" w:lineRule="exact"/>
              <w:jc w:val="center"/>
              <w:rPr>
                <w:sz w:val="20"/>
                <w:szCs w:val="20"/>
              </w:rPr>
            </w:pPr>
            <w:r>
              <w:rPr>
                <w:rFonts w:hint="eastAsia"/>
                <w:sz w:val="20"/>
                <w:szCs w:val="20"/>
              </w:rPr>
              <w:t>乙</w:t>
            </w:r>
          </w:p>
        </w:tc>
        <w:tc>
          <w:tcPr>
            <w:tcW w:w="2788" w:type="dxa"/>
            <w:gridSpan w:val="3"/>
            <w:tcMar>
              <w:left w:w="57" w:type="dxa"/>
              <w:right w:w="57" w:type="dxa"/>
            </w:tcMar>
            <w:vAlign w:val="center"/>
          </w:tcPr>
          <w:p w14:paraId="5E7C0E38" w14:textId="77777777" w:rsidR="00E31DAF" w:rsidRDefault="00E31DAF">
            <w:pPr>
              <w:spacing w:line="240" w:lineRule="exact"/>
              <w:jc w:val="left"/>
              <w:rPr>
                <w:sz w:val="20"/>
                <w:szCs w:val="20"/>
              </w:rPr>
            </w:pPr>
            <w:r>
              <w:rPr>
                <w:rFonts w:hint="eastAsia"/>
                <w:sz w:val="20"/>
                <w:szCs w:val="20"/>
              </w:rPr>
              <w:t>银杏二萜内酯葡胺注射液</w:t>
            </w:r>
          </w:p>
        </w:tc>
        <w:tc>
          <w:tcPr>
            <w:tcW w:w="2263" w:type="dxa"/>
            <w:tcMar>
              <w:left w:w="57" w:type="dxa"/>
              <w:right w:w="57" w:type="dxa"/>
            </w:tcMar>
            <w:vAlign w:val="center"/>
          </w:tcPr>
          <w:p w14:paraId="583A71EE" w14:textId="77777777" w:rsidR="00E31DAF" w:rsidRDefault="00E31DAF">
            <w:pPr>
              <w:spacing w:line="240" w:lineRule="exact"/>
              <w:jc w:val="left"/>
              <w:rPr>
                <w:sz w:val="20"/>
                <w:szCs w:val="20"/>
              </w:rPr>
            </w:pPr>
            <w:r>
              <w:rPr>
                <w:sz w:val="20"/>
                <w:szCs w:val="20"/>
              </w:rPr>
              <w:t>316</w:t>
            </w:r>
            <w:r>
              <w:rPr>
                <w:rFonts w:hint="eastAsia"/>
                <w:sz w:val="20"/>
                <w:szCs w:val="20"/>
              </w:rPr>
              <w:t>元（</w:t>
            </w:r>
            <w:r>
              <w:rPr>
                <w:sz w:val="20"/>
                <w:szCs w:val="20"/>
              </w:rPr>
              <w:t>5ml/</w:t>
            </w:r>
            <w:r>
              <w:rPr>
                <w:rFonts w:hint="eastAsia"/>
                <w:sz w:val="20"/>
                <w:szCs w:val="20"/>
              </w:rPr>
              <w:t>支，含银杏二萜内酯</w:t>
            </w:r>
            <w:r>
              <w:rPr>
                <w:sz w:val="20"/>
                <w:szCs w:val="20"/>
              </w:rPr>
              <w:t>25mg</w:t>
            </w:r>
            <w:r>
              <w:rPr>
                <w:rFonts w:hint="eastAsia"/>
                <w:sz w:val="20"/>
                <w:szCs w:val="20"/>
              </w:rPr>
              <w:t>）</w:t>
            </w:r>
          </w:p>
        </w:tc>
        <w:tc>
          <w:tcPr>
            <w:tcW w:w="5373" w:type="dxa"/>
            <w:tcMar>
              <w:left w:w="57" w:type="dxa"/>
              <w:right w:w="57" w:type="dxa"/>
            </w:tcMar>
            <w:vAlign w:val="center"/>
          </w:tcPr>
          <w:p w14:paraId="55318D67" w14:textId="77777777" w:rsidR="00E31DAF" w:rsidRDefault="00E31DAF">
            <w:pPr>
              <w:spacing w:line="240" w:lineRule="exact"/>
              <w:jc w:val="left"/>
            </w:pPr>
            <w:r>
              <w:rPr>
                <w:rFonts w:hint="eastAsia"/>
                <w:sz w:val="20"/>
                <w:szCs w:val="20"/>
              </w:rPr>
              <w:t>限二级及以上医疗机构脑梗死恢复期患者，单次住院最多支付</w:t>
            </w:r>
            <w:r>
              <w:rPr>
                <w:sz w:val="20"/>
                <w:szCs w:val="20"/>
              </w:rPr>
              <w:t>14</w:t>
            </w:r>
            <w:r>
              <w:rPr>
                <w:rFonts w:hint="eastAsia"/>
                <w:sz w:val="20"/>
                <w:szCs w:val="20"/>
              </w:rPr>
              <w:t>天。</w:t>
            </w:r>
          </w:p>
        </w:tc>
      </w:tr>
      <w:tr w:rsidR="00E31DAF" w14:paraId="7D942901" w14:textId="77777777">
        <w:trPr>
          <w:jc w:val="center"/>
        </w:trPr>
        <w:tc>
          <w:tcPr>
            <w:tcW w:w="441" w:type="dxa"/>
            <w:tcMar>
              <w:left w:w="57" w:type="dxa"/>
              <w:right w:w="57" w:type="dxa"/>
            </w:tcMar>
            <w:vAlign w:val="center"/>
          </w:tcPr>
          <w:p w14:paraId="552AF904" w14:textId="77777777" w:rsidR="00E31DAF" w:rsidRDefault="00E31DAF">
            <w:pPr>
              <w:spacing w:line="240" w:lineRule="exact"/>
              <w:jc w:val="center"/>
              <w:rPr>
                <w:sz w:val="20"/>
                <w:szCs w:val="20"/>
              </w:rPr>
            </w:pPr>
          </w:p>
        </w:tc>
        <w:tc>
          <w:tcPr>
            <w:tcW w:w="445" w:type="dxa"/>
            <w:tcMar>
              <w:left w:w="57" w:type="dxa"/>
              <w:right w:w="57" w:type="dxa"/>
            </w:tcMar>
            <w:vAlign w:val="center"/>
          </w:tcPr>
          <w:p w14:paraId="6C9FEF8F" w14:textId="77777777" w:rsidR="00E31DAF" w:rsidRDefault="00E31DAF">
            <w:pPr>
              <w:spacing w:line="240" w:lineRule="exact"/>
              <w:jc w:val="center"/>
              <w:rPr>
                <w:sz w:val="20"/>
                <w:szCs w:val="20"/>
              </w:rPr>
            </w:pPr>
          </w:p>
        </w:tc>
        <w:tc>
          <w:tcPr>
            <w:tcW w:w="452" w:type="dxa"/>
            <w:tcMar>
              <w:left w:w="57" w:type="dxa"/>
              <w:right w:w="57" w:type="dxa"/>
            </w:tcMar>
            <w:vAlign w:val="center"/>
          </w:tcPr>
          <w:p w14:paraId="4EB62A5F" w14:textId="77777777" w:rsidR="00E31DAF" w:rsidRDefault="00E31DAF">
            <w:pPr>
              <w:spacing w:line="240" w:lineRule="exact"/>
              <w:jc w:val="center"/>
              <w:rPr>
                <w:sz w:val="20"/>
                <w:szCs w:val="20"/>
              </w:rPr>
            </w:pPr>
          </w:p>
        </w:tc>
        <w:tc>
          <w:tcPr>
            <w:tcW w:w="447" w:type="dxa"/>
            <w:tcMar>
              <w:left w:w="57" w:type="dxa"/>
              <w:right w:w="57" w:type="dxa"/>
            </w:tcMar>
            <w:vAlign w:val="center"/>
          </w:tcPr>
          <w:p w14:paraId="3D846E3B" w14:textId="77777777" w:rsidR="00E31DAF" w:rsidRDefault="00E31DAF">
            <w:pPr>
              <w:spacing w:line="240" w:lineRule="exact"/>
              <w:jc w:val="left"/>
              <w:rPr>
                <w:sz w:val="20"/>
                <w:szCs w:val="20"/>
              </w:rPr>
            </w:pPr>
          </w:p>
        </w:tc>
        <w:tc>
          <w:tcPr>
            <w:tcW w:w="707" w:type="dxa"/>
            <w:tcMar>
              <w:left w:w="57" w:type="dxa"/>
              <w:right w:w="57" w:type="dxa"/>
            </w:tcMar>
            <w:vAlign w:val="center"/>
          </w:tcPr>
          <w:p w14:paraId="1C85A09B" w14:textId="77777777" w:rsidR="00E31DAF" w:rsidRDefault="00E31DAF">
            <w:pPr>
              <w:spacing w:line="240" w:lineRule="exact"/>
              <w:jc w:val="center"/>
              <w:rPr>
                <w:sz w:val="20"/>
                <w:szCs w:val="20"/>
              </w:rPr>
            </w:pPr>
            <w:r>
              <w:rPr>
                <w:rFonts w:hint="eastAsia"/>
                <w:sz w:val="20"/>
                <w:szCs w:val="20"/>
              </w:rPr>
              <w:t>乙</w:t>
            </w:r>
          </w:p>
        </w:tc>
        <w:tc>
          <w:tcPr>
            <w:tcW w:w="2788" w:type="dxa"/>
            <w:gridSpan w:val="3"/>
            <w:tcMar>
              <w:left w:w="57" w:type="dxa"/>
              <w:right w:w="57" w:type="dxa"/>
            </w:tcMar>
            <w:vAlign w:val="center"/>
          </w:tcPr>
          <w:p w14:paraId="4D6F259C" w14:textId="77777777" w:rsidR="00E31DAF" w:rsidRDefault="00E31DAF">
            <w:pPr>
              <w:spacing w:line="240" w:lineRule="exact"/>
              <w:jc w:val="left"/>
              <w:rPr>
                <w:sz w:val="20"/>
                <w:szCs w:val="20"/>
              </w:rPr>
            </w:pPr>
            <w:r>
              <w:rPr>
                <w:rFonts w:hint="eastAsia"/>
                <w:sz w:val="20"/>
                <w:szCs w:val="20"/>
              </w:rPr>
              <w:t>银杏内酯注射液</w:t>
            </w:r>
          </w:p>
        </w:tc>
        <w:tc>
          <w:tcPr>
            <w:tcW w:w="2263" w:type="dxa"/>
            <w:tcMar>
              <w:left w:w="57" w:type="dxa"/>
              <w:right w:w="57" w:type="dxa"/>
            </w:tcMar>
            <w:vAlign w:val="center"/>
          </w:tcPr>
          <w:p w14:paraId="3C02C091" w14:textId="77777777" w:rsidR="00E31DAF" w:rsidRDefault="00E31DAF">
            <w:pPr>
              <w:spacing w:line="240" w:lineRule="exact"/>
              <w:jc w:val="left"/>
              <w:rPr>
                <w:sz w:val="20"/>
                <w:szCs w:val="20"/>
              </w:rPr>
            </w:pPr>
            <w:r>
              <w:rPr>
                <w:sz w:val="20"/>
                <w:szCs w:val="20"/>
              </w:rPr>
              <w:t>79</w:t>
            </w:r>
            <w:r>
              <w:rPr>
                <w:rFonts w:hint="eastAsia"/>
                <w:sz w:val="20"/>
                <w:szCs w:val="20"/>
              </w:rPr>
              <w:t>元（</w:t>
            </w:r>
            <w:r>
              <w:rPr>
                <w:sz w:val="20"/>
                <w:szCs w:val="20"/>
              </w:rPr>
              <w:t>2ml/</w:t>
            </w:r>
            <w:r>
              <w:rPr>
                <w:rFonts w:hint="eastAsia"/>
                <w:sz w:val="20"/>
                <w:szCs w:val="20"/>
              </w:rPr>
              <w:t>支，含萜类内酯</w:t>
            </w:r>
            <w:r>
              <w:rPr>
                <w:sz w:val="20"/>
                <w:szCs w:val="20"/>
              </w:rPr>
              <w:t>10mg</w:t>
            </w:r>
            <w:r>
              <w:rPr>
                <w:rFonts w:hint="eastAsia"/>
                <w:sz w:val="20"/>
                <w:szCs w:val="20"/>
              </w:rPr>
              <w:t>）</w:t>
            </w:r>
          </w:p>
        </w:tc>
        <w:tc>
          <w:tcPr>
            <w:tcW w:w="5373" w:type="dxa"/>
            <w:tcMar>
              <w:left w:w="57" w:type="dxa"/>
              <w:right w:w="57" w:type="dxa"/>
            </w:tcMar>
            <w:vAlign w:val="center"/>
          </w:tcPr>
          <w:p w14:paraId="50A24DEC" w14:textId="77777777" w:rsidR="00E31DAF" w:rsidRDefault="00E31DAF">
            <w:pPr>
              <w:spacing w:line="240" w:lineRule="exact"/>
              <w:jc w:val="left"/>
            </w:pPr>
            <w:r>
              <w:rPr>
                <w:rFonts w:hint="eastAsia"/>
                <w:sz w:val="20"/>
                <w:szCs w:val="20"/>
              </w:rPr>
              <w:t>限二级及以上医疗机构脑梗死恢复期患者，单次住院最多支付</w:t>
            </w:r>
            <w:r>
              <w:rPr>
                <w:sz w:val="20"/>
                <w:szCs w:val="20"/>
              </w:rPr>
              <w:t>14</w:t>
            </w:r>
            <w:r>
              <w:rPr>
                <w:rFonts w:hint="eastAsia"/>
                <w:sz w:val="20"/>
                <w:szCs w:val="20"/>
              </w:rPr>
              <w:t>天。</w:t>
            </w:r>
          </w:p>
        </w:tc>
      </w:tr>
      <w:tr w:rsidR="00E31DAF" w14:paraId="61CC9023" w14:textId="77777777">
        <w:trPr>
          <w:jc w:val="center"/>
        </w:trPr>
        <w:tc>
          <w:tcPr>
            <w:tcW w:w="1338" w:type="dxa"/>
            <w:gridSpan w:val="3"/>
            <w:tcMar>
              <w:left w:w="57" w:type="dxa"/>
              <w:right w:w="57" w:type="dxa"/>
            </w:tcMar>
            <w:vAlign w:val="center"/>
          </w:tcPr>
          <w:p w14:paraId="37F5F623" w14:textId="77777777" w:rsidR="00E31DAF" w:rsidRDefault="00E31DAF">
            <w:pPr>
              <w:spacing w:line="240" w:lineRule="exact"/>
              <w:jc w:val="left"/>
              <w:rPr>
                <w:sz w:val="20"/>
                <w:szCs w:val="20"/>
              </w:rPr>
            </w:pPr>
            <w:r>
              <w:rPr>
                <w:rFonts w:hint="eastAsia"/>
                <w:sz w:val="20"/>
                <w:szCs w:val="20"/>
              </w:rPr>
              <w:t>肿瘤用药</w:t>
            </w:r>
          </w:p>
        </w:tc>
        <w:tc>
          <w:tcPr>
            <w:tcW w:w="447" w:type="dxa"/>
            <w:tcMar>
              <w:left w:w="57" w:type="dxa"/>
              <w:right w:w="57" w:type="dxa"/>
            </w:tcMar>
            <w:vAlign w:val="center"/>
          </w:tcPr>
          <w:p w14:paraId="71F07068" w14:textId="77777777" w:rsidR="00E31DAF" w:rsidRDefault="00E31DAF">
            <w:pPr>
              <w:spacing w:line="240" w:lineRule="exact"/>
              <w:jc w:val="left"/>
              <w:rPr>
                <w:sz w:val="20"/>
                <w:szCs w:val="20"/>
              </w:rPr>
            </w:pPr>
          </w:p>
        </w:tc>
        <w:tc>
          <w:tcPr>
            <w:tcW w:w="707" w:type="dxa"/>
            <w:tcMar>
              <w:left w:w="57" w:type="dxa"/>
              <w:right w:w="57" w:type="dxa"/>
            </w:tcMar>
            <w:vAlign w:val="center"/>
          </w:tcPr>
          <w:p w14:paraId="301541DD" w14:textId="77777777" w:rsidR="00E31DAF" w:rsidRDefault="00E31DAF">
            <w:pPr>
              <w:spacing w:line="240" w:lineRule="exact"/>
              <w:jc w:val="center"/>
              <w:rPr>
                <w:sz w:val="20"/>
                <w:szCs w:val="20"/>
              </w:rPr>
            </w:pPr>
          </w:p>
        </w:tc>
        <w:tc>
          <w:tcPr>
            <w:tcW w:w="2788" w:type="dxa"/>
            <w:gridSpan w:val="3"/>
            <w:tcMar>
              <w:left w:w="57" w:type="dxa"/>
              <w:right w:w="57" w:type="dxa"/>
            </w:tcMar>
            <w:vAlign w:val="center"/>
          </w:tcPr>
          <w:p w14:paraId="3A8C8D55" w14:textId="77777777" w:rsidR="00E31DAF" w:rsidRDefault="00E31DAF">
            <w:pPr>
              <w:spacing w:line="240" w:lineRule="exact"/>
              <w:jc w:val="left"/>
              <w:rPr>
                <w:sz w:val="20"/>
                <w:szCs w:val="20"/>
              </w:rPr>
            </w:pPr>
          </w:p>
        </w:tc>
        <w:tc>
          <w:tcPr>
            <w:tcW w:w="2263" w:type="dxa"/>
            <w:tcMar>
              <w:left w:w="57" w:type="dxa"/>
              <w:right w:w="57" w:type="dxa"/>
            </w:tcMar>
            <w:vAlign w:val="center"/>
          </w:tcPr>
          <w:p w14:paraId="3D16CBBF" w14:textId="77777777" w:rsidR="00E31DAF" w:rsidRDefault="00E31DAF">
            <w:pPr>
              <w:spacing w:line="240" w:lineRule="exact"/>
              <w:jc w:val="left"/>
              <w:rPr>
                <w:sz w:val="20"/>
                <w:szCs w:val="20"/>
              </w:rPr>
            </w:pPr>
          </w:p>
        </w:tc>
        <w:tc>
          <w:tcPr>
            <w:tcW w:w="5373" w:type="dxa"/>
            <w:tcMar>
              <w:left w:w="57" w:type="dxa"/>
              <w:right w:w="57" w:type="dxa"/>
            </w:tcMar>
            <w:vAlign w:val="center"/>
          </w:tcPr>
          <w:p w14:paraId="2E933E5F" w14:textId="77777777" w:rsidR="00E31DAF" w:rsidRDefault="00E31DAF">
            <w:pPr>
              <w:spacing w:line="240" w:lineRule="exact"/>
              <w:jc w:val="left"/>
            </w:pPr>
          </w:p>
        </w:tc>
      </w:tr>
      <w:tr w:rsidR="00E31DAF" w14:paraId="5D3F5B0F" w14:textId="77777777">
        <w:trPr>
          <w:jc w:val="center"/>
        </w:trPr>
        <w:tc>
          <w:tcPr>
            <w:tcW w:w="441" w:type="dxa"/>
            <w:tcMar>
              <w:left w:w="57" w:type="dxa"/>
              <w:right w:w="57" w:type="dxa"/>
            </w:tcMar>
            <w:vAlign w:val="center"/>
          </w:tcPr>
          <w:p w14:paraId="7FC26F72" w14:textId="77777777" w:rsidR="00E31DAF" w:rsidRDefault="00E31DAF">
            <w:pPr>
              <w:spacing w:line="240" w:lineRule="exact"/>
              <w:jc w:val="center"/>
              <w:rPr>
                <w:sz w:val="20"/>
                <w:szCs w:val="20"/>
              </w:rPr>
            </w:pPr>
          </w:p>
        </w:tc>
        <w:tc>
          <w:tcPr>
            <w:tcW w:w="1344" w:type="dxa"/>
            <w:gridSpan w:val="3"/>
            <w:tcMar>
              <w:left w:w="57" w:type="dxa"/>
              <w:right w:w="57" w:type="dxa"/>
            </w:tcMar>
            <w:vAlign w:val="center"/>
          </w:tcPr>
          <w:p w14:paraId="613A555C" w14:textId="77777777" w:rsidR="00E31DAF" w:rsidRDefault="00E31DAF">
            <w:pPr>
              <w:spacing w:line="240" w:lineRule="exact"/>
              <w:jc w:val="left"/>
              <w:rPr>
                <w:sz w:val="20"/>
                <w:szCs w:val="20"/>
              </w:rPr>
            </w:pPr>
            <w:r>
              <w:rPr>
                <w:rFonts w:hint="eastAsia"/>
                <w:sz w:val="20"/>
                <w:szCs w:val="20"/>
              </w:rPr>
              <w:t>抗肿瘤药</w:t>
            </w:r>
          </w:p>
        </w:tc>
        <w:tc>
          <w:tcPr>
            <w:tcW w:w="707" w:type="dxa"/>
            <w:tcMar>
              <w:left w:w="57" w:type="dxa"/>
              <w:right w:w="57" w:type="dxa"/>
            </w:tcMar>
            <w:vAlign w:val="center"/>
          </w:tcPr>
          <w:p w14:paraId="15E98876" w14:textId="77777777" w:rsidR="00E31DAF" w:rsidRDefault="00E31DAF">
            <w:pPr>
              <w:spacing w:line="240" w:lineRule="exact"/>
              <w:jc w:val="center"/>
              <w:rPr>
                <w:sz w:val="20"/>
                <w:szCs w:val="20"/>
              </w:rPr>
            </w:pPr>
          </w:p>
        </w:tc>
        <w:tc>
          <w:tcPr>
            <w:tcW w:w="2788" w:type="dxa"/>
            <w:gridSpan w:val="3"/>
            <w:tcMar>
              <w:left w:w="57" w:type="dxa"/>
              <w:right w:w="57" w:type="dxa"/>
            </w:tcMar>
            <w:vAlign w:val="center"/>
          </w:tcPr>
          <w:p w14:paraId="3B24C8C5" w14:textId="77777777" w:rsidR="00E31DAF" w:rsidRDefault="00E31DAF">
            <w:pPr>
              <w:spacing w:line="240" w:lineRule="exact"/>
              <w:jc w:val="left"/>
              <w:rPr>
                <w:sz w:val="20"/>
                <w:szCs w:val="20"/>
              </w:rPr>
            </w:pPr>
          </w:p>
        </w:tc>
        <w:tc>
          <w:tcPr>
            <w:tcW w:w="2263" w:type="dxa"/>
            <w:tcMar>
              <w:left w:w="57" w:type="dxa"/>
              <w:right w:w="57" w:type="dxa"/>
            </w:tcMar>
            <w:vAlign w:val="center"/>
          </w:tcPr>
          <w:p w14:paraId="0D37065C" w14:textId="77777777" w:rsidR="00E31DAF" w:rsidRDefault="00E31DAF">
            <w:pPr>
              <w:spacing w:line="240" w:lineRule="exact"/>
              <w:jc w:val="left"/>
              <w:rPr>
                <w:sz w:val="20"/>
                <w:szCs w:val="20"/>
              </w:rPr>
            </w:pPr>
          </w:p>
        </w:tc>
        <w:tc>
          <w:tcPr>
            <w:tcW w:w="5373" w:type="dxa"/>
            <w:tcMar>
              <w:left w:w="57" w:type="dxa"/>
              <w:right w:w="57" w:type="dxa"/>
            </w:tcMar>
            <w:vAlign w:val="center"/>
          </w:tcPr>
          <w:p w14:paraId="12FBB444" w14:textId="77777777" w:rsidR="00E31DAF" w:rsidRDefault="00E31DAF">
            <w:pPr>
              <w:spacing w:line="240" w:lineRule="exact"/>
              <w:jc w:val="left"/>
            </w:pPr>
          </w:p>
        </w:tc>
      </w:tr>
      <w:tr w:rsidR="00E31DAF" w14:paraId="16581951" w14:textId="77777777">
        <w:trPr>
          <w:jc w:val="center"/>
        </w:trPr>
        <w:tc>
          <w:tcPr>
            <w:tcW w:w="441" w:type="dxa"/>
            <w:tcMar>
              <w:left w:w="57" w:type="dxa"/>
              <w:right w:w="57" w:type="dxa"/>
            </w:tcMar>
            <w:vAlign w:val="center"/>
          </w:tcPr>
          <w:p w14:paraId="62953DCA" w14:textId="77777777" w:rsidR="00E31DAF" w:rsidRDefault="00E31DAF">
            <w:pPr>
              <w:spacing w:line="240" w:lineRule="exact"/>
              <w:jc w:val="center"/>
              <w:rPr>
                <w:sz w:val="20"/>
                <w:szCs w:val="20"/>
              </w:rPr>
            </w:pPr>
          </w:p>
        </w:tc>
        <w:tc>
          <w:tcPr>
            <w:tcW w:w="445" w:type="dxa"/>
            <w:tcMar>
              <w:left w:w="57" w:type="dxa"/>
              <w:right w:w="57" w:type="dxa"/>
            </w:tcMar>
            <w:vAlign w:val="center"/>
          </w:tcPr>
          <w:p w14:paraId="12706B71" w14:textId="77777777" w:rsidR="00E31DAF" w:rsidRDefault="00E31DAF">
            <w:pPr>
              <w:spacing w:line="240" w:lineRule="exact"/>
              <w:jc w:val="center"/>
              <w:rPr>
                <w:sz w:val="20"/>
                <w:szCs w:val="20"/>
              </w:rPr>
            </w:pPr>
          </w:p>
        </w:tc>
        <w:tc>
          <w:tcPr>
            <w:tcW w:w="452" w:type="dxa"/>
            <w:tcMar>
              <w:left w:w="57" w:type="dxa"/>
              <w:right w:w="57" w:type="dxa"/>
            </w:tcMar>
            <w:vAlign w:val="center"/>
          </w:tcPr>
          <w:p w14:paraId="7DD68798" w14:textId="77777777" w:rsidR="00E31DAF" w:rsidRDefault="00E31DAF">
            <w:pPr>
              <w:spacing w:line="240" w:lineRule="exact"/>
              <w:jc w:val="center"/>
              <w:rPr>
                <w:sz w:val="20"/>
                <w:szCs w:val="20"/>
              </w:rPr>
            </w:pPr>
          </w:p>
        </w:tc>
        <w:tc>
          <w:tcPr>
            <w:tcW w:w="447" w:type="dxa"/>
            <w:tcMar>
              <w:left w:w="57" w:type="dxa"/>
              <w:right w:w="57" w:type="dxa"/>
            </w:tcMar>
            <w:vAlign w:val="center"/>
          </w:tcPr>
          <w:p w14:paraId="2A1CBF3E" w14:textId="77777777" w:rsidR="00E31DAF" w:rsidRDefault="00E31DAF">
            <w:pPr>
              <w:spacing w:line="240" w:lineRule="exact"/>
              <w:jc w:val="left"/>
              <w:rPr>
                <w:sz w:val="20"/>
                <w:szCs w:val="20"/>
              </w:rPr>
            </w:pPr>
          </w:p>
        </w:tc>
        <w:tc>
          <w:tcPr>
            <w:tcW w:w="707" w:type="dxa"/>
            <w:tcMar>
              <w:left w:w="57" w:type="dxa"/>
              <w:right w:w="57" w:type="dxa"/>
            </w:tcMar>
            <w:vAlign w:val="center"/>
          </w:tcPr>
          <w:p w14:paraId="2BE16C17" w14:textId="77777777" w:rsidR="00E31DAF" w:rsidRDefault="00E31DAF">
            <w:pPr>
              <w:spacing w:line="240" w:lineRule="exact"/>
              <w:jc w:val="center"/>
              <w:rPr>
                <w:sz w:val="20"/>
                <w:szCs w:val="20"/>
              </w:rPr>
            </w:pPr>
            <w:r>
              <w:rPr>
                <w:rFonts w:hint="eastAsia"/>
                <w:sz w:val="20"/>
                <w:szCs w:val="20"/>
              </w:rPr>
              <w:t>乙</w:t>
            </w:r>
          </w:p>
        </w:tc>
        <w:tc>
          <w:tcPr>
            <w:tcW w:w="2788" w:type="dxa"/>
            <w:gridSpan w:val="3"/>
            <w:tcMar>
              <w:left w:w="57" w:type="dxa"/>
              <w:right w:w="57" w:type="dxa"/>
            </w:tcMar>
            <w:vAlign w:val="center"/>
          </w:tcPr>
          <w:p w14:paraId="01FC7B89" w14:textId="77777777" w:rsidR="00E31DAF" w:rsidRDefault="00E31DAF">
            <w:pPr>
              <w:spacing w:line="240" w:lineRule="exact"/>
              <w:jc w:val="left"/>
              <w:rPr>
                <w:sz w:val="20"/>
                <w:szCs w:val="20"/>
              </w:rPr>
            </w:pPr>
            <w:r>
              <w:rPr>
                <w:rFonts w:hint="eastAsia"/>
                <w:sz w:val="20"/>
                <w:szCs w:val="20"/>
              </w:rPr>
              <w:t>复方黄黛片</w:t>
            </w:r>
          </w:p>
        </w:tc>
        <w:tc>
          <w:tcPr>
            <w:tcW w:w="2263" w:type="dxa"/>
            <w:tcMar>
              <w:left w:w="57" w:type="dxa"/>
              <w:right w:w="57" w:type="dxa"/>
            </w:tcMar>
            <w:vAlign w:val="center"/>
          </w:tcPr>
          <w:p w14:paraId="4E1BEDB1" w14:textId="77777777" w:rsidR="00E31DAF" w:rsidRDefault="00E31DAF">
            <w:pPr>
              <w:spacing w:line="240" w:lineRule="exact"/>
              <w:jc w:val="left"/>
              <w:rPr>
                <w:sz w:val="20"/>
                <w:szCs w:val="20"/>
              </w:rPr>
            </w:pPr>
            <w:r>
              <w:rPr>
                <w:sz w:val="20"/>
                <w:szCs w:val="20"/>
              </w:rPr>
              <w:t>10.5</w:t>
            </w:r>
            <w:r>
              <w:rPr>
                <w:rFonts w:hint="eastAsia"/>
                <w:sz w:val="20"/>
                <w:szCs w:val="20"/>
              </w:rPr>
              <w:t>元（</w:t>
            </w:r>
            <w:r>
              <w:rPr>
                <w:sz w:val="20"/>
                <w:szCs w:val="20"/>
              </w:rPr>
              <w:t>0.27g/</w:t>
            </w:r>
            <w:r>
              <w:rPr>
                <w:rFonts w:hint="eastAsia"/>
                <w:sz w:val="20"/>
                <w:szCs w:val="20"/>
              </w:rPr>
              <w:t>片）</w:t>
            </w:r>
          </w:p>
        </w:tc>
        <w:tc>
          <w:tcPr>
            <w:tcW w:w="5373" w:type="dxa"/>
            <w:tcMar>
              <w:left w:w="57" w:type="dxa"/>
              <w:right w:w="57" w:type="dxa"/>
            </w:tcMar>
            <w:vAlign w:val="center"/>
          </w:tcPr>
          <w:p w14:paraId="207A7E9D" w14:textId="77777777" w:rsidR="00E31DAF" w:rsidRDefault="00E31DAF">
            <w:pPr>
              <w:spacing w:line="240" w:lineRule="exact"/>
              <w:jc w:val="left"/>
            </w:pPr>
            <w:r>
              <w:rPr>
                <w:rFonts w:hint="eastAsia"/>
                <w:sz w:val="20"/>
                <w:szCs w:val="20"/>
              </w:rPr>
              <w:t>限初治的急性早幼粒细胞白血病。</w:t>
            </w:r>
          </w:p>
        </w:tc>
      </w:tr>
      <w:tr w:rsidR="00E31DAF" w14:paraId="26B8F83E" w14:textId="77777777">
        <w:trPr>
          <w:jc w:val="center"/>
        </w:trPr>
        <w:tc>
          <w:tcPr>
            <w:tcW w:w="441" w:type="dxa"/>
            <w:tcMar>
              <w:left w:w="57" w:type="dxa"/>
              <w:right w:w="57" w:type="dxa"/>
            </w:tcMar>
            <w:vAlign w:val="center"/>
          </w:tcPr>
          <w:p w14:paraId="4CCFE874" w14:textId="77777777" w:rsidR="00E31DAF" w:rsidRDefault="00E31DAF">
            <w:pPr>
              <w:spacing w:line="240" w:lineRule="exact"/>
              <w:jc w:val="center"/>
              <w:rPr>
                <w:sz w:val="20"/>
                <w:szCs w:val="20"/>
              </w:rPr>
            </w:pPr>
          </w:p>
        </w:tc>
        <w:tc>
          <w:tcPr>
            <w:tcW w:w="2051" w:type="dxa"/>
            <w:gridSpan w:val="4"/>
            <w:tcMar>
              <w:left w:w="57" w:type="dxa"/>
              <w:right w:w="57" w:type="dxa"/>
            </w:tcMar>
            <w:vAlign w:val="center"/>
          </w:tcPr>
          <w:p w14:paraId="5F15948A" w14:textId="77777777" w:rsidR="00E31DAF" w:rsidRDefault="00E31DAF">
            <w:pPr>
              <w:spacing w:line="240" w:lineRule="exact"/>
              <w:jc w:val="left"/>
              <w:rPr>
                <w:sz w:val="20"/>
                <w:szCs w:val="20"/>
              </w:rPr>
            </w:pPr>
            <w:r>
              <w:rPr>
                <w:rFonts w:hint="eastAsia"/>
                <w:sz w:val="20"/>
                <w:szCs w:val="20"/>
              </w:rPr>
              <w:t>肿瘤辅助用药</w:t>
            </w:r>
          </w:p>
        </w:tc>
        <w:tc>
          <w:tcPr>
            <w:tcW w:w="2788" w:type="dxa"/>
            <w:gridSpan w:val="3"/>
            <w:tcMar>
              <w:left w:w="57" w:type="dxa"/>
              <w:right w:w="57" w:type="dxa"/>
            </w:tcMar>
            <w:vAlign w:val="center"/>
          </w:tcPr>
          <w:p w14:paraId="59F04946" w14:textId="77777777" w:rsidR="00E31DAF" w:rsidRDefault="00E31DAF">
            <w:pPr>
              <w:spacing w:line="240" w:lineRule="exact"/>
              <w:jc w:val="left"/>
              <w:rPr>
                <w:sz w:val="20"/>
                <w:szCs w:val="20"/>
              </w:rPr>
            </w:pPr>
          </w:p>
        </w:tc>
        <w:tc>
          <w:tcPr>
            <w:tcW w:w="2263" w:type="dxa"/>
            <w:tcMar>
              <w:left w:w="57" w:type="dxa"/>
              <w:right w:w="57" w:type="dxa"/>
            </w:tcMar>
            <w:vAlign w:val="center"/>
          </w:tcPr>
          <w:p w14:paraId="7237E5C8" w14:textId="77777777" w:rsidR="00E31DAF" w:rsidRDefault="00E31DAF">
            <w:pPr>
              <w:spacing w:line="240" w:lineRule="exact"/>
              <w:jc w:val="left"/>
              <w:rPr>
                <w:sz w:val="20"/>
                <w:szCs w:val="20"/>
              </w:rPr>
            </w:pPr>
          </w:p>
        </w:tc>
        <w:tc>
          <w:tcPr>
            <w:tcW w:w="5373" w:type="dxa"/>
            <w:tcMar>
              <w:left w:w="57" w:type="dxa"/>
              <w:right w:w="57" w:type="dxa"/>
            </w:tcMar>
            <w:vAlign w:val="center"/>
          </w:tcPr>
          <w:p w14:paraId="65772450" w14:textId="77777777" w:rsidR="00E31DAF" w:rsidRDefault="00E31DAF">
            <w:pPr>
              <w:spacing w:line="240" w:lineRule="exact"/>
              <w:jc w:val="left"/>
            </w:pPr>
          </w:p>
        </w:tc>
      </w:tr>
      <w:tr w:rsidR="00E31DAF" w14:paraId="04E35C19" w14:textId="77777777">
        <w:trPr>
          <w:jc w:val="center"/>
        </w:trPr>
        <w:tc>
          <w:tcPr>
            <w:tcW w:w="441" w:type="dxa"/>
            <w:tcMar>
              <w:left w:w="57" w:type="dxa"/>
              <w:right w:w="57" w:type="dxa"/>
            </w:tcMar>
            <w:vAlign w:val="center"/>
          </w:tcPr>
          <w:p w14:paraId="21181A92" w14:textId="77777777" w:rsidR="00E31DAF" w:rsidRDefault="00E31DAF">
            <w:pPr>
              <w:spacing w:line="240" w:lineRule="exact"/>
              <w:jc w:val="center"/>
              <w:rPr>
                <w:sz w:val="20"/>
                <w:szCs w:val="20"/>
              </w:rPr>
            </w:pPr>
          </w:p>
        </w:tc>
        <w:tc>
          <w:tcPr>
            <w:tcW w:w="445" w:type="dxa"/>
            <w:tcMar>
              <w:left w:w="57" w:type="dxa"/>
              <w:right w:w="57" w:type="dxa"/>
            </w:tcMar>
            <w:vAlign w:val="center"/>
          </w:tcPr>
          <w:p w14:paraId="34C027C9" w14:textId="77777777" w:rsidR="00E31DAF" w:rsidRDefault="00E31DAF">
            <w:pPr>
              <w:spacing w:line="240" w:lineRule="exact"/>
              <w:jc w:val="center"/>
              <w:rPr>
                <w:sz w:val="20"/>
                <w:szCs w:val="20"/>
              </w:rPr>
            </w:pPr>
          </w:p>
        </w:tc>
        <w:tc>
          <w:tcPr>
            <w:tcW w:w="452" w:type="dxa"/>
            <w:tcMar>
              <w:left w:w="57" w:type="dxa"/>
              <w:right w:w="57" w:type="dxa"/>
            </w:tcMar>
            <w:vAlign w:val="center"/>
          </w:tcPr>
          <w:p w14:paraId="4AC30E34" w14:textId="77777777" w:rsidR="00E31DAF" w:rsidRDefault="00E31DAF">
            <w:pPr>
              <w:spacing w:line="240" w:lineRule="exact"/>
              <w:jc w:val="center"/>
              <w:rPr>
                <w:sz w:val="20"/>
                <w:szCs w:val="20"/>
              </w:rPr>
            </w:pPr>
          </w:p>
        </w:tc>
        <w:tc>
          <w:tcPr>
            <w:tcW w:w="447" w:type="dxa"/>
            <w:tcMar>
              <w:left w:w="57" w:type="dxa"/>
              <w:right w:w="57" w:type="dxa"/>
            </w:tcMar>
            <w:vAlign w:val="center"/>
          </w:tcPr>
          <w:p w14:paraId="3804C5F8" w14:textId="77777777" w:rsidR="00E31DAF" w:rsidRDefault="00E31DAF">
            <w:pPr>
              <w:spacing w:line="240" w:lineRule="exact"/>
              <w:jc w:val="left"/>
              <w:rPr>
                <w:sz w:val="20"/>
                <w:szCs w:val="20"/>
              </w:rPr>
            </w:pPr>
          </w:p>
        </w:tc>
        <w:tc>
          <w:tcPr>
            <w:tcW w:w="707" w:type="dxa"/>
            <w:tcMar>
              <w:left w:w="57" w:type="dxa"/>
              <w:right w:w="57" w:type="dxa"/>
            </w:tcMar>
            <w:vAlign w:val="center"/>
          </w:tcPr>
          <w:p w14:paraId="2A2B9635" w14:textId="77777777" w:rsidR="00E31DAF" w:rsidRDefault="00E31DAF">
            <w:pPr>
              <w:spacing w:line="240" w:lineRule="exact"/>
              <w:jc w:val="center"/>
              <w:rPr>
                <w:sz w:val="20"/>
                <w:szCs w:val="20"/>
              </w:rPr>
            </w:pPr>
            <w:r>
              <w:rPr>
                <w:rFonts w:hint="eastAsia"/>
                <w:sz w:val="20"/>
                <w:szCs w:val="20"/>
              </w:rPr>
              <w:t>乙</w:t>
            </w:r>
          </w:p>
        </w:tc>
        <w:tc>
          <w:tcPr>
            <w:tcW w:w="2788" w:type="dxa"/>
            <w:gridSpan w:val="3"/>
            <w:tcMar>
              <w:left w:w="57" w:type="dxa"/>
              <w:right w:w="57" w:type="dxa"/>
            </w:tcMar>
            <w:vAlign w:val="center"/>
          </w:tcPr>
          <w:p w14:paraId="652E444C" w14:textId="77777777" w:rsidR="00E31DAF" w:rsidRDefault="00E31DAF">
            <w:pPr>
              <w:spacing w:line="240" w:lineRule="exact"/>
              <w:jc w:val="left"/>
              <w:rPr>
                <w:sz w:val="20"/>
                <w:szCs w:val="20"/>
              </w:rPr>
            </w:pPr>
            <w:r>
              <w:rPr>
                <w:rFonts w:hint="eastAsia"/>
                <w:sz w:val="20"/>
                <w:szCs w:val="20"/>
              </w:rPr>
              <w:t>注射用黄芪多糖</w:t>
            </w:r>
          </w:p>
        </w:tc>
        <w:tc>
          <w:tcPr>
            <w:tcW w:w="2263" w:type="dxa"/>
            <w:tcMar>
              <w:left w:w="57" w:type="dxa"/>
              <w:right w:w="57" w:type="dxa"/>
            </w:tcMar>
            <w:vAlign w:val="center"/>
          </w:tcPr>
          <w:p w14:paraId="3AFEF7AB" w14:textId="77777777" w:rsidR="00E31DAF" w:rsidRDefault="00E31DAF">
            <w:pPr>
              <w:spacing w:line="240" w:lineRule="exact"/>
              <w:jc w:val="left"/>
              <w:rPr>
                <w:sz w:val="20"/>
                <w:szCs w:val="20"/>
              </w:rPr>
            </w:pPr>
            <w:r>
              <w:rPr>
                <w:sz w:val="20"/>
                <w:szCs w:val="20"/>
              </w:rPr>
              <w:t>278</w:t>
            </w:r>
            <w:r>
              <w:rPr>
                <w:rFonts w:hint="eastAsia"/>
                <w:sz w:val="20"/>
                <w:szCs w:val="20"/>
              </w:rPr>
              <w:t>元（</w:t>
            </w:r>
            <w:r>
              <w:rPr>
                <w:sz w:val="20"/>
                <w:szCs w:val="20"/>
              </w:rPr>
              <w:t>250mg/</w:t>
            </w:r>
            <w:r>
              <w:rPr>
                <w:rFonts w:hint="eastAsia"/>
                <w:sz w:val="20"/>
                <w:szCs w:val="20"/>
              </w:rPr>
              <w:t>瓶）</w:t>
            </w:r>
          </w:p>
        </w:tc>
        <w:tc>
          <w:tcPr>
            <w:tcW w:w="5373" w:type="dxa"/>
            <w:tcMar>
              <w:left w:w="57" w:type="dxa"/>
              <w:right w:w="57" w:type="dxa"/>
            </w:tcMar>
            <w:vAlign w:val="center"/>
          </w:tcPr>
          <w:p w14:paraId="62702FB7" w14:textId="77777777" w:rsidR="00E31DAF" w:rsidRDefault="00E31DAF">
            <w:pPr>
              <w:spacing w:line="240" w:lineRule="exact"/>
              <w:jc w:val="left"/>
            </w:pPr>
            <w:r>
              <w:rPr>
                <w:rFonts w:hint="eastAsia"/>
                <w:sz w:val="20"/>
                <w:szCs w:val="20"/>
              </w:rPr>
              <w:t>限二级及以上医疗机构肿瘤患者，单次住院最多支付</w:t>
            </w:r>
            <w:r>
              <w:rPr>
                <w:sz w:val="20"/>
                <w:szCs w:val="20"/>
              </w:rPr>
              <w:t>14</w:t>
            </w:r>
            <w:r>
              <w:rPr>
                <w:rFonts w:hint="eastAsia"/>
                <w:sz w:val="20"/>
                <w:szCs w:val="20"/>
              </w:rPr>
              <w:t>天。</w:t>
            </w:r>
          </w:p>
        </w:tc>
      </w:tr>
      <w:tr w:rsidR="00E31DAF" w14:paraId="52F42F4E" w14:textId="77777777">
        <w:trPr>
          <w:jc w:val="center"/>
        </w:trPr>
        <w:tc>
          <w:tcPr>
            <w:tcW w:w="441" w:type="dxa"/>
            <w:tcMar>
              <w:left w:w="57" w:type="dxa"/>
              <w:right w:w="57" w:type="dxa"/>
            </w:tcMar>
            <w:vAlign w:val="center"/>
          </w:tcPr>
          <w:p w14:paraId="2150CBAE" w14:textId="77777777" w:rsidR="00E31DAF" w:rsidRDefault="00E31DAF">
            <w:pPr>
              <w:spacing w:line="240" w:lineRule="exact"/>
              <w:jc w:val="center"/>
              <w:rPr>
                <w:sz w:val="20"/>
                <w:szCs w:val="20"/>
              </w:rPr>
            </w:pPr>
          </w:p>
        </w:tc>
        <w:tc>
          <w:tcPr>
            <w:tcW w:w="445" w:type="dxa"/>
            <w:tcMar>
              <w:left w:w="57" w:type="dxa"/>
              <w:right w:w="57" w:type="dxa"/>
            </w:tcMar>
            <w:vAlign w:val="center"/>
          </w:tcPr>
          <w:p w14:paraId="33A28636" w14:textId="77777777" w:rsidR="00E31DAF" w:rsidRDefault="00E31DAF">
            <w:pPr>
              <w:spacing w:line="240" w:lineRule="exact"/>
              <w:jc w:val="center"/>
              <w:rPr>
                <w:sz w:val="20"/>
                <w:szCs w:val="20"/>
              </w:rPr>
            </w:pPr>
          </w:p>
        </w:tc>
        <w:tc>
          <w:tcPr>
            <w:tcW w:w="452" w:type="dxa"/>
            <w:tcMar>
              <w:left w:w="57" w:type="dxa"/>
              <w:right w:w="57" w:type="dxa"/>
            </w:tcMar>
            <w:vAlign w:val="center"/>
          </w:tcPr>
          <w:p w14:paraId="7D03A1B3" w14:textId="77777777" w:rsidR="00E31DAF" w:rsidRDefault="00E31DAF">
            <w:pPr>
              <w:spacing w:line="240" w:lineRule="exact"/>
              <w:jc w:val="center"/>
              <w:rPr>
                <w:sz w:val="20"/>
                <w:szCs w:val="20"/>
              </w:rPr>
            </w:pPr>
          </w:p>
        </w:tc>
        <w:tc>
          <w:tcPr>
            <w:tcW w:w="447" w:type="dxa"/>
            <w:tcMar>
              <w:left w:w="57" w:type="dxa"/>
              <w:right w:w="57" w:type="dxa"/>
            </w:tcMar>
            <w:vAlign w:val="center"/>
          </w:tcPr>
          <w:p w14:paraId="0F5F594D" w14:textId="77777777" w:rsidR="00E31DAF" w:rsidRDefault="00E31DAF">
            <w:pPr>
              <w:spacing w:line="240" w:lineRule="exact"/>
              <w:jc w:val="left"/>
              <w:rPr>
                <w:sz w:val="20"/>
                <w:szCs w:val="20"/>
              </w:rPr>
            </w:pPr>
          </w:p>
        </w:tc>
        <w:tc>
          <w:tcPr>
            <w:tcW w:w="707" w:type="dxa"/>
            <w:tcMar>
              <w:left w:w="57" w:type="dxa"/>
              <w:right w:w="57" w:type="dxa"/>
            </w:tcMar>
            <w:vAlign w:val="center"/>
          </w:tcPr>
          <w:p w14:paraId="57F18975" w14:textId="77777777" w:rsidR="00E31DAF" w:rsidRDefault="00E31DAF">
            <w:pPr>
              <w:spacing w:line="240" w:lineRule="exact"/>
              <w:jc w:val="center"/>
              <w:rPr>
                <w:sz w:val="20"/>
                <w:szCs w:val="20"/>
              </w:rPr>
            </w:pPr>
            <w:r>
              <w:rPr>
                <w:rFonts w:hint="eastAsia"/>
                <w:sz w:val="20"/>
                <w:szCs w:val="20"/>
              </w:rPr>
              <w:t>乙</w:t>
            </w:r>
          </w:p>
        </w:tc>
        <w:tc>
          <w:tcPr>
            <w:tcW w:w="2788" w:type="dxa"/>
            <w:gridSpan w:val="3"/>
            <w:tcMar>
              <w:left w:w="57" w:type="dxa"/>
              <w:right w:w="57" w:type="dxa"/>
            </w:tcMar>
            <w:vAlign w:val="center"/>
          </w:tcPr>
          <w:p w14:paraId="683326F7" w14:textId="77777777" w:rsidR="00E31DAF" w:rsidRDefault="00E31DAF">
            <w:pPr>
              <w:spacing w:line="240" w:lineRule="exact"/>
              <w:jc w:val="left"/>
              <w:rPr>
                <w:sz w:val="20"/>
                <w:szCs w:val="20"/>
              </w:rPr>
            </w:pPr>
            <w:r>
              <w:rPr>
                <w:rFonts w:hint="eastAsia"/>
                <w:sz w:val="20"/>
                <w:szCs w:val="20"/>
              </w:rPr>
              <w:t>参一胶囊</w:t>
            </w:r>
          </w:p>
        </w:tc>
        <w:tc>
          <w:tcPr>
            <w:tcW w:w="2263" w:type="dxa"/>
            <w:tcMar>
              <w:left w:w="57" w:type="dxa"/>
              <w:right w:w="57" w:type="dxa"/>
            </w:tcMar>
            <w:vAlign w:val="center"/>
          </w:tcPr>
          <w:p w14:paraId="0D6ACD4A" w14:textId="77777777" w:rsidR="00E31DAF" w:rsidRDefault="00E31DAF">
            <w:pPr>
              <w:spacing w:line="240" w:lineRule="exact"/>
              <w:jc w:val="left"/>
              <w:rPr>
                <w:sz w:val="20"/>
                <w:szCs w:val="20"/>
              </w:rPr>
            </w:pPr>
            <w:r>
              <w:rPr>
                <w:sz w:val="20"/>
                <w:szCs w:val="20"/>
              </w:rPr>
              <w:t>6.65</w:t>
            </w:r>
            <w:r>
              <w:rPr>
                <w:rFonts w:hint="eastAsia"/>
                <w:sz w:val="20"/>
                <w:szCs w:val="20"/>
              </w:rPr>
              <w:t>元（含人参皂苷</w:t>
            </w:r>
            <w:r>
              <w:rPr>
                <w:sz w:val="20"/>
                <w:szCs w:val="20"/>
              </w:rPr>
              <w:t>Rg3 10mg/</w:t>
            </w:r>
            <w:r>
              <w:rPr>
                <w:rFonts w:hint="eastAsia"/>
                <w:sz w:val="20"/>
                <w:szCs w:val="20"/>
              </w:rPr>
              <w:t>粒）</w:t>
            </w:r>
          </w:p>
        </w:tc>
        <w:tc>
          <w:tcPr>
            <w:tcW w:w="5373" w:type="dxa"/>
            <w:tcMar>
              <w:left w:w="57" w:type="dxa"/>
              <w:right w:w="57" w:type="dxa"/>
            </w:tcMar>
            <w:vAlign w:val="center"/>
          </w:tcPr>
          <w:p w14:paraId="55525783" w14:textId="77777777" w:rsidR="00E31DAF" w:rsidRDefault="00E31DAF">
            <w:pPr>
              <w:spacing w:line="240" w:lineRule="exact"/>
              <w:jc w:val="left"/>
            </w:pPr>
            <w:r>
              <w:rPr>
                <w:rFonts w:hint="eastAsia"/>
                <w:sz w:val="20"/>
                <w:szCs w:val="20"/>
              </w:rPr>
              <w:t>限原发性肺癌、肝癌化疗期间同步使用。</w:t>
            </w:r>
            <w:commentRangeEnd w:id="15"/>
            <w:r w:rsidR="00B06D5F">
              <w:rPr>
                <w:rStyle w:val="ab"/>
              </w:rPr>
              <w:commentReference w:id="15"/>
            </w:r>
          </w:p>
        </w:tc>
      </w:tr>
    </w:tbl>
    <w:p w14:paraId="7CC7A0B1" w14:textId="77777777" w:rsidR="00E31DAF" w:rsidRDefault="00E31DAF">
      <w:pPr>
        <w:jc w:val="left"/>
      </w:pPr>
    </w:p>
    <w:sectPr w:rsidR="00E31DAF">
      <w:pgSz w:w="16838" w:h="11906" w:orient="landscape"/>
      <w:pgMar w:top="1417" w:right="2154" w:bottom="1304" w:left="1984" w:header="851" w:footer="992" w:gutter="0"/>
      <w:pgNumType w:fmt="numberInDash"/>
      <w:cols w:space="720"/>
      <w:docGrid w:type="lines" w:linePitch="32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otator" w:date="2019-06-19T08:47:00Z" w:initials="LQ">
    <w:p w14:paraId="7BFB0EE0"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文献标志码内容</w:t>
      </w:r>
      <w:r>
        <w:rPr>
          <w:rFonts w:hint="eastAsia"/>
        </w:rPr>
        <w:t>_xslw5021</w:t>
      </w:r>
    </w:p>
  </w:comment>
  <w:comment w:id="2" w:author="Annotator" w:date="2019-06-19T08:47:00Z" w:initials="LQ">
    <w:p w14:paraId="6976AFAB"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中图分类号内容</w:t>
      </w:r>
      <w:r>
        <w:rPr>
          <w:rFonts w:hint="eastAsia"/>
        </w:rPr>
        <w:t>_xslw5011</w:t>
      </w:r>
    </w:p>
  </w:comment>
  <w:comment w:id="3" w:author="Annotator" w:date="2019-06-19T08:47:00Z" w:initials="LQ">
    <w:p w14:paraId="093E1C8D"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文章编号内容</w:t>
      </w:r>
      <w:r>
        <w:rPr>
          <w:rFonts w:hint="eastAsia"/>
        </w:rPr>
        <w:t>_xslw5031</w:t>
      </w:r>
    </w:p>
  </w:comment>
  <w:comment w:id="4" w:author="Annotator" w:date="2019-06-19T08:47:00Z" w:initials="LQ">
    <w:p w14:paraId="2ED9F024"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中文论文题目</w:t>
      </w:r>
      <w:r>
        <w:rPr>
          <w:rFonts w:hint="eastAsia"/>
        </w:rPr>
        <w:t>_xslw1000</w:t>
      </w:r>
    </w:p>
  </w:comment>
  <w:comment w:id="5" w:author="Annotator" w:date="2019-06-19T08:47:00Z" w:initials="LQ">
    <w:p w14:paraId="79DE6147"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前言或引言内容</w:t>
      </w:r>
      <w:r>
        <w:rPr>
          <w:rFonts w:hint="eastAsia"/>
        </w:rPr>
        <w:t>_xslw2053</w:t>
      </w:r>
    </w:p>
  </w:comment>
  <w:comment w:id="6" w:author="Annotator" w:date="2019-06-19T08:47:00Z" w:initials="LQ">
    <w:p w14:paraId="6346D694"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7" w:author="Annotator" w:date="2019-06-19T08:47:00Z" w:initials="LQ">
    <w:p w14:paraId="2FA2DA49"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8" w:author="Annotator" w:date="2019-06-19T08:47:00Z" w:initials="LQ">
    <w:p w14:paraId="159CF94A"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9" w:author="Annotator" w:date="2019-06-19T08:48:00Z" w:initials="LQ">
    <w:p w14:paraId="42144C65"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10" w:author="Annotator" w:date="2019-06-19T08:48:00Z" w:initials="LQ">
    <w:p w14:paraId="1FC3A798"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11" w:author="Annotator" w:date="2019-06-19T08:48:00Z" w:initials="LQ">
    <w:p w14:paraId="30013116"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w:t>
      </w:r>
    </w:p>
  </w:comment>
  <w:comment w:id="12" w:author="Annotator" w:date="2019-06-19T08:48:00Z" w:initials="LQ">
    <w:p w14:paraId="38C4DBAE"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中文作者单位</w:t>
      </w:r>
      <w:r>
        <w:rPr>
          <w:rFonts w:hint="eastAsia"/>
        </w:rPr>
        <w:t>_xslw1021</w:t>
      </w:r>
    </w:p>
  </w:comment>
  <w:comment w:id="13" w:author="Annotator" w:date="2019-06-19T08:48:00Z" w:initials="LQ">
    <w:p w14:paraId="732C6F02" w14:textId="77777777" w:rsidR="00E66D97" w:rsidRDefault="00E66D97">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收稿日期内容</w:t>
      </w:r>
      <w:r>
        <w:rPr>
          <w:rFonts w:hint="eastAsia"/>
        </w:rPr>
        <w:t>_xslw5041</w:t>
      </w:r>
    </w:p>
  </w:comment>
  <w:comment w:id="14" w:author="DCL_JYT" w:date="2019-07-03T00:16:00Z" w:initials="JYT">
    <w:p w14:paraId="0AABA6E7" w14:textId="77777777" w:rsidR="00B06D5F" w:rsidRDefault="00B06D5F">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表题内容</w:t>
      </w:r>
      <w:r>
        <w:rPr>
          <w:rFonts w:hint="eastAsia"/>
        </w:rPr>
        <w:t>_xslw3072</w:t>
      </w:r>
    </w:p>
  </w:comment>
  <w:comment w:id="16" w:author="DCL_JYT" w:date="2019-07-03T00:15:00Z" w:initials="JYT">
    <w:p w14:paraId="762E931A" w14:textId="77777777" w:rsidR="00B06D5F" w:rsidRDefault="00B06D5F">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表题内容</w:t>
      </w:r>
      <w:r>
        <w:rPr>
          <w:rFonts w:hint="eastAsia"/>
        </w:rPr>
        <w:t>_xslw3072</w:t>
      </w:r>
    </w:p>
  </w:comment>
  <w:comment w:id="15" w:author="DCL_JYT" w:date="2019-07-03T00:15:00Z" w:initials="JYT">
    <w:p w14:paraId="73CE4C92" w14:textId="77777777" w:rsidR="00B06D5F" w:rsidRDefault="00B06D5F">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表格</w:t>
      </w:r>
      <w:r>
        <w:rPr>
          <w:rFonts w:hint="eastAsia"/>
        </w:rPr>
        <w:t>_xslw3070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B0EE0" w15:done="0"/>
  <w15:commentEx w15:paraId="6976AFAB" w15:done="0"/>
  <w15:commentEx w15:paraId="093E1C8D" w15:done="0"/>
  <w15:commentEx w15:paraId="2ED9F024" w15:done="0"/>
  <w15:commentEx w15:paraId="79DE6147" w15:done="0"/>
  <w15:commentEx w15:paraId="6346D694" w15:done="0"/>
  <w15:commentEx w15:paraId="2FA2DA49" w15:done="0"/>
  <w15:commentEx w15:paraId="159CF94A" w15:done="0"/>
  <w15:commentEx w15:paraId="42144C65" w15:done="0"/>
  <w15:commentEx w15:paraId="1FC3A798" w15:done="0"/>
  <w15:commentEx w15:paraId="30013116" w15:done="0"/>
  <w15:commentEx w15:paraId="38C4DBAE" w15:done="0"/>
  <w15:commentEx w15:paraId="732C6F02" w15:done="0"/>
  <w15:commentEx w15:paraId="0AABA6E7" w15:done="0"/>
  <w15:commentEx w15:paraId="762E931A" w15:done="0"/>
  <w15:commentEx w15:paraId="73CE4C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B0EE0" w16cid:durableId="20B47511"/>
  <w16cid:commentId w16cid:paraId="6976AFAB" w16cid:durableId="20B47516"/>
  <w16cid:commentId w16cid:paraId="093E1C8D" w16cid:durableId="20B4751D"/>
  <w16cid:commentId w16cid:paraId="2ED9F024" w16cid:durableId="20B47522"/>
  <w16cid:commentId w16cid:paraId="79DE6147" w16cid:durableId="20B4752A"/>
  <w16cid:commentId w16cid:paraId="6346D694" w16cid:durableId="20B47537"/>
  <w16cid:commentId w16cid:paraId="2FA2DA49" w16cid:durableId="20B4753B"/>
  <w16cid:commentId w16cid:paraId="159CF94A" w16cid:durableId="20B4753F"/>
  <w16cid:commentId w16cid:paraId="42144C65" w16cid:durableId="20B47541"/>
  <w16cid:commentId w16cid:paraId="1FC3A798" w16cid:durableId="20B47544"/>
  <w16cid:commentId w16cid:paraId="30013116" w16cid:durableId="20B47546"/>
  <w16cid:commentId w16cid:paraId="38C4DBAE" w16cid:durableId="20B47557"/>
  <w16cid:commentId w16cid:paraId="732C6F02" w16cid:durableId="20B4755B"/>
  <w16cid:commentId w16cid:paraId="0AABA6E7" w16cid:durableId="20C6726A"/>
  <w16cid:commentId w16cid:paraId="762E931A" w16cid:durableId="20C6723A"/>
  <w16cid:commentId w16cid:paraId="73CE4C92" w16cid:durableId="20C67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A3C5" w14:textId="77777777" w:rsidR="00A51E3E" w:rsidRDefault="00A51E3E">
      <w:r>
        <w:separator/>
      </w:r>
    </w:p>
  </w:endnote>
  <w:endnote w:type="continuationSeparator" w:id="0">
    <w:p w14:paraId="7F33BC02" w14:textId="77777777" w:rsidR="00A51E3E" w:rsidRDefault="00A5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1" w:usb1="080E0000" w:usb2="00000000" w:usb3="00000000" w:csb0="00040000" w:csb1="00000000"/>
  </w:font>
  <w:font w:name="方正大标宋简体">
    <w:altName w:val="微软雅黑"/>
    <w:panose1 w:val="020B0604020202020204"/>
    <w:charset w:val="86"/>
    <w:family w:val="auto"/>
    <w:pitch w:val="variable"/>
    <w:sig w:usb0="00000001" w:usb1="080E0000" w:usb2="00000010" w:usb3="00000000" w:csb0="00040000" w:csb1="00000000"/>
  </w:font>
  <w:font w:name="方正小标宋简体">
    <w:altName w:val="微软雅黑"/>
    <w:panose1 w:val="020B0604020202020204"/>
    <w:charset w:val="86"/>
    <w:family w:val="auto"/>
    <w:pitch w:val="variable"/>
    <w:sig w:usb0="00000001" w:usb1="080E0000" w:usb2="00000010" w:usb3="00000000" w:csb0="00040000" w:csb1="00000000"/>
  </w:font>
  <w:font w:name="方正仿宋简体">
    <w:altName w:val="微软雅黑"/>
    <w:panose1 w:val="020B0604020202020204"/>
    <w:charset w:val="86"/>
    <w:family w:val="auto"/>
    <w:pitch w:val="variable"/>
    <w:sig w:usb0="00000001" w:usb1="080E0000" w:usb2="00000010" w:usb3="00000000" w:csb0="00040000" w:csb1="00000000"/>
  </w:font>
  <w:font w:name="楷体_GB2312">
    <w:altName w:val="楷体"/>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78DE" w14:textId="77777777" w:rsidR="00E31DAF" w:rsidRDefault="00E31DAF">
    <w:pPr>
      <w:pStyle w:val="a7"/>
      <w:framePr w:wrap="around" w:vAnchor="text" w:hAnchor="margin" w:xAlign="outside" w:y="1"/>
      <w:rPr>
        <w:rStyle w:val="a5"/>
        <w:rFonts w:ascii="楷体_GB2312" w:eastAsia="楷体_GB2312" w:hint="eastAsia"/>
        <w:sz w:val="28"/>
        <w:szCs w:val="28"/>
      </w:rPr>
    </w:pPr>
    <w:r>
      <w:rPr>
        <w:rFonts w:ascii="楷体_GB2312" w:eastAsia="楷体_GB2312" w:hint="eastAsia"/>
        <w:sz w:val="28"/>
        <w:szCs w:val="28"/>
      </w:rPr>
      <w:fldChar w:fldCharType="begin"/>
    </w:r>
    <w:r>
      <w:rPr>
        <w:rStyle w:val="a5"/>
        <w:rFonts w:ascii="楷体_GB2312" w:eastAsia="楷体_GB2312" w:hint="eastAsia"/>
        <w:sz w:val="28"/>
        <w:szCs w:val="28"/>
      </w:rPr>
      <w:instrText xml:space="preserve">PAGE  </w:instrText>
    </w:r>
    <w:r>
      <w:rPr>
        <w:rFonts w:ascii="楷体_GB2312" w:eastAsia="楷体_GB2312" w:hint="eastAsia"/>
        <w:sz w:val="28"/>
        <w:szCs w:val="28"/>
      </w:rPr>
      <w:fldChar w:fldCharType="separate"/>
    </w:r>
    <w:r w:rsidR="00833B4B">
      <w:rPr>
        <w:rStyle w:val="a5"/>
        <w:rFonts w:ascii="楷体_GB2312" w:eastAsia="楷体_GB2312"/>
        <w:noProof/>
        <w:sz w:val="28"/>
        <w:szCs w:val="28"/>
      </w:rPr>
      <w:t>- 8 -</w:t>
    </w:r>
    <w:r>
      <w:rPr>
        <w:rFonts w:ascii="楷体_GB2312" w:eastAsia="楷体_GB2312" w:hint="eastAsia"/>
        <w:sz w:val="28"/>
        <w:szCs w:val="28"/>
      </w:rPr>
      <w:fldChar w:fldCharType="end"/>
    </w:r>
  </w:p>
  <w:p w14:paraId="1ED797FE" w14:textId="77777777" w:rsidR="00E31DAF" w:rsidRDefault="00E31DAF">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D006" w14:textId="77777777" w:rsidR="00E31DAF" w:rsidRDefault="00E31DAF">
    <w:pPr>
      <w:pStyle w:val="a7"/>
      <w:framePr w:wrap="around" w:vAnchor="text" w:hAnchor="margin" w:xAlign="outside" w:y="1"/>
      <w:rPr>
        <w:rStyle w:val="a5"/>
        <w:rFonts w:ascii="楷体_GB2312" w:eastAsia="楷体_GB2312" w:hint="eastAsia"/>
        <w:sz w:val="28"/>
        <w:szCs w:val="28"/>
      </w:rPr>
    </w:pPr>
    <w:r>
      <w:rPr>
        <w:rFonts w:ascii="楷体_GB2312" w:eastAsia="楷体_GB2312" w:hint="eastAsia"/>
        <w:sz w:val="28"/>
        <w:szCs w:val="28"/>
      </w:rPr>
      <w:fldChar w:fldCharType="begin"/>
    </w:r>
    <w:r>
      <w:rPr>
        <w:rStyle w:val="a5"/>
        <w:rFonts w:ascii="楷体_GB2312" w:eastAsia="楷体_GB2312" w:hint="eastAsia"/>
        <w:sz w:val="28"/>
        <w:szCs w:val="28"/>
      </w:rPr>
      <w:instrText xml:space="preserve">PAGE  </w:instrText>
    </w:r>
    <w:r>
      <w:rPr>
        <w:rFonts w:ascii="楷体_GB2312" w:eastAsia="楷体_GB2312" w:hint="eastAsia"/>
        <w:sz w:val="28"/>
        <w:szCs w:val="28"/>
      </w:rPr>
      <w:fldChar w:fldCharType="separate"/>
    </w:r>
    <w:r w:rsidR="00833B4B">
      <w:rPr>
        <w:rStyle w:val="a5"/>
        <w:rFonts w:ascii="楷体_GB2312" w:eastAsia="楷体_GB2312"/>
        <w:noProof/>
        <w:sz w:val="28"/>
        <w:szCs w:val="28"/>
      </w:rPr>
      <w:t>- 7 -</w:t>
    </w:r>
    <w:r>
      <w:rPr>
        <w:rFonts w:ascii="楷体_GB2312" w:eastAsia="楷体_GB2312" w:hint="eastAsia"/>
        <w:sz w:val="28"/>
        <w:szCs w:val="28"/>
      </w:rPr>
      <w:fldChar w:fldCharType="end"/>
    </w:r>
  </w:p>
  <w:p w14:paraId="7F622DA0" w14:textId="77777777" w:rsidR="00E31DAF" w:rsidRDefault="00E31DAF">
    <w:pPr>
      <w:pStyle w:val="a7"/>
      <w:ind w:right="360"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FA65B" w14:textId="77777777" w:rsidR="00A51E3E" w:rsidRDefault="00A51E3E">
      <w:r>
        <w:separator/>
      </w:r>
    </w:p>
  </w:footnote>
  <w:footnote w:type="continuationSeparator" w:id="0">
    <w:p w14:paraId="24CDEB8B" w14:textId="77777777" w:rsidR="00A51E3E" w:rsidRDefault="00A51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72AB" w14:textId="77777777" w:rsidR="00E31DAF" w:rsidRDefault="00E31DAF">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60"/>
    <w:rsid w:val="00000E4B"/>
    <w:rsid w:val="000218B5"/>
    <w:rsid w:val="00051C29"/>
    <w:rsid w:val="000522CF"/>
    <w:rsid w:val="00056747"/>
    <w:rsid w:val="00061B0B"/>
    <w:rsid w:val="000A7FD7"/>
    <w:rsid w:val="0010230F"/>
    <w:rsid w:val="001059AF"/>
    <w:rsid w:val="0011596A"/>
    <w:rsid w:val="00117DB9"/>
    <w:rsid w:val="0013386A"/>
    <w:rsid w:val="001659D4"/>
    <w:rsid w:val="001725B1"/>
    <w:rsid w:val="00172F40"/>
    <w:rsid w:val="00183CAF"/>
    <w:rsid w:val="00185B4B"/>
    <w:rsid w:val="001878A6"/>
    <w:rsid w:val="00194F51"/>
    <w:rsid w:val="001A3957"/>
    <w:rsid w:val="001A5912"/>
    <w:rsid w:val="001A6EEC"/>
    <w:rsid w:val="001B46FA"/>
    <w:rsid w:val="001C1FC4"/>
    <w:rsid w:val="001C3550"/>
    <w:rsid w:val="001D2B9D"/>
    <w:rsid w:val="001F100E"/>
    <w:rsid w:val="00203D59"/>
    <w:rsid w:val="00207DE8"/>
    <w:rsid w:val="002104BA"/>
    <w:rsid w:val="00210C60"/>
    <w:rsid w:val="002169F2"/>
    <w:rsid w:val="00232F0A"/>
    <w:rsid w:val="00257AB4"/>
    <w:rsid w:val="002616A7"/>
    <w:rsid w:val="0026240D"/>
    <w:rsid w:val="002645D6"/>
    <w:rsid w:val="00295ACE"/>
    <w:rsid w:val="002A7685"/>
    <w:rsid w:val="00307609"/>
    <w:rsid w:val="00332250"/>
    <w:rsid w:val="00357EA4"/>
    <w:rsid w:val="00360D7D"/>
    <w:rsid w:val="003661FA"/>
    <w:rsid w:val="00377D47"/>
    <w:rsid w:val="00383315"/>
    <w:rsid w:val="003B4BDE"/>
    <w:rsid w:val="003C2A0D"/>
    <w:rsid w:val="003C4A9F"/>
    <w:rsid w:val="003D00A6"/>
    <w:rsid w:val="003D233B"/>
    <w:rsid w:val="003D2660"/>
    <w:rsid w:val="003E4770"/>
    <w:rsid w:val="003F458E"/>
    <w:rsid w:val="00401605"/>
    <w:rsid w:val="00411BC8"/>
    <w:rsid w:val="00446BEF"/>
    <w:rsid w:val="00452A28"/>
    <w:rsid w:val="00455790"/>
    <w:rsid w:val="004929F5"/>
    <w:rsid w:val="004C3681"/>
    <w:rsid w:val="004C43BE"/>
    <w:rsid w:val="004D0856"/>
    <w:rsid w:val="004E0D32"/>
    <w:rsid w:val="004F67D3"/>
    <w:rsid w:val="00515056"/>
    <w:rsid w:val="00517164"/>
    <w:rsid w:val="0052277B"/>
    <w:rsid w:val="0052549E"/>
    <w:rsid w:val="0053141A"/>
    <w:rsid w:val="00532DC7"/>
    <w:rsid w:val="00535132"/>
    <w:rsid w:val="00571D0C"/>
    <w:rsid w:val="0057535C"/>
    <w:rsid w:val="005845AD"/>
    <w:rsid w:val="0058780E"/>
    <w:rsid w:val="00590940"/>
    <w:rsid w:val="005914F7"/>
    <w:rsid w:val="005C3DC6"/>
    <w:rsid w:val="005E5AF5"/>
    <w:rsid w:val="00606794"/>
    <w:rsid w:val="006307A3"/>
    <w:rsid w:val="00634FDA"/>
    <w:rsid w:val="00635633"/>
    <w:rsid w:val="0063695B"/>
    <w:rsid w:val="00691665"/>
    <w:rsid w:val="00693A6F"/>
    <w:rsid w:val="006B6D1B"/>
    <w:rsid w:val="006D25CE"/>
    <w:rsid w:val="006F1585"/>
    <w:rsid w:val="006F7047"/>
    <w:rsid w:val="007248D8"/>
    <w:rsid w:val="00751759"/>
    <w:rsid w:val="00771FE3"/>
    <w:rsid w:val="0078233C"/>
    <w:rsid w:val="007A144D"/>
    <w:rsid w:val="007A4FB1"/>
    <w:rsid w:val="007B7985"/>
    <w:rsid w:val="007C150F"/>
    <w:rsid w:val="007D2527"/>
    <w:rsid w:val="007E2DE0"/>
    <w:rsid w:val="007E5744"/>
    <w:rsid w:val="00801A03"/>
    <w:rsid w:val="00806A25"/>
    <w:rsid w:val="008247E9"/>
    <w:rsid w:val="00833B4B"/>
    <w:rsid w:val="00842B5D"/>
    <w:rsid w:val="00847CC5"/>
    <w:rsid w:val="00884E6E"/>
    <w:rsid w:val="008976ED"/>
    <w:rsid w:val="008B2D77"/>
    <w:rsid w:val="008B3673"/>
    <w:rsid w:val="008C3642"/>
    <w:rsid w:val="008C5091"/>
    <w:rsid w:val="009011DD"/>
    <w:rsid w:val="00907C46"/>
    <w:rsid w:val="009354FE"/>
    <w:rsid w:val="009420CC"/>
    <w:rsid w:val="009453A8"/>
    <w:rsid w:val="00952CF3"/>
    <w:rsid w:val="00984A22"/>
    <w:rsid w:val="009932E0"/>
    <w:rsid w:val="009A1A49"/>
    <w:rsid w:val="009B29AD"/>
    <w:rsid w:val="009D0AEF"/>
    <w:rsid w:val="009D4CC0"/>
    <w:rsid w:val="00A17425"/>
    <w:rsid w:val="00A17AF4"/>
    <w:rsid w:val="00A2011B"/>
    <w:rsid w:val="00A375B6"/>
    <w:rsid w:val="00A51E3E"/>
    <w:rsid w:val="00A54C85"/>
    <w:rsid w:val="00A60707"/>
    <w:rsid w:val="00A66EBE"/>
    <w:rsid w:val="00AA0E6F"/>
    <w:rsid w:val="00AA424B"/>
    <w:rsid w:val="00AB2F78"/>
    <w:rsid w:val="00B011CC"/>
    <w:rsid w:val="00B06D5F"/>
    <w:rsid w:val="00B348CD"/>
    <w:rsid w:val="00B54AA6"/>
    <w:rsid w:val="00B55E14"/>
    <w:rsid w:val="00B56B6A"/>
    <w:rsid w:val="00B730D1"/>
    <w:rsid w:val="00B75338"/>
    <w:rsid w:val="00BA3990"/>
    <w:rsid w:val="00BB31D4"/>
    <w:rsid w:val="00BE73CF"/>
    <w:rsid w:val="00BF151C"/>
    <w:rsid w:val="00BF2326"/>
    <w:rsid w:val="00BF2BE4"/>
    <w:rsid w:val="00C1040B"/>
    <w:rsid w:val="00C3115E"/>
    <w:rsid w:val="00C511CE"/>
    <w:rsid w:val="00C533BC"/>
    <w:rsid w:val="00C61E91"/>
    <w:rsid w:val="00C83C0F"/>
    <w:rsid w:val="00C923B8"/>
    <w:rsid w:val="00CA3A7B"/>
    <w:rsid w:val="00CE2515"/>
    <w:rsid w:val="00CE4605"/>
    <w:rsid w:val="00D01211"/>
    <w:rsid w:val="00D03957"/>
    <w:rsid w:val="00D04060"/>
    <w:rsid w:val="00D1657E"/>
    <w:rsid w:val="00D245E4"/>
    <w:rsid w:val="00D25E10"/>
    <w:rsid w:val="00D31A10"/>
    <w:rsid w:val="00D34983"/>
    <w:rsid w:val="00D351A3"/>
    <w:rsid w:val="00D35DA0"/>
    <w:rsid w:val="00D455C3"/>
    <w:rsid w:val="00D47AA0"/>
    <w:rsid w:val="00D674B5"/>
    <w:rsid w:val="00D8690B"/>
    <w:rsid w:val="00D87074"/>
    <w:rsid w:val="00E31DAF"/>
    <w:rsid w:val="00E432FF"/>
    <w:rsid w:val="00E66D97"/>
    <w:rsid w:val="00E73408"/>
    <w:rsid w:val="00E82BCD"/>
    <w:rsid w:val="00EA5910"/>
    <w:rsid w:val="00EB3C7F"/>
    <w:rsid w:val="00EC28F1"/>
    <w:rsid w:val="00ED659B"/>
    <w:rsid w:val="00EF22C0"/>
    <w:rsid w:val="00EF2EBA"/>
    <w:rsid w:val="00EF327A"/>
    <w:rsid w:val="00EF6F9A"/>
    <w:rsid w:val="00F21DE0"/>
    <w:rsid w:val="00F246F5"/>
    <w:rsid w:val="00F33250"/>
    <w:rsid w:val="00F3366C"/>
    <w:rsid w:val="00F8384A"/>
    <w:rsid w:val="00F914A9"/>
    <w:rsid w:val="00FB3853"/>
    <w:rsid w:val="00FB561F"/>
    <w:rsid w:val="00FB64EE"/>
    <w:rsid w:val="00FD23CD"/>
    <w:rsid w:val="00FD2F52"/>
    <w:rsid w:val="00FD437C"/>
    <w:rsid w:val="00FE5C13"/>
    <w:rsid w:val="19B675FC"/>
    <w:rsid w:val="31F44F9D"/>
    <w:rsid w:val="3FB4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0C92C"/>
  <w15:chartTrackingRefBased/>
  <w15:docId w15:val="{5E23E9D9-DEA2-174D-8D41-8750150F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pPr>
      <w:autoSpaceDE w:val="0"/>
      <w:autoSpaceDN w:val="0"/>
      <w:adjustRightInd w:val="0"/>
      <w:ind w:left="270" w:hanging="270"/>
      <w:jc w:val="left"/>
      <w:outlineLvl w:val="1"/>
    </w:pPr>
    <w:rPr>
      <w:color w:val="000000"/>
      <w:kern w:val="0"/>
      <w:sz w:val="32"/>
      <w:szCs w:val="32"/>
      <w:lang w:val="zh-CN"/>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日期 Char"/>
    <w:link w:val="a3"/>
    <w:rPr>
      <w:kern w:val="2"/>
      <w:sz w:val="21"/>
      <w:szCs w:val="24"/>
    </w:rPr>
  </w:style>
  <w:style w:type="character" w:styleId="a4">
    <w:name w:val="Hyperlink"/>
    <w:rPr>
      <w:rFonts w:cs="Times New Roman"/>
      <w:color w:val="333333"/>
      <w:u w:val="none"/>
    </w:rPr>
  </w:style>
  <w:style w:type="character" w:styleId="a5">
    <w:name w:val="page number"/>
    <w:basedOn w:val="a0"/>
  </w:style>
  <w:style w:type="character" w:customStyle="1" w:styleId="Char0">
    <w:name w:val="页眉 Char"/>
    <w:link w:val="a6"/>
    <w:rPr>
      <w:rFonts w:eastAsia="宋体"/>
      <w:kern w:val="2"/>
      <w:sz w:val="18"/>
      <w:szCs w:val="18"/>
      <w:lang w:val="en-US" w:eastAsia="zh-CN" w:bidi="ar-SA"/>
    </w:rPr>
  </w:style>
  <w:style w:type="character" w:customStyle="1" w:styleId="Char1">
    <w:name w:val="页脚 Char"/>
    <w:link w:val="a7"/>
    <w:uiPriority w:val="99"/>
    <w:rPr>
      <w:rFonts w:eastAsia="宋体"/>
      <w:kern w:val="2"/>
      <w:sz w:val="18"/>
      <w:szCs w:val="18"/>
      <w:lang w:val="en-US" w:eastAsia="zh-CN" w:bidi="ar-SA"/>
    </w:rPr>
  </w:style>
  <w:style w:type="character" w:customStyle="1" w:styleId="Char2">
    <w:name w:val="普通(网站) Char"/>
    <w:link w:val="a8"/>
    <w:rPr>
      <w:rFonts w:ascii="宋体" w:eastAsia="宋体" w:hAnsi="宋体"/>
      <w:sz w:val="24"/>
      <w:szCs w:val="24"/>
      <w:lang w:val="en-US" w:eastAsia="zh-CN" w:bidi="ar-SA"/>
    </w:rPr>
  </w:style>
  <w:style w:type="character" w:customStyle="1" w:styleId="2Char">
    <w:name w:val="标题 2 Char"/>
    <w:link w:val="2"/>
    <w:locked/>
    <w:rPr>
      <w:rFonts w:eastAsia="宋体"/>
      <w:color w:val="000000"/>
      <w:sz w:val="32"/>
      <w:szCs w:val="32"/>
      <w:lang w:val="zh-CN" w:eastAsia="zh-CN" w:bidi="ar-SA"/>
    </w:rPr>
  </w:style>
  <w:style w:type="character" w:customStyle="1" w:styleId="Char3">
    <w:name w:val="正文文本缩进 Char"/>
    <w:link w:val="a9"/>
    <w:rPr>
      <w:rFonts w:eastAsia="仿宋_GB2312"/>
      <w:kern w:val="2"/>
      <w:sz w:val="32"/>
      <w:szCs w:val="24"/>
    </w:rPr>
  </w:style>
  <w:style w:type="paragraph" w:styleId="a9">
    <w:name w:val="Body Text Indent"/>
    <w:basedOn w:val="a"/>
    <w:link w:val="Char3"/>
    <w:pPr>
      <w:ind w:firstLineChars="200" w:firstLine="640"/>
    </w:pPr>
    <w:rPr>
      <w:rFonts w:eastAsia="仿宋_GB2312"/>
      <w:sz w:val="32"/>
    </w:rPr>
  </w:style>
  <w:style w:type="paragraph" w:styleId="a7">
    <w:name w:val="footer"/>
    <w:basedOn w:val="a"/>
    <w:link w:val="Char1"/>
    <w:uiPriority w:val="99"/>
    <w:unhideWhenUsed/>
    <w:pPr>
      <w:tabs>
        <w:tab w:val="center" w:pos="4153"/>
        <w:tab w:val="right" w:pos="8306"/>
      </w:tabs>
      <w:snapToGrid w:val="0"/>
      <w:jc w:val="left"/>
    </w:pPr>
    <w:rPr>
      <w:sz w:val="18"/>
      <w:szCs w:val="18"/>
    </w:rPr>
  </w:style>
  <w:style w:type="paragraph" w:styleId="aa">
    <w:name w:val="Balloon Text"/>
    <w:basedOn w:val="a"/>
    <w:semiHidden/>
    <w:rPr>
      <w:sz w:val="18"/>
      <w:szCs w:val="18"/>
    </w:rPr>
  </w:style>
  <w:style w:type="paragraph" w:styleId="a8">
    <w:name w:val="Normal (Web)"/>
    <w:basedOn w:val="a"/>
    <w:link w:val="Char2"/>
    <w:pPr>
      <w:widowControl/>
      <w:spacing w:before="100" w:beforeAutospacing="1" w:after="100" w:afterAutospacing="1"/>
      <w:jc w:val="left"/>
    </w:pPr>
    <w:rPr>
      <w:rFonts w:ascii="宋体" w:hAnsi="宋体"/>
      <w:kern w:val="0"/>
      <w:sz w:val="24"/>
    </w:rPr>
  </w:style>
  <w:style w:type="paragraph" w:styleId="a3">
    <w:name w:val="Date"/>
    <w:basedOn w:val="a"/>
    <w:next w:val="a"/>
    <w:link w:val="Char"/>
    <w:pPr>
      <w:ind w:leftChars="2500" w:left="100"/>
    </w:pPr>
  </w:style>
  <w:style w:type="paragraph" w:styleId="a6">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styleId="ab">
    <w:name w:val="annotation reference"/>
    <w:rsid w:val="00E66D97"/>
    <w:rPr>
      <w:sz w:val="21"/>
      <w:szCs w:val="21"/>
    </w:rPr>
  </w:style>
  <w:style w:type="paragraph" w:styleId="ac">
    <w:name w:val="annotation text"/>
    <w:basedOn w:val="a"/>
    <w:link w:val="Char4"/>
    <w:rsid w:val="00E66D97"/>
    <w:pPr>
      <w:jc w:val="left"/>
    </w:pPr>
  </w:style>
  <w:style w:type="character" w:customStyle="1" w:styleId="Char4">
    <w:name w:val="批注文字 Char"/>
    <w:link w:val="ac"/>
    <w:rsid w:val="00E66D97"/>
    <w:rPr>
      <w:kern w:val="2"/>
      <w:sz w:val="21"/>
      <w:szCs w:val="24"/>
    </w:rPr>
  </w:style>
  <w:style w:type="paragraph" w:styleId="ad">
    <w:name w:val="annotation subject"/>
    <w:basedOn w:val="ac"/>
    <w:next w:val="ac"/>
    <w:link w:val="Char5"/>
    <w:rsid w:val="00E66D97"/>
    <w:rPr>
      <w:b/>
      <w:bCs/>
    </w:rPr>
  </w:style>
  <w:style w:type="character" w:customStyle="1" w:styleId="Char5">
    <w:name w:val="批注主题 Char"/>
    <w:link w:val="ad"/>
    <w:rsid w:val="00E66D97"/>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787</Words>
  <Characters>4487</Characters>
  <Application>Microsoft Office Word</Application>
  <DocSecurity>0</DocSecurity>
  <PresentationFormat/>
  <Lines>37</Lines>
  <Paragraphs>10</Paragraphs>
  <Slides>0</Slides>
  <Notes>0</Notes>
  <HiddenSlides>0</HiddenSlides>
  <MMClips>0</MMClips>
  <ScaleCrop>false</ScaleCrop>
  <Manager/>
  <Company>微软中国</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关于调整省本级2015年度失业保险金</dc:title>
  <dc:subject/>
  <dc:creator>厅办公室9(172.18.10.79)</dc:creator>
  <cp:keywords/>
  <dc:description/>
  <cp:lastModifiedBy>Decrain</cp:lastModifiedBy>
  <cp:revision>2</cp:revision>
  <cp:lastPrinted>2017-09-05T08:03:00Z</cp:lastPrinted>
  <dcterms:created xsi:type="dcterms:W3CDTF">2019-11-30T02:57:00Z</dcterms:created>
  <dcterms:modified xsi:type="dcterms:W3CDTF">2019-11-30T02:57:00Z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