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FF" w:rsidRDefault="00110EFF" w:rsidP="00110EFF">
      <w:pPr>
        <w:numPr>
          <w:ilvl w:val="0"/>
          <w:numId w:val="2"/>
        </w:num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sz w:val="28"/>
          <w:szCs w:val="28"/>
        </w:rPr>
        <w:tab/>
      </w:r>
      <w:r w:rsidRPr="00EF79D3">
        <w:rPr>
          <w:rFonts w:ascii="Arial Black" w:hAnsi="Arial Black"/>
          <w:b/>
          <w:bCs/>
        </w:rPr>
        <w:t>PURPOSE</w:t>
      </w:r>
    </w:p>
    <w:p w:rsidR="00110EFF" w:rsidRDefault="00110EFF" w:rsidP="00110EFF">
      <w:pPr>
        <w:ind w:left="360"/>
        <w:rPr>
          <w:rFonts w:ascii="Arial Black" w:hAnsi="Arial Black"/>
          <w:b/>
          <w:bCs/>
        </w:rPr>
      </w:pPr>
    </w:p>
    <w:p w:rsidR="00110EFF" w:rsidRDefault="00110EFF" w:rsidP="00110EFF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This is to establish a procedure for assessing and monitoring </w:t>
      </w:r>
      <w:proofErr w:type="gramStart"/>
      <w:r>
        <w:rPr>
          <w:bCs/>
          <w:sz w:val="22"/>
          <w:szCs w:val="22"/>
        </w:rPr>
        <w:t>learners</w:t>
      </w:r>
      <w:proofErr w:type="gramEnd"/>
      <w:r>
        <w:rPr>
          <w:bCs/>
          <w:sz w:val="22"/>
          <w:szCs w:val="22"/>
        </w:rPr>
        <w:t xml:space="preserve"> performance leading to certification. </w:t>
      </w:r>
    </w:p>
    <w:p w:rsidR="00110EFF" w:rsidRDefault="00110EFF" w:rsidP="00110EFF">
      <w:pPr>
        <w:ind w:left="720"/>
      </w:pPr>
    </w:p>
    <w:p w:rsidR="00110EFF" w:rsidRDefault="00110EFF" w:rsidP="00110EFF">
      <w:pPr>
        <w:numPr>
          <w:ilvl w:val="0"/>
          <w:numId w:val="2"/>
        </w:num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</w:rPr>
        <w:t>SCOPE</w:t>
      </w:r>
    </w:p>
    <w:p w:rsidR="00110EFF" w:rsidRDefault="00110EFF" w:rsidP="00110EFF">
      <w:pPr>
        <w:ind w:left="360"/>
        <w:rPr>
          <w:rFonts w:ascii="Arial Black" w:hAnsi="Arial Black"/>
          <w:b/>
          <w:bCs/>
        </w:rPr>
      </w:pPr>
    </w:p>
    <w:p w:rsidR="00110EFF" w:rsidRDefault="00110EFF" w:rsidP="00110EFF">
      <w:pPr>
        <w:ind w:left="709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This procedure is applicable to all certified courses where certification is awarded to learners fulfilling the certification criteria. </w:t>
      </w:r>
    </w:p>
    <w:p w:rsidR="00110EFF" w:rsidRPr="00EF79D3" w:rsidRDefault="00110EFF" w:rsidP="00110EFF">
      <w:pPr>
        <w:ind w:left="360"/>
        <w:rPr>
          <w:rFonts w:ascii="Arial Black" w:hAnsi="Arial Black"/>
          <w:b/>
          <w:bCs/>
        </w:rPr>
      </w:pPr>
    </w:p>
    <w:p w:rsidR="00110EFF" w:rsidRPr="00EF79D3" w:rsidRDefault="00110EFF" w:rsidP="00110EFF">
      <w:pPr>
        <w:numPr>
          <w:ilvl w:val="0"/>
          <w:numId w:val="2"/>
        </w:num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</w:rPr>
        <w:t>PROCEDURE</w:t>
      </w:r>
    </w:p>
    <w:p w:rsidR="00110EFF" w:rsidRPr="00A47C67" w:rsidRDefault="00110EFF" w:rsidP="00110EFF">
      <w:pPr>
        <w:ind w:left="360"/>
        <w:rPr>
          <w:rFonts w:ascii="Arial Black" w:hAnsi="Arial Black"/>
          <w:b/>
          <w:bCs/>
        </w:rPr>
      </w:pPr>
    </w:p>
    <w:tbl>
      <w:tblPr>
        <w:tblW w:w="91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680"/>
        <w:gridCol w:w="2340"/>
      </w:tblGrid>
      <w:tr w:rsidR="00110EFF" w:rsidRPr="0047780A" w:rsidTr="00E5430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10EFF" w:rsidRPr="004863E3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 w:rsidRPr="004863E3">
              <w:rPr>
                <w:b/>
                <w:sz w:val="22"/>
                <w:szCs w:val="22"/>
              </w:rPr>
              <w:t>Responsible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10EFF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 w:rsidRPr="004863E3">
              <w:rPr>
                <w:b/>
                <w:sz w:val="22"/>
                <w:szCs w:val="22"/>
              </w:rPr>
              <w:t>Actions</w:t>
            </w:r>
          </w:p>
          <w:p w:rsidR="00110EFF" w:rsidRPr="004863E3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10EFF" w:rsidRPr="004863E3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 w:rsidRPr="004863E3">
              <w:rPr>
                <w:b/>
                <w:sz w:val="22"/>
                <w:szCs w:val="22"/>
              </w:rPr>
              <w:t>Interfaces</w:t>
            </w:r>
          </w:p>
        </w:tc>
      </w:tr>
      <w:tr w:rsidR="00110EFF" w:rsidRPr="00BF1639" w:rsidTr="00E5430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Pr="000926E5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EFF" w:rsidRPr="00CC30B3" w:rsidRDefault="00110EFF" w:rsidP="00110E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Identify all courses by the course titles and ensure that it matches with the latest version of Training Schedule. </w:t>
            </w:r>
            <w:r w:rsidRPr="00CC30B3">
              <w:rPr>
                <w:rFonts w:ascii="Times New Roman" w:hAnsi="Times New Roman"/>
              </w:rPr>
              <w:t xml:space="preserve">Check that potential learners meet the minimum course pre-requisite before accepting. </w:t>
            </w:r>
          </w:p>
          <w:p w:rsidR="00110EFF" w:rsidRPr="000926E5" w:rsidRDefault="00110EFF" w:rsidP="00E5430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Course Pre-requisite</w:t>
            </w:r>
          </w:p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Course Master List</w:t>
            </w:r>
          </w:p>
          <w:p w:rsidR="00110EFF" w:rsidRPr="000926E5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Training Schedule</w:t>
            </w:r>
          </w:p>
        </w:tc>
      </w:tr>
      <w:tr w:rsidR="00110EFF" w:rsidRPr="00BF1639" w:rsidTr="00E5430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Assigned Trainer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EFF" w:rsidRDefault="00110EFF" w:rsidP="00110E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 each learner by learner name, learner number, identification card/passport number and class number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Attendance List</w:t>
            </w:r>
          </w:p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10EFF" w:rsidRPr="00BF1639" w:rsidTr="00E5430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Pr="000926E5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Assigned Trainer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EFF" w:rsidRPr="000926E5" w:rsidRDefault="00110EFF" w:rsidP="00110E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Prepare/follow Assessment Plan and schedule assessment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Assessment Plan</w:t>
            </w:r>
          </w:p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Assessment Schedule</w:t>
            </w:r>
          </w:p>
          <w:p w:rsidR="00110EFF" w:rsidRPr="000926E5" w:rsidRDefault="00110EFF" w:rsidP="00E5430C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</w:tr>
      <w:tr w:rsidR="00110EFF" w:rsidRPr="00BF1639" w:rsidTr="00E5430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Assigned Trainer</w:t>
            </w:r>
          </w:p>
          <w:p w:rsidR="00110EFF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</w:t>
            </w:r>
          </w:p>
          <w:p w:rsidR="00110EFF" w:rsidRPr="000926E5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EFF" w:rsidRDefault="00110EFF" w:rsidP="00110E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Monitor learners’ attendance throughout the course to ensure meeting attendance requirements. Conduct assessment as indicated in the Assessment Plan. </w:t>
            </w:r>
          </w:p>
          <w:p w:rsidR="00110EFF" w:rsidRPr="000926E5" w:rsidRDefault="00110EFF" w:rsidP="00E5430C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Attendance List</w:t>
            </w:r>
          </w:p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Assessment Plan</w:t>
            </w:r>
          </w:p>
          <w:p w:rsidR="00110EFF" w:rsidRPr="000926E5" w:rsidRDefault="00110EFF" w:rsidP="00E5430C">
            <w:pPr>
              <w:pStyle w:val="ListParagraph"/>
              <w:spacing w:after="0" w:line="240" w:lineRule="auto"/>
              <w:ind w:left="347"/>
              <w:rPr>
                <w:rFonts w:ascii="Times New Roman" w:hAnsi="Times New Roman"/>
              </w:rPr>
            </w:pPr>
          </w:p>
        </w:tc>
      </w:tr>
      <w:tr w:rsidR="00110EFF" w:rsidRPr="00BF1639" w:rsidTr="00E5430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Assigned Assessor</w:t>
            </w:r>
          </w:p>
          <w:p w:rsidR="00110EFF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</w:t>
            </w:r>
          </w:p>
          <w:p w:rsidR="00110EFF" w:rsidRPr="000926E5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EFF" w:rsidRDefault="00110EFF" w:rsidP="00110E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Maintain record of learner marks in the Assessment Record</w:t>
            </w:r>
          </w:p>
          <w:p w:rsidR="00110EFF" w:rsidRPr="000926E5" w:rsidRDefault="00110EFF" w:rsidP="00E5430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Assessment record</w:t>
            </w:r>
          </w:p>
          <w:p w:rsidR="00110EFF" w:rsidRPr="000926E5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10EFF" w:rsidRPr="00BF1639" w:rsidTr="00E5430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Pr="000926E5" w:rsidRDefault="00110EFF" w:rsidP="00E5430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TM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0EFF" w:rsidRPr="00F82A84" w:rsidRDefault="00110EFF" w:rsidP="00110E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Recommend award of certification to learners who meet the assessment criteria. For learners not meeting the criteria will be given a Certificate of Attendance (COA). Maintain records of certificates issued for students who had completed the course.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Assessment Record</w:t>
            </w:r>
          </w:p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Award Certificate</w:t>
            </w:r>
          </w:p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COA</w:t>
            </w:r>
          </w:p>
          <w:p w:rsidR="00110EFF" w:rsidRDefault="00110EFF" w:rsidP="00E543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 of Certificate</w:t>
            </w:r>
          </w:p>
          <w:p w:rsidR="00110EFF" w:rsidRPr="000926E5" w:rsidRDefault="00110EFF" w:rsidP="00E5430C">
            <w:pPr>
              <w:pStyle w:val="ListParagraph"/>
              <w:spacing w:after="0" w:line="240" w:lineRule="auto"/>
              <w:ind w:left="347"/>
              <w:rPr>
                <w:rFonts w:ascii="Times New Roman" w:hAnsi="Times New Roman"/>
              </w:rPr>
            </w:pPr>
          </w:p>
        </w:tc>
      </w:tr>
    </w:tbl>
    <w:p w:rsidR="00110EFF" w:rsidRDefault="00110EFF" w:rsidP="00110EFF">
      <w:pPr>
        <w:ind w:left="360"/>
        <w:rPr>
          <w:rFonts w:ascii="Arial Black" w:hAnsi="Arial Black"/>
          <w:b/>
          <w:bCs/>
        </w:rPr>
      </w:pPr>
    </w:p>
    <w:p w:rsidR="00110EFF" w:rsidRDefault="00110EFF" w:rsidP="00110EFF">
      <w:pPr>
        <w:ind w:left="360"/>
        <w:rPr>
          <w:rFonts w:ascii="Arial Black" w:hAnsi="Arial Black"/>
          <w:b/>
          <w:bCs/>
        </w:rPr>
      </w:pPr>
    </w:p>
    <w:p w:rsidR="00110EFF" w:rsidRDefault="00110EFF" w:rsidP="00110EFF">
      <w:pPr>
        <w:ind w:left="360"/>
        <w:rPr>
          <w:rFonts w:ascii="Arial Black" w:hAnsi="Arial Black"/>
          <w:b/>
          <w:bCs/>
        </w:rPr>
      </w:pPr>
    </w:p>
    <w:p w:rsidR="00110EFF" w:rsidRDefault="00110EFF" w:rsidP="00110EFF">
      <w:pPr>
        <w:numPr>
          <w:ilvl w:val="0"/>
          <w:numId w:val="2"/>
        </w:num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</w:t>
      </w:r>
      <w:r>
        <w:rPr>
          <w:rFonts w:ascii="Arial Black" w:hAnsi="Arial Black"/>
          <w:b/>
          <w:bCs/>
        </w:rPr>
        <w:tab/>
        <w:t>NOTES</w:t>
      </w:r>
      <w:bookmarkStart w:id="0" w:name="_GoBack"/>
      <w:bookmarkEnd w:id="0"/>
    </w:p>
    <w:p w:rsidR="00110EFF" w:rsidRDefault="00110EFF" w:rsidP="00110EFF">
      <w:pPr>
        <w:rPr>
          <w:rFonts w:ascii="Arial Black" w:hAnsi="Arial Black"/>
          <w:b/>
          <w:bCs/>
        </w:rPr>
      </w:pPr>
    </w:p>
    <w:p w:rsidR="00110EFF" w:rsidRPr="00EF79D3" w:rsidRDefault="00110EFF" w:rsidP="00110EFF">
      <w:pPr>
        <w:numPr>
          <w:ilvl w:val="0"/>
          <w:numId w:val="2"/>
        </w:num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>
        <w:rPr>
          <w:rFonts w:ascii="Arial Black" w:hAnsi="Arial Black"/>
          <w:b/>
          <w:bCs/>
          <w:sz w:val="28"/>
          <w:szCs w:val="28"/>
        </w:rPr>
        <w:tab/>
      </w:r>
      <w:r w:rsidRPr="00EF79D3">
        <w:rPr>
          <w:rFonts w:ascii="Arial Black" w:hAnsi="Arial Black"/>
          <w:b/>
          <w:bCs/>
        </w:rPr>
        <w:t>RECORDS</w:t>
      </w:r>
    </w:p>
    <w:p w:rsidR="00110EFF" w:rsidRPr="003404E0" w:rsidRDefault="00110EFF" w:rsidP="00110EFF">
      <w:pPr>
        <w:ind w:left="360"/>
        <w:rPr>
          <w:rFonts w:ascii="Arial Black" w:hAnsi="Arial Black"/>
          <w:b/>
          <w:bCs/>
        </w:rPr>
      </w:pPr>
    </w:p>
    <w:tbl>
      <w:tblPr>
        <w:tblW w:w="91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530"/>
        <w:gridCol w:w="1170"/>
        <w:gridCol w:w="2070"/>
        <w:gridCol w:w="1530"/>
      </w:tblGrid>
      <w:tr w:rsidR="00110EFF" w:rsidRPr="00872B63" w:rsidTr="00E5430C">
        <w:tc>
          <w:tcPr>
            <w:tcW w:w="2880" w:type="dxa"/>
            <w:shd w:val="clear" w:color="auto" w:fill="F2F2F2"/>
          </w:tcPr>
          <w:p w:rsidR="00110EFF" w:rsidRPr="00A47C67" w:rsidRDefault="00110EFF" w:rsidP="00E5430C">
            <w:pPr>
              <w:pStyle w:val="TierII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Cs w:val="22"/>
              </w:rPr>
            </w:pPr>
            <w:r w:rsidRPr="00A47C67">
              <w:rPr>
                <w:rFonts w:ascii="Times New Roman" w:hAnsi="Times New Roman"/>
                <w:b/>
                <w:szCs w:val="22"/>
              </w:rPr>
              <w:t>Name</w:t>
            </w:r>
          </w:p>
        </w:tc>
        <w:tc>
          <w:tcPr>
            <w:tcW w:w="1530" w:type="dxa"/>
            <w:shd w:val="clear" w:color="auto" w:fill="F2F2F2"/>
          </w:tcPr>
          <w:p w:rsidR="00110EFF" w:rsidRPr="00A47C67" w:rsidRDefault="00110EFF" w:rsidP="00E5430C">
            <w:pPr>
              <w:pStyle w:val="TierII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Cs w:val="22"/>
              </w:rPr>
            </w:pPr>
            <w:r w:rsidRPr="00A47C67">
              <w:rPr>
                <w:rFonts w:ascii="Times New Roman" w:hAnsi="Times New Roman"/>
                <w:b/>
                <w:szCs w:val="22"/>
              </w:rPr>
              <w:t>Format</w:t>
            </w:r>
          </w:p>
        </w:tc>
        <w:tc>
          <w:tcPr>
            <w:tcW w:w="1170" w:type="dxa"/>
            <w:shd w:val="clear" w:color="auto" w:fill="F2F2F2"/>
          </w:tcPr>
          <w:p w:rsidR="00110EFF" w:rsidRPr="00A47C67" w:rsidRDefault="00110EFF" w:rsidP="00E5430C">
            <w:pPr>
              <w:pStyle w:val="TierII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Cs w:val="22"/>
              </w:rPr>
            </w:pPr>
            <w:r w:rsidRPr="00A47C67">
              <w:rPr>
                <w:rFonts w:ascii="Times New Roman" w:hAnsi="Times New Roman"/>
                <w:b/>
                <w:szCs w:val="22"/>
              </w:rPr>
              <w:t>Filed By</w:t>
            </w:r>
          </w:p>
        </w:tc>
        <w:tc>
          <w:tcPr>
            <w:tcW w:w="2070" w:type="dxa"/>
            <w:shd w:val="clear" w:color="auto" w:fill="F2F2F2"/>
          </w:tcPr>
          <w:p w:rsidR="00110EFF" w:rsidRPr="00A47C67" w:rsidRDefault="00110EFF" w:rsidP="00E5430C">
            <w:pPr>
              <w:pStyle w:val="TierII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Cs w:val="22"/>
              </w:rPr>
            </w:pPr>
            <w:r w:rsidRPr="00A47C67">
              <w:rPr>
                <w:rFonts w:ascii="Times New Roman" w:hAnsi="Times New Roman"/>
                <w:b/>
                <w:szCs w:val="22"/>
              </w:rPr>
              <w:t>Retention Period</w:t>
            </w:r>
          </w:p>
        </w:tc>
        <w:tc>
          <w:tcPr>
            <w:tcW w:w="1530" w:type="dxa"/>
            <w:shd w:val="clear" w:color="auto" w:fill="F2F2F2"/>
          </w:tcPr>
          <w:p w:rsidR="00110EFF" w:rsidRPr="00A47C67" w:rsidRDefault="00110EFF" w:rsidP="00E5430C">
            <w:pPr>
              <w:pStyle w:val="TierII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Cs w:val="22"/>
              </w:rPr>
            </w:pPr>
            <w:r w:rsidRPr="00A47C67">
              <w:rPr>
                <w:rFonts w:ascii="Times New Roman" w:hAnsi="Times New Roman"/>
                <w:b/>
                <w:szCs w:val="22"/>
              </w:rPr>
              <w:t>Disposal Method</w:t>
            </w:r>
          </w:p>
        </w:tc>
      </w:tr>
      <w:tr w:rsidR="00110EFF" w:rsidRPr="00CC6B79" w:rsidTr="00E5430C">
        <w:tc>
          <w:tcPr>
            <w:tcW w:w="2880" w:type="dxa"/>
          </w:tcPr>
          <w:p w:rsidR="00110EFF" w:rsidRPr="00A47C67" w:rsidRDefault="00110EFF" w:rsidP="00E5430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first_name</w:t>
            </w:r>
            <w:proofErr w:type="spellEnd"/>
            <w:r>
              <w:rPr>
                <w:rFonts w:ascii="Times New Roman" w:hAnsi="Times New Roman"/>
              </w:rPr>
              <w:t>} {</w:t>
            </w:r>
            <w:proofErr w:type="spellStart"/>
            <w:r>
              <w:rPr>
                <w:rFonts w:ascii="Times New Roman" w:hAnsi="Times New Roman"/>
              </w:rPr>
              <w:t>last_name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53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  <w:r>
              <w:t>{</w:t>
            </w:r>
            <w:proofErr w:type="spellStart"/>
            <w:r>
              <w:t>last_name</w:t>
            </w:r>
            <w:proofErr w:type="spellEnd"/>
            <w:r>
              <w:t>}</w:t>
            </w:r>
          </w:p>
        </w:tc>
        <w:tc>
          <w:tcPr>
            <w:tcW w:w="207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</w:tr>
      <w:tr w:rsidR="00110EFF" w:rsidRPr="00CC6B79" w:rsidTr="00E5430C">
        <w:tc>
          <w:tcPr>
            <w:tcW w:w="2880" w:type="dxa"/>
          </w:tcPr>
          <w:p w:rsidR="00110EFF" w:rsidRPr="00A47C67" w:rsidRDefault="00110EFF" w:rsidP="00E5430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</w:tr>
      <w:tr w:rsidR="00110EFF" w:rsidRPr="00CC6B79" w:rsidTr="00E5430C">
        <w:tc>
          <w:tcPr>
            <w:tcW w:w="2880" w:type="dxa"/>
          </w:tcPr>
          <w:p w:rsidR="00110EFF" w:rsidRPr="00A47C67" w:rsidRDefault="00110EFF" w:rsidP="00E5430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</w:tr>
      <w:tr w:rsidR="00110EFF" w:rsidRPr="00CC6B79" w:rsidTr="00E5430C">
        <w:tc>
          <w:tcPr>
            <w:tcW w:w="2880" w:type="dxa"/>
          </w:tcPr>
          <w:p w:rsidR="00110EFF" w:rsidRPr="00A47C67" w:rsidRDefault="00110EFF" w:rsidP="00E5430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110EFF" w:rsidRPr="00A47C67" w:rsidRDefault="00110EFF" w:rsidP="00E5430C">
            <w:pPr>
              <w:rPr>
                <w:sz w:val="22"/>
                <w:szCs w:val="22"/>
              </w:rPr>
            </w:pPr>
          </w:p>
        </w:tc>
      </w:tr>
    </w:tbl>
    <w:p w:rsidR="00110EFF" w:rsidRDefault="00110EFF" w:rsidP="00110EFF">
      <w:pPr>
        <w:ind w:left="360"/>
        <w:rPr>
          <w:rFonts w:ascii="Arial Black" w:hAnsi="Arial Black"/>
          <w:b/>
          <w:bCs/>
          <w:sz w:val="36"/>
        </w:rPr>
      </w:pPr>
    </w:p>
    <w:p w:rsidR="00110EFF" w:rsidRPr="00EF79D3" w:rsidRDefault="00110EFF" w:rsidP="00110EFF">
      <w:pPr>
        <w:numPr>
          <w:ilvl w:val="0"/>
          <w:numId w:val="2"/>
        </w:num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>
        <w:rPr>
          <w:rFonts w:ascii="Arial Black" w:hAnsi="Arial Black"/>
          <w:b/>
          <w:bCs/>
          <w:sz w:val="28"/>
          <w:szCs w:val="28"/>
        </w:rPr>
        <w:tab/>
      </w:r>
      <w:r w:rsidRPr="00EF79D3">
        <w:rPr>
          <w:rFonts w:ascii="Arial Black" w:hAnsi="Arial Black"/>
          <w:b/>
          <w:bCs/>
        </w:rPr>
        <w:t>REVISION &amp; APPROVAL HISTORY</w:t>
      </w:r>
    </w:p>
    <w:p w:rsidR="00110EFF" w:rsidRPr="003404E0" w:rsidRDefault="00110EFF" w:rsidP="00110EFF">
      <w:pPr>
        <w:ind w:left="360"/>
        <w:rPr>
          <w:b/>
          <w:bCs/>
        </w:rPr>
      </w:pP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20"/>
        <w:gridCol w:w="3330"/>
        <w:gridCol w:w="1710"/>
        <w:gridCol w:w="1710"/>
      </w:tblGrid>
      <w:tr w:rsidR="00110EFF" w:rsidRPr="00E32110" w:rsidTr="00E5430C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1710" w:type="dxa"/>
            <w:shd w:val="clear" w:color="auto" w:fill="F2F2F2"/>
          </w:tcPr>
          <w:p w:rsidR="00110EFF" w:rsidRPr="00236F47" w:rsidRDefault="00110EFF" w:rsidP="00E5430C">
            <w:pPr>
              <w:jc w:val="center"/>
              <w:rPr>
                <w:b/>
                <w:bCs/>
                <w:sz w:val="22"/>
                <w:szCs w:val="22"/>
              </w:rPr>
            </w:pPr>
            <w:r w:rsidRPr="00236F47">
              <w:rPr>
                <w:b/>
                <w:bCs/>
                <w:sz w:val="22"/>
                <w:szCs w:val="22"/>
              </w:rPr>
              <w:t>Effective Date</w:t>
            </w:r>
          </w:p>
        </w:tc>
        <w:tc>
          <w:tcPr>
            <w:tcW w:w="720" w:type="dxa"/>
            <w:shd w:val="clear" w:color="auto" w:fill="F2F2F2"/>
          </w:tcPr>
          <w:p w:rsidR="00110EFF" w:rsidRPr="00236F47" w:rsidRDefault="00110EFF" w:rsidP="00E5430C">
            <w:pPr>
              <w:jc w:val="center"/>
              <w:rPr>
                <w:b/>
                <w:bCs/>
                <w:sz w:val="22"/>
                <w:szCs w:val="22"/>
              </w:rPr>
            </w:pPr>
            <w:r w:rsidRPr="00236F47">
              <w:rPr>
                <w:b/>
                <w:bCs/>
                <w:sz w:val="22"/>
                <w:szCs w:val="22"/>
              </w:rPr>
              <w:t>Rev.</w:t>
            </w:r>
          </w:p>
        </w:tc>
        <w:tc>
          <w:tcPr>
            <w:tcW w:w="3330" w:type="dxa"/>
            <w:shd w:val="clear" w:color="auto" w:fill="F2F2F2"/>
          </w:tcPr>
          <w:p w:rsidR="00110EFF" w:rsidRPr="00236F47" w:rsidRDefault="00110EFF" w:rsidP="00E5430C">
            <w:pPr>
              <w:jc w:val="center"/>
              <w:rPr>
                <w:b/>
                <w:bCs/>
                <w:sz w:val="22"/>
                <w:szCs w:val="22"/>
              </w:rPr>
            </w:pPr>
            <w:r w:rsidRPr="00236F47">
              <w:rPr>
                <w:b/>
                <w:bCs/>
                <w:sz w:val="22"/>
                <w:szCs w:val="22"/>
              </w:rPr>
              <w:t>Revision Details</w:t>
            </w:r>
          </w:p>
        </w:tc>
        <w:tc>
          <w:tcPr>
            <w:tcW w:w="1710" w:type="dxa"/>
            <w:shd w:val="clear" w:color="auto" w:fill="F2F2F2"/>
          </w:tcPr>
          <w:p w:rsidR="00110EFF" w:rsidRPr="00236F47" w:rsidRDefault="00110EFF" w:rsidP="00E5430C">
            <w:pPr>
              <w:jc w:val="center"/>
              <w:rPr>
                <w:b/>
                <w:bCs/>
                <w:sz w:val="22"/>
                <w:szCs w:val="22"/>
              </w:rPr>
            </w:pPr>
            <w:r w:rsidRPr="00236F47">
              <w:rPr>
                <w:b/>
                <w:bCs/>
                <w:sz w:val="22"/>
                <w:szCs w:val="22"/>
              </w:rPr>
              <w:t xml:space="preserve">Prepared/ Revised By </w:t>
            </w:r>
          </w:p>
        </w:tc>
        <w:tc>
          <w:tcPr>
            <w:tcW w:w="1710" w:type="dxa"/>
            <w:shd w:val="clear" w:color="auto" w:fill="F2F2F2"/>
          </w:tcPr>
          <w:p w:rsidR="00110EFF" w:rsidRPr="00236F47" w:rsidRDefault="00110EFF" w:rsidP="00E5430C">
            <w:pPr>
              <w:jc w:val="center"/>
              <w:rPr>
                <w:b/>
                <w:bCs/>
                <w:sz w:val="22"/>
                <w:szCs w:val="22"/>
              </w:rPr>
            </w:pPr>
            <w:r w:rsidRPr="00236F47">
              <w:rPr>
                <w:b/>
                <w:bCs/>
                <w:sz w:val="22"/>
                <w:szCs w:val="22"/>
              </w:rPr>
              <w:t>Approved By</w:t>
            </w:r>
          </w:p>
        </w:tc>
      </w:tr>
      <w:tr w:rsidR="00110EFF" w:rsidTr="00E5430C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710" w:type="dxa"/>
          </w:tcPr>
          <w:p w:rsidR="00110EFF" w:rsidRPr="00236F47" w:rsidRDefault="00110EFF" w:rsidP="00E543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March 2015</w:t>
            </w:r>
          </w:p>
        </w:tc>
        <w:tc>
          <w:tcPr>
            <w:tcW w:w="720" w:type="dxa"/>
          </w:tcPr>
          <w:p w:rsidR="00110EFF" w:rsidRPr="00236F47" w:rsidRDefault="00110EFF" w:rsidP="00E5430C">
            <w:pPr>
              <w:jc w:val="center"/>
              <w:rPr>
                <w:sz w:val="22"/>
                <w:szCs w:val="22"/>
              </w:rPr>
            </w:pPr>
            <w:r w:rsidRPr="00236F47">
              <w:rPr>
                <w:sz w:val="22"/>
                <w:szCs w:val="22"/>
              </w:rPr>
              <w:t>0</w:t>
            </w:r>
          </w:p>
        </w:tc>
        <w:tc>
          <w:tcPr>
            <w:tcW w:w="3330" w:type="dxa"/>
          </w:tcPr>
          <w:p w:rsidR="00110EFF" w:rsidRPr="00236F47" w:rsidRDefault="00110EFF" w:rsidP="00E5430C">
            <w:pPr>
              <w:rPr>
                <w:sz w:val="22"/>
                <w:szCs w:val="22"/>
              </w:rPr>
            </w:pPr>
            <w:r w:rsidRPr="00236F47">
              <w:rPr>
                <w:sz w:val="22"/>
                <w:szCs w:val="22"/>
              </w:rPr>
              <w:t>Initial Release</w:t>
            </w:r>
          </w:p>
        </w:tc>
        <w:tc>
          <w:tcPr>
            <w:tcW w:w="1710" w:type="dxa"/>
          </w:tcPr>
          <w:p w:rsidR="00110EFF" w:rsidRPr="00236F47" w:rsidRDefault="00110EFF" w:rsidP="00E5430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BDM</w:t>
            </w:r>
          </w:p>
        </w:tc>
        <w:tc>
          <w:tcPr>
            <w:tcW w:w="1710" w:type="dxa"/>
          </w:tcPr>
          <w:p w:rsidR="00110EFF" w:rsidRPr="00236F47" w:rsidRDefault="00110EFF" w:rsidP="00E5430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</w:t>
            </w:r>
          </w:p>
        </w:tc>
      </w:tr>
      <w:tr w:rsidR="00110EFF" w:rsidTr="00E5430C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710" w:type="dxa"/>
          </w:tcPr>
          <w:p w:rsidR="00110EFF" w:rsidRPr="00236F4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110EFF" w:rsidRPr="00236F4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:rsidR="00110EFF" w:rsidRPr="00236F47" w:rsidRDefault="00110EFF" w:rsidP="00E543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110EFF" w:rsidRPr="00236F47" w:rsidRDefault="00110EFF" w:rsidP="00E5430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110EFF" w:rsidRPr="00236F47" w:rsidRDefault="00110EFF" w:rsidP="00E5430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  <w:tr w:rsidR="00110EFF" w:rsidTr="00E5430C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710" w:type="dxa"/>
          </w:tcPr>
          <w:p w:rsidR="00110EFF" w:rsidRPr="00236F4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110EFF" w:rsidRPr="00236F47" w:rsidRDefault="00110EFF" w:rsidP="00E5430C">
            <w:pPr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:rsidR="00110EFF" w:rsidRPr="00236F47" w:rsidRDefault="00110EFF" w:rsidP="00E5430C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710" w:type="dxa"/>
          </w:tcPr>
          <w:p w:rsidR="00110EFF" w:rsidRPr="00236F47" w:rsidRDefault="00110EFF" w:rsidP="00E5430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110EFF" w:rsidRPr="00236F47" w:rsidRDefault="00110EFF" w:rsidP="00E5430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</w:tbl>
    <w:p w:rsidR="00110EFF" w:rsidRPr="00622074" w:rsidRDefault="00110EFF" w:rsidP="00110EFF">
      <w:pPr>
        <w:jc w:val="both"/>
        <w:rPr>
          <w:sz w:val="36"/>
          <w:szCs w:val="36"/>
        </w:rPr>
      </w:pPr>
    </w:p>
    <w:p w:rsidR="009151A1" w:rsidRDefault="009151A1"/>
    <w:sectPr w:rsidR="009151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645" w:rsidRDefault="00521645" w:rsidP="00110EFF">
      <w:r>
        <w:separator/>
      </w:r>
    </w:p>
  </w:endnote>
  <w:endnote w:type="continuationSeparator" w:id="0">
    <w:p w:rsidR="00521645" w:rsidRDefault="00521645" w:rsidP="0011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FF" w:rsidRDefault="00110E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FF" w:rsidRDefault="00110E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FF" w:rsidRDefault="00110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645" w:rsidRDefault="00521645" w:rsidP="00110EFF">
      <w:r>
        <w:separator/>
      </w:r>
    </w:p>
  </w:footnote>
  <w:footnote w:type="continuationSeparator" w:id="0">
    <w:p w:rsidR="00521645" w:rsidRDefault="00521645" w:rsidP="00110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FF" w:rsidRDefault="00110E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718"/>
      <w:gridCol w:w="1440"/>
      <w:gridCol w:w="1440"/>
      <w:gridCol w:w="810"/>
      <w:gridCol w:w="1620"/>
      <w:gridCol w:w="1620"/>
    </w:tblGrid>
    <w:tr w:rsidR="00110EFF" w:rsidRPr="0031582A" w:rsidTr="00E5430C">
      <w:tblPrEx>
        <w:tblCellMar>
          <w:top w:w="0" w:type="dxa"/>
          <w:bottom w:w="0" w:type="dxa"/>
        </w:tblCellMar>
      </w:tblPrEx>
      <w:trPr>
        <w:cantSplit/>
        <w:trHeight w:val="510"/>
      </w:trPr>
      <w:tc>
        <w:tcPr>
          <w:tcW w:w="2718" w:type="dxa"/>
          <w:vMerge w:val="restart"/>
          <w:vAlign w:val="center"/>
        </w:tcPr>
        <w:p w:rsidR="00110EFF" w:rsidRPr="00CD2BE0" w:rsidRDefault="00110EFF" w:rsidP="00110EFF">
          <w:pPr>
            <w:pStyle w:val="Header"/>
            <w:jc w:val="center"/>
            <w:rPr>
              <w:b/>
              <w:bCs/>
              <w:sz w:val="42"/>
              <w:szCs w:val="42"/>
            </w:rPr>
          </w:pPr>
          <w:r w:rsidRPr="00CD2BE0">
            <w:rPr>
              <w:b/>
              <w:bCs/>
              <w:sz w:val="42"/>
              <w:szCs w:val="42"/>
            </w:rPr>
            <w:t>STERLING</w:t>
          </w:r>
        </w:p>
        <w:p w:rsidR="00110EFF" w:rsidRPr="00481994" w:rsidRDefault="00110EFF" w:rsidP="00110EFF">
          <w:pPr>
            <w:pStyle w:val="Header"/>
            <w:jc w:val="center"/>
            <w:rPr>
              <w:bCs/>
            </w:rPr>
          </w:pPr>
          <w:r w:rsidRPr="00CD2BE0">
            <w:rPr>
              <w:b/>
              <w:bCs/>
              <w:sz w:val="29"/>
              <w:szCs w:val="29"/>
            </w:rPr>
            <w:t>TRAINING HUB</w:t>
          </w:r>
        </w:p>
      </w:tc>
      <w:tc>
        <w:tcPr>
          <w:tcW w:w="6930" w:type="dxa"/>
          <w:gridSpan w:val="5"/>
          <w:vAlign w:val="center"/>
        </w:tcPr>
        <w:p w:rsidR="00110EFF" w:rsidRPr="0031582A" w:rsidRDefault="00110EFF" w:rsidP="00110EFF">
          <w:pPr>
            <w:pStyle w:val="Header"/>
            <w:spacing w:line="276" w:lineRule="auto"/>
            <w:jc w:val="center"/>
            <w:rPr>
              <w:sz w:val="20"/>
              <w:szCs w:val="20"/>
            </w:rPr>
          </w:pPr>
          <w:r>
            <w:rPr>
              <w:rFonts w:ascii="Arial Black" w:hAnsi="Arial Black"/>
              <w:sz w:val="28"/>
              <w:szCs w:val="28"/>
            </w:rPr>
            <w:t>Monitoring Learners Performance</w:t>
          </w:r>
        </w:p>
      </w:tc>
    </w:tr>
    <w:tr w:rsidR="00110EFF" w:rsidRPr="007A5B44" w:rsidTr="00E5430C">
      <w:tblPrEx>
        <w:tblCellMar>
          <w:top w:w="0" w:type="dxa"/>
          <w:bottom w:w="0" w:type="dxa"/>
        </w:tblCellMar>
      </w:tblPrEx>
      <w:trPr>
        <w:cantSplit/>
        <w:trHeight w:val="462"/>
      </w:trPr>
      <w:tc>
        <w:tcPr>
          <w:tcW w:w="2718" w:type="dxa"/>
          <w:vMerge/>
        </w:tcPr>
        <w:p w:rsidR="00110EFF" w:rsidRPr="007A5B44" w:rsidRDefault="00110EFF" w:rsidP="00110EFF">
          <w:pPr>
            <w:pStyle w:val="Header"/>
            <w:jc w:val="center"/>
            <w:rPr>
              <w:rFonts w:ascii="Arial Black" w:hAnsi="Arial Black"/>
              <w:sz w:val="28"/>
              <w:szCs w:val="28"/>
            </w:rPr>
          </w:pPr>
        </w:p>
      </w:tc>
      <w:tc>
        <w:tcPr>
          <w:tcW w:w="1440" w:type="dxa"/>
        </w:tcPr>
        <w:p w:rsidR="00110EFF" w:rsidRPr="007A5B44" w:rsidRDefault="00110EFF" w:rsidP="00110EFF">
          <w:pPr>
            <w:pStyle w:val="Header"/>
            <w:spacing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 Level</w:t>
          </w:r>
        </w:p>
        <w:p w:rsidR="00110EFF" w:rsidRDefault="00110EFF" w:rsidP="00110EFF">
          <w:pPr>
            <w:pStyle w:val="Header"/>
            <w:spacing w:line="276" w:lineRule="auto"/>
            <w:jc w:val="center"/>
            <w:rPr>
              <w:rFonts w:ascii="Arial Black" w:hAnsi="Arial Black"/>
              <w:sz w:val="28"/>
              <w:szCs w:val="28"/>
            </w:rPr>
          </w:pPr>
          <w:r>
            <w:rPr>
              <w:b/>
              <w:bCs/>
              <w:sz w:val="20"/>
              <w:szCs w:val="20"/>
            </w:rPr>
            <w:t>Procedure</w:t>
          </w:r>
        </w:p>
      </w:tc>
      <w:tc>
        <w:tcPr>
          <w:tcW w:w="1440" w:type="dxa"/>
        </w:tcPr>
        <w:p w:rsidR="00110EFF" w:rsidRPr="007A5B44" w:rsidRDefault="00110EFF" w:rsidP="00110EFF">
          <w:pPr>
            <w:pStyle w:val="Header"/>
            <w:spacing w:line="276" w:lineRule="auto"/>
            <w:rPr>
              <w:sz w:val="16"/>
              <w:szCs w:val="16"/>
            </w:rPr>
          </w:pPr>
          <w:r w:rsidRPr="007A5B44">
            <w:rPr>
              <w:sz w:val="16"/>
              <w:szCs w:val="16"/>
            </w:rPr>
            <w:t>Document No.</w:t>
          </w:r>
        </w:p>
        <w:p w:rsidR="00110EFF" w:rsidRPr="007A5B44" w:rsidRDefault="00110EFF" w:rsidP="00110EFF">
          <w:pPr>
            <w:pStyle w:val="Header"/>
            <w:spacing w:line="276" w:lineRule="auto"/>
            <w:jc w:val="center"/>
            <w:rPr>
              <w:sz w:val="16"/>
              <w:szCs w:val="16"/>
            </w:rPr>
          </w:pPr>
          <w:r>
            <w:rPr>
              <w:b/>
              <w:bCs/>
              <w:sz w:val="20"/>
              <w:szCs w:val="20"/>
            </w:rPr>
            <w:t>MLP-01</w:t>
          </w:r>
        </w:p>
      </w:tc>
      <w:tc>
        <w:tcPr>
          <w:tcW w:w="810" w:type="dxa"/>
        </w:tcPr>
        <w:p w:rsidR="00110EFF" w:rsidRPr="007A5B44" w:rsidRDefault="00110EFF" w:rsidP="00110EFF">
          <w:pPr>
            <w:pStyle w:val="Header"/>
            <w:spacing w:line="276" w:lineRule="auto"/>
            <w:rPr>
              <w:sz w:val="16"/>
              <w:szCs w:val="16"/>
            </w:rPr>
          </w:pPr>
          <w:r w:rsidRPr="007A5B44">
            <w:rPr>
              <w:sz w:val="16"/>
              <w:szCs w:val="16"/>
            </w:rPr>
            <w:t>Revision</w:t>
          </w:r>
        </w:p>
        <w:p w:rsidR="00110EFF" w:rsidRPr="007A5B44" w:rsidRDefault="00110EFF" w:rsidP="00110EFF">
          <w:pPr>
            <w:pStyle w:val="Header"/>
            <w:spacing w:line="276" w:lineRule="auto"/>
            <w:jc w:val="center"/>
            <w:rPr>
              <w:sz w:val="16"/>
              <w:szCs w:val="16"/>
            </w:rPr>
          </w:pPr>
          <w:r w:rsidRPr="007A5B44">
            <w:rPr>
              <w:b/>
              <w:bCs/>
              <w:sz w:val="20"/>
              <w:szCs w:val="20"/>
            </w:rPr>
            <w:t>0</w:t>
          </w:r>
        </w:p>
      </w:tc>
      <w:tc>
        <w:tcPr>
          <w:tcW w:w="1620" w:type="dxa"/>
        </w:tcPr>
        <w:p w:rsidR="00110EFF" w:rsidRPr="007A5B44" w:rsidRDefault="00110EFF" w:rsidP="00110EFF">
          <w:pPr>
            <w:pStyle w:val="Header"/>
            <w:spacing w:line="276" w:lineRule="auto"/>
            <w:rPr>
              <w:sz w:val="16"/>
              <w:szCs w:val="16"/>
            </w:rPr>
          </w:pPr>
          <w:r w:rsidRPr="007A5B44">
            <w:rPr>
              <w:sz w:val="16"/>
              <w:szCs w:val="16"/>
            </w:rPr>
            <w:t>Effective Date</w:t>
          </w:r>
        </w:p>
        <w:p w:rsidR="00110EFF" w:rsidRPr="007A5B44" w:rsidRDefault="00110EFF" w:rsidP="00110EFF">
          <w:pPr>
            <w:pStyle w:val="Header"/>
            <w:spacing w:line="276" w:lineRule="auto"/>
            <w:jc w:val="center"/>
            <w:rPr>
              <w:sz w:val="16"/>
              <w:szCs w:val="16"/>
            </w:rPr>
          </w:pPr>
          <w:r>
            <w:rPr>
              <w:b/>
              <w:bCs/>
              <w:sz w:val="20"/>
              <w:szCs w:val="20"/>
            </w:rPr>
            <w:t>1 March 2015</w:t>
          </w:r>
        </w:p>
      </w:tc>
      <w:tc>
        <w:tcPr>
          <w:tcW w:w="1620" w:type="dxa"/>
        </w:tcPr>
        <w:p w:rsidR="00110EFF" w:rsidRPr="00312EF4" w:rsidRDefault="00110EFF" w:rsidP="00110EFF">
          <w:pPr>
            <w:pStyle w:val="Header"/>
            <w:spacing w:line="276" w:lineRule="auto"/>
            <w:rPr>
              <w:rStyle w:val="PageNumber"/>
              <w:b/>
              <w:sz w:val="16"/>
              <w:szCs w:val="16"/>
            </w:rPr>
          </w:pPr>
        </w:p>
        <w:p w:rsidR="00110EFF" w:rsidRPr="00D35524" w:rsidRDefault="00110EFF" w:rsidP="00110EFF">
          <w:pPr>
            <w:jc w:val="center"/>
            <w:rPr>
              <w:rStyle w:val="PageNumber"/>
            </w:rPr>
          </w:pPr>
          <w:r w:rsidRPr="00F638B3">
            <w:rPr>
              <w:b/>
              <w:sz w:val="20"/>
              <w:szCs w:val="20"/>
            </w:rPr>
            <w:t xml:space="preserve">Page </w:t>
          </w:r>
          <w:r w:rsidRPr="00F638B3">
            <w:rPr>
              <w:b/>
              <w:sz w:val="20"/>
              <w:szCs w:val="20"/>
            </w:rPr>
            <w:fldChar w:fldCharType="begin"/>
          </w:r>
          <w:r w:rsidRPr="00F638B3">
            <w:rPr>
              <w:b/>
              <w:sz w:val="20"/>
              <w:szCs w:val="20"/>
            </w:rPr>
            <w:instrText xml:space="preserve"> PAGE </w:instrText>
          </w:r>
          <w:r w:rsidRPr="00F638B3">
            <w:rPr>
              <w:b/>
              <w:sz w:val="20"/>
              <w:szCs w:val="20"/>
            </w:rPr>
            <w:fldChar w:fldCharType="separate"/>
          </w:r>
          <w:r w:rsidR="002A7514">
            <w:rPr>
              <w:b/>
              <w:noProof/>
              <w:sz w:val="20"/>
              <w:szCs w:val="20"/>
            </w:rPr>
            <w:t>2</w:t>
          </w:r>
          <w:r w:rsidRPr="00F638B3">
            <w:rPr>
              <w:b/>
              <w:sz w:val="20"/>
              <w:szCs w:val="20"/>
            </w:rPr>
            <w:fldChar w:fldCharType="end"/>
          </w:r>
          <w:r w:rsidRPr="00F638B3">
            <w:rPr>
              <w:b/>
              <w:sz w:val="20"/>
              <w:szCs w:val="20"/>
            </w:rPr>
            <w:t xml:space="preserve"> of </w:t>
          </w:r>
          <w:r w:rsidRPr="00F638B3">
            <w:rPr>
              <w:b/>
              <w:sz w:val="20"/>
              <w:szCs w:val="20"/>
            </w:rPr>
            <w:fldChar w:fldCharType="begin"/>
          </w:r>
          <w:r w:rsidRPr="00F638B3">
            <w:rPr>
              <w:b/>
              <w:sz w:val="20"/>
              <w:szCs w:val="20"/>
            </w:rPr>
            <w:instrText xml:space="preserve"> NUMPAGES  </w:instrText>
          </w:r>
          <w:r w:rsidRPr="00F638B3">
            <w:rPr>
              <w:b/>
              <w:sz w:val="20"/>
              <w:szCs w:val="20"/>
            </w:rPr>
            <w:fldChar w:fldCharType="separate"/>
          </w:r>
          <w:r w:rsidR="002A7514">
            <w:rPr>
              <w:b/>
              <w:noProof/>
              <w:sz w:val="20"/>
              <w:szCs w:val="20"/>
            </w:rPr>
            <w:t>2</w:t>
          </w:r>
          <w:r w:rsidRPr="00F638B3">
            <w:rPr>
              <w:b/>
              <w:sz w:val="20"/>
              <w:szCs w:val="20"/>
            </w:rPr>
            <w:fldChar w:fldCharType="end"/>
          </w:r>
        </w:p>
      </w:tc>
    </w:tr>
  </w:tbl>
  <w:p w:rsidR="00110EFF" w:rsidRDefault="00110EFF" w:rsidP="00110EFF">
    <w:pPr>
      <w:pStyle w:val="Header"/>
    </w:pPr>
  </w:p>
  <w:p w:rsidR="00110EFF" w:rsidRPr="00775EC2" w:rsidRDefault="00110EFF" w:rsidP="00110EFF">
    <w:pPr>
      <w:pStyle w:val="Header"/>
    </w:pPr>
  </w:p>
  <w:p w:rsidR="00110EFF" w:rsidRDefault="00110E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FF" w:rsidRDefault="00110E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A45D9"/>
    <w:multiLevelType w:val="hybridMultilevel"/>
    <w:tmpl w:val="AC0CF9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415B6C"/>
    <w:multiLevelType w:val="multilevel"/>
    <w:tmpl w:val="2D22F894"/>
    <w:lvl w:ilvl="0">
      <w:start w:val="1"/>
      <w:numFmt w:val="decimal"/>
      <w:pStyle w:val="TierI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ierII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  <w:u w:val="none"/>
      </w:rPr>
    </w:lvl>
    <w:lvl w:ilvl="2">
      <w:start w:val="1"/>
      <w:numFmt w:val="decimal"/>
      <w:pStyle w:val="TierIII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lowerLetter"/>
      <w:pStyle w:val="TierIV"/>
      <w:lvlText w:val="%4)"/>
      <w:lvlJc w:val="left"/>
      <w:pPr>
        <w:tabs>
          <w:tab w:val="num" w:pos="2160"/>
        </w:tabs>
        <w:ind w:left="2160" w:hanging="108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1080"/>
      </w:pPr>
      <w:rPr>
        <w:rFonts w:ascii="Arial" w:hAnsi="Arial" w:hint="default"/>
        <w:b/>
        <w:i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3240" w:hanging="1440"/>
      </w:pPr>
      <w:rPr>
        <w:rFonts w:ascii="Arial" w:hAnsi="Arial" w:hint="default"/>
        <w:b/>
        <w:i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600" w:hanging="1440"/>
      </w:pPr>
      <w:rPr>
        <w:rFonts w:ascii="Arial" w:hAnsi="Arial" w:hint="default"/>
        <w:b/>
        <w:i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4320" w:hanging="1800"/>
      </w:pPr>
      <w:rPr>
        <w:rFonts w:ascii="Arial" w:hAnsi="Arial" w:hint="default"/>
        <w:b/>
        <w:i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680" w:hanging="1800"/>
      </w:pPr>
      <w:rPr>
        <w:rFonts w:ascii="Arial" w:hAnsi="Arial" w:hint="default"/>
        <w:b/>
        <w:i/>
      </w:rPr>
    </w:lvl>
  </w:abstractNum>
  <w:abstractNum w:abstractNumId="2">
    <w:nsid w:val="3FBE157B"/>
    <w:multiLevelType w:val="hybridMultilevel"/>
    <w:tmpl w:val="C548F1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C70997"/>
    <w:multiLevelType w:val="hybridMultilevel"/>
    <w:tmpl w:val="B720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99497de5-08f9-4b0c-9e30-fa2ed54e0708"/>
  </w:docVars>
  <w:rsids>
    <w:rsidRoot w:val="00110EFF"/>
    <w:rsid w:val="00110EFF"/>
    <w:rsid w:val="002A7514"/>
    <w:rsid w:val="00521645"/>
    <w:rsid w:val="0091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21D7E-4730-4CF8-8E80-88C46DD7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0E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EF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EFF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customStyle="1" w:styleId="TierI">
    <w:name w:val="Tier I"/>
    <w:basedOn w:val="Normal"/>
    <w:next w:val="TierII"/>
    <w:rsid w:val="00110EFF"/>
    <w:pPr>
      <w:widowControl w:val="0"/>
      <w:numPr>
        <w:numId w:val="3"/>
      </w:numPr>
      <w:pBdr>
        <w:bottom w:val="single" w:sz="4" w:space="2" w:color="auto"/>
      </w:pBdr>
      <w:spacing w:before="180" w:after="120"/>
    </w:pPr>
    <w:rPr>
      <w:rFonts w:ascii="Arial" w:hAnsi="Arial" w:cs="Arial"/>
      <w:b/>
      <w:sz w:val="22"/>
      <w:szCs w:val="20"/>
    </w:rPr>
  </w:style>
  <w:style w:type="paragraph" w:customStyle="1" w:styleId="TierII">
    <w:name w:val="Tier II"/>
    <w:basedOn w:val="Normal"/>
    <w:rsid w:val="00110EFF"/>
    <w:pPr>
      <w:widowControl w:val="0"/>
      <w:numPr>
        <w:ilvl w:val="1"/>
        <w:numId w:val="3"/>
      </w:numPr>
      <w:spacing w:before="40" w:after="80"/>
    </w:pPr>
    <w:rPr>
      <w:rFonts w:ascii="Arial" w:hAnsi="Arial"/>
      <w:sz w:val="22"/>
      <w:szCs w:val="20"/>
    </w:rPr>
  </w:style>
  <w:style w:type="paragraph" w:customStyle="1" w:styleId="TierIII">
    <w:name w:val="Tier III"/>
    <w:basedOn w:val="Normal"/>
    <w:rsid w:val="00110EFF"/>
    <w:pPr>
      <w:widowControl w:val="0"/>
      <w:numPr>
        <w:ilvl w:val="2"/>
        <w:numId w:val="3"/>
      </w:numPr>
      <w:tabs>
        <w:tab w:val="left" w:pos="-3330"/>
      </w:tabs>
      <w:spacing w:before="40" w:after="40"/>
    </w:pPr>
    <w:rPr>
      <w:rFonts w:ascii="Arial" w:hAnsi="Arial" w:cs="Arial"/>
      <w:sz w:val="22"/>
      <w:szCs w:val="20"/>
    </w:rPr>
  </w:style>
  <w:style w:type="paragraph" w:customStyle="1" w:styleId="TierIV">
    <w:name w:val="Tier IV"/>
    <w:basedOn w:val="Normal"/>
    <w:rsid w:val="00110EFF"/>
    <w:pPr>
      <w:numPr>
        <w:ilvl w:val="3"/>
        <w:numId w:val="3"/>
      </w:numPr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110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EF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1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YEE Guan Feng</dc:creator>
  <cp:keywords/>
  <dc:description/>
  <cp:lastModifiedBy>Matthew YEE Guan Feng</cp:lastModifiedBy>
  <cp:revision>2</cp:revision>
  <dcterms:created xsi:type="dcterms:W3CDTF">2016-02-17T03:29:00Z</dcterms:created>
  <dcterms:modified xsi:type="dcterms:W3CDTF">2016-02-17T03:30:00Z</dcterms:modified>
</cp:coreProperties>
</file>