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0FF49" w14:textId="4813EDCD" w:rsidR="008B187B" w:rsidRPr="00371A54" w:rsidRDefault="00930139" w:rsidP="00922E6F">
      <w:pPr>
        <w:pStyle w:val="Heading1"/>
        <w:rPr>
          <w:rFonts w:ascii="Arial" w:hAnsi="Arial"/>
          <w:b w:val="0"/>
          <w:caps w:val="0"/>
          <w:szCs w:val="22"/>
        </w:rPr>
      </w:pPr>
      <w:bookmarkStart w:id="0" w:name="_Toc29196997"/>
      <w:bookmarkStart w:id="1" w:name="_Hlk129157902"/>
      <w:r>
        <w:t>Design requirements/constraints</w:t>
      </w:r>
      <w:r w:rsidR="008B187B">
        <w:rPr>
          <w:caps w:val="0"/>
        </w:rPr>
        <w:t xml:space="preserve"> </w:t>
      </w:r>
      <w:bookmarkEnd w:id="0"/>
    </w:p>
    <w:p w14:paraId="34585519" w14:textId="1EC6D7F4" w:rsidR="00AE793D" w:rsidRDefault="09FFF590" w:rsidP="59E24C93">
      <w:pPr>
        <w:spacing w:line="259" w:lineRule="auto"/>
      </w:pPr>
      <w:r>
        <w:t>Power w</w:t>
      </w:r>
      <w:r w:rsidR="657FD76F">
        <w:t xml:space="preserve">heelchair </w:t>
      </w:r>
      <w:r w:rsidR="7990FE09">
        <w:t>operation,</w:t>
      </w:r>
      <w:r w:rsidR="736FD4DC">
        <w:t xml:space="preserve"> although </w:t>
      </w:r>
      <w:bookmarkStart w:id="2" w:name="_Int_et1VyCNG"/>
      <w:r w:rsidR="736FD4DC">
        <w:t xml:space="preserve">seemingly </w:t>
      </w:r>
      <w:r w:rsidR="64B37770">
        <w:t>innocuous</w:t>
      </w:r>
      <w:bookmarkEnd w:id="2"/>
      <w:r w:rsidR="64B37770">
        <w:t>,</w:t>
      </w:r>
      <w:r w:rsidR="657FD76F">
        <w:t xml:space="preserve"> </w:t>
      </w:r>
      <w:r w:rsidR="736FD4DC">
        <w:t>can be</w:t>
      </w:r>
      <w:r w:rsidR="657FD76F">
        <w:t xml:space="preserve"> a challenging </w:t>
      </w:r>
      <w:r w:rsidR="3F782448">
        <w:t xml:space="preserve">and dangerous </w:t>
      </w:r>
      <w:r w:rsidR="47730394">
        <w:t>task</w:t>
      </w:r>
      <w:r w:rsidR="18A9569B">
        <w:t xml:space="preserve"> for </w:t>
      </w:r>
      <w:r w:rsidR="628625EB">
        <w:t xml:space="preserve">individuals </w:t>
      </w:r>
      <w:r w:rsidR="6092B143">
        <w:t>who</w:t>
      </w:r>
      <w:r w:rsidR="628625EB">
        <w:t xml:space="preserve"> </w:t>
      </w:r>
      <w:r w:rsidR="453CA476">
        <w:t xml:space="preserve">are not accustomed to </w:t>
      </w:r>
      <w:r w:rsidR="736FD4DC">
        <w:t>it</w:t>
      </w:r>
      <w:r w:rsidR="657FD76F">
        <w:t>.</w:t>
      </w:r>
      <w:r w:rsidR="736FD4DC">
        <w:t xml:space="preserve"> </w:t>
      </w:r>
      <w:r w:rsidR="4AE21C50">
        <w:t>Power w</w:t>
      </w:r>
      <w:r w:rsidR="7628ED33">
        <w:t xml:space="preserve">heelchairs </w:t>
      </w:r>
      <w:r w:rsidR="4AE21C50">
        <w:t xml:space="preserve">can </w:t>
      </w:r>
      <w:r w:rsidR="7628ED33">
        <w:t xml:space="preserve">weigh </w:t>
      </w:r>
      <w:r w:rsidR="00C6095E">
        <w:t>2</w:t>
      </w:r>
      <w:r w:rsidR="009B7001">
        <w:t>50</w:t>
      </w:r>
      <w:r w:rsidR="5775F3C4">
        <w:t xml:space="preserve"> pounds</w:t>
      </w:r>
      <w:r w:rsidR="2517C2DC">
        <w:t xml:space="preserve"> (1</w:t>
      </w:r>
      <w:r w:rsidR="009B7001">
        <w:t>13</w:t>
      </w:r>
      <w:r w:rsidR="2517C2DC">
        <w:t>.4</w:t>
      </w:r>
      <w:r w:rsidR="25DBA6DA">
        <w:t xml:space="preserve"> kilograms</w:t>
      </w:r>
      <w:r w:rsidR="2517C2DC">
        <w:t>)</w:t>
      </w:r>
      <w:r w:rsidR="7999A74F">
        <w:t xml:space="preserve"> and</w:t>
      </w:r>
      <w:r w:rsidR="5775F3C4">
        <w:t xml:space="preserve"> </w:t>
      </w:r>
      <w:r w:rsidR="22071F7A">
        <w:t xml:space="preserve">can </w:t>
      </w:r>
      <w:r w:rsidR="02B21E4F">
        <w:t xml:space="preserve">cause </w:t>
      </w:r>
      <w:r w:rsidR="7D34FF70">
        <w:t>harm</w:t>
      </w:r>
      <w:r w:rsidR="02B21E4F">
        <w:t xml:space="preserve"> to </w:t>
      </w:r>
      <w:r w:rsidR="51D749A8">
        <w:t xml:space="preserve">both </w:t>
      </w:r>
      <w:r w:rsidR="2FF45A7D">
        <w:t>people and property</w:t>
      </w:r>
      <w:r w:rsidR="77EA13DB">
        <w:t xml:space="preserve"> </w:t>
      </w:r>
      <w:r w:rsidR="734B0203">
        <w:t xml:space="preserve">in a </w:t>
      </w:r>
      <w:r w:rsidR="5FC72BC8">
        <w:t>collision</w:t>
      </w:r>
      <w:r w:rsidR="6BCE31E3">
        <w:t xml:space="preserve"> [</w:t>
      </w:r>
      <w:r w:rsidR="009B7001">
        <w:t>1</w:t>
      </w:r>
      <w:r w:rsidR="6BCE31E3">
        <w:t>]</w:t>
      </w:r>
      <w:r w:rsidR="1DD4AE08">
        <w:t xml:space="preserve">. </w:t>
      </w:r>
      <w:r w:rsidR="2FF45A7D">
        <w:t xml:space="preserve"> </w:t>
      </w:r>
      <w:r w:rsidR="21FC8FCC">
        <w:t>Therefore</w:t>
      </w:r>
      <w:r w:rsidR="1DD4AE08">
        <w:t>,</w:t>
      </w:r>
      <w:r w:rsidR="289E6C1A">
        <w:t xml:space="preserve"> </w:t>
      </w:r>
      <w:r w:rsidR="014FA0EA">
        <w:t>experts</w:t>
      </w:r>
      <w:r w:rsidR="67A06801">
        <w:t xml:space="preserve"> </w:t>
      </w:r>
      <w:r w:rsidR="014FA0EA">
        <w:t>observe</w:t>
      </w:r>
      <w:r w:rsidR="289E6C1A">
        <w:t xml:space="preserve"> people</w:t>
      </w:r>
      <w:r w:rsidR="79AEA40B">
        <w:t xml:space="preserve"> who are learning to use</w:t>
      </w:r>
      <w:r w:rsidR="289E6C1A">
        <w:t xml:space="preserve"> power wheelchair</w:t>
      </w:r>
      <w:r w:rsidR="7BF777F5">
        <w:t>s</w:t>
      </w:r>
      <w:r w:rsidR="52E7DE20">
        <w:t xml:space="preserve"> to ensure</w:t>
      </w:r>
      <w:r w:rsidR="657FD76F">
        <w:t xml:space="preserve"> </w:t>
      </w:r>
      <w:r>
        <w:t>they</w:t>
      </w:r>
      <w:r w:rsidR="140BD607">
        <w:t xml:space="preserve"> </w:t>
      </w:r>
      <w:r w:rsidR="557BC115">
        <w:t xml:space="preserve">have the </w:t>
      </w:r>
      <w:r w:rsidR="18817DD0">
        <w:t xml:space="preserve">dexterity and </w:t>
      </w:r>
      <w:r w:rsidR="2EA83CFB">
        <w:t xml:space="preserve">training necessary to </w:t>
      </w:r>
      <w:r w:rsidR="47A25052">
        <w:t xml:space="preserve">operate </w:t>
      </w:r>
      <w:r w:rsidR="0876E8EE">
        <w:t>their chair</w:t>
      </w:r>
      <w:r w:rsidR="3EFA53D4">
        <w:t>s</w:t>
      </w:r>
      <w:r w:rsidR="0876E8EE">
        <w:t xml:space="preserve"> safely</w:t>
      </w:r>
      <w:r w:rsidR="3B880B48">
        <w:t>.</w:t>
      </w:r>
      <w:r w:rsidR="63C92A1B">
        <w:t xml:space="preserve"> E</w:t>
      </w:r>
      <w:r w:rsidR="5623A56F">
        <w:t xml:space="preserve">ven during this </w:t>
      </w:r>
      <w:r w:rsidR="19A4298D">
        <w:t>training</w:t>
      </w:r>
      <w:r w:rsidR="0FB65F0E">
        <w:t>,</w:t>
      </w:r>
      <w:r w:rsidR="00386CD6">
        <w:t xml:space="preserve"> a</w:t>
      </w:r>
      <w:r w:rsidR="229FF19B">
        <w:t xml:space="preserve"> </w:t>
      </w:r>
      <w:r w:rsidR="5623A56F">
        <w:t>l</w:t>
      </w:r>
      <w:r w:rsidR="3BAFA874">
        <w:t>ack of experience</w:t>
      </w:r>
      <w:r w:rsidR="330D1D40">
        <w:t xml:space="preserve"> can </w:t>
      </w:r>
      <w:r w:rsidR="3BAFA874">
        <w:t>result in</w:t>
      </w:r>
      <w:r w:rsidR="330D1D40">
        <w:t xml:space="preserve"> scuffs and scratches on walls and furnit</w:t>
      </w:r>
      <w:r w:rsidR="4A11D8C9">
        <w:t>ure</w:t>
      </w:r>
      <w:r w:rsidR="485A0011">
        <w:t>.</w:t>
      </w:r>
      <w:r w:rsidR="78E5458C">
        <w:t xml:space="preserve"> </w:t>
      </w:r>
      <w:r w:rsidR="00636FB1">
        <w:t xml:space="preserve">Train and Go is a </w:t>
      </w:r>
      <w:r w:rsidR="00537E54">
        <w:t xml:space="preserve">system designed to </w:t>
      </w:r>
      <w:r w:rsidR="00383E47">
        <w:t>complement</w:t>
      </w:r>
      <w:r w:rsidR="00ED1063">
        <w:t xml:space="preserve"> virtual reality training environments</w:t>
      </w:r>
      <w:r w:rsidR="0047650B">
        <w:t xml:space="preserve"> by providing features to assist wheelchair users </w:t>
      </w:r>
      <w:r w:rsidR="000E0262">
        <w:t>in</w:t>
      </w:r>
      <w:r w:rsidR="0047650B">
        <w:t xml:space="preserve"> VR.</w:t>
      </w:r>
    </w:p>
    <w:p w14:paraId="201A35E1" w14:textId="7C0BFB87" w:rsidR="00180356" w:rsidRDefault="00180356" w:rsidP="00180356">
      <w:pPr>
        <w:pStyle w:val="Heading2"/>
      </w:pPr>
      <w:r>
        <w:t xml:space="preserve">Technical Design Constraints </w:t>
      </w:r>
    </w:p>
    <w:p w14:paraId="0581DA79" w14:textId="68B5BD32" w:rsidR="00207005" w:rsidRPr="00207005" w:rsidRDefault="00E60FFA" w:rsidP="00207005">
      <w:r>
        <w:t>Train</w:t>
      </w:r>
      <w:r w:rsidR="004B0BE7">
        <w:t xml:space="preserve"> and </w:t>
      </w:r>
      <w:bookmarkStart w:id="3" w:name="_Int_1LQhPg6G"/>
      <w:r w:rsidR="003C4C09">
        <w:t>Go</w:t>
      </w:r>
      <w:bookmarkEnd w:id="3"/>
      <w:r w:rsidR="003C4C09">
        <w:t xml:space="preserve"> meets all technical design constraints outlined in Table 1.1.</w:t>
      </w:r>
      <w:r w:rsidR="009659A4">
        <w:t xml:space="preserve"> These constraints ensure a safe and reliable design</w:t>
      </w:r>
      <w:r w:rsidR="00415D59">
        <w:t>.</w:t>
      </w:r>
    </w:p>
    <w:p w14:paraId="361571C6" w14:textId="76923CE9" w:rsidR="008B187B" w:rsidRDefault="008B187B" w:rsidP="005648FB">
      <w:pPr>
        <w:pStyle w:val="SDTable"/>
      </w:pPr>
      <w:r>
        <w:t xml:space="preserve">Table </w:t>
      </w:r>
      <w:r w:rsidR="00B95A7F">
        <w:t>1</w:t>
      </w:r>
      <w:r>
        <w:t>.1. Technical Design Constraints</w:t>
      </w:r>
    </w:p>
    <w:tbl>
      <w:tblPr>
        <w:tblStyle w:val="PlainTable2"/>
        <w:tblW w:w="0" w:type="auto"/>
        <w:tblLook w:val="0000" w:firstRow="0" w:lastRow="0" w:firstColumn="0" w:lastColumn="0" w:noHBand="0" w:noVBand="0"/>
      </w:tblPr>
      <w:tblGrid>
        <w:gridCol w:w="2065"/>
        <w:gridCol w:w="7285"/>
      </w:tblGrid>
      <w:tr w:rsidR="00873C03" w14:paraId="613E56B0" w14:textId="77777777" w:rsidTr="30929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5" w:type="dxa"/>
          </w:tcPr>
          <w:p w14:paraId="0FB2E398" w14:textId="42ED6986" w:rsidR="0074177B" w:rsidRPr="00371A54" w:rsidRDefault="0074177B" w:rsidP="0074177B">
            <w:pPr>
              <w:rPr>
                <w:szCs w:val="22"/>
              </w:rPr>
            </w:pPr>
            <w:r w:rsidRPr="00EC16AD">
              <w:rPr>
                <w:b/>
              </w:rPr>
              <w:t>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85" w:type="dxa"/>
          </w:tcPr>
          <w:p w14:paraId="5CD20327" w14:textId="02942FC9" w:rsidR="0074177B" w:rsidRPr="00371A54" w:rsidRDefault="0074177B" w:rsidP="0074177B">
            <w:pPr>
              <w:rPr>
                <w:szCs w:val="22"/>
              </w:rPr>
            </w:pPr>
            <w:r w:rsidRPr="00EC16AD">
              <w:rPr>
                <w:b/>
              </w:rPr>
              <w:t>Description</w:t>
            </w:r>
          </w:p>
        </w:tc>
      </w:tr>
      <w:tr w:rsidR="24190608" w14:paraId="3F68796D" w14:textId="77777777" w:rsidTr="24190608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5" w:type="dxa"/>
          </w:tcPr>
          <w:p w14:paraId="4CE10E82" w14:textId="188765AF" w:rsidR="24190608" w:rsidRPr="00371A54" w:rsidRDefault="24190608" w:rsidP="24190608">
            <w:pPr>
              <w:spacing w:line="259" w:lineRule="auto"/>
              <w:rPr>
                <w:szCs w:val="22"/>
              </w:rPr>
            </w:pPr>
            <w:r w:rsidRPr="00371A54">
              <w:rPr>
                <w:szCs w:val="22"/>
              </w:rPr>
              <w:t>Wheelchair Speed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85" w:type="dxa"/>
          </w:tcPr>
          <w:p w14:paraId="12DD9134" w14:textId="50F358FE" w:rsidR="24190608" w:rsidRPr="00371A54" w:rsidRDefault="24190608" w:rsidP="24190608">
            <w:pPr>
              <w:spacing w:line="259" w:lineRule="auto"/>
              <w:rPr>
                <w:szCs w:val="22"/>
              </w:rPr>
            </w:pPr>
            <w:r w:rsidRPr="00371A54">
              <w:rPr>
                <w:szCs w:val="22"/>
              </w:rPr>
              <w:t xml:space="preserve">The system </w:t>
            </w:r>
            <w:r w:rsidR="008515AB" w:rsidRPr="00371A54">
              <w:rPr>
                <w:szCs w:val="22"/>
              </w:rPr>
              <w:t>is</w:t>
            </w:r>
            <w:r w:rsidRPr="00371A54">
              <w:rPr>
                <w:szCs w:val="22"/>
              </w:rPr>
              <w:t xml:space="preserve"> attached to a wheelchair moving no faster than </w:t>
            </w:r>
            <w:r w:rsidR="00E05D37">
              <w:rPr>
                <w:szCs w:val="22"/>
              </w:rPr>
              <w:t>five</w:t>
            </w:r>
            <w:r w:rsidR="00E05D37" w:rsidRPr="00371A54">
              <w:rPr>
                <w:szCs w:val="22"/>
              </w:rPr>
              <w:t xml:space="preserve"> </w:t>
            </w:r>
            <w:r w:rsidRPr="00371A54">
              <w:rPr>
                <w:szCs w:val="22"/>
              </w:rPr>
              <w:t>miles per hour [2].</w:t>
            </w:r>
          </w:p>
        </w:tc>
      </w:tr>
      <w:tr w:rsidR="00951E6F" w14:paraId="3A8A9BCC" w14:textId="77777777" w:rsidTr="30929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5" w:type="dxa"/>
          </w:tcPr>
          <w:p w14:paraId="36AA4D3A" w14:textId="247AB3B2" w:rsidR="00951E6F" w:rsidRPr="00371A54" w:rsidRDefault="11A33A0E" w:rsidP="24190608">
            <w:pPr>
              <w:spacing w:line="259" w:lineRule="auto"/>
              <w:rPr>
                <w:szCs w:val="22"/>
              </w:rPr>
            </w:pPr>
            <w:r w:rsidRPr="00371A54">
              <w:rPr>
                <w:szCs w:val="22"/>
              </w:rPr>
              <w:t>Detection Distance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85" w:type="dxa"/>
          </w:tcPr>
          <w:p w14:paraId="3E616C75" w14:textId="07778A91" w:rsidR="00951E6F" w:rsidRPr="00371A54" w:rsidRDefault="11A33A0E" w:rsidP="24190608">
            <w:pPr>
              <w:spacing w:line="259" w:lineRule="auto"/>
              <w:rPr>
                <w:szCs w:val="22"/>
              </w:rPr>
            </w:pPr>
            <w:r w:rsidRPr="00371A54">
              <w:rPr>
                <w:szCs w:val="22"/>
              </w:rPr>
              <w:t>The system detect</w:t>
            </w:r>
            <w:r w:rsidR="5066FF02" w:rsidRPr="00371A54">
              <w:rPr>
                <w:szCs w:val="22"/>
              </w:rPr>
              <w:t>s</w:t>
            </w:r>
            <w:r w:rsidRPr="00371A54">
              <w:rPr>
                <w:szCs w:val="22"/>
              </w:rPr>
              <w:t xml:space="preserve"> objects within </w:t>
            </w:r>
            <w:r w:rsidR="40E7BA2E" w:rsidRPr="00371A54">
              <w:rPr>
                <w:szCs w:val="22"/>
              </w:rPr>
              <w:t xml:space="preserve">a radius of no more than </w:t>
            </w:r>
            <w:r w:rsidR="14613A92" w:rsidRPr="00371A54">
              <w:rPr>
                <w:szCs w:val="22"/>
              </w:rPr>
              <w:t>2.2</w:t>
            </w:r>
            <w:r w:rsidRPr="00371A54">
              <w:rPr>
                <w:szCs w:val="22"/>
              </w:rPr>
              <w:t xml:space="preserve"> meters.</w:t>
            </w:r>
          </w:p>
        </w:tc>
      </w:tr>
      <w:tr w:rsidR="00873C03" w14:paraId="18F7FE63" w14:textId="77777777" w:rsidTr="309290F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5" w:type="dxa"/>
          </w:tcPr>
          <w:p w14:paraId="0B7FA3D3" w14:textId="060DAFA9" w:rsidR="0074177B" w:rsidRPr="00371A54" w:rsidRDefault="1CB258E7" w:rsidP="24190608">
            <w:pPr>
              <w:spacing w:line="259" w:lineRule="auto"/>
              <w:rPr>
                <w:szCs w:val="22"/>
              </w:rPr>
            </w:pPr>
            <w:r w:rsidRPr="00371A54">
              <w:rPr>
                <w:szCs w:val="22"/>
              </w:rPr>
              <w:t>Feedback</w:t>
            </w:r>
            <w:r w:rsidR="13991144" w:rsidRPr="00371A54">
              <w:rPr>
                <w:szCs w:val="22"/>
              </w:rPr>
              <w:t xml:space="preserve"> Latency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85" w:type="dxa"/>
          </w:tcPr>
          <w:p w14:paraId="3ABC7EDD" w14:textId="60D5A274" w:rsidR="0074177B" w:rsidRPr="00371A54" w:rsidRDefault="13991144" w:rsidP="24190608">
            <w:pPr>
              <w:spacing w:line="259" w:lineRule="auto"/>
              <w:rPr>
                <w:szCs w:val="22"/>
              </w:rPr>
            </w:pPr>
            <w:r w:rsidRPr="00371A54">
              <w:rPr>
                <w:szCs w:val="22"/>
              </w:rPr>
              <w:t>This system’s latency for sending feedback to the user</w:t>
            </w:r>
            <w:r w:rsidR="6466DFCD" w:rsidRPr="00371A54">
              <w:rPr>
                <w:szCs w:val="22"/>
              </w:rPr>
              <w:t xml:space="preserve"> in response </w:t>
            </w:r>
            <w:r w:rsidR="352C55F1" w:rsidRPr="00371A54">
              <w:rPr>
                <w:szCs w:val="22"/>
              </w:rPr>
              <w:t>to</w:t>
            </w:r>
            <w:r w:rsidR="6466DFCD" w:rsidRPr="00371A54">
              <w:rPr>
                <w:szCs w:val="22"/>
              </w:rPr>
              <w:t xml:space="preserve"> an </w:t>
            </w:r>
            <w:r w:rsidR="421C28AC" w:rsidRPr="00371A54">
              <w:rPr>
                <w:szCs w:val="22"/>
              </w:rPr>
              <w:t>object</w:t>
            </w:r>
            <w:r w:rsidRPr="00371A54">
              <w:rPr>
                <w:szCs w:val="22"/>
              </w:rPr>
              <w:t xml:space="preserve"> is </w:t>
            </w:r>
            <w:r w:rsidR="5BE5A23F" w:rsidRPr="00371A54">
              <w:rPr>
                <w:szCs w:val="22"/>
              </w:rPr>
              <w:t>no more</w:t>
            </w:r>
            <w:r w:rsidRPr="00371A54">
              <w:rPr>
                <w:szCs w:val="22"/>
              </w:rPr>
              <w:t xml:space="preserve"> than </w:t>
            </w:r>
            <w:r w:rsidR="21C7888B" w:rsidRPr="00371A54">
              <w:rPr>
                <w:szCs w:val="22"/>
              </w:rPr>
              <w:t>250</w:t>
            </w:r>
            <w:r w:rsidR="374834BB" w:rsidRPr="00371A54">
              <w:rPr>
                <w:szCs w:val="22"/>
              </w:rPr>
              <w:t xml:space="preserve"> mil</w:t>
            </w:r>
            <w:r w:rsidR="410390DE" w:rsidRPr="00371A54">
              <w:rPr>
                <w:szCs w:val="22"/>
              </w:rPr>
              <w:t>l</w:t>
            </w:r>
            <w:r w:rsidR="374834BB" w:rsidRPr="00371A54">
              <w:rPr>
                <w:szCs w:val="22"/>
              </w:rPr>
              <w:t>iseconds</w:t>
            </w:r>
            <w:r w:rsidRPr="00371A54">
              <w:rPr>
                <w:szCs w:val="22"/>
              </w:rPr>
              <w:t>.</w:t>
            </w:r>
          </w:p>
        </w:tc>
      </w:tr>
      <w:tr w:rsidR="00873C03" w14:paraId="4A4AA0A1" w14:textId="77777777" w:rsidTr="30929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5" w:type="dxa"/>
          </w:tcPr>
          <w:p w14:paraId="2FF94817" w14:textId="20D4B109" w:rsidR="0074177B" w:rsidRPr="00371A54" w:rsidRDefault="4F11C7D0" w:rsidP="24190608">
            <w:pPr>
              <w:spacing w:line="259" w:lineRule="auto"/>
              <w:rPr>
                <w:szCs w:val="22"/>
              </w:rPr>
            </w:pPr>
            <w:r w:rsidRPr="00371A54">
              <w:rPr>
                <w:szCs w:val="22"/>
              </w:rPr>
              <w:t>Sensor</w:t>
            </w:r>
            <w:r w:rsidR="3BA7966C" w:rsidRPr="00371A54">
              <w:rPr>
                <w:szCs w:val="22"/>
              </w:rPr>
              <w:t xml:space="preserve"> Accuracy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85" w:type="dxa"/>
          </w:tcPr>
          <w:p w14:paraId="094F5660" w14:textId="7F407EE0" w:rsidR="0074177B" w:rsidRPr="00371A54" w:rsidRDefault="13991144" w:rsidP="24190608">
            <w:pPr>
              <w:spacing w:line="259" w:lineRule="auto"/>
              <w:rPr>
                <w:szCs w:val="22"/>
              </w:rPr>
            </w:pPr>
            <w:r w:rsidRPr="00371A54">
              <w:rPr>
                <w:szCs w:val="22"/>
              </w:rPr>
              <w:t>The system</w:t>
            </w:r>
            <w:r w:rsidR="6E4CC42A" w:rsidRPr="00371A54">
              <w:rPr>
                <w:szCs w:val="22"/>
              </w:rPr>
              <w:t>’</w:t>
            </w:r>
            <w:r w:rsidRPr="00371A54">
              <w:rPr>
                <w:szCs w:val="22"/>
              </w:rPr>
              <w:t xml:space="preserve">s false detection rate is less than </w:t>
            </w:r>
            <w:r w:rsidR="006F1C5B" w:rsidRPr="00371A54">
              <w:rPr>
                <w:szCs w:val="22"/>
              </w:rPr>
              <w:t>16</w:t>
            </w:r>
            <w:r w:rsidRPr="00371A54">
              <w:rPr>
                <w:szCs w:val="22"/>
              </w:rPr>
              <w:t xml:space="preserve"> percent.</w:t>
            </w:r>
          </w:p>
        </w:tc>
      </w:tr>
      <w:tr w:rsidR="00873C03" w14:paraId="42D3B25F" w14:textId="77777777" w:rsidTr="309290F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5" w:type="dxa"/>
          </w:tcPr>
          <w:p w14:paraId="332374A9" w14:textId="1D1A2A36" w:rsidR="0074177B" w:rsidRPr="00371A54" w:rsidRDefault="28FDFC4A" w:rsidP="24190608">
            <w:pPr>
              <w:spacing w:line="259" w:lineRule="auto"/>
              <w:rPr>
                <w:szCs w:val="22"/>
              </w:rPr>
            </w:pPr>
            <w:r w:rsidRPr="00371A54">
              <w:rPr>
                <w:szCs w:val="22"/>
              </w:rPr>
              <w:t>Wireless</w:t>
            </w:r>
            <w:r w:rsidR="13991144" w:rsidRPr="00371A54">
              <w:rPr>
                <w:szCs w:val="22"/>
              </w:rPr>
              <w:t xml:space="preserve"> Range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85" w:type="dxa"/>
          </w:tcPr>
          <w:p w14:paraId="723F3A87" w14:textId="0067727C" w:rsidR="0074177B" w:rsidRPr="00371A54" w:rsidRDefault="15B11179" w:rsidP="24190608">
            <w:pPr>
              <w:spacing w:line="259" w:lineRule="auto"/>
              <w:rPr>
                <w:szCs w:val="22"/>
              </w:rPr>
            </w:pPr>
            <w:r w:rsidRPr="00371A54">
              <w:rPr>
                <w:szCs w:val="22"/>
              </w:rPr>
              <w:t xml:space="preserve">The </w:t>
            </w:r>
            <w:r w:rsidR="6E8FD6FD" w:rsidRPr="00371A54">
              <w:rPr>
                <w:szCs w:val="22"/>
              </w:rPr>
              <w:t xml:space="preserve">system </w:t>
            </w:r>
            <w:r w:rsidR="2F3D75A8" w:rsidRPr="00371A54">
              <w:rPr>
                <w:szCs w:val="22"/>
              </w:rPr>
              <w:t>c</w:t>
            </w:r>
            <w:r w:rsidR="6755C8FD" w:rsidRPr="00371A54">
              <w:rPr>
                <w:szCs w:val="22"/>
              </w:rPr>
              <w:t>an connect</w:t>
            </w:r>
            <w:r w:rsidR="2F3D75A8" w:rsidRPr="00371A54">
              <w:rPr>
                <w:szCs w:val="22"/>
              </w:rPr>
              <w:t xml:space="preserve"> </w:t>
            </w:r>
            <w:r w:rsidR="23C0B5AB" w:rsidRPr="00371A54">
              <w:rPr>
                <w:szCs w:val="22"/>
              </w:rPr>
              <w:t>wirelessly</w:t>
            </w:r>
            <w:r w:rsidRPr="00371A54">
              <w:rPr>
                <w:szCs w:val="22"/>
              </w:rPr>
              <w:t xml:space="preserve"> to </w:t>
            </w:r>
            <w:r w:rsidR="4449A8F6" w:rsidRPr="00371A54">
              <w:rPr>
                <w:szCs w:val="22"/>
              </w:rPr>
              <w:t xml:space="preserve">a </w:t>
            </w:r>
            <w:r w:rsidR="2076EFBC" w:rsidRPr="00371A54">
              <w:rPr>
                <w:szCs w:val="22"/>
              </w:rPr>
              <w:t xml:space="preserve">Quest </w:t>
            </w:r>
            <w:r w:rsidRPr="00371A54">
              <w:rPr>
                <w:szCs w:val="22"/>
              </w:rPr>
              <w:t xml:space="preserve">VR </w:t>
            </w:r>
            <w:r w:rsidR="4449A8F6" w:rsidRPr="00371A54">
              <w:rPr>
                <w:szCs w:val="22"/>
              </w:rPr>
              <w:t xml:space="preserve">headset </w:t>
            </w:r>
            <w:r w:rsidR="27EEAB92" w:rsidRPr="00371A54">
              <w:rPr>
                <w:szCs w:val="22"/>
              </w:rPr>
              <w:t>within</w:t>
            </w:r>
            <w:r w:rsidR="2FC3A63E" w:rsidRPr="00371A54">
              <w:rPr>
                <w:szCs w:val="22"/>
              </w:rPr>
              <w:t xml:space="preserve"> </w:t>
            </w:r>
            <w:r w:rsidR="28A55232" w:rsidRPr="00371A54">
              <w:rPr>
                <w:szCs w:val="22"/>
              </w:rPr>
              <w:t>2.31</w:t>
            </w:r>
            <w:r w:rsidRPr="00371A54">
              <w:rPr>
                <w:szCs w:val="22"/>
              </w:rPr>
              <w:t xml:space="preserve"> meters.</w:t>
            </w:r>
          </w:p>
        </w:tc>
      </w:tr>
      <w:tr w:rsidR="00873C03" w14:paraId="6F1DCD50" w14:textId="77777777" w:rsidTr="30929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5" w:type="dxa"/>
          </w:tcPr>
          <w:p w14:paraId="549B80C5" w14:textId="5684EE61" w:rsidR="0074177B" w:rsidRPr="00371A54" w:rsidRDefault="28FDFC4A" w:rsidP="24190608">
            <w:pPr>
              <w:spacing w:line="259" w:lineRule="auto"/>
              <w:rPr>
                <w:szCs w:val="22"/>
              </w:rPr>
            </w:pPr>
            <w:r w:rsidRPr="00371A54">
              <w:rPr>
                <w:szCs w:val="22"/>
              </w:rPr>
              <w:t>Wireless</w:t>
            </w:r>
            <w:r w:rsidR="13991144" w:rsidRPr="00371A54">
              <w:rPr>
                <w:szCs w:val="22"/>
              </w:rPr>
              <w:t xml:space="preserve"> </w:t>
            </w:r>
            <w:r w:rsidR="15B6CCE8" w:rsidRPr="00371A54">
              <w:rPr>
                <w:szCs w:val="22"/>
              </w:rPr>
              <w:t>L</w:t>
            </w:r>
            <w:r w:rsidR="13991144" w:rsidRPr="00371A54">
              <w:rPr>
                <w:szCs w:val="22"/>
              </w:rPr>
              <w:t>atency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85" w:type="dxa"/>
          </w:tcPr>
          <w:p w14:paraId="6CA7E70C" w14:textId="381925C9" w:rsidR="0074177B" w:rsidRPr="00371A54" w:rsidRDefault="13991144" w:rsidP="24190608">
            <w:pPr>
              <w:spacing w:line="259" w:lineRule="auto"/>
              <w:rPr>
                <w:szCs w:val="22"/>
              </w:rPr>
            </w:pPr>
            <w:r w:rsidRPr="00371A54">
              <w:rPr>
                <w:szCs w:val="22"/>
              </w:rPr>
              <w:t xml:space="preserve">The </w:t>
            </w:r>
            <w:r w:rsidR="6DDB3F40" w:rsidRPr="00371A54">
              <w:rPr>
                <w:szCs w:val="22"/>
              </w:rPr>
              <w:t xml:space="preserve">wireless </w:t>
            </w:r>
            <w:r w:rsidRPr="00371A54">
              <w:rPr>
                <w:szCs w:val="22"/>
              </w:rPr>
              <w:t xml:space="preserve">latency is less than </w:t>
            </w:r>
            <w:r w:rsidR="21C7888B" w:rsidRPr="00371A54">
              <w:rPr>
                <w:szCs w:val="22"/>
              </w:rPr>
              <w:t>250</w:t>
            </w:r>
            <w:r w:rsidR="7617869B" w:rsidRPr="00371A54">
              <w:rPr>
                <w:szCs w:val="22"/>
              </w:rPr>
              <w:t xml:space="preserve"> milliseconds</w:t>
            </w:r>
            <w:r w:rsidRPr="00371A54">
              <w:rPr>
                <w:szCs w:val="22"/>
              </w:rPr>
              <w:t>.</w:t>
            </w:r>
          </w:p>
        </w:tc>
      </w:tr>
    </w:tbl>
    <w:p w14:paraId="41CF1476" w14:textId="0D312DC4" w:rsidR="005648FB" w:rsidRPr="00371A54" w:rsidRDefault="005648FB" w:rsidP="00922E6F">
      <w:pPr>
        <w:rPr>
          <w:rFonts w:ascii="Arial" w:hAnsi="Arial" w:cs="Arial"/>
          <w:szCs w:val="22"/>
        </w:rPr>
      </w:pPr>
    </w:p>
    <w:p w14:paraId="09F88CD2" w14:textId="5E6248F3" w:rsidR="008B187B" w:rsidRPr="00371A54" w:rsidRDefault="34C76324" w:rsidP="00922E6F">
      <w:pPr>
        <w:rPr>
          <w:szCs w:val="22"/>
        </w:rPr>
      </w:pPr>
      <w:r>
        <w:t>The</w:t>
      </w:r>
      <w:r w:rsidR="554BC150">
        <w:t xml:space="preserve">se technical constraints are </w:t>
      </w:r>
      <w:r w:rsidR="6EFBF39E">
        <w:t xml:space="preserve">explained in </w:t>
      </w:r>
      <w:r w:rsidR="23A3D787">
        <w:t>more detail in the following sections</w:t>
      </w:r>
      <w:r w:rsidR="554BC150">
        <w:t>.</w:t>
      </w:r>
    </w:p>
    <w:p w14:paraId="18B09187" w14:textId="2E326F79" w:rsidR="0626F3B5" w:rsidRDefault="0626F3B5" w:rsidP="24190608">
      <w:pPr>
        <w:pStyle w:val="Heading3"/>
      </w:pPr>
      <w:r>
        <w:t>Wheelchair Speed</w:t>
      </w:r>
    </w:p>
    <w:p w14:paraId="515C9EE1" w14:textId="3E6A8D38" w:rsidR="0626F3B5" w:rsidRDefault="0626F3B5" w:rsidP="24190608">
      <w:pPr>
        <w:spacing w:line="259" w:lineRule="auto"/>
      </w:pPr>
      <w:r>
        <w:t xml:space="preserve">The average </w:t>
      </w:r>
      <w:r w:rsidR="0B028549">
        <w:t>power</w:t>
      </w:r>
      <w:r>
        <w:t xml:space="preserve"> wheelchair maintains a speed of approximately </w:t>
      </w:r>
      <w:r w:rsidR="00E05D37">
        <w:t>five</w:t>
      </w:r>
      <w:r>
        <w:t xml:space="preserve"> </w:t>
      </w:r>
      <w:r w:rsidR="3945784A">
        <w:t>miles per hour</w:t>
      </w:r>
      <w:r w:rsidR="28A78398">
        <w:t xml:space="preserve"> [2]</w:t>
      </w:r>
      <w:r w:rsidR="3945784A">
        <w:t xml:space="preserve">. </w:t>
      </w:r>
      <w:r w:rsidR="00E93A26">
        <w:t xml:space="preserve">Train and Go </w:t>
      </w:r>
      <w:r w:rsidR="005C13E0">
        <w:t>is designed to</w:t>
      </w:r>
      <w:r w:rsidR="060B14A0">
        <w:t xml:space="preserve"> affix to a power wheelchair and </w:t>
      </w:r>
      <w:r w:rsidR="0037737D">
        <w:t>withstand traveling</w:t>
      </w:r>
      <w:r w:rsidR="00A16088">
        <w:t xml:space="preserve"> at</w:t>
      </w:r>
      <w:r w:rsidR="0037737D">
        <w:t xml:space="preserve"> </w:t>
      </w:r>
      <w:r w:rsidR="060B14A0">
        <w:t>those speeds.</w:t>
      </w:r>
    </w:p>
    <w:p w14:paraId="2CCD38E2" w14:textId="17648ABD" w:rsidR="00951E6F" w:rsidRDefault="11A33A0E" w:rsidP="00861832">
      <w:pPr>
        <w:pStyle w:val="Heading3"/>
      </w:pPr>
      <w:r>
        <w:t>Detection Distance</w:t>
      </w:r>
    </w:p>
    <w:p w14:paraId="2B49421F" w14:textId="18B86295" w:rsidR="00861832" w:rsidRPr="00B50332" w:rsidRDefault="00E60FFA" w:rsidP="00575E00">
      <w:r>
        <w:t>Train</w:t>
      </w:r>
      <w:r w:rsidR="00AC515A">
        <w:t xml:space="preserve"> and </w:t>
      </w:r>
      <w:bookmarkStart w:id="4" w:name="_Int_3Gv5XxGp"/>
      <w:r w:rsidR="00AC515A">
        <w:t>Go</w:t>
      </w:r>
      <w:bookmarkEnd w:id="4"/>
      <w:r w:rsidR="00AC515A">
        <w:t xml:space="preserve"> </w:t>
      </w:r>
      <w:r w:rsidR="00931EA7">
        <w:t>can</w:t>
      </w:r>
      <w:r w:rsidR="00AC515A">
        <w:t xml:space="preserve"> detect objects within </w:t>
      </w:r>
      <w:r w:rsidR="00C922E2">
        <w:t xml:space="preserve">a radius of </w:t>
      </w:r>
      <w:r w:rsidR="00AC515A">
        <w:t>2.2 meter</w:t>
      </w:r>
      <w:r w:rsidR="00AC515A" w:rsidDel="001F07A3">
        <w:t>s</w:t>
      </w:r>
      <w:r w:rsidR="001F07A3">
        <w:t xml:space="preserve"> so</w:t>
      </w:r>
      <w:r w:rsidR="00526D06">
        <w:t xml:space="preserve"> </w:t>
      </w:r>
      <w:r w:rsidR="521DF502">
        <w:t xml:space="preserve">that </w:t>
      </w:r>
      <w:r w:rsidR="006471FB">
        <w:t>the user</w:t>
      </w:r>
      <w:r w:rsidR="001F07A3">
        <w:t xml:space="preserve"> has</w:t>
      </w:r>
      <w:r w:rsidR="006471FB">
        <w:t xml:space="preserve"> time to react to </w:t>
      </w:r>
      <w:r w:rsidR="00CD7B13">
        <w:t>Train and Go’s feedback</w:t>
      </w:r>
      <w:r w:rsidR="005D6A1F">
        <w:t xml:space="preserve">. </w:t>
      </w:r>
      <w:r w:rsidR="00031EDC">
        <w:t xml:space="preserve">If an object is detected </w:t>
      </w:r>
      <w:r w:rsidR="00DE7F44">
        <w:t xml:space="preserve">while the wheelchair is moving </w:t>
      </w:r>
      <w:r w:rsidR="00031EDC">
        <w:t xml:space="preserve">at </w:t>
      </w:r>
      <w:r w:rsidR="0025760B">
        <w:t xml:space="preserve">five </w:t>
      </w:r>
      <w:r w:rsidR="00031EDC">
        <w:t>miles per hour,</w:t>
      </w:r>
      <w:r w:rsidR="006241EE">
        <w:t xml:space="preserve"> as in </w:t>
      </w:r>
      <w:r w:rsidR="72DB27F2">
        <w:t>equation</w:t>
      </w:r>
      <w:r w:rsidR="006241EE">
        <w:t xml:space="preserve"> (1),</w:t>
      </w:r>
      <w:r w:rsidR="00031EDC">
        <w:t xml:space="preserve"> </w:t>
      </w:r>
      <w:r w:rsidR="5F126439">
        <w:t xml:space="preserve">then </w:t>
      </w:r>
      <w:r w:rsidR="00DD10FF">
        <w:t>2.2 meters</w:t>
      </w:r>
      <w:r w:rsidR="003D0462">
        <w:t xml:space="preserve"> </w:t>
      </w:r>
      <w:r w:rsidR="00F10F24">
        <w:t xml:space="preserve">are </w:t>
      </w:r>
      <w:r w:rsidR="00E76E4B">
        <w:t>traveled</w:t>
      </w:r>
      <w:r w:rsidR="00BD73AD">
        <w:t xml:space="preserve"> in</w:t>
      </w:r>
      <w:r w:rsidR="00A43490">
        <w:t xml:space="preserve"> </w:t>
      </w:r>
      <w:r w:rsidR="0080292B">
        <w:t>one</w:t>
      </w:r>
      <w:r w:rsidR="00BD73AD">
        <w:t xml:space="preserve"> second</w:t>
      </w:r>
      <w:r w:rsidR="00DD10FF">
        <w:t>.</w:t>
      </w:r>
      <w:r w:rsidR="00B16CFC">
        <w:t xml:space="preserve"> </w:t>
      </w:r>
      <w:r w:rsidR="00BA5F13">
        <w:t xml:space="preserve">This </w:t>
      </w:r>
      <w:r w:rsidR="00367323">
        <w:t>tim</w:t>
      </w:r>
      <w:r w:rsidR="0025760B">
        <w:t>e is sufficient</w:t>
      </w:r>
      <w:r w:rsidR="00BA5F13">
        <w:t xml:space="preserve"> </w:t>
      </w:r>
      <w:r w:rsidR="007920C9">
        <w:t xml:space="preserve">for a </w:t>
      </w:r>
      <w:r w:rsidR="00B53AD7">
        <w:t>human to react</w:t>
      </w:r>
      <w:r w:rsidR="00DD3A46">
        <w:t xml:space="preserve"> </w:t>
      </w:r>
      <w:r w:rsidR="00A43490">
        <w:t>to Train and Go’s feedback</w:t>
      </w:r>
      <w:r w:rsidR="00B53AD7">
        <w:t xml:space="preserve"> before a collision occurs</w:t>
      </w:r>
      <w:r w:rsidR="00EE2375">
        <w:t xml:space="preserve"> [3]</w:t>
      </w:r>
      <w:r w:rsidR="0093184F">
        <w:t>.</w:t>
      </w:r>
      <w:r w:rsidR="04CC2F6F">
        <w:t xml:space="preserve"> </w:t>
      </w:r>
    </w:p>
    <w:p w14:paraId="20FA2C06" w14:textId="3682D965" w:rsidR="00861832" w:rsidRPr="00B50332" w:rsidRDefault="00DA1041" w:rsidP="7665C653">
      <w:pPr>
        <w:tabs>
          <w:tab w:val="center" w:pos="5040"/>
          <w:tab w:val="right" w:pos="9360"/>
        </w:tabs>
      </w:pPr>
      <w:r>
        <w:lastRenderedPageBreak/>
        <w:tab/>
      </w:r>
      <m:oMath>
        <m:r>
          <w:rPr>
            <w:rFonts w:ascii="Cambria Math" w:hAnsi="Cambria Math"/>
          </w:rPr>
          <m:t>displacement = 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1609.344m</m:t>
            </m:r>
          </m:num>
          <m:den>
            <m:r>
              <w:rPr>
                <w:rFonts w:ascii="Cambria Math" w:hAnsi="Cambria Math"/>
              </w:rPr>
              <m:t>1mi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hr</m:t>
            </m:r>
          </m:num>
          <m:den>
            <m:r>
              <w:rPr>
                <w:rFonts w:ascii="Cambria Math" w:hAnsi="Cambria Math"/>
              </w:rPr>
              <m:t>3600s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5mi</m:t>
            </m:r>
          </m:num>
          <m:den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hr</m:t>
            </m:r>
          </m:den>
        </m:f>
        <m:r>
          <w:rPr>
            <w:rFonts w:ascii="Cambria Math" w:hAnsi="Cambria Math"/>
          </w:rPr>
          <m:t>⋅1s= 2.2m                 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 </m:t>
        </m:r>
      </m:oMath>
    </w:p>
    <w:p w14:paraId="657AE633" w14:textId="199B62EE" w:rsidR="00612C1C" w:rsidRDefault="4844A88D" w:rsidP="00612C1C">
      <w:pPr>
        <w:pStyle w:val="Heading3"/>
      </w:pPr>
      <w:r>
        <w:t>Feedback</w:t>
      </w:r>
      <w:r w:rsidR="0D7B3713">
        <w:t xml:space="preserve"> Latency</w:t>
      </w:r>
    </w:p>
    <w:p w14:paraId="6953DBF9" w14:textId="60B5ADA8" w:rsidR="00612C1C" w:rsidRDefault="002C6E8B" w:rsidP="00612C1C">
      <w:r>
        <w:t>After</w:t>
      </w:r>
      <w:r w:rsidR="165EB70A">
        <w:t xml:space="preserve"> detecting an obstacle, </w:t>
      </w:r>
      <w:r w:rsidR="00057F9C">
        <w:t>Train</w:t>
      </w:r>
      <w:r w:rsidR="65F761BA">
        <w:t xml:space="preserve"> and Go notif</w:t>
      </w:r>
      <w:r w:rsidR="1C734CD2">
        <w:t>ies</w:t>
      </w:r>
      <w:r w:rsidR="65F761BA">
        <w:t xml:space="preserve"> the user </w:t>
      </w:r>
      <w:r w:rsidR="11A33A0E">
        <w:t>within 250 milliseconds.</w:t>
      </w:r>
      <w:r w:rsidR="5BBD5564">
        <w:t xml:space="preserve"> This </w:t>
      </w:r>
      <w:r w:rsidR="72D0B4A3">
        <w:t xml:space="preserve">latency limit </w:t>
      </w:r>
      <w:r w:rsidR="5BBD5564">
        <w:t xml:space="preserve">is to give the chair operator a reasonable amount of time to react at varying speeds. </w:t>
      </w:r>
      <w:r w:rsidR="2281DDE7">
        <w:t xml:space="preserve">The average </w:t>
      </w:r>
      <w:r w:rsidR="0C1D84DE">
        <w:t xml:space="preserve">human reaction time is </w:t>
      </w:r>
      <w:r w:rsidR="2281DDE7">
        <w:t>2</w:t>
      </w:r>
      <w:r w:rsidR="0C1D84DE">
        <w:t>50 milliseconds [</w:t>
      </w:r>
      <w:r w:rsidR="268EDE8C">
        <w:t>3</w:t>
      </w:r>
      <w:r w:rsidR="0C1D84DE">
        <w:t>]</w:t>
      </w:r>
      <w:r w:rsidR="14542EBA">
        <w:t>.</w:t>
      </w:r>
      <w:r w:rsidR="0C1D84DE">
        <w:t xml:space="preserve"> </w:t>
      </w:r>
      <w:r w:rsidR="002648E7">
        <w:t>The average</w:t>
      </w:r>
      <w:r w:rsidR="00E1503B">
        <w:t xml:space="preserve"> </w:t>
      </w:r>
      <w:r w:rsidR="002648E7">
        <w:t>h</w:t>
      </w:r>
      <w:r w:rsidR="55D945A2">
        <w:t xml:space="preserve">uman reaction time </w:t>
      </w:r>
      <w:r w:rsidR="0C1D84DE">
        <w:t xml:space="preserve">combined with the system reaction time of 250 milliseconds </w:t>
      </w:r>
      <w:r w:rsidR="0FF7094A">
        <w:t xml:space="preserve">allows the user to respond to an obstacle </w:t>
      </w:r>
      <w:r w:rsidR="2281DDE7">
        <w:t xml:space="preserve">in </w:t>
      </w:r>
      <w:r w:rsidR="00B47BB1">
        <w:t>500 milliseconds</w:t>
      </w:r>
      <w:r w:rsidR="2281DDE7">
        <w:t xml:space="preserve">, </w:t>
      </w:r>
      <w:r w:rsidR="0FF7094A">
        <w:t xml:space="preserve">well before they are likely to </w:t>
      </w:r>
      <w:r w:rsidR="523C40BA">
        <w:t>collide wit</w:t>
      </w:r>
      <w:r w:rsidR="3DA7A627">
        <w:t xml:space="preserve">h </w:t>
      </w:r>
      <w:r w:rsidR="40C3466B">
        <w:t>the obstacle</w:t>
      </w:r>
      <w:r w:rsidR="64847D1A">
        <w:t xml:space="preserve"> as established in equation (1) as </w:t>
      </w:r>
      <w:r w:rsidR="00383B30">
        <w:t>one</w:t>
      </w:r>
      <w:r w:rsidR="64847D1A">
        <w:t xml:space="preserve"> second</w:t>
      </w:r>
      <w:r w:rsidR="6385CABA">
        <w:t>.</w:t>
      </w:r>
    </w:p>
    <w:p w14:paraId="5BB6C02A" w14:textId="46F3B24F" w:rsidR="00612C1C" w:rsidRDefault="5AE6007D" w:rsidP="00612C1C">
      <w:pPr>
        <w:pStyle w:val="Heading3"/>
      </w:pPr>
      <w:r>
        <w:t>Sensor Accuracy</w:t>
      </w:r>
    </w:p>
    <w:p w14:paraId="75F0DD1D" w14:textId="471F5BEB" w:rsidR="00612C1C" w:rsidRDefault="1B3FFC01" w:rsidP="00612C1C">
      <w:r>
        <w:t>Train and Go</w:t>
      </w:r>
      <w:r w:rsidR="14BF9BEA">
        <w:t xml:space="preserve">’s </w:t>
      </w:r>
      <w:r w:rsidR="15BAF959">
        <w:t xml:space="preserve">false detection rate is less than </w:t>
      </w:r>
      <w:r w:rsidR="005D7CB1">
        <w:t>16</w:t>
      </w:r>
      <w:r w:rsidR="3934E788">
        <w:t xml:space="preserve"> percent</w:t>
      </w:r>
      <w:r w:rsidR="35DD02E7">
        <w:t xml:space="preserve">. This rate </w:t>
      </w:r>
      <w:r w:rsidR="4581F009">
        <w:t xml:space="preserve">is </w:t>
      </w:r>
      <w:r w:rsidR="001739BB">
        <w:t>the same as</w:t>
      </w:r>
      <w:r w:rsidR="70F6A083">
        <w:t xml:space="preserve"> other</w:t>
      </w:r>
      <w:r w:rsidR="4581F009">
        <w:t xml:space="preserve"> </w:t>
      </w:r>
      <w:r w:rsidR="005D7CB1">
        <w:t xml:space="preserve">obstacle detection systems </w:t>
      </w:r>
      <w:r w:rsidR="006B7A79">
        <w:t>that analyze video data to determine whether an obstacle exists</w:t>
      </w:r>
      <w:r w:rsidR="004363B8">
        <w:t xml:space="preserve"> [4]</w:t>
      </w:r>
      <w:r w:rsidR="006B7A79">
        <w:t>.</w:t>
      </w:r>
      <w:r w:rsidR="004363B8">
        <w:t xml:space="preserve"> </w:t>
      </w:r>
      <w:r w:rsidR="057C9D60">
        <w:t>These</w:t>
      </w:r>
      <w:r w:rsidR="004363B8">
        <w:t xml:space="preserve"> </w:t>
      </w:r>
      <w:r w:rsidR="00737F14">
        <w:t xml:space="preserve">sensors serve a purpose </w:t>
      </w:r>
      <w:r w:rsidR="4913D1AF">
        <w:t>similar to</w:t>
      </w:r>
      <w:r w:rsidR="006A3788">
        <w:t xml:space="preserve"> vehicular systems </w:t>
      </w:r>
      <w:r w:rsidR="006F1C5B">
        <w:t xml:space="preserve">that minimize collisions </w:t>
      </w:r>
      <w:r w:rsidR="006A3788">
        <w:t xml:space="preserve">and </w:t>
      </w:r>
      <w:r w:rsidR="00737F14">
        <w:t xml:space="preserve">thus </w:t>
      </w:r>
      <w:r w:rsidR="289833C0">
        <w:t>react</w:t>
      </w:r>
      <w:r w:rsidR="00737F14">
        <w:t xml:space="preserve"> </w:t>
      </w:r>
      <w:r w:rsidR="006A3788">
        <w:t xml:space="preserve">as </w:t>
      </w:r>
      <w:r w:rsidR="006F1C5B">
        <w:t>reliably</w:t>
      </w:r>
      <w:r w:rsidR="006A3788">
        <w:t xml:space="preserve"> as </w:t>
      </w:r>
      <w:r w:rsidR="006F1C5B">
        <w:t>those systems.</w:t>
      </w:r>
    </w:p>
    <w:p w14:paraId="53D820E4" w14:textId="5319598E" w:rsidR="00612C1C" w:rsidRDefault="46BCF75E" w:rsidP="00612C1C">
      <w:pPr>
        <w:pStyle w:val="Heading3"/>
      </w:pPr>
      <w:r>
        <w:t>Wireless</w:t>
      </w:r>
      <w:r w:rsidR="0D7B3713">
        <w:t xml:space="preserve"> Range</w:t>
      </w:r>
    </w:p>
    <w:p w14:paraId="092F5822" w14:textId="526A3247" w:rsidR="00612C1C" w:rsidRDefault="5BE5A23F" w:rsidP="00612C1C">
      <w:r>
        <w:t xml:space="preserve">The </w:t>
      </w:r>
      <w:r w:rsidR="53F0D34C">
        <w:t>connection</w:t>
      </w:r>
      <w:r w:rsidR="26FCE958">
        <w:t xml:space="preserve"> distance between</w:t>
      </w:r>
      <w:r w:rsidR="53F0D34C">
        <w:t xml:space="preserve"> </w:t>
      </w:r>
      <w:r w:rsidR="00057F9C">
        <w:t>Train</w:t>
      </w:r>
      <w:r w:rsidR="53F0D34C">
        <w:t xml:space="preserve"> and </w:t>
      </w:r>
      <w:r w:rsidR="36D88756">
        <w:t>G</w:t>
      </w:r>
      <w:r w:rsidR="53F0D34C">
        <w:t xml:space="preserve">o </w:t>
      </w:r>
      <w:r w:rsidR="26FCE958">
        <w:t xml:space="preserve">and </w:t>
      </w:r>
      <w:r w:rsidR="53F0D34C">
        <w:t xml:space="preserve">a </w:t>
      </w:r>
      <w:r w:rsidR="3F479FAB">
        <w:t xml:space="preserve">Quest </w:t>
      </w:r>
      <w:r w:rsidR="4585E4CC">
        <w:t>VR</w:t>
      </w:r>
      <w:r w:rsidR="53F0D34C">
        <w:t xml:space="preserve"> headset </w:t>
      </w:r>
      <w:r w:rsidR="00FD0F8E">
        <w:t>is</w:t>
      </w:r>
      <w:r w:rsidR="6D324D80">
        <w:t xml:space="preserve"> </w:t>
      </w:r>
      <w:r w:rsidR="72FA7C0E">
        <w:t xml:space="preserve">large enough </w:t>
      </w:r>
      <w:r w:rsidR="18B6C184">
        <w:t xml:space="preserve">that </w:t>
      </w:r>
      <w:r w:rsidR="29C5822F">
        <w:t xml:space="preserve">a person of any </w:t>
      </w:r>
      <w:r w:rsidR="1A552AC4">
        <w:t>height</w:t>
      </w:r>
      <w:r w:rsidR="29C5822F">
        <w:t xml:space="preserve"> </w:t>
      </w:r>
      <w:r w:rsidR="0A9CCB94">
        <w:t>has</w:t>
      </w:r>
      <w:r w:rsidR="5BA4EEA1">
        <w:t xml:space="preserve"> a wireless connection to</w:t>
      </w:r>
      <w:r w:rsidR="53F0D34C">
        <w:t xml:space="preserve"> </w:t>
      </w:r>
      <w:r w:rsidR="00057F9C">
        <w:t>Train</w:t>
      </w:r>
      <w:r w:rsidR="1C504329">
        <w:t xml:space="preserve"> and Go</w:t>
      </w:r>
      <w:r w:rsidR="06EEABAD">
        <w:t>.</w:t>
      </w:r>
      <w:r w:rsidR="1C504329">
        <w:t xml:space="preserve"> </w:t>
      </w:r>
      <w:r w:rsidR="42BD39FB">
        <w:t xml:space="preserve">Assuming </w:t>
      </w:r>
      <w:r w:rsidR="4B1AADCE">
        <w:t xml:space="preserve">the maximum distance case, </w:t>
      </w:r>
      <w:r w:rsidR="00057F9C">
        <w:t>Train</w:t>
      </w:r>
      <w:r w:rsidR="4B1AADCE">
        <w:t xml:space="preserve"> and Go may be affixed below the </w:t>
      </w:r>
      <w:r w:rsidR="5A06E7AD">
        <w:t>wheel</w:t>
      </w:r>
      <w:r w:rsidR="4B1AADCE">
        <w:t xml:space="preserve">chair, and the </w:t>
      </w:r>
      <w:r w:rsidR="7D2F79F5">
        <w:t xml:space="preserve">Quest </w:t>
      </w:r>
      <w:r w:rsidR="4B1AADCE">
        <w:t xml:space="preserve">VR headset may be on the head of an individual </w:t>
      </w:r>
      <w:r w:rsidR="002C6E8B">
        <w:t xml:space="preserve">in </w:t>
      </w:r>
      <w:r w:rsidR="4B1AADCE">
        <w:t xml:space="preserve">the </w:t>
      </w:r>
      <w:r w:rsidR="65F4CDB5">
        <w:t>wheel</w:t>
      </w:r>
      <w:r w:rsidR="4B1AADCE">
        <w:t>chair.</w:t>
      </w:r>
      <w:r w:rsidR="376093B9">
        <w:t xml:space="preserve"> The average human </w:t>
      </w:r>
      <w:r w:rsidR="316BA3DD">
        <w:t xml:space="preserve">is </w:t>
      </w:r>
      <w:r w:rsidR="3A26B0A2">
        <w:t xml:space="preserve">less than </w:t>
      </w:r>
      <w:r w:rsidR="316BA3DD">
        <w:t>1</w:t>
      </w:r>
      <w:r w:rsidR="3A26B0A2">
        <w:t>8</w:t>
      </w:r>
      <w:r w:rsidR="316BA3DD">
        <w:t>0</w:t>
      </w:r>
      <w:r w:rsidR="00F7339C">
        <w:t xml:space="preserve"> centimeters</w:t>
      </w:r>
      <w:r w:rsidR="316BA3DD">
        <w:t xml:space="preserve"> tall, and the average </w:t>
      </w:r>
      <w:r w:rsidR="3C402773">
        <w:t>wheel</w:t>
      </w:r>
      <w:r w:rsidR="316BA3DD">
        <w:t xml:space="preserve">chair is </w:t>
      </w:r>
      <w:r w:rsidR="00AB77CE">
        <w:t>51 centimeters</w:t>
      </w:r>
      <w:r w:rsidR="5D73753B">
        <w:t xml:space="preserve"> tall [</w:t>
      </w:r>
      <w:r w:rsidR="68686DC4">
        <w:t>5</w:t>
      </w:r>
      <w:r w:rsidR="5D73753B">
        <w:t>]</w:t>
      </w:r>
      <w:r w:rsidR="68686DC4">
        <w:t>-[6]</w:t>
      </w:r>
      <w:r w:rsidR="593D244D">
        <w:t>.</w:t>
      </w:r>
      <w:r w:rsidR="68686DC4">
        <w:t xml:space="preserve"> </w:t>
      </w:r>
      <w:r w:rsidR="0253FC95">
        <w:t xml:space="preserve">These heights </w:t>
      </w:r>
      <w:r w:rsidR="68686DC4">
        <w:t xml:space="preserve">combine to give </w:t>
      </w:r>
      <w:r w:rsidR="001768A9">
        <w:t>2.31</w:t>
      </w:r>
      <w:r w:rsidR="3A26B0A2">
        <w:t xml:space="preserve"> meters</w:t>
      </w:r>
      <w:r w:rsidR="68686DC4">
        <w:t xml:space="preserve"> that </w:t>
      </w:r>
      <w:r w:rsidR="28F182D6">
        <w:t>Train and Go’s</w:t>
      </w:r>
      <w:r w:rsidR="68686DC4">
        <w:t xml:space="preserve"> </w:t>
      </w:r>
      <w:r w:rsidR="01A9FDA6">
        <w:t xml:space="preserve">wireless </w:t>
      </w:r>
      <w:r w:rsidR="68686DC4">
        <w:t xml:space="preserve">signal </w:t>
      </w:r>
      <w:r w:rsidR="1E41E1F7">
        <w:t>can</w:t>
      </w:r>
      <w:r w:rsidR="06EEABAD">
        <w:t xml:space="preserve"> span. </w:t>
      </w:r>
    </w:p>
    <w:p w14:paraId="42723656" w14:textId="41F277D8" w:rsidR="00612C1C" w:rsidRDefault="46BCF75E" w:rsidP="00612C1C">
      <w:pPr>
        <w:pStyle w:val="Heading3"/>
      </w:pPr>
      <w:r>
        <w:t>Wireless</w:t>
      </w:r>
      <w:r w:rsidR="0D7B3713">
        <w:t xml:space="preserve"> Latency</w:t>
      </w:r>
    </w:p>
    <w:p w14:paraId="77386925" w14:textId="50305B87" w:rsidR="00612C1C" w:rsidRDefault="337EF440" w:rsidP="00612C1C">
      <w:r>
        <w:t>Train</w:t>
      </w:r>
      <w:r w:rsidR="3E3FE11E">
        <w:t xml:space="preserve"> and Go’s communication with a</w:t>
      </w:r>
      <w:r w:rsidR="440E8154">
        <w:t xml:space="preserve"> Quest</w:t>
      </w:r>
      <w:r w:rsidR="3E3FE11E">
        <w:t xml:space="preserve"> VR headset </w:t>
      </w:r>
      <w:r w:rsidR="63375FE5">
        <w:t>occurs</w:t>
      </w:r>
      <w:r w:rsidR="419C39B8">
        <w:t xml:space="preserve"> quickly</w:t>
      </w:r>
      <w:r w:rsidR="3F4C4037">
        <w:t xml:space="preserve"> so that the </w:t>
      </w:r>
      <w:r w:rsidR="4984CE10">
        <w:t>user</w:t>
      </w:r>
      <w:r w:rsidR="37AA5650">
        <w:t xml:space="preserve"> </w:t>
      </w:r>
      <w:r w:rsidR="48DC07B6">
        <w:t>does</w:t>
      </w:r>
      <w:r w:rsidR="37AA5650">
        <w:t xml:space="preserve"> </w:t>
      </w:r>
      <w:r w:rsidR="7E740252">
        <w:t xml:space="preserve">not </w:t>
      </w:r>
      <w:r w:rsidR="37AA5650">
        <w:t>notice</w:t>
      </w:r>
      <w:r w:rsidR="5B8B7C34">
        <w:t xml:space="preserve"> a delay</w:t>
      </w:r>
      <w:r w:rsidR="0023301B" w:rsidRPr="00371A54">
        <w:rPr>
          <w:szCs w:val="22"/>
        </w:rPr>
        <w:t>.</w:t>
      </w:r>
      <w:r w:rsidR="0023301B">
        <w:t xml:space="preserve"> T</w:t>
      </w:r>
      <w:r w:rsidR="1071B700">
        <w:t xml:space="preserve">he </w:t>
      </w:r>
      <w:r w:rsidR="51BD64DE">
        <w:t>VR headset receives an update</w:t>
      </w:r>
      <w:r w:rsidR="7FA846E1">
        <w:t xml:space="preserve"> </w:t>
      </w:r>
      <w:r w:rsidR="4B559983">
        <w:t>withi</w:t>
      </w:r>
      <w:r w:rsidR="302085CE">
        <w:t xml:space="preserve">n the </w:t>
      </w:r>
      <w:r w:rsidR="7FA846E1">
        <w:t>250 milliseconds it take</w:t>
      </w:r>
      <w:r w:rsidR="6494EF08">
        <w:t>s</w:t>
      </w:r>
      <w:r w:rsidR="7FA846E1">
        <w:t xml:space="preserve"> a human to react [3].</w:t>
      </w:r>
      <w:r w:rsidR="302085CE">
        <w:t xml:space="preserve"> </w:t>
      </w:r>
    </w:p>
    <w:p w14:paraId="1F3EFC3A" w14:textId="345F024A" w:rsidR="008B187B" w:rsidRDefault="008B187B" w:rsidP="00A522AE">
      <w:pPr>
        <w:pStyle w:val="Heading2"/>
      </w:pPr>
      <w:bookmarkStart w:id="5" w:name="_Toc29196999"/>
      <w:r>
        <w:t>Practical Design Constraints</w:t>
      </w:r>
      <w:bookmarkEnd w:id="5"/>
      <w:r>
        <w:t xml:space="preserve"> </w:t>
      </w:r>
    </w:p>
    <w:p w14:paraId="26CEA745" w14:textId="5F7B5E3B" w:rsidR="005D5D69" w:rsidRPr="00567E2D" w:rsidRDefault="304C006B" w:rsidP="00567E2D">
      <w:r>
        <w:t xml:space="preserve">The practical design constraints listed in </w:t>
      </w:r>
      <w:r w:rsidR="00DF1916">
        <w:t>T</w:t>
      </w:r>
      <w:r>
        <w:t>able 1.2 determine</w:t>
      </w:r>
      <w:r w:rsidR="00725F59">
        <w:t xml:space="preserve">, </w:t>
      </w:r>
      <w:r w:rsidR="00725F59" w:rsidRPr="00EC2324">
        <w:t>to a large extent</w:t>
      </w:r>
      <w:r w:rsidR="00725F59">
        <w:t>,</w:t>
      </w:r>
      <w:r w:rsidR="0041724E">
        <w:t xml:space="preserve"> </w:t>
      </w:r>
      <w:r>
        <w:t xml:space="preserve">the design and marketing of </w:t>
      </w:r>
      <w:r w:rsidR="00E60FFA">
        <w:t>Train</w:t>
      </w:r>
      <w:r>
        <w:t xml:space="preserve"> and Go. These constraints include </w:t>
      </w:r>
      <w:r w:rsidR="133F42E9">
        <w:t xml:space="preserve">sustainability, accessibility, </w:t>
      </w:r>
      <w:r w:rsidR="3CB86206">
        <w:t>and economic concerns.</w:t>
      </w:r>
      <w:r w:rsidR="7D961B4C">
        <w:t xml:space="preserve"> These areas of concern </w:t>
      </w:r>
      <w:r w:rsidR="00B30318">
        <w:t xml:space="preserve">are </w:t>
      </w:r>
      <w:r w:rsidR="00A92C49">
        <w:t>addressed</w:t>
      </w:r>
      <w:r w:rsidR="00B30318">
        <w:t xml:space="preserve"> in the design of </w:t>
      </w:r>
      <w:r w:rsidR="00E60FFA">
        <w:t>Train</w:t>
      </w:r>
      <w:r w:rsidR="00B30318">
        <w:t xml:space="preserve"> and Go</w:t>
      </w:r>
      <w:r w:rsidR="7D961B4C">
        <w:t>.</w:t>
      </w:r>
    </w:p>
    <w:p w14:paraId="367A2D6E" w14:textId="77777777" w:rsidR="004E0433" w:rsidRDefault="004E0433">
      <w:pPr>
        <w:overflowPunct/>
        <w:autoSpaceDE/>
        <w:autoSpaceDN/>
        <w:adjustRightInd/>
        <w:spacing w:after="0"/>
        <w:jc w:val="left"/>
        <w:textAlignment w:val="auto"/>
        <w:rPr>
          <w:rFonts w:ascii="Times" w:hAnsi="Times"/>
        </w:rPr>
      </w:pPr>
      <w:r>
        <w:br w:type="page"/>
      </w:r>
    </w:p>
    <w:p w14:paraId="3CA7F2E3" w14:textId="29E44D67" w:rsidR="008B187B" w:rsidRDefault="008B187B" w:rsidP="00AD21E7">
      <w:pPr>
        <w:pStyle w:val="SDTable"/>
      </w:pPr>
      <w:r>
        <w:lastRenderedPageBreak/>
        <w:t xml:space="preserve">Table </w:t>
      </w:r>
      <w:r w:rsidR="00B95A7F">
        <w:t>1</w:t>
      </w:r>
      <w:r>
        <w:t>.2. Practical Design Constraints</w:t>
      </w:r>
    </w:p>
    <w:tbl>
      <w:tblPr>
        <w:tblStyle w:val="PlainTable2"/>
        <w:tblW w:w="9350" w:type="dxa"/>
        <w:tblLook w:val="0000" w:firstRow="0" w:lastRow="0" w:firstColumn="0" w:lastColumn="0" w:noHBand="0" w:noVBand="0"/>
      </w:tblPr>
      <w:tblGrid>
        <w:gridCol w:w="1949"/>
        <w:gridCol w:w="2096"/>
        <w:gridCol w:w="5305"/>
      </w:tblGrid>
      <w:tr w:rsidR="009808A9" w14:paraId="0A7DC9D4" w14:textId="77777777" w:rsidTr="21E1C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9" w:type="dxa"/>
          </w:tcPr>
          <w:p w14:paraId="121DD5DE" w14:textId="77777777" w:rsidR="008B187B" w:rsidRPr="00371A54" w:rsidRDefault="008B187B">
            <w:pPr>
              <w:rPr>
                <w:szCs w:val="22"/>
              </w:rPr>
            </w:pPr>
            <w:r w:rsidRPr="00371A54">
              <w:rPr>
                <w:b/>
                <w:bCs/>
                <w:szCs w:val="22"/>
              </w:rPr>
              <w:t>Type</w:t>
            </w:r>
            <w:r w:rsidRPr="00371A54">
              <w:rPr>
                <w:szCs w:val="22"/>
              </w:rPr>
              <w:t xml:space="preserve">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96" w:type="dxa"/>
          </w:tcPr>
          <w:p w14:paraId="1DA2729A" w14:textId="77777777" w:rsidR="008B187B" w:rsidRPr="00371A54" w:rsidRDefault="008B187B">
            <w:pPr>
              <w:rPr>
                <w:szCs w:val="22"/>
              </w:rPr>
            </w:pPr>
            <w:r w:rsidRPr="00371A54">
              <w:rPr>
                <w:b/>
                <w:bCs/>
                <w:szCs w:val="22"/>
              </w:rPr>
              <w:t>Name</w:t>
            </w:r>
            <w:r w:rsidRPr="00371A54">
              <w:rPr>
                <w:szCs w:val="22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05" w:type="dxa"/>
          </w:tcPr>
          <w:p w14:paraId="7C134653" w14:textId="77777777" w:rsidR="008B187B" w:rsidRPr="00371A54" w:rsidRDefault="008B187B">
            <w:pPr>
              <w:rPr>
                <w:szCs w:val="22"/>
              </w:rPr>
            </w:pPr>
            <w:r w:rsidRPr="00371A54">
              <w:rPr>
                <w:b/>
                <w:bCs/>
                <w:szCs w:val="22"/>
              </w:rPr>
              <w:t>Description</w:t>
            </w:r>
            <w:r w:rsidRPr="00371A54">
              <w:rPr>
                <w:szCs w:val="22"/>
              </w:rPr>
              <w:t xml:space="preserve"> </w:t>
            </w:r>
          </w:p>
        </w:tc>
      </w:tr>
      <w:tr w:rsidR="009808A9" w14:paraId="41934117" w14:textId="77777777" w:rsidTr="21E1C65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9" w:type="dxa"/>
          </w:tcPr>
          <w:p w14:paraId="16B47E3E" w14:textId="226E79E6" w:rsidR="008B187B" w:rsidRPr="00371A54" w:rsidRDefault="009C6961">
            <w:pPr>
              <w:rPr>
                <w:szCs w:val="22"/>
                <w:highlight w:val="yellow"/>
              </w:rPr>
            </w:pPr>
            <w:r w:rsidRPr="00371A54">
              <w:rPr>
                <w:szCs w:val="22"/>
              </w:rPr>
              <w:t>Sustainability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96" w:type="dxa"/>
          </w:tcPr>
          <w:p w14:paraId="255BDB27" w14:textId="60081BAD" w:rsidR="008B187B" w:rsidRPr="00371A54" w:rsidRDefault="00583628">
            <w:pPr>
              <w:rPr>
                <w:szCs w:val="22"/>
                <w:highlight w:val="yellow"/>
              </w:rPr>
            </w:pPr>
            <w:r w:rsidRPr="00371A54">
              <w:rPr>
                <w:szCs w:val="22"/>
              </w:rPr>
              <w:t xml:space="preserve">Reliability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05" w:type="dxa"/>
          </w:tcPr>
          <w:p w14:paraId="4FF33DB6" w14:textId="321DFDC2" w:rsidR="008B187B" w:rsidRPr="00991AA9" w:rsidRDefault="00E60FFA" w:rsidP="59E24C93">
            <w:pPr>
              <w:rPr>
                <w:highlight w:val="yellow"/>
              </w:rPr>
            </w:pPr>
            <w:r>
              <w:t>Train</w:t>
            </w:r>
            <w:r w:rsidR="00A75550">
              <w:t xml:space="preserve"> and </w:t>
            </w:r>
            <w:bookmarkStart w:id="6" w:name="_Int_D8WaZL7h"/>
            <w:r w:rsidR="00A75550">
              <w:t>Go</w:t>
            </w:r>
            <w:bookmarkEnd w:id="6"/>
            <w:r w:rsidR="2E475408">
              <w:t xml:space="preserve"> is designed to operate </w:t>
            </w:r>
            <w:r w:rsidR="760EB7ED">
              <w:t>for at least five years</w:t>
            </w:r>
            <w:r w:rsidR="2E475408">
              <w:t xml:space="preserve"> without </w:t>
            </w:r>
            <w:r w:rsidR="00A70016">
              <w:t xml:space="preserve">component </w:t>
            </w:r>
            <w:r w:rsidR="2E475408">
              <w:t>failure.</w:t>
            </w:r>
          </w:p>
        </w:tc>
      </w:tr>
      <w:tr w:rsidR="009808A9" w14:paraId="66D50F66" w14:textId="77777777" w:rsidTr="21E1C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9" w:type="dxa"/>
          </w:tcPr>
          <w:p w14:paraId="65BC3D1F" w14:textId="33683006" w:rsidR="008B187B" w:rsidRPr="00371A54" w:rsidRDefault="009C6961">
            <w:pPr>
              <w:rPr>
                <w:szCs w:val="22"/>
              </w:rPr>
            </w:pPr>
            <w:r w:rsidRPr="00371A54">
              <w:rPr>
                <w:szCs w:val="22"/>
              </w:rPr>
              <w:t>Sustainability</w:t>
            </w:r>
            <w:r w:rsidR="008B187B" w:rsidRPr="00371A54">
              <w:rPr>
                <w:szCs w:val="22"/>
              </w:rPr>
              <w:t xml:space="preserve">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96" w:type="dxa"/>
          </w:tcPr>
          <w:p w14:paraId="0181CA80" w14:textId="736F99F8" w:rsidR="008B187B" w:rsidRPr="00371A54" w:rsidRDefault="00583628">
            <w:pPr>
              <w:rPr>
                <w:szCs w:val="22"/>
                <w:highlight w:val="yellow"/>
              </w:rPr>
            </w:pPr>
            <w:r>
              <w:t>Sensor Maintenance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05" w:type="dxa"/>
          </w:tcPr>
          <w:p w14:paraId="6B423AC2" w14:textId="7314FFF9" w:rsidR="008B187B" w:rsidRPr="00991AA9" w:rsidRDefault="2E4D06BB">
            <w:r>
              <w:t>S</w:t>
            </w:r>
            <w:r w:rsidR="37E1FC28">
              <w:t>ensor</w:t>
            </w:r>
            <w:r w:rsidR="502021EB">
              <w:t xml:space="preserve"> connections </w:t>
            </w:r>
            <w:r w:rsidR="262816A8">
              <w:t>are place</w:t>
            </w:r>
            <w:r w:rsidR="7F59B300">
              <w:t>d</w:t>
            </w:r>
            <w:r w:rsidR="262816A8">
              <w:t xml:space="preserve"> strategically</w:t>
            </w:r>
            <w:r w:rsidR="37E1FC28">
              <w:t xml:space="preserve"> </w:t>
            </w:r>
            <w:r w:rsidR="502021EB">
              <w:t>to allow simple maintenance or replacement</w:t>
            </w:r>
            <w:r w:rsidR="33C8043A">
              <w:t>.</w:t>
            </w:r>
          </w:p>
        </w:tc>
      </w:tr>
      <w:tr w:rsidR="006C6A0A" w14:paraId="3C616587" w14:textId="77777777" w:rsidTr="21E1C65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9" w:type="dxa"/>
          </w:tcPr>
          <w:p w14:paraId="63E3701D" w14:textId="42E49681" w:rsidR="00C819F4" w:rsidRDefault="67C59802" w:rsidP="0023301B">
            <w:r>
              <w:t>Usability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96" w:type="dxa"/>
          </w:tcPr>
          <w:p w14:paraId="2750F76E" w14:textId="2EC8C1FA" w:rsidR="00C819F4" w:rsidRDefault="00583628">
            <w:r>
              <w:t>Product Versatility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05" w:type="dxa"/>
          </w:tcPr>
          <w:p w14:paraId="68310A34" w14:textId="5F4C4E0D" w:rsidR="00C819F4" w:rsidRDefault="00E60FFA">
            <w:r>
              <w:t>Train</w:t>
            </w:r>
            <w:r w:rsidR="502021EB">
              <w:t xml:space="preserve"> and </w:t>
            </w:r>
            <w:bookmarkStart w:id="7" w:name="_Int_oPJ1N7og"/>
            <w:r w:rsidR="502021EB">
              <w:t>Go</w:t>
            </w:r>
            <w:bookmarkEnd w:id="7"/>
            <w:r w:rsidR="502021EB">
              <w:t xml:space="preserve"> offers a flexible packaging system to </w:t>
            </w:r>
            <w:r w:rsidR="152BD2E7">
              <w:t>attach to a variety of wheelchair designs</w:t>
            </w:r>
            <w:r w:rsidR="00A161C8">
              <w:t xml:space="preserve"> and does not inhibit existing chair functionality</w:t>
            </w:r>
            <w:r w:rsidR="152BD2E7">
              <w:t>.</w:t>
            </w:r>
          </w:p>
        </w:tc>
      </w:tr>
      <w:tr w:rsidR="006E104D" w14:paraId="2B911113" w14:textId="77777777" w:rsidTr="21E1C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9" w:type="dxa"/>
          </w:tcPr>
          <w:p w14:paraId="28A8FE1D" w14:textId="352B5833" w:rsidR="006E104D" w:rsidRDefault="00D8124B">
            <w:r>
              <w:t>Safety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96" w:type="dxa"/>
          </w:tcPr>
          <w:p w14:paraId="76295C7F" w14:textId="35048309" w:rsidR="006E104D" w:rsidRDefault="000D5E74">
            <w:r>
              <w:t>Collision Detection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05" w:type="dxa"/>
          </w:tcPr>
          <w:p w14:paraId="2BCE7CA8" w14:textId="344F2A72" w:rsidR="006E104D" w:rsidRDefault="00057F9C">
            <w:r>
              <w:t>Train</w:t>
            </w:r>
            <w:r w:rsidR="5FF52D12">
              <w:t xml:space="preserve"> and </w:t>
            </w:r>
            <w:bookmarkStart w:id="8" w:name="_Int_nBneScM3"/>
            <w:r w:rsidR="5FF52D12">
              <w:t>Go</w:t>
            </w:r>
            <w:bookmarkEnd w:id="8"/>
            <w:r w:rsidR="5FF52D12">
              <w:t xml:space="preserve"> provides the user with feedback to </w:t>
            </w:r>
            <w:r w:rsidR="6F881F18">
              <w:t>minimize</w:t>
            </w:r>
            <w:r w:rsidR="6884D6F3">
              <w:t xml:space="preserve"> </w:t>
            </w:r>
            <w:r w:rsidR="77824FFE">
              <w:t xml:space="preserve">the risk of </w:t>
            </w:r>
            <w:r w:rsidR="5FF52D12">
              <w:t>collisions with obstacles.</w:t>
            </w:r>
          </w:p>
        </w:tc>
      </w:tr>
      <w:tr w:rsidR="000843B5" w14:paraId="17002045" w14:textId="77777777" w:rsidTr="21E1C65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9" w:type="dxa"/>
          </w:tcPr>
          <w:p w14:paraId="3937E02E" w14:textId="06F71BC7" w:rsidR="000843B5" w:rsidRDefault="0EB7EB53">
            <w:r>
              <w:t xml:space="preserve">Functionality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96" w:type="dxa"/>
          </w:tcPr>
          <w:p w14:paraId="2FA01AA8" w14:textId="49ACAD6D" w:rsidR="000843B5" w:rsidRDefault="0035633A">
            <w:r>
              <w:t>VR Communication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05" w:type="dxa"/>
          </w:tcPr>
          <w:p w14:paraId="2C2B5F9F" w14:textId="43BECB18" w:rsidR="000843B5" w:rsidRDefault="00E60FFA">
            <w:r>
              <w:t>Train</w:t>
            </w:r>
            <w:r w:rsidR="5A3DB79C">
              <w:t xml:space="preserve"> and </w:t>
            </w:r>
            <w:bookmarkStart w:id="9" w:name="_Int_ok4Kbs3J"/>
            <w:r w:rsidR="5A3DB79C">
              <w:t>Go</w:t>
            </w:r>
            <w:bookmarkEnd w:id="9"/>
            <w:r w:rsidR="5A3DB79C">
              <w:t xml:space="preserve"> communicates with a </w:t>
            </w:r>
            <w:r w:rsidR="00C85C2A">
              <w:t xml:space="preserve">Quest </w:t>
            </w:r>
            <w:r w:rsidR="5A3DB79C">
              <w:t>VR headset.</w:t>
            </w:r>
          </w:p>
        </w:tc>
      </w:tr>
    </w:tbl>
    <w:p w14:paraId="7520C396" w14:textId="49A41A6F" w:rsidR="00C44E9F" w:rsidRDefault="00C44E9F" w:rsidP="00AD21E7"/>
    <w:p w14:paraId="31CC9282" w14:textId="31DE926A" w:rsidR="00754019" w:rsidRPr="00754019" w:rsidRDefault="00C95DD5" w:rsidP="00754019">
      <w:r>
        <w:t xml:space="preserve">These practical design constraints are </w:t>
      </w:r>
      <w:r w:rsidR="00370014">
        <w:t>explained</w:t>
      </w:r>
      <w:r>
        <w:t xml:space="preserve"> in more detail in the following sections.</w:t>
      </w:r>
    </w:p>
    <w:p w14:paraId="7AE09349" w14:textId="49A41A6F" w:rsidR="00D96FC3" w:rsidRDefault="000802ED" w:rsidP="00754019">
      <w:pPr>
        <w:pStyle w:val="Heading3"/>
      </w:pPr>
      <w:r>
        <w:t>Reliability</w:t>
      </w:r>
    </w:p>
    <w:p w14:paraId="482296C0" w14:textId="3E62934C" w:rsidR="00A665DA" w:rsidRDefault="00E60FFA" w:rsidP="00A665DA">
      <w:r>
        <w:t>Train</w:t>
      </w:r>
      <w:r w:rsidR="00A75550">
        <w:t xml:space="preserve"> and </w:t>
      </w:r>
      <w:bookmarkStart w:id="10" w:name="_Int_qydd6Nkd"/>
      <w:r w:rsidR="00A75550">
        <w:t>Go</w:t>
      </w:r>
      <w:bookmarkEnd w:id="10"/>
      <w:r w:rsidR="00A75550">
        <w:t xml:space="preserve"> </w:t>
      </w:r>
      <w:r w:rsidR="00A70016">
        <w:t xml:space="preserve">is designed to last </w:t>
      </w:r>
      <w:r w:rsidR="6913604E">
        <w:t>the lifespan of</w:t>
      </w:r>
      <w:r w:rsidR="00A70016">
        <w:t xml:space="preserve"> </w:t>
      </w:r>
      <w:r w:rsidR="00A44C52">
        <w:t xml:space="preserve">an individual’s </w:t>
      </w:r>
      <w:r w:rsidR="00A70016">
        <w:t xml:space="preserve">wheelchair. </w:t>
      </w:r>
      <w:r w:rsidR="00C97412">
        <w:t xml:space="preserve">Funding is </w:t>
      </w:r>
      <w:r w:rsidR="007E430E">
        <w:t xml:space="preserve">typically </w:t>
      </w:r>
      <w:r w:rsidR="00C97412">
        <w:t>available</w:t>
      </w:r>
      <w:r w:rsidR="00CC760C" w:rsidRPr="00CC760C">
        <w:t xml:space="preserve"> </w:t>
      </w:r>
      <w:r w:rsidR="00CC760C">
        <w:t>for a new wheelchair</w:t>
      </w:r>
      <w:r w:rsidR="00C97412">
        <w:t xml:space="preserve"> from insurance companies </w:t>
      </w:r>
      <w:r w:rsidR="107D21CE">
        <w:t xml:space="preserve">every </w:t>
      </w:r>
      <w:r w:rsidR="009A427A">
        <w:t>five</w:t>
      </w:r>
      <w:r w:rsidR="107D21CE">
        <w:t xml:space="preserve"> years</w:t>
      </w:r>
      <w:r w:rsidR="00AC14F8">
        <w:t xml:space="preserve">, </w:t>
      </w:r>
      <w:r w:rsidR="00E140A2">
        <w:t xml:space="preserve">so </w:t>
      </w:r>
      <w:r w:rsidR="00DD6A5D">
        <w:t xml:space="preserve">Train and Go </w:t>
      </w:r>
      <w:r w:rsidR="00285E33">
        <w:t>is able</w:t>
      </w:r>
      <w:r w:rsidR="00CC760C">
        <w:t xml:space="preserve"> to la</w:t>
      </w:r>
      <w:r w:rsidR="00EE0705">
        <w:t>st</w:t>
      </w:r>
      <w:r w:rsidR="19E873FA">
        <w:t xml:space="preserve"> </w:t>
      </w:r>
      <w:r w:rsidR="000C1621">
        <w:t xml:space="preserve">until the </w:t>
      </w:r>
      <w:r w:rsidR="00DE1B5B">
        <w:t xml:space="preserve">user needs a new wheelchair, </w:t>
      </w:r>
      <w:r w:rsidR="00AC14F8">
        <w:t>after whic</w:t>
      </w:r>
      <w:r w:rsidR="00A064ED">
        <w:t>h time</w:t>
      </w:r>
      <w:r w:rsidR="00AC14F8">
        <w:t xml:space="preserve"> </w:t>
      </w:r>
      <w:r w:rsidR="00171FD7">
        <w:t xml:space="preserve">a new </w:t>
      </w:r>
      <w:r>
        <w:t>Train</w:t>
      </w:r>
      <w:r w:rsidR="00280F25">
        <w:t xml:space="preserve"> and Go </w:t>
      </w:r>
      <w:r w:rsidR="00171FD7">
        <w:t xml:space="preserve">can be installed </w:t>
      </w:r>
      <w:r w:rsidR="005755F7">
        <w:t>[</w:t>
      </w:r>
      <w:r w:rsidR="00DF6751">
        <w:t>7</w:t>
      </w:r>
      <w:r w:rsidR="005755F7">
        <w:t>]</w:t>
      </w:r>
      <w:r w:rsidR="107D21CE">
        <w:t>.</w:t>
      </w:r>
    </w:p>
    <w:p w14:paraId="682981BC" w14:textId="49A41A6F" w:rsidR="00FA59DD" w:rsidRDefault="3C99C951" w:rsidP="00FA59DD">
      <w:pPr>
        <w:pStyle w:val="Heading3"/>
      </w:pPr>
      <w:r>
        <w:t>Sensor Maintenance</w:t>
      </w:r>
    </w:p>
    <w:p w14:paraId="5ABC6B13" w14:textId="431CA717" w:rsidR="00B94A48" w:rsidRDefault="5EA0159D" w:rsidP="00B94A48">
      <w:r>
        <w:t xml:space="preserve">All sensors are installed in areas </w:t>
      </w:r>
      <w:r w:rsidR="517F87BA">
        <w:t>that are</w:t>
      </w:r>
      <w:r>
        <w:t xml:space="preserve"> easy </w:t>
      </w:r>
      <w:r w:rsidR="4A1D8EB8">
        <w:t>to reach</w:t>
      </w:r>
      <w:r w:rsidR="517F87BA">
        <w:t xml:space="preserve"> in case they </w:t>
      </w:r>
      <w:r w:rsidR="1ECDB4CE">
        <w:t>need</w:t>
      </w:r>
      <w:r w:rsidR="517F87BA">
        <w:t xml:space="preserve"> to be</w:t>
      </w:r>
      <w:r w:rsidR="7E202766">
        <w:t xml:space="preserve"> replace</w:t>
      </w:r>
      <w:r w:rsidR="0EFCA6C3">
        <w:t>d</w:t>
      </w:r>
      <w:r w:rsidR="18671E6A">
        <w:t xml:space="preserve">. </w:t>
      </w:r>
      <w:r w:rsidR="0D332A38">
        <w:t xml:space="preserve">The sensors are connected in such a way that they can </w:t>
      </w:r>
      <w:r w:rsidR="2A2C21AF">
        <w:t xml:space="preserve">each </w:t>
      </w:r>
      <w:r w:rsidR="0D332A38">
        <w:t xml:space="preserve">be replaced in the case of component failure. </w:t>
      </w:r>
    </w:p>
    <w:p w14:paraId="58DE7769" w14:textId="78AB9065" w:rsidR="00DE235D" w:rsidRDefault="3C99C951" w:rsidP="00B95A7F">
      <w:pPr>
        <w:pStyle w:val="Heading3"/>
      </w:pPr>
      <w:r>
        <w:t>Product Versatility</w:t>
      </w:r>
    </w:p>
    <w:p w14:paraId="0B26B6F6" w14:textId="69847D08" w:rsidR="19B20D06" w:rsidRDefault="19B20D06" w:rsidP="0C5305C7">
      <w:pPr>
        <w:spacing w:line="259" w:lineRule="auto"/>
      </w:pPr>
      <w:r>
        <w:t>Train</w:t>
      </w:r>
      <w:r w:rsidR="1DAFD7E6">
        <w:t xml:space="preserve"> and Go’s design allows it to be attached to a variety of different wheelchairs without inhibiting </w:t>
      </w:r>
      <w:r w:rsidR="5BF3A6FA">
        <w:t xml:space="preserve">their </w:t>
      </w:r>
      <w:r w:rsidR="51EDFBBF">
        <w:t>functionality.</w:t>
      </w:r>
      <w:r w:rsidR="7A04A113">
        <w:t xml:space="preserve"> </w:t>
      </w:r>
      <w:r w:rsidR="4B4CFE33">
        <w:t>As a wheelchair training device, Train and Go does not change th</w:t>
      </w:r>
      <w:r w:rsidR="5A54D2F5">
        <w:t xml:space="preserve">e handling of </w:t>
      </w:r>
      <w:r w:rsidR="04806D71">
        <w:t>the wheelchair</w:t>
      </w:r>
      <w:r w:rsidR="4B4CFE33">
        <w:t xml:space="preserve"> </w:t>
      </w:r>
      <w:r w:rsidR="0BB58C38">
        <w:t xml:space="preserve">during operation. </w:t>
      </w:r>
    </w:p>
    <w:p w14:paraId="19702513" w14:textId="4E1F2C14" w:rsidR="00835BC7" w:rsidRDefault="2F259D7F" w:rsidP="00835BC7">
      <w:pPr>
        <w:pStyle w:val="Heading3"/>
      </w:pPr>
      <w:r>
        <w:t>Collision</w:t>
      </w:r>
      <w:r w:rsidR="2E726E71">
        <w:t xml:space="preserve"> Detection</w:t>
      </w:r>
    </w:p>
    <w:p w14:paraId="782F1C47" w14:textId="748FAD6E" w:rsidR="003C0ED7" w:rsidRPr="003C0ED7" w:rsidRDefault="00057F9C" w:rsidP="003C0ED7">
      <w:r>
        <w:t>Train</w:t>
      </w:r>
      <w:r w:rsidR="4E27FC91">
        <w:t xml:space="preserve"> and </w:t>
      </w:r>
      <w:bookmarkStart w:id="11" w:name="_Int_46ncbLw1"/>
      <w:r w:rsidR="4E27FC91">
        <w:t>Go</w:t>
      </w:r>
      <w:bookmarkEnd w:id="11"/>
      <w:r w:rsidR="4E27FC91">
        <w:t xml:space="preserve"> provide</w:t>
      </w:r>
      <w:r w:rsidR="3B21E643">
        <w:t>s</w:t>
      </w:r>
      <w:r w:rsidR="4E27FC91">
        <w:t xml:space="preserve"> feedback to the user indicating </w:t>
      </w:r>
      <w:r w:rsidR="76CDAA12">
        <w:t>the possibility of a</w:t>
      </w:r>
      <w:r w:rsidR="4E27FC91">
        <w:t xml:space="preserve"> collision </w:t>
      </w:r>
      <w:r w:rsidR="7E31B413">
        <w:t>when the user comes to</w:t>
      </w:r>
      <w:r w:rsidR="586A922D">
        <w:t>o</w:t>
      </w:r>
      <w:r w:rsidR="7E31B413">
        <w:t xml:space="preserve"> close to an obstacle. This </w:t>
      </w:r>
      <w:r w:rsidR="7E55EF9E">
        <w:t xml:space="preserve">feedback </w:t>
      </w:r>
      <w:r w:rsidR="5B77F76E">
        <w:t>ensure</w:t>
      </w:r>
      <w:r w:rsidR="37D172C4">
        <w:t>s</w:t>
      </w:r>
      <w:r w:rsidR="5B77F76E">
        <w:t xml:space="preserve"> safety while the </w:t>
      </w:r>
      <w:r w:rsidR="7E31B413">
        <w:t xml:space="preserve">user </w:t>
      </w:r>
      <w:r w:rsidR="5B77F76E">
        <w:t>i</w:t>
      </w:r>
      <w:r w:rsidR="7E31B413">
        <w:t xml:space="preserve">s </w:t>
      </w:r>
      <w:r w:rsidR="256DD1D0">
        <w:t xml:space="preserve">operating </w:t>
      </w:r>
      <w:r w:rsidR="7E31B413">
        <w:t>the</w:t>
      </w:r>
      <w:r w:rsidR="5B77F76E">
        <w:t xml:space="preserve"> </w:t>
      </w:r>
      <w:r w:rsidR="1E9A1244">
        <w:t xml:space="preserve">Quest </w:t>
      </w:r>
      <w:r w:rsidR="5B77F76E">
        <w:t xml:space="preserve">VR </w:t>
      </w:r>
      <w:r w:rsidR="7E31B413">
        <w:t>headset</w:t>
      </w:r>
      <w:r w:rsidR="5B77F76E">
        <w:t xml:space="preserve">. </w:t>
      </w:r>
      <w:r w:rsidR="68E8B793">
        <w:t xml:space="preserve"> </w:t>
      </w:r>
    </w:p>
    <w:p w14:paraId="4A2545AA" w14:textId="77777777" w:rsidR="00FD5652" w:rsidRDefault="00FD5652">
      <w:pPr>
        <w:overflowPunct/>
        <w:autoSpaceDE/>
        <w:autoSpaceDN/>
        <w:adjustRightInd/>
        <w:spacing w:after="0"/>
        <w:jc w:val="left"/>
        <w:textAlignment w:val="auto"/>
        <w:rPr>
          <w:rFonts w:cs="Arial"/>
          <w:b/>
          <w:bCs/>
          <w:szCs w:val="26"/>
        </w:rPr>
      </w:pPr>
      <w:r>
        <w:br w:type="page"/>
      </w:r>
    </w:p>
    <w:p w14:paraId="308CECDB" w14:textId="04A1B18E" w:rsidR="00A161C8" w:rsidRPr="00A161C8" w:rsidRDefault="6D32DEA8" w:rsidP="00A161C8">
      <w:pPr>
        <w:pStyle w:val="Heading3"/>
      </w:pPr>
      <w:r>
        <w:lastRenderedPageBreak/>
        <w:t>VR Communication</w:t>
      </w:r>
    </w:p>
    <w:p w14:paraId="6B457FF7" w14:textId="0A962DDF" w:rsidR="00A161C8" w:rsidRPr="00A161C8" w:rsidRDefault="00057F9C" w:rsidP="00A161C8">
      <w:r>
        <w:t>Train</w:t>
      </w:r>
      <w:r w:rsidR="3FB25AED">
        <w:t xml:space="preserve"> and Go</w:t>
      </w:r>
      <w:r w:rsidR="2020CB27">
        <w:t xml:space="preserve"> </w:t>
      </w:r>
      <w:bookmarkStart w:id="12" w:name="_Int_8dYbfUz6"/>
      <w:r w:rsidR="2020CB27">
        <w:t>connect</w:t>
      </w:r>
      <w:r w:rsidR="2C0B1ED7">
        <w:t>s</w:t>
      </w:r>
      <w:bookmarkEnd w:id="12"/>
      <w:r w:rsidR="2020CB27">
        <w:t xml:space="preserve"> wirelessly to a</w:t>
      </w:r>
      <w:r w:rsidR="4A586A09">
        <w:t xml:space="preserve"> </w:t>
      </w:r>
      <w:r w:rsidR="6DE0ACB4">
        <w:t xml:space="preserve">Quest </w:t>
      </w:r>
      <w:r w:rsidR="4A586A09">
        <w:t>VR headset</w:t>
      </w:r>
      <w:r w:rsidR="38687B70">
        <w:t>.</w:t>
      </w:r>
      <w:r w:rsidR="00FD5652">
        <w:t xml:space="preserve"> This </w:t>
      </w:r>
      <w:r w:rsidR="0054395E">
        <w:t xml:space="preserve">brand of VR </w:t>
      </w:r>
      <w:r w:rsidR="00FD5652">
        <w:t xml:space="preserve">headset has been selected by the external source in charge of the </w:t>
      </w:r>
      <w:r w:rsidR="000F6323">
        <w:t xml:space="preserve">National Science Foundation (NSF) </w:t>
      </w:r>
      <w:r w:rsidR="00FD5652">
        <w:t>project Train and Go is supporting</w:t>
      </w:r>
      <w:r w:rsidR="000978CA">
        <w:t>.</w:t>
      </w:r>
    </w:p>
    <w:p w14:paraId="4AD6744A" w14:textId="2E154531" w:rsidR="00B95A7F" w:rsidRPr="00B95A7F" w:rsidRDefault="00B95A7F" w:rsidP="00B95A7F">
      <w:pPr>
        <w:pStyle w:val="Heading2"/>
      </w:pPr>
      <w:r w:rsidRPr="00B95A7F">
        <w:t>Engineering Standards</w:t>
      </w:r>
    </w:p>
    <w:p w14:paraId="0CA4832A" w14:textId="141E2F2F" w:rsidR="00517D4F" w:rsidRPr="007F69ED" w:rsidRDefault="066C1600" w:rsidP="007F69ED">
      <w:r>
        <w:t xml:space="preserve">Table 1.3 outlines </w:t>
      </w:r>
      <w:r w:rsidR="009527CA">
        <w:t xml:space="preserve">the </w:t>
      </w:r>
      <w:r w:rsidR="7923D98D">
        <w:t>e</w:t>
      </w:r>
      <w:r>
        <w:t xml:space="preserve">ngineering </w:t>
      </w:r>
      <w:r w:rsidR="7923D98D">
        <w:t>s</w:t>
      </w:r>
      <w:r>
        <w:t xml:space="preserve">tandards that </w:t>
      </w:r>
      <w:r w:rsidR="00057F9C">
        <w:t>Train</w:t>
      </w:r>
      <w:r>
        <w:t xml:space="preserve"> and Go satisfies. These standards </w:t>
      </w:r>
      <w:r w:rsidR="61CE4F29">
        <w:t>from organizations like the International</w:t>
      </w:r>
      <w:r w:rsidR="1125EF27">
        <w:t xml:space="preserve"> Electrotechnical Commission (IEC)</w:t>
      </w:r>
      <w:r w:rsidR="00DF3BD1">
        <w:t xml:space="preserve">, </w:t>
      </w:r>
      <w:r w:rsidR="1125EF27">
        <w:t xml:space="preserve">the </w:t>
      </w:r>
      <w:r w:rsidR="7538BEC1">
        <w:t>Institution of Electrical and Electronics Engineers</w:t>
      </w:r>
      <w:r w:rsidR="65167BF8">
        <w:t xml:space="preserve"> (IEEE)</w:t>
      </w:r>
      <w:r w:rsidR="00DF3BD1">
        <w:t>, and the Food and Drug Administration (FDA)</w:t>
      </w:r>
      <w:r w:rsidR="61CE4F29">
        <w:t xml:space="preserve"> </w:t>
      </w:r>
      <w:r>
        <w:t xml:space="preserve">guarantee </w:t>
      </w:r>
      <w:r w:rsidR="7923D98D">
        <w:t>industrially acceptable aspects of the design.</w:t>
      </w:r>
    </w:p>
    <w:p w14:paraId="4E60AB07" w14:textId="7395C624" w:rsidR="00A13504" w:rsidRDefault="00A13504" w:rsidP="00AD21E7">
      <w:pPr>
        <w:pStyle w:val="SDTable"/>
      </w:pPr>
      <w:r>
        <w:t xml:space="preserve">Table </w:t>
      </w:r>
      <w:r w:rsidR="00B95A7F">
        <w:t>1</w:t>
      </w:r>
      <w:r>
        <w:t>.3. Appropriate Engineering Standards</w:t>
      </w:r>
    </w:p>
    <w:tbl>
      <w:tblPr>
        <w:tblStyle w:val="PlainTable2"/>
        <w:tblW w:w="0" w:type="auto"/>
        <w:tblLook w:val="0000" w:firstRow="0" w:lastRow="0" w:firstColumn="0" w:lastColumn="0" w:noHBand="0" w:noVBand="0"/>
      </w:tblPr>
      <w:tblGrid>
        <w:gridCol w:w="1949"/>
        <w:gridCol w:w="2186"/>
        <w:gridCol w:w="5215"/>
      </w:tblGrid>
      <w:tr w:rsidR="00470851" w14:paraId="5B9124B5" w14:textId="77777777" w:rsidTr="00EC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9" w:type="dxa"/>
          </w:tcPr>
          <w:p w14:paraId="6D8E04C8" w14:textId="0AC1A34E" w:rsidR="00A13504" w:rsidRPr="00371A54" w:rsidRDefault="00A13504" w:rsidP="00930139">
            <w:pPr>
              <w:rPr>
                <w:szCs w:val="22"/>
              </w:rPr>
            </w:pPr>
            <w:r w:rsidRPr="00371A54">
              <w:rPr>
                <w:b/>
                <w:bCs/>
                <w:szCs w:val="22"/>
              </w:rPr>
              <w:t>Specific Standard</w:t>
            </w:r>
            <w:r w:rsidRPr="00371A54">
              <w:rPr>
                <w:szCs w:val="22"/>
              </w:rPr>
              <w:t xml:space="preserve">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86" w:type="dxa"/>
          </w:tcPr>
          <w:p w14:paraId="7C5A534E" w14:textId="4CD6AB8E" w:rsidR="00A13504" w:rsidRPr="00371A54" w:rsidRDefault="00A13504" w:rsidP="00930139">
            <w:pPr>
              <w:rPr>
                <w:szCs w:val="22"/>
              </w:rPr>
            </w:pPr>
            <w:r w:rsidRPr="00371A54">
              <w:rPr>
                <w:b/>
                <w:bCs/>
                <w:szCs w:val="22"/>
              </w:rPr>
              <w:t xml:space="preserve">Standard </w:t>
            </w:r>
            <w:r w:rsidR="00C30E3B">
              <w:rPr>
                <w:b/>
                <w:bCs/>
                <w:szCs w:val="22"/>
              </w:rPr>
              <w:t>D</w:t>
            </w:r>
            <w:r w:rsidRPr="00371A54">
              <w:rPr>
                <w:b/>
                <w:bCs/>
                <w:szCs w:val="22"/>
              </w:rPr>
              <w:t>ocument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15" w:type="dxa"/>
          </w:tcPr>
          <w:p w14:paraId="303AD1D8" w14:textId="2D25A3D6" w:rsidR="00A13504" w:rsidRPr="00371A54" w:rsidRDefault="00261293" w:rsidP="00930139">
            <w:pPr>
              <w:rPr>
                <w:szCs w:val="22"/>
              </w:rPr>
            </w:pPr>
            <w:r w:rsidRPr="00371A54">
              <w:rPr>
                <w:b/>
                <w:bCs/>
                <w:szCs w:val="22"/>
              </w:rPr>
              <w:t xml:space="preserve">Specification / </w:t>
            </w:r>
            <w:r w:rsidR="00657C76">
              <w:rPr>
                <w:b/>
                <w:bCs/>
                <w:szCs w:val="22"/>
              </w:rPr>
              <w:t>A</w:t>
            </w:r>
            <w:r w:rsidRPr="00371A54">
              <w:rPr>
                <w:b/>
                <w:bCs/>
                <w:szCs w:val="22"/>
              </w:rPr>
              <w:t>pplication</w:t>
            </w:r>
          </w:p>
        </w:tc>
      </w:tr>
      <w:tr w:rsidR="00470851" w14:paraId="4C2FD23E" w14:textId="77777777" w:rsidTr="00EC1A6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9" w:type="dxa"/>
          </w:tcPr>
          <w:p w14:paraId="6A3A1A67" w14:textId="6ED468CE" w:rsidR="00A13504" w:rsidRDefault="00A13504" w:rsidP="397043C9">
            <w:r>
              <w:t>IP-</w:t>
            </w:r>
            <w:r w:rsidR="5894368B">
              <w:t>44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86" w:type="dxa"/>
          </w:tcPr>
          <w:p w14:paraId="5213DBC6" w14:textId="465A9DDF" w:rsidR="00A13504" w:rsidRDefault="00A13504" w:rsidP="00930139">
            <w:r>
              <w:t xml:space="preserve">IEC </w:t>
            </w:r>
            <w:r w:rsidR="0251D858">
              <w:t>S</w:t>
            </w:r>
            <w:r>
              <w:t>tandard 60529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15" w:type="dxa"/>
          </w:tcPr>
          <w:p w14:paraId="5EE32C85" w14:textId="1D97C76F" w:rsidR="00A13504" w:rsidRDefault="2CFA8D2D" w:rsidP="00930139">
            <w:r>
              <w:t>The system i</w:t>
            </w:r>
            <w:r w:rsidR="2DE70338">
              <w:t>s</w:t>
            </w:r>
            <w:r w:rsidR="006A382B">
              <w:t xml:space="preserve"> protec</w:t>
            </w:r>
            <w:r w:rsidR="00AC57F9">
              <w:t>t</w:t>
            </w:r>
            <w:r w:rsidR="00FC2FB3">
              <w:t>ed</w:t>
            </w:r>
            <w:r w:rsidR="006A382B">
              <w:t xml:space="preserve"> from solid particles that are over 1</w:t>
            </w:r>
            <w:r w:rsidR="00EE5B7C">
              <w:t xml:space="preserve"> millimeter</w:t>
            </w:r>
            <w:r w:rsidR="006A382B">
              <w:t xml:space="preserve"> in size and from </w:t>
            </w:r>
            <w:r w:rsidR="00CE7563">
              <w:t>splashes of water</w:t>
            </w:r>
            <w:r w:rsidR="00F62190">
              <w:t xml:space="preserve"> [</w:t>
            </w:r>
            <w:r w:rsidR="00DF6751">
              <w:t>8</w:t>
            </w:r>
            <w:r w:rsidR="00F62190">
              <w:t>]</w:t>
            </w:r>
            <w:r w:rsidR="00CE7563">
              <w:t>.</w:t>
            </w:r>
          </w:p>
        </w:tc>
      </w:tr>
      <w:tr w:rsidR="00470851" w14:paraId="425DB4BA" w14:textId="77777777" w:rsidTr="00EC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9" w:type="dxa"/>
          </w:tcPr>
          <w:p w14:paraId="61A16BE3" w14:textId="39BBDC1C" w:rsidR="00A13504" w:rsidRDefault="32BE1257" w:rsidP="1B228CE3">
            <w:pPr>
              <w:spacing w:line="259" w:lineRule="auto"/>
            </w:pPr>
            <w:r>
              <w:t>Bluetooth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86" w:type="dxa"/>
          </w:tcPr>
          <w:p w14:paraId="08B4DBBA" w14:textId="0B5FCD31" w:rsidR="00A13504" w:rsidRDefault="44E81938" w:rsidP="00930139">
            <w:r>
              <w:t>IEEE 802-15.1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15" w:type="dxa"/>
          </w:tcPr>
          <w:p w14:paraId="1D5E3681" w14:textId="49A19B50" w:rsidR="00A13504" w:rsidRDefault="35F7F450" w:rsidP="00930139">
            <w:r>
              <w:t xml:space="preserve">The system adheres to </w:t>
            </w:r>
            <w:r w:rsidR="32BE1257">
              <w:t>IEEE Bluetooth standards</w:t>
            </w:r>
            <w:r w:rsidR="00013BD6">
              <w:t xml:space="preserve"> [</w:t>
            </w:r>
            <w:r w:rsidR="00DF6751">
              <w:t>9</w:t>
            </w:r>
            <w:r w:rsidR="00013BD6">
              <w:t>]</w:t>
            </w:r>
            <w:r w:rsidR="1A10C632">
              <w:t>.</w:t>
            </w:r>
          </w:p>
        </w:tc>
      </w:tr>
      <w:tr w:rsidR="00470851" w14:paraId="13B7A393" w14:textId="77777777" w:rsidTr="00EC1A6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9" w:type="dxa"/>
          </w:tcPr>
          <w:p w14:paraId="1FEB1073" w14:textId="10E45571" w:rsidR="00A13504" w:rsidRPr="00371A54" w:rsidRDefault="004248D1" w:rsidP="00930139">
            <w:pPr>
              <w:rPr>
                <w:szCs w:val="22"/>
              </w:rPr>
            </w:pPr>
            <w:r w:rsidRPr="00371A54">
              <w:rPr>
                <w:szCs w:val="22"/>
              </w:rPr>
              <w:t xml:space="preserve">Protection </w:t>
            </w:r>
            <w:r w:rsidR="00DD0DCE" w:rsidRPr="00371A54">
              <w:rPr>
                <w:szCs w:val="22"/>
              </w:rPr>
              <w:t>A</w:t>
            </w:r>
            <w:r w:rsidRPr="00371A54">
              <w:rPr>
                <w:szCs w:val="22"/>
              </w:rPr>
              <w:t xml:space="preserve">gainst </w:t>
            </w:r>
            <w:r w:rsidR="00DD0DCE" w:rsidRPr="00371A54">
              <w:rPr>
                <w:szCs w:val="22"/>
              </w:rPr>
              <w:t>E</w:t>
            </w:r>
            <w:r w:rsidR="00C81DA9" w:rsidRPr="00371A54">
              <w:rPr>
                <w:szCs w:val="22"/>
              </w:rPr>
              <w:t xml:space="preserve">lectric </w:t>
            </w:r>
            <w:r w:rsidR="00DD0DCE" w:rsidRPr="00371A54">
              <w:rPr>
                <w:szCs w:val="22"/>
              </w:rPr>
              <w:t>S</w:t>
            </w:r>
            <w:r w:rsidR="00C81DA9" w:rsidRPr="00371A54">
              <w:rPr>
                <w:szCs w:val="22"/>
              </w:rPr>
              <w:t>hock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86" w:type="dxa"/>
          </w:tcPr>
          <w:p w14:paraId="17E2CD31" w14:textId="40B6B7F3" w:rsidR="00A13504" w:rsidRPr="00371A54" w:rsidRDefault="004248D1" w:rsidP="00930139">
            <w:pPr>
              <w:rPr>
                <w:szCs w:val="22"/>
              </w:rPr>
            </w:pPr>
            <w:r w:rsidRPr="00371A54">
              <w:rPr>
                <w:szCs w:val="22"/>
              </w:rPr>
              <w:t>IEC 62</w:t>
            </w:r>
            <w:r w:rsidR="00F36A3B" w:rsidRPr="00371A54">
              <w:rPr>
                <w:szCs w:val="22"/>
              </w:rPr>
              <w:t>36</w:t>
            </w:r>
            <w:r w:rsidRPr="00371A54">
              <w:rPr>
                <w:szCs w:val="22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15" w:type="dxa"/>
          </w:tcPr>
          <w:p w14:paraId="72E69A3A" w14:textId="66790A07" w:rsidR="00A13504" w:rsidRDefault="2D71EBB9" w:rsidP="0082795F">
            <w:r>
              <w:t>The e</w:t>
            </w:r>
            <w:r w:rsidR="005F0201">
              <w:t xml:space="preserve">lectrical components </w:t>
            </w:r>
            <w:r w:rsidR="4E31B451">
              <w:t xml:space="preserve">of the system </w:t>
            </w:r>
            <w:r w:rsidR="005F0201">
              <w:t>are isolated from the user to prevent electric shock</w:t>
            </w:r>
            <w:r w:rsidR="00013BD6">
              <w:t xml:space="preserve"> [1</w:t>
            </w:r>
            <w:r w:rsidR="00DF6751">
              <w:t>0</w:t>
            </w:r>
            <w:r w:rsidR="00013BD6">
              <w:t>]</w:t>
            </w:r>
            <w:r w:rsidR="4DD1F891">
              <w:t>.</w:t>
            </w:r>
          </w:p>
        </w:tc>
      </w:tr>
      <w:tr w:rsidR="57331744" w14:paraId="62182DBC" w14:textId="77777777" w:rsidTr="57331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9" w:type="dxa"/>
          </w:tcPr>
          <w:p w14:paraId="72FADFAB" w14:textId="28F73C0B" w:rsidR="57331744" w:rsidRDefault="00DD0DCE" w:rsidP="57331744">
            <w:r>
              <w:t>Wheelchair Accessory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86" w:type="dxa"/>
          </w:tcPr>
          <w:p w14:paraId="60C99B39" w14:textId="0E066FAD" w:rsidR="57331744" w:rsidRDefault="00DD0DCE" w:rsidP="57331744">
            <w:r>
              <w:t xml:space="preserve">FDA </w:t>
            </w:r>
            <w:r w:rsidR="00B03775">
              <w:t xml:space="preserve">21 </w:t>
            </w:r>
            <w:r w:rsidR="00D93F73">
              <w:t xml:space="preserve">Code of Federal Regulations </w:t>
            </w:r>
            <w:r w:rsidR="00D93F73" w:rsidRPr="00D93F73">
              <w:t xml:space="preserve">§ </w:t>
            </w:r>
            <w:r w:rsidR="00C772D9">
              <w:t>890.3910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15" w:type="dxa"/>
          </w:tcPr>
          <w:p w14:paraId="1AF3EFB9" w14:textId="24D4DA72" w:rsidR="57331744" w:rsidRDefault="004C59D4" w:rsidP="57331744">
            <w:r>
              <w:t xml:space="preserve">Train and Go </w:t>
            </w:r>
            <w:r w:rsidR="3D499E0F">
              <w:t>satisfies</w:t>
            </w:r>
            <w:r w:rsidR="008F340D">
              <w:t xml:space="preserve"> the FDA standards for a </w:t>
            </w:r>
            <w:r w:rsidR="00750D1E">
              <w:t>wheelchair</w:t>
            </w:r>
            <w:r w:rsidR="008F340D">
              <w:t xml:space="preserve"> </w:t>
            </w:r>
            <w:r w:rsidR="00750D1E">
              <w:t>accessory</w:t>
            </w:r>
            <w:r w:rsidR="00013BD6">
              <w:t xml:space="preserve"> [1</w:t>
            </w:r>
            <w:r w:rsidR="00DF6751">
              <w:t>1</w:t>
            </w:r>
            <w:r w:rsidR="00013BD6">
              <w:t>]</w:t>
            </w:r>
            <w:r w:rsidR="008F340D">
              <w:t>.</w:t>
            </w:r>
          </w:p>
        </w:tc>
      </w:tr>
    </w:tbl>
    <w:p w14:paraId="6C7A4766" w14:textId="7BE60EBD" w:rsidR="0043290D" w:rsidRDefault="0043290D">
      <w:pPr>
        <w:overflowPunct/>
        <w:autoSpaceDE/>
        <w:autoSpaceDN/>
        <w:adjustRightInd/>
        <w:spacing w:after="0"/>
        <w:jc w:val="left"/>
        <w:textAlignment w:val="auto"/>
      </w:pPr>
      <w:bookmarkStart w:id="13" w:name="_Ref49481035"/>
      <w:bookmarkStart w:id="14" w:name="_Toc29197010"/>
    </w:p>
    <w:p w14:paraId="65EF0386" w14:textId="4E5F8548" w:rsidR="00FD7ABE" w:rsidRDefault="00FD7ABE">
      <w:pPr>
        <w:overflowPunct/>
        <w:autoSpaceDE/>
        <w:autoSpaceDN/>
        <w:adjustRightInd/>
        <w:spacing w:after="0"/>
        <w:jc w:val="left"/>
        <w:textAlignment w:val="auto"/>
      </w:pPr>
      <w:r>
        <w:t>These engineering standards are explained in more detail in the following sections.</w:t>
      </w:r>
    </w:p>
    <w:p w14:paraId="52E4FA34" w14:textId="43C4513A" w:rsidR="0043290D" w:rsidRPr="0043290D" w:rsidRDefault="006537D1" w:rsidP="0043290D">
      <w:pPr>
        <w:pStyle w:val="Heading3"/>
      </w:pPr>
      <w:r w:rsidRPr="2ECE0B19">
        <w:rPr>
          <w:kern w:val="32"/>
        </w:rPr>
        <w:t>IP-44</w:t>
      </w:r>
    </w:p>
    <w:p w14:paraId="37A818D2" w14:textId="16073FCA" w:rsidR="00902131" w:rsidRPr="00902131" w:rsidRDefault="00E60FFA" w:rsidP="00902131">
      <w:r>
        <w:t>Train</w:t>
      </w:r>
      <w:r w:rsidR="002A6907">
        <w:t xml:space="preserve"> and Go</w:t>
      </w:r>
      <w:r w:rsidR="00A527A6">
        <w:t xml:space="preserve"> </w:t>
      </w:r>
      <w:r w:rsidR="002A6907">
        <w:t>com</w:t>
      </w:r>
      <w:r w:rsidR="00A527A6">
        <w:t>plies</w:t>
      </w:r>
      <w:r w:rsidR="002A6907">
        <w:t xml:space="preserve"> with Ingress Protection Rating IP44. </w:t>
      </w:r>
      <w:r w:rsidR="0080038F">
        <w:t>It</w:t>
      </w:r>
      <w:r w:rsidR="002A6907">
        <w:t xml:space="preserve"> states that components should be protected against solid objects greater than </w:t>
      </w:r>
      <w:r w:rsidR="005F2910">
        <w:t>one</w:t>
      </w:r>
      <w:r w:rsidR="002A6907">
        <w:t xml:space="preserve"> millimeter and should not be harmed by the splashing of water</w:t>
      </w:r>
      <w:r w:rsidR="00CE7563">
        <w:t xml:space="preserve"> from any</w:t>
      </w:r>
      <w:r w:rsidR="00CE223A">
        <w:t xml:space="preserve"> </w:t>
      </w:r>
      <w:r w:rsidR="00CE7563">
        <w:t>direction</w:t>
      </w:r>
      <w:r w:rsidR="002A6907">
        <w:t>.</w:t>
      </w:r>
    </w:p>
    <w:p w14:paraId="0F75F4E8" w14:textId="110E5769" w:rsidR="004C6659" w:rsidRPr="00902131" w:rsidRDefault="000909E0" w:rsidP="004C6659">
      <w:pPr>
        <w:pStyle w:val="Heading3"/>
      </w:pPr>
      <w:r>
        <w:t>Bluetooth</w:t>
      </w:r>
    </w:p>
    <w:p w14:paraId="2E39DAF7" w14:textId="645434DC" w:rsidR="000909E0" w:rsidRPr="000909E0" w:rsidRDefault="00E60FFA" w:rsidP="000909E0">
      <w:r>
        <w:t>Train</w:t>
      </w:r>
      <w:r w:rsidR="07460F57">
        <w:t xml:space="preserve"> and Go conforms to the statu</w:t>
      </w:r>
      <w:r w:rsidR="3B36709E">
        <w:t>t</w:t>
      </w:r>
      <w:r w:rsidR="07460F57">
        <w:t xml:space="preserve">es </w:t>
      </w:r>
      <w:r w:rsidR="00923ACE">
        <w:t>outlined in</w:t>
      </w:r>
      <w:r w:rsidR="07460F57">
        <w:t xml:space="preserve"> IEEE 802-15.1</w:t>
      </w:r>
      <w:r w:rsidR="751670F1">
        <w:t>,</w:t>
      </w:r>
      <w:r w:rsidR="07460F57">
        <w:t xml:space="preserve"> which </w:t>
      </w:r>
      <w:r w:rsidR="3AA78B8D">
        <w:t>describes</w:t>
      </w:r>
      <w:r w:rsidR="07460F57">
        <w:t xml:space="preserve"> how </w:t>
      </w:r>
      <w:r w:rsidR="72B17D3F">
        <w:t>Bluetooth</w:t>
      </w:r>
      <w:r w:rsidR="07460F57">
        <w:t xml:space="preserve"> </w:t>
      </w:r>
      <w:r w:rsidR="1D805793">
        <w:t xml:space="preserve">modules </w:t>
      </w:r>
      <w:r w:rsidR="190247D1">
        <w:t>are required to operate</w:t>
      </w:r>
      <w:r w:rsidR="640C8A34">
        <w:t xml:space="preserve">. </w:t>
      </w:r>
      <w:r w:rsidR="07B82B30">
        <w:t xml:space="preserve">Following this standard </w:t>
      </w:r>
      <w:r w:rsidR="534DFB96">
        <w:t>ensure</w:t>
      </w:r>
      <w:r w:rsidR="4EE03D2D">
        <w:t>s</w:t>
      </w:r>
      <w:r w:rsidR="534DFB96">
        <w:t xml:space="preserve"> wireless compatibility </w:t>
      </w:r>
      <w:r w:rsidR="7B41CF8F">
        <w:t xml:space="preserve">across platforms and consistent operation. </w:t>
      </w:r>
    </w:p>
    <w:p w14:paraId="57A22C1A" w14:textId="28F4DB03" w:rsidR="0080038F" w:rsidRPr="000909E0" w:rsidRDefault="0080038F" w:rsidP="0080038F">
      <w:pPr>
        <w:pStyle w:val="Heading3"/>
      </w:pPr>
      <w:r>
        <w:t xml:space="preserve">Protection </w:t>
      </w:r>
      <w:r w:rsidR="2E481CD9">
        <w:t>A</w:t>
      </w:r>
      <w:r>
        <w:t xml:space="preserve">gainst </w:t>
      </w:r>
      <w:r w:rsidR="36F716F0">
        <w:t>E</w:t>
      </w:r>
      <w:r w:rsidR="00A50260">
        <w:t xml:space="preserve">lectric </w:t>
      </w:r>
      <w:r w:rsidR="4A5065A3">
        <w:t>S</w:t>
      </w:r>
      <w:r w:rsidR="00A50260">
        <w:t>hock</w:t>
      </w:r>
    </w:p>
    <w:p w14:paraId="5019C44C" w14:textId="5290F9F1" w:rsidR="000F6BE2" w:rsidRDefault="00296B14" w:rsidP="59E24C93">
      <w:r>
        <w:t>I</w:t>
      </w:r>
      <w:r w:rsidR="787172E4">
        <w:t>EC</w:t>
      </w:r>
      <w:r>
        <w:t xml:space="preserve"> </w:t>
      </w:r>
      <w:r w:rsidR="006441D7">
        <w:t>S</w:t>
      </w:r>
      <w:r>
        <w:t xml:space="preserve">tandard </w:t>
      </w:r>
      <w:r w:rsidR="009561B4">
        <w:t>62368</w:t>
      </w:r>
      <w:r>
        <w:t xml:space="preserve"> gives guidance on </w:t>
      </w:r>
      <w:r w:rsidR="36F159B8">
        <w:t>protection</w:t>
      </w:r>
      <w:r>
        <w:t xml:space="preserve"> from electrical shock. The standard classifies </w:t>
      </w:r>
      <w:r w:rsidR="4A09CDAF">
        <w:t>direct current</w:t>
      </w:r>
      <w:r>
        <w:t xml:space="preserve"> and</w:t>
      </w:r>
      <w:r w:rsidR="6B94821E">
        <w:t xml:space="preserve"> alternating current</w:t>
      </w:r>
      <w:r>
        <w:t xml:space="preserve"> sources according to their maximum voltage and current magnitudes.</w:t>
      </w:r>
    </w:p>
    <w:p w14:paraId="66AC027A" w14:textId="77777777" w:rsidR="000F6BE2" w:rsidRDefault="000F6BE2" w:rsidP="000F6BE2">
      <w:pPr>
        <w:pStyle w:val="Heading3"/>
        <w:rPr>
          <w:kern w:val="32"/>
        </w:rPr>
      </w:pPr>
      <w:r>
        <w:lastRenderedPageBreak/>
        <w:t xml:space="preserve">FDA 21 Code of Federal Regulations </w:t>
      </w:r>
      <w:r w:rsidRPr="00D93F73">
        <w:t xml:space="preserve">§ </w:t>
      </w:r>
      <w:r>
        <w:t>890.3910</w:t>
      </w:r>
    </w:p>
    <w:p w14:paraId="7C7BFBB2" w14:textId="04538BB7" w:rsidR="009F21F6" w:rsidRPr="000F6BE2" w:rsidRDefault="000F6BE2" w:rsidP="000F6BE2">
      <w:pPr>
        <w:rPr>
          <w:b/>
          <w:kern w:val="32"/>
        </w:rPr>
      </w:pPr>
      <w:r>
        <w:t xml:space="preserve">The FDA’s Code of Federal Regulations </w:t>
      </w:r>
      <w:r w:rsidR="0000220A">
        <w:t>S</w:t>
      </w:r>
      <w:r>
        <w:t xml:space="preserve">ection 890.3910 defines what qualifies as a </w:t>
      </w:r>
      <w:r w:rsidR="004E0433">
        <w:t>w</w:t>
      </w:r>
      <w:r>
        <w:t>heelchair</w:t>
      </w:r>
      <w:r w:rsidR="004E0433">
        <w:t xml:space="preserve"> a</w:t>
      </w:r>
      <w:r>
        <w:t xml:space="preserve">ccessory. </w:t>
      </w:r>
      <w:r w:rsidR="00771449">
        <w:t xml:space="preserve">Train and Go </w:t>
      </w:r>
      <w:r w:rsidR="00D402AE">
        <w:t>meets this definit</w:t>
      </w:r>
      <w:r w:rsidR="003376AB">
        <w:t>ion and</w:t>
      </w:r>
      <w:r w:rsidR="00D20C71">
        <w:t xml:space="preserve"> can</w:t>
      </w:r>
      <w:r w:rsidR="000138D9">
        <w:t xml:space="preserve"> be communicated as such to an insurance agency.</w:t>
      </w:r>
      <w:r w:rsidR="00296B14">
        <w:br w:type="page"/>
      </w:r>
    </w:p>
    <w:p w14:paraId="135F0A16" w14:textId="21F6F639" w:rsidR="166A12C7" w:rsidRDefault="008B187B" w:rsidP="009B7001">
      <w:pPr>
        <w:pStyle w:val="Heading1"/>
        <w:numPr>
          <w:ilvl w:val="0"/>
          <w:numId w:val="0"/>
        </w:numPr>
      </w:pPr>
      <w:r>
        <w:lastRenderedPageBreak/>
        <w:t>R</w:t>
      </w:r>
      <w:bookmarkEnd w:id="13"/>
      <w:r w:rsidR="00F55506">
        <w:t>eferences</w:t>
      </w:r>
      <w:bookmarkEnd w:id="14"/>
    </w:p>
    <w:p w14:paraId="43624148" w14:textId="4F99B1F6" w:rsidR="009B7001" w:rsidRPr="00472B26" w:rsidRDefault="009B7001" w:rsidP="59E24C93">
      <w:pPr>
        <w:rPr>
          <w:color w:val="0000FF"/>
          <w:szCs w:val="22"/>
          <w:u w:val="single"/>
        </w:rPr>
      </w:pPr>
      <w:r w:rsidRPr="00472B26">
        <w:rPr>
          <w:szCs w:val="22"/>
        </w:rPr>
        <w:t xml:space="preserve">[1] “How much does a wheelchair weigh?” 1800 Wheelchair. </w:t>
      </w:r>
      <w:hyperlink r:id="rId8">
        <w:r w:rsidRPr="00472B26">
          <w:rPr>
            <w:rStyle w:val="Hyperlink"/>
            <w:szCs w:val="22"/>
          </w:rPr>
          <w:t>https://www.1800wheelchair.com/faq/how-much-does-a-wheelchair-weigh/</w:t>
        </w:r>
      </w:hyperlink>
      <w:r w:rsidR="001A785C" w:rsidRPr="00472B26">
        <w:rPr>
          <w:rStyle w:val="Hyperlink"/>
          <w:szCs w:val="22"/>
        </w:rPr>
        <w:t>.</w:t>
      </w:r>
      <w:r w:rsidRPr="00472B26">
        <w:rPr>
          <w:szCs w:val="22"/>
        </w:rPr>
        <w:t xml:space="preserve"> (</w:t>
      </w:r>
      <w:r w:rsidR="001A785C" w:rsidRPr="00472B26">
        <w:rPr>
          <w:szCs w:val="22"/>
        </w:rPr>
        <w:t>A</w:t>
      </w:r>
      <w:r w:rsidRPr="00472B26">
        <w:rPr>
          <w:szCs w:val="22"/>
        </w:rPr>
        <w:t>ccessed Feb. 16, 2023).</w:t>
      </w:r>
    </w:p>
    <w:p w14:paraId="1C71DB9B" w14:textId="22DD3CD2" w:rsidR="00C21C7D" w:rsidRPr="00472B26" w:rsidRDefault="00C21C7D" w:rsidP="59E24C93">
      <w:r>
        <w:t xml:space="preserve">[2] </w:t>
      </w:r>
      <w:r w:rsidR="00DF2451">
        <w:t>A. Smith. “How fast do electric wheelchairs go</w:t>
      </w:r>
      <w:r w:rsidR="5200A5C4">
        <w:t>?</w:t>
      </w:r>
      <w:r w:rsidR="0AF09C9A">
        <w:t>”</w:t>
      </w:r>
      <w:r w:rsidR="00DF2451">
        <w:t xml:space="preserve"> </w:t>
      </w:r>
      <w:r w:rsidR="00F90CA1">
        <w:t xml:space="preserve">Mobility Medical Supply. </w:t>
      </w:r>
      <w:hyperlink r:id="rId9">
        <w:r w:rsidR="00DF2451" w:rsidRPr="0C5305C7">
          <w:rPr>
            <w:rStyle w:val="Hyperlink"/>
          </w:rPr>
          <w:t>https://mobilitymedicalsupply.com/how-fast-do-electric-wheelchairs-go/</w:t>
        </w:r>
      </w:hyperlink>
      <w:r w:rsidR="001A785C" w:rsidRPr="0C5305C7">
        <w:rPr>
          <w:rStyle w:val="Hyperlink"/>
        </w:rPr>
        <w:t>.</w:t>
      </w:r>
      <w:r w:rsidR="00FC0446">
        <w:t xml:space="preserve"> (</w:t>
      </w:r>
      <w:r w:rsidR="001A785C">
        <w:t>A</w:t>
      </w:r>
      <w:r w:rsidR="00FC0446">
        <w:t>ccessed Feb. 16, 2023)</w:t>
      </w:r>
      <w:r w:rsidR="00264A56">
        <w:t>.</w:t>
      </w:r>
    </w:p>
    <w:p w14:paraId="5629D28A" w14:textId="15370586" w:rsidR="00122AA9" w:rsidRPr="00472B26" w:rsidRDefault="26FEC06B" w:rsidP="59E24C93">
      <w:pPr>
        <w:rPr>
          <w:szCs w:val="22"/>
        </w:rPr>
      </w:pPr>
      <w:r w:rsidRPr="00472B26">
        <w:rPr>
          <w:szCs w:val="22"/>
        </w:rPr>
        <w:t>[</w:t>
      </w:r>
      <w:r w:rsidR="45AFF320" w:rsidRPr="00472B26">
        <w:rPr>
          <w:szCs w:val="22"/>
        </w:rPr>
        <w:t>3</w:t>
      </w:r>
      <w:r w:rsidRPr="00472B26">
        <w:rPr>
          <w:szCs w:val="22"/>
        </w:rPr>
        <w:t xml:space="preserve">] </w:t>
      </w:r>
      <w:r w:rsidR="343628CA" w:rsidRPr="00472B26">
        <w:rPr>
          <w:szCs w:val="22"/>
        </w:rPr>
        <w:t xml:space="preserve">E. Ackerman. “Enabling superhuman reflexes without feeling like a robot.” </w:t>
      </w:r>
      <w:r w:rsidR="1C02DFCB" w:rsidRPr="00472B26">
        <w:rPr>
          <w:szCs w:val="22"/>
        </w:rPr>
        <w:t>IEEE Spectrum.</w:t>
      </w:r>
      <w:r w:rsidR="343628CA" w:rsidRPr="00472B26">
        <w:rPr>
          <w:szCs w:val="22"/>
        </w:rPr>
        <w:t xml:space="preserve"> </w:t>
      </w:r>
      <w:hyperlink r:id="rId10">
        <w:r w:rsidR="343628CA" w:rsidRPr="00472B26">
          <w:rPr>
            <w:rStyle w:val="Hyperlink"/>
            <w:szCs w:val="22"/>
          </w:rPr>
          <w:t>https://spectrum.ieee.org/enabling-superhuman-reflexes-without-feeling-like-a-robot</w:t>
        </w:r>
      </w:hyperlink>
      <w:r w:rsidR="001A785C" w:rsidRPr="00472B26">
        <w:rPr>
          <w:rStyle w:val="Hyperlink"/>
          <w:szCs w:val="22"/>
        </w:rPr>
        <w:t>.</w:t>
      </w:r>
      <w:r w:rsidR="1C02DFCB" w:rsidRPr="00472B26">
        <w:rPr>
          <w:szCs w:val="22"/>
        </w:rPr>
        <w:t xml:space="preserve"> (</w:t>
      </w:r>
      <w:r w:rsidR="001A785C" w:rsidRPr="00472B26">
        <w:rPr>
          <w:szCs w:val="22"/>
        </w:rPr>
        <w:t>A</w:t>
      </w:r>
      <w:r w:rsidR="1C02DFCB" w:rsidRPr="00472B26">
        <w:rPr>
          <w:szCs w:val="22"/>
        </w:rPr>
        <w:t>ccessed Feb. 16, 2023)</w:t>
      </w:r>
      <w:r w:rsidR="3FA5EE57" w:rsidRPr="00472B26">
        <w:rPr>
          <w:szCs w:val="22"/>
        </w:rPr>
        <w:t>.</w:t>
      </w:r>
    </w:p>
    <w:p w14:paraId="49B00F06" w14:textId="628CD292" w:rsidR="00A41AFB" w:rsidRPr="00472B26" w:rsidRDefault="00A41AFB" w:rsidP="59E24C93">
      <w:pPr>
        <w:rPr>
          <w:szCs w:val="22"/>
        </w:rPr>
      </w:pPr>
      <w:r w:rsidRPr="00472B26">
        <w:rPr>
          <w:szCs w:val="22"/>
        </w:rPr>
        <w:t xml:space="preserve">[4] </w:t>
      </w:r>
      <w:r w:rsidR="00B042DA" w:rsidRPr="00472B26">
        <w:rPr>
          <w:szCs w:val="22"/>
        </w:rPr>
        <w:t>Z. Yankun, C. Hong and N. Weyrich</w:t>
      </w:r>
      <w:r w:rsidR="0006067D" w:rsidRPr="00472B26">
        <w:rPr>
          <w:szCs w:val="22"/>
        </w:rPr>
        <w:t>.</w:t>
      </w:r>
      <w:r w:rsidR="00B042DA" w:rsidRPr="00472B26">
        <w:rPr>
          <w:szCs w:val="22"/>
        </w:rPr>
        <w:t xml:space="preserve"> "A single camera based rear obstacle detection system</w:t>
      </w:r>
      <w:r w:rsidR="0006067D" w:rsidRPr="00472B26">
        <w:rPr>
          <w:szCs w:val="22"/>
        </w:rPr>
        <w:t>.</w:t>
      </w:r>
      <w:r w:rsidR="00B042DA" w:rsidRPr="00472B26">
        <w:rPr>
          <w:szCs w:val="22"/>
        </w:rPr>
        <w:t xml:space="preserve">" </w:t>
      </w:r>
      <w:r w:rsidR="00B042DA" w:rsidRPr="00472B26">
        <w:rPr>
          <w:i/>
          <w:iCs/>
          <w:szCs w:val="22"/>
        </w:rPr>
        <w:t>2011 IEEE Intelligent Vehicles Symposium (IV)</w:t>
      </w:r>
      <w:r w:rsidR="00B042DA" w:rsidRPr="00472B26">
        <w:rPr>
          <w:szCs w:val="22"/>
        </w:rPr>
        <w:t>, Baden-Baden, Germany, 2011, pp. 485-490, doi: 10.1109/IVS.2011.5940499.</w:t>
      </w:r>
    </w:p>
    <w:p w14:paraId="57EBA296" w14:textId="3BF6C0EA" w:rsidR="00AF13D9" w:rsidRPr="00472B26" w:rsidRDefault="006177AD" w:rsidP="00ED2456">
      <w:pPr>
        <w:rPr>
          <w:szCs w:val="22"/>
        </w:rPr>
      </w:pPr>
      <w:r w:rsidRPr="00472B26">
        <w:rPr>
          <w:szCs w:val="22"/>
        </w:rPr>
        <w:t xml:space="preserve">[5] </w:t>
      </w:r>
      <w:r w:rsidR="00EF0C3B" w:rsidRPr="00472B26">
        <w:rPr>
          <w:szCs w:val="22"/>
        </w:rPr>
        <w:t xml:space="preserve">M. Roser. “Human height.” Our World in Data. </w:t>
      </w:r>
      <w:hyperlink r:id="rId11">
        <w:r w:rsidR="00EF0C3B" w:rsidRPr="00472B26">
          <w:rPr>
            <w:rStyle w:val="Hyperlink"/>
            <w:szCs w:val="22"/>
          </w:rPr>
          <w:t>https://ourworldindata.org/human-height</w:t>
        </w:r>
      </w:hyperlink>
      <w:r w:rsidR="001A785C" w:rsidRPr="00472B26">
        <w:rPr>
          <w:rStyle w:val="Hyperlink"/>
          <w:szCs w:val="22"/>
        </w:rPr>
        <w:t>.</w:t>
      </w:r>
      <w:r w:rsidR="00EF0C3B" w:rsidRPr="00472B26">
        <w:rPr>
          <w:szCs w:val="22"/>
        </w:rPr>
        <w:t xml:space="preserve"> (</w:t>
      </w:r>
      <w:r w:rsidR="001A785C" w:rsidRPr="00472B26">
        <w:rPr>
          <w:szCs w:val="22"/>
        </w:rPr>
        <w:t>A</w:t>
      </w:r>
      <w:r w:rsidR="00EF0C3B" w:rsidRPr="00472B26">
        <w:rPr>
          <w:szCs w:val="22"/>
        </w:rPr>
        <w:t>ccessed Feb. 16, 2023)</w:t>
      </w:r>
      <w:r w:rsidR="00264A56" w:rsidRPr="00472B26">
        <w:rPr>
          <w:szCs w:val="22"/>
        </w:rPr>
        <w:t>.</w:t>
      </w:r>
    </w:p>
    <w:p w14:paraId="60DA4BDF" w14:textId="1168FBEA" w:rsidR="000D4B31" w:rsidRPr="00472B26" w:rsidRDefault="14395A85" w:rsidP="59E24C93">
      <w:pPr>
        <w:rPr>
          <w:color w:val="0000FF"/>
          <w:szCs w:val="22"/>
          <w:u w:val="single"/>
        </w:rPr>
      </w:pPr>
      <w:r w:rsidRPr="00472B26">
        <w:rPr>
          <w:szCs w:val="22"/>
        </w:rPr>
        <w:t xml:space="preserve">[6] </w:t>
      </w:r>
      <w:r w:rsidR="16E15708" w:rsidRPr="00472B26">
        <w:rPr>
          <w:szCs w:val="22"/>
        </w:rPr>
        <w:t>"Are there standard wheelchair dimensions?</w:t>
      </w:r>
      <w:r w:rsidR="61D1F30B" w:rsidRPr="00472B26">
        <w:rPr>
          <w:szCs w:val="22"/>
        </w:rPr>
        <w:t xml:space="preserve">” </w:t>
      </w:r>
      <w:r w:rsidR="16150F62" w:rsidRPr="00472B26">
        <w:rPr>
          <w:szCs w:val="22"/>
        </w:rPr>
        <w:t>Orange Badge</w:t>
      </w:r>
      <w:r w:rsidR="18A27197" w:rsidRPr="00472B26">
        <w:rPr>
          <w:szCs w:val="22"/>
        </w:rPr>
        <w:t xml:space="preserve">. </w:t>
      </w:r>
      <w:hyperlink r:id="rId12">
        <w:r w:rsidR="1C43AFE6" w:rsidRPr="00472B26">
          <w:rPr>
            <w:rStyle w:val="Hyperlink"/>
            <w:szCs w:val="22"/>
          </w:rPr>
          <w:t>https://orangebadge.co.uk/are-there-standard-wheelchair-dimensions/</w:t>
        </w:r>
      </w:hyperlink>
      <w:r w:rsidR="001A785C" w:rsidRPr="00472B26">
        <w:rPr>
          <w:rStyle w:val="Hyperlink"/>
          <w:szCs w:val="22"/>
        </w:rPr>
        <w:t>.</w:t>
      </w:r>
      <w:r w:rsidR="20209826" w:rsidRPr="00472B26">
        <w:rPr>
          <w:szCs w:val="22"/>
        </w:rPr>
        <w:t xml:space="preserve"> (</w:t>
      </w:r>
      <w:r w:rsidR="001A785C" w:rsidRPr="00472B26">
        <w:rPr>
          <w:szCs w:val="22"/>
        </w:rPr>
        <w:t>A</w:t>
      </w:r>
      <w:r w:rsidR="20209826" w:rsidRPr="00472B26">
        <w:rPr>
          <w:szCs w:val="22"/>
        </w:rPr>
        <w:t>ccessed Feb. 16, 2023)</w:t>
      </w:r>
      <w:r w:rsidR="3FA5EE57" w:rsidRPr="00472B26">
        <w:rPr>
          <w:szCs w:val="22"/>
        </w:rPr>
        <w:t>.</w:t>
      </w:r>
    </w:p>
    <w:p w14:paraId="20EE9FA4" w14:textId="58991D85" w:rsidR="0051479F" w:rsidRPr="00472B26" w:rsidRDefault="7E545977" w:rsidP="24190608">
      <w:pPr>
        <w:rPr>
          <w:szCs w:val="22"/>
        </w:rPr>
      </w:pPr>
      <w:r w:rsidRPr="00472B26">
        <w:rPr>
          <w:szCs w:val="22"/>
        </w:rPr>
        <w:t>[</w:t>
      </w:r>
      <w:r w:rsidR="005952D8" w:rsidRPr="00472B26">
        <w:rPr>
          <w:szCs w:val="22"/>
        </w:rPr>
        <w:t>7</w:t>
      </w:r>
      <w:r w:rsidRPr="00472B26">
        <w:rPr>
          <w:szCs w:val="22"/>
        </w:rPr>
        <w:t xml:space="preserve">] </w:t>
      </w:r>
      <w:r w:rsidR="717099EA" w:rsidRPr="00472B26">
        <w:rPr>
          <w:szCs w:val="22"/>
        </w:rPr>
        <w:t>“</w:t>
      </w:r>
      <w:r w:rsidR="0AF5BDBA" w:rsidRPr="00472B26">
        <w:rPr>
          <w:szCs w:val="22"/>
        </w:rPr>
        <w:t>Replacing DME.</w:t>
      </w:r>
      <w:r w:rsidR="717099EA" w:rsidRPr="00472B26">
        <w:rPr>
          <w:szCs w:val="22"/>
        </w:rPr>
        <w:t>”</w:t>
      </w:r>
      <w:r w:rsidR="0AF5BDBA" w:rsidRPr="00472B26">
        <w:rPr>
          <w:szCs w:val="22"/>
        </w:rPr>
        <w:t xml:space="preserve"> Medicare Interactive</w:t>
      </w:r>
      <w:r w:rsidR="64A98305" w:rsidRPr="00472B26">
        <w:rPr>
          <w:szCs w:val="22"/>
        </w:rPr>
        <w:t>.</w:t>
      </w:r>
      <w:r w:rsidR="717099EA" w:rsidRPr="00472B26">
        <w:rPr>
          <w:szCs w:val="22"/>
        </w:rPr>
        <w:t xml:space="preserve"> </w:t>
      </w:r>
      <w:hyperlink r:id="rId13">
        <w:r w:rsidR="717099EA" w:rsidRPr="00472B26">
          <w:rPr>
            <w:rStyle w:val="Hyperlink"/>
            <w:szCs w:val="22"/>
          </w:rPr>
          <w:t>https://www.medicareinteractive.org/get-answers/medicare-covered-services/durable-medical-equipment-dme/replacing-dme</w:t>
        </w:r>
      </w:hyperlink>
      <w:r w:rsidR="001A785C" w:rsidRPr="00472B26">
        <w:rPr>
          <w:rStyle w:val="Hyperlink"/>
          <w:szCs w:val="22"/>
        </w:rPr>
        <w:t>.</w:t>
      </w:r>
      <w:r w:rsidR="236AE129" w:rsidRPr="00472B26">
        <w:rPr>
          <w:szCs w:val="22"/>
        </w:rPr>
        <w:t xml:space="preserve"> </w:t>
      </w:r>
      <w:r w:rsidR="001A785C" w:rsidRPr="00472B26">
        <w:rPr>
          <w:szCs w:val="22"/>
        </w:rPr>
        <w:t>(A</w:t>
      </w:r>
      <w:r w:rsidR="236AE129" w:rsidRPr="00472B26">
        <w:rPr>
          <w:szCs w:val="22"/>
        </w:rPr>
        <w:t>ccessed Feb. 16, 2023)</w:t>
      </w:r>
      <w:r w:rsidR="3FA5EE57" w:rsidRPr="00472B26">
        <w:rPr>
          <w:szCs w:val="22"/>
        </w:rPr>
        <w:t>.</w:t>
      </w:r>
    </w:p>
    <w:p w14:paraId="5C7EEE90" w14:textId="42773A4E" w:rsidR="00723991" w:rsidRPr="00472B26" w:rsidRDefault="00723991" w:rsidP="24190608">
      <w:pPr>
        <w:rPr>
          <w:szCs w:val="22"/>
        </w:rPr>
      </w:pPr>
      <w:r w:rsidRPr="00472B26">
        <w:rPr>
          <w:szCs w:val="22"/>
        </w:rPr>
        <w:t>[</w:t>
      </w:r>
      <w:r w:rsidR="005952D8" w:rsidRPr="00472B26">
        <w:rPr>
          <w:szCs w:val="22"/>
        </w:rPr>
        <w:t>8</w:t>
      </w:r>
      <w:r w:rsidRPr="00472B26">
        <w:rPr>
          <w:szCs w:val="22"/>
        </w:rPr>
        <w:t xml:space="preserve">] </w:t>
      </w:r>
      <w:r w:rsidR="006338D4" w:rsidRPr="00472B26">
        <w:rPr>
          <w:i/>
          <w:szCs w:val="22"/>
        </w:rPr>
        <w:t xml:space="preserve">Degrees of protection provided by </w:t>
      </w:r>
      <w:r w:rsidR="00047758" w:rsidRPr="00472B26">
        <w:rPr>
          <w:i/>
          <w:szCs w:val="22"/>
        </w:rPr>
        <w:t xml:space="preserve">enclosures (IP Code), </w:t>
      </w:r>
      <w:r w:rsidR="00631115" w:rsidRPr="00631115">
        <w:rPr>
          <w:szCs w:val="22"/>
        </w:rPr>
        <w:t>International Electrotechnical Commission</w:t>
      </w:r>
      <w:r w:rsidR="00047758" w:rsidRPr="00472B26">
        <w:rPr>
          <w:szCs w:val="22"/>
        </w:rPr>
        <w:t xml:space="preserve"> 60529, </w:t>
      </w:r>
      <w:r w:rsidR="00631115" w:rsidRPr="00631115">
        <w:rPr>
          <w:szCs w:val="22"/>
        </w:rPr>
        <w:t>International Electrotechnical Commission</w:t>
      </w:r>
      <w:r w:rsidR="00047758" w:rsidRPr="00472B26">
        <w:rPr>
          <w:szCs w:val="22"/>
        </w:rPr>
        <w:t xml:space="preserve">, </w:t>
      </w:r>
      <w:r w:rsidR="0008650F" w:rsidRPr="00472B26">
        <w:rPr>
          <w:szCs w:val="22"/>
        </w:rPr>
        <w:t xml:space="preserve">2019. </w:t>
      </w:r>
      <w:hyperlink r:id="rId14" w:history="1">
        <w:r w:rsidR="00CC493A" w:rsidRPr="00472B26">
          <w:rPr>
            <w:rStyle w:val="Hyperlink"/>
            <w:szCs w:val="22"/>
          </w:rPr>
          <w:t>https://www.iec.ch/ip-ratings</w:t>
        </w:r>
      </w:hyperlink>
      <w:r w:rsidR="001A785C" w:rsidRPr="00472B26">
        <w:rPr>
          <w:rStyle w:val="Hyperlink"/>
          <w:szCs w:val="22"/>
        </w:rPr>
        <w:t>.</w:t>
      </w:r>
      <w:r w:rsidRPr="00472B26">
        <w:rPr>
          <w:szCs w:val="22"/>
        </w:rPr>
        <w:t xml:space="preserve"> </w:t>
      </w:r>
      <w:r w:rsidR="0066229C" w:rsidRPr="00472B26">
        <w:rPr>
          <w:szCs w:val="22"/>
        </w:rPr>
        <w:t>(</w:t>
      </w:r>
      <w:r w:rsidR="001A785C" w:rsidRPr="00472B26">
        <w:rPr>
          <w:szCs w:val="22"/>
        </w:rPr>
        <w:t>A</w:t>
      </w:r>
      <w:r w:rsidRPr="00472B26">
        <w:rPr>
          <w:szCs w:val="22"/>
        </w:rPr>
        <w:t>ccessed Feb</w:t>
      </w:r>
      <w:r w:rsidR="0066229C" w:rsidRPr="00472B26">
        <w:rPr>
          <w:szCs w:val="22"/>
        </w:rPr>
        <w:t>.</w:t>
      </w:r>
      <w:r w:rsidRPr="00472B26">
        <w:rPr>
          <w:szCs w:val="22"/>
        </w:rPr>
        <w:t xml:space="preserve"> </w:t>
      </w:r>
      <w:r w:rsidR="00CC493A" w:rsidRPr="00472B26">
        <w:rPr>
          <w:szCs w:val="22"/>
        </w:rPr>
        <w:t>22</w:t>
      </w:r>
      <w:r w:rsidRPr="00472B26">
        <w:rPr>
          <w:szCs w:val="22"/>
        </w:rPr>
        <w:t>, 202</w:t>
      </w:r>
      <w:r w:rsidR="00CC493A" w:rsidRPr="00472B26">
        <w:rPr>
          <w:szCs w:val="22"/>
        </w:rPr>
        <w:t>3</w:t>
      </w:r>
      <w:r w:rsidR="0066229C" w:rsidRPr="00472B26">
        <w:rPr>
          <w:szCs w:val="22"/>
        </w:rPr>
        <w:t>)</w:t>
      </w:r>
      <w:r w:rsidRPr="00472B26">
        <w:rPr>
          <w:szCs w:val="22"/>
        </w:rPr>
        <w:t>.</w:t>
      </w:r>
    </w:p>
    <w:p w14:paraId="76949B90" w14:textId="11D83D3E" w:rsidR="0041154A" w:rsidRPr="00472B26" w:rsidRDefault="001D4329" w:rsidP="24190608">
      <w:pPr>
        <w:rPr>
          <w:szCs w:val="22"/>
        </w:rPr>
      </w:pPr>
      <w:r w:rsidRPr="00472B26">
        <w:rPr>
          <w:szCs w:val="22"/>
        </w:rPr>
        <w:t>[</w:t>
      </w:r>
      <w:r w:rsidR="005952D8" w:rsidRPr="00472B26">
        <w:rPr>
          <w:szCs w:val="22"/>
        </w:rPr>
        <w:t>9</w:t>
      </w:r>
      <w:r w:rsidRPr="00472B26">
        <w:rPr>
          <w:szCs w:val="22"/>
        </w:rPr>
        <w:t xml:space="preserve">] </w:t>
      </w:r>
      <w:r w:rsidRPr="00472B26">
        <w:rPr>
          <w:i/>
          <w:szCs w:val="22"/>
        </w:rPr>
        <w:t>Medium access control and physical layer</w:t>
      </w:r>
      <w:r w:rsidR="00BB2CD1" w:rsidRPr="00472B26">
        <w:rPr>
          <w:i/>
          <w:szCs w:val="22"/>
        </w:rPr>
        <w:t>s</w:t>
      </w:r>
      <w:r w:rsidR="00F8307E" w:rsidRPr="00472B26">
        <w:rPr>
          <w:i/>
          <w:szCs w:val="22"/>
        </w:rPr>
        <w:t>,</w:t>
      </w:r>
      <w:r w:rsidR="00BB2CD1" w:rsidRPr="00472B26">
        <w:rPr>
          <w:i/>
          <w:szCs w:val="22"/>
        </w:rPr>
        <w:t xml:space="preserve"> </w:t>
      </w:r>
      <w:r w:rsidR="005051F5" w:rsidRPr="005051F5">
        <w:rPr>
          <w:szCs w:val="22"/>
        </w:rPr>
        <w:t>Institute of Electrical and Electronics Engineers</w:t>
      </w:r>
      <w:r w:rsidR="005847F3" w:rsidRPr="00472B26">
        <w:rPr>
          <w:i/>
          <w:szCs w:val="22"/>
        </w:rPr>
        <w:t xml:space="preserve"> </w:t>
      </w:r>
      <w:r w:rsidR="005847F3" w:rsidRPr="00472B26">
        <w:rPr>
          <w:szCs w:val="22"/>
        </w:rPr>
        <w:t>802.15.1</w:t>
      </w:r>
      <w:r w:rsidR="00F8307E" w:rsidRPr="00472B26">
        <w:rPr>
          <w:szCs w:val="22"/>
        </w:rPr>
        <w:t>,</w:t>
      </w:r>
      <w:r w:rsidR="00C06C4E" w:rsidRPr="00472B26">
        <w:rPr>
          <w:szCs w:val="22"/>
        </w:rPr>
        <w:t xml:space="preserve"> </w:t>
      </w:r>
      <w:r w:rsidR="005051F5" w:rsidRPr="005051F5">
        <w:rPr>
          <w:szCs w:val="22"/>
        </w:rPr>
        <w:t>Institute of Electrical and Electronics Engineers</w:t>
      </w:r>
      <w:r w:rsidR="00CD1ED6" w:rsidRPr="00472B26">
        <w:rPr>
          <w:szCs w:val="22"/>
        </w:rPr>
        <w:t>, 2005.</w:t>
      </w:r>
      <w:r w:rsidR="0041154A" w:rsidRPr="00472B26">
        <w:rPr>
          <w:szCs w:val="22"/>
        </w:rPr>
        <w:t xml:space="preserve"> </w:t>
      </w:r>
      <w:hyperlink r:id="rId15" w:history="1">
        <w:r w:rsidR="0041154A" w:rsidRPr="00472B26">
          <w:rPr>
            <w:rStyle w:val="Hyperlink"/>
            <w:szCs w:val="22"/>
          </w:rPr>
          <w:t>https://standards.ieee.org/ieee/802.15.1/3513/</w:t>
        </w:r>
      </w:hyperlink>
      <w:r w:rsidR="001A785C" w:rsidRPr="00472B26">
        <w:rPr>
          <w:rStyle w:val="Hyperlink"/>
          <w:szCs w:val="22"/>
        </w:rPr>
        <w:t>.</w:t>
      </w:r>
      <w:r w:rsidR="00AE0C6D" w:rsidRPr="00472B26">
        <w:rPr>
          <w:szCs w:val="22"/>
        </w:rPr>
        <w:t xml:space="preserve"> (</w:t>
      </w:r>
      <w:r w:rsidR="001A785C" w:rsidRPr="00472B26">
        <w:rPr>
          <w:szCs w:val="22"/>
        </w:rPr>
        <w:t>A</w:t>
      </w:r>
      <w:r w:rsidR="00AE0C6D" w:rsidRPr="00472B26">
        <w:rPr>
          <w:szCs w:val="22"/>
        </w:rPr>
        <w:t>ccessed Feb. 22, 2023).</w:t>
      </w:r>
    </w:p>
    <w:p w14:paraId="638B4F5E" w14:textId="78F8CB38" w:rsidR="00A41AFB" w:rsidRPr="00472B26" w:rsidRDefault="00B654A5" w:rsidP="24190608">
      <w:pPr>
        <w:rPr>
          <w:szCs w:val="22"/>
        </w:rPr>
      </w:pPr>
      <w:r w:rsidRPr="00472B26">
        <w:rPr>
          <w:szCs w:val="22"/>
        </w:rPr>
        <w:t>[1</w:t>
      </w:r>
      <w:r w:rsidR="005952D8" w:rsidRPr="00472B26">
        <w:rPr>
          <w:szCs w:val="22"/>
        </w:rPr>
        <w:t>0</w:t>
      </w:r>
      <w:r w:rsidRPr="00472B26">
        <w:rPr>
          <w:szCs w:val="22"/>
        </w:rPr>
        <w:t xml:space="preserve">] </w:t>
      </w:r>
      <w:r w:rsidR="00817CA5" w:rsidRPr="00472B26">
        <w:rPr>
          <w:i/>
          <w:szCs w:val="22"/>
        </w:rPr>
        <w:t>Audio/video, information</w:t>
      </w:r>
      <w:r w:rsidR="00F120E1" w:rsidRPr="00472B26">
        <w:rPr>
          <w:i/>
          <w:szCs w:val="22"/>
        </w:rPr>
        <w:t>,</w:t>
      </w:r>
      <w:r w:rsidR="00817CA5" w:rsidRPr="00472B26">
        <w:rPr>
          <w:i/>
          <w:szCs w:val="22"/>
        </w:rPr>
        <w:t xml:space="preserve"> and communication technology equipment - Part 1: Safety requirements</w:t>
      </w:r>
      <w:r w:rsidR="00014FCA" w:rsidRPr="00472B26">
        <w:rPr>
          <w:i/>
          <w:szCs w:val="22"/>
        </w:rPr>
        <w:t xml:space="preserve">, </w:t>
      </w:r>
      <w:r w:rsidR="000B4961" w:rsidRPr="00631115">
        <w:rPr>
          <w:szCs w:val="22"/>
        </w:rPr>
        <w:t>International Electrotechnical Commission</w:t>
      </w:r>
      <w:r w:rsidR="00014FCA" w:rsidRPr="00472B26">
        <w:rPr>
          <w:szCs w:val="22"/>
        </w:rPr>
        <w:t xml:space="preserve"> 62368, </w:t>
      </w:r>
      <w:r w:rsidR="000B4961" w:rsidRPr="00631115">
        <w:rPr>
          <w:szCs w:val="22"/>
        </w:rPr>
        <w:t>International Electrotechnical Commission</w:t>
      </w:r>
      <w:r w:rsidR="00014FCA" w:rsidRPr="00472B26">
        <w:rPr>
          <w:szCs w:val="22"/>
        </w:rPr>
        <w:t xml:space="preserve">, 2018. </w:t>
      </w:r>
      <w:hyperlink r:id="rId16" w:history="1">
        <w:r w:rsidR="00014FCA" w:rsidRPr="00472B26">
          <w:rPr>
            <w:rStyle w:val="Hyperlink"/>
            <w:szCs w:val="22"/>
          </w:rPr>
          <w:t>https://webstore.iec.ch/publication/63964</w:t>
        </w:r>
      </w:hyperlink>
      <w:r w:rsidR="001A785C" w:rsidRPr="00472B26">
        <w:rPr>
          <w:rStyle w:val="Hyperlink"/>
          <w:szCs w:val="22"/>
        </w:rPr>
        <w:t>.</w:t>
      </w:r>
      <w:r w:rsidR="00014FCA" w:rsidRPr="00472B26">
        <w:rPr>
          <w:szCs w:val="22"/>
        </w:rPr>
        <w:t xml:space="preserve"> (</w:t>
      </w:r>
      <w:r w:rsidR="001A785C" w:rsidRPr="00472B26">
        <w:rPr>
          <w:szCs w:val="22"/>
        </w:rPr>
        <w:t>A</w:t>
      </w:r>
      <w:r w:rsidR="0047624E" w:rsidRPr="00472B26">
        <w:rPr>
          <w:szCs w:val="22"/>
        </w:rPr>
        <w:t>ccessed Feb. 22, 2023</w:t>
      </w:r>
      <w:r w:rsidR="00014FCA" w:rsidRPr="00472B26">
        <w:rPr>
          <w:szCs w:val="22"/>
        </w:rPr>
        <w:t>)</w:t>
      </w:r>
      <w:r w:rsidR="005D4C04" w:rsidRPr="00472B26">
        <w:rPr>
          <w:szCs w:val="22"/>
        </w:rPr>
        <w:t>.</w:t>
      </w:r>
    </w:p>
    <w:p w14:paraId="0A05FDAD" w14:textId="7E474AF6" w:rsidR="00A41AFB" w:rsidRPr="00472B26" w:rsidRDefault="002036A8" w:rsidP="24190608">
      <w:pPr>
        <w:rPr>
          <w:szCs w:val="22"/>
        </w:rPr>
      </w:pPr>
      <w:r w:rsidRPr="00472B26">
        <w:rPr>
          <w:szCs w:val="22"/>
        </w:rPr>
        <w:t>[1</w:t>
      </w:r>
      <w:r w:rsidR="005952D8" w:rsidRPr="00472B26">
        <w:rPr>
          <w:szCs w:val="22"/>
        </w:rPr>
        <w:t>1</w:t>
      </w:r>
      <w:r w:rsidRPr="00472B26">
        <w:rPr>
          <w:szCs w:val="22"/>
        </w:rPr>
        <w:t xml:space="preserve">] </w:t>
      </w:r>
      <w:r w:rsidR="00DC1EF9" w:rsidRPr="00472B26">
        <w:rPr>
          <w:i/>
          <w:szCs w:val="22"/>
        </w:rPr>
        <w:t xml:space="preserve">Wheelchair accessory, </w:t>
      </w:r>
      <w:r w:rsidR="00DC1EF9" w:rsidRPr="00472B26">
        <w:rPr>
          <w:szCs w:val="22"/>
        </w:rPr>
        <w:t xml:space="preserve">Code of Federal Regulations Title 21 </w:t>
      </w:r>
      <w:r w:rsidR="004D33EC" w:rsidRPr="00472B26">
        <w:rPr>
          <w:szCs w:val="22"/>
        </w:rPr>
        <w:t>Section 890.3910</w:t>
      </w:r>
      <w:r w:rsidR="0036471F" w:rsidRPr="00472B26">
        <w:rPr>
          <w:szCs w:val="22"/>
        </w:rPr>
        <w:t xml:space="preserve">, FDA, 2001. </w:t>
      </w:r>
      <w:hyperlink r:id="rId17" w:history="1">
        <w:r w:rsidR="0036471F" w:rsidRPr="00472B26">
          <w:rPr>
            <w:rStyle w:val="Hyperlink"/>
            <w:szCs w:val="22"/>
          </w:rPr>
          <w:t>https://www.accessdata.fda.gov/scripts/cdrh/cfdocs/cfcfr/cfrsearch.cfm?fr=890.3910</w:t>
        </w:r>
      </w:hyperlink>
      <w:r w:rsidR="001A785C" w:rsidRPr="00472B26">
        <w:rPr>
          <w:rStyle w:val="Hyperlink"/>
          <w:szCs w:val="22"/>
        </w:rPr>
        <w:t>.</w:t>
      </w:r>
      <w:r w:rsidR="0036471F" w:rsidRPr="00472B26">
        <w:rPr>
          <w:szCs w:val="22"/>
        </w:rPr>
        <w:t xml:space="preserve"> (</w:t>
      </w:r>
      <w:r w:rsidR="001A785C" w:rsidRPr="00472B26">
        <w:rPr>
          <w:szCs w:val="22"/>
        </w:rPr>
        <w:t>A</w:t>
      </w:r>
      <w:r w:rsidR="0036471F" w:rsidRPr="00472B26">
        <w:rPr>
          <w:szCs w:val="22"/>
        </w:rPr>
        <w:t>ccessed Feb. 22, 2023)</w:t>
      </w:r>
      <w:r w:rsidR="005D4C04" w:rsidRPr="00472B26">
        <w:rPr>
          <w:szCs w:val="22"/>
        </w:rPr>
        <w:t>.</w:t>
      </w:r>
      <w:bookmarkEnd w:id="1"/>
    </w:p>
    <w:sectPr w:rsidR="00A41AFB" w:rsidRPr="00472B26" w:rsidSect="002D5F08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B8CC8" w14:textId="77777777" w:rsidR="00755C55" w:rsidRDefault="00755C55">
      <w:r>
        <w:separator/>
      </w:r>
    </w:p>
    <w:p w14:paraId="7234A294" w14:textId="77777777" w:rsidR="00755C55" w:rsidRDefault="00755C55"/>
  </w:endnote>
  <w:endnote w:type="continuationSeparator" w:id="0">
    <w:p w14:paraId="140A8D0D" w14:textId="77777777" w:rsidR="00755C55" w:rsidRDefault="00755C55">
      <w:r>
        <w:continuationSeparator/>
      </w:r>
    </w:p>
    <w:p w14:paraId="73D1EBB5" w14:textId="77777777" w:rsidR="00755C55" w:rsidRDefault="00755C55"/>
  </w:endnote>
  <w:endnote w:type="continuationNotice" w:id="1">
    <w:p w14:paraId="2D6186BC" w14:textId="77777777" w:rsidR="00755C55" w:rsidRDefault="00755C55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875CA" w14:textId="0AC82034" w:rsidR="00E36EC3" w:rsidRDefault="00E36EC3">
    <w:pPr>
      <w:pStyle w:val="Footer"/>
      <w:tabs>
        <w:tab w:val="clear" w:pos="8640"/>
      </w:tabs>
    </w:pPr>
    <w:r>
      <w:t>ECE 4512: Design I</w:t>
    </w:r>
    <w:r>
      <w:tab/>
    </w:r>
    <w:r w:rsidR="00303199">
      <w:t>February</w:t>
    </w:r>
    <w:r>
      <w:t xml:space="preserve"> </w:t>
    </w:r>
    <w:r w:rsidR="00303199">
      <w:t>14</w:t>
    </w:r>
    <w:r>
      <w:t>, 20</w:t>
    </w:r>
    <w:r w:rsidR="00303199">
      <w:t>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2A063" w14:textId="77777777" w:rsidR="00755C55" w:rsidRDefault="00755C55">
      <w:r>
        <w:separator/>
      </w:r>
    </w:p>
    <w:p w14:paraId="219FD427" w14:textId="77777777" w:rsidR="00755C55" w:rsidRDefault="00755C55"/>
  </w:footnote>
  <w:footnote w:type="continuationSeparator" w:id="0">
    <w:p w14:paraId="4562A925" w14:textId="77777777" w:rsidR="00755C55" w:rsidRDefault="00755C55">
      <w:r>
        <w:continuationSeparator/>
      </w:r>
    </w:p>
    <w:p w14:paraId="74FFD046" w14:textId="77777777" w:rsidR="00755C55" w:rsidRDefault="00755C55"/>
  </w:footnote>
  <w:footnote w:type="continuationNotice" w:id="1">
    <w:p w14:paraId="54BA9ECF" w14:textId="77777777" w:rsidR="00755C55" w:rsidRDefault="00755C55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E137C" w14:textId="1F1CF34E" w:rsidR="00E36EC3" w:rsidRDefault="00E36EC3">
    <w:pPr>
      <w:pStyle w:val="Header"/>
      <w:tabs>
        <w:tab w:val="clear" w:pos="8640"/>
      </w:tabs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E7249">
      <w:rPr>
        <w:rStyle w:val="PageNumber"/>
        <w:noProof/>
      </w:rPr>
      <w:t>9</w:t>
    </w:r>
    <w:r>
      <w:rPr>
        <w:rStyle w:val="PageNumber"/>
      </w:rPr>
      <w:fldChar w:fldCharType="end"/>
    </w:r>
    <w:r>
      <w:tab/>
    </w:r>
  </w:p>
  <w:p w14:paraId="62AC04F7" w14:textId="77777777" w:rsidR="00E36EC3" w:rsidRDefault="00E36EC3"/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26xF07UMr9OGS4" int2:id="igCUxNqq">
      <int2:state int2:value="Rejected" int2:type="LegacyProofing"/>
    </int2:textHash>
    <int2:bookmark int2:bookmarkName="_Int_nBneScM3" int2:invalidationBookmarkName="" int2:hashCode="LgtF8qRW6NtV8I" int2:id="1rsVTJb7">
      <int2:state int2:value="Rejected" int2:type="LegacyProofing"/>
    </int2:bookmark>
    <int2:bookmark int2:bookmarkName="_Int_et1VyCNG" int2:invalidationBookmarkName="" int2:hashCode="nqF5arORQxicbg" int2:id="3CDgKV2A">
      <int2:state int2:value="Rejected" int2:type="AugLoop_Text_Critique"/>
    </int2:bookmark>
    <int2:bookmark int2:bookmarkName="_Int_1LQhPg6G" int2:invalidationBookmarkName="" int2:hashCode="LgtF8qRW6NtV8I" int2:id="755uix2R">
      <int2:state int2:value="Rejected" int2:type="LegacyProofing"/>
    </int2:bookmark>
    <int2:bookmark int2:bookmarkName="_Int_D8WaZL7h" int2:invalidationBookmarkName="" int2:hashCode="LgtF8qRW6NtV8I" int2:id="PgM0C8Tt">
      <int2:state int2:value="Rejected" int2:type="LegacyProofing"/>
    </int2:bookmark>
    <int2:bookmark int2:bookmarkName="_Int_qydd6Nkd" int2:invalidationBookmarkName="" int2:hashCode="LgtF8qRW6NtV8I" int2:id="XAowb9qn">
      <int2:state int2:value="Rejected" int2:type="LegacyProofing"/>
    </int2:bookmark>
    <int2:bookmark int2:bookmarkName="_Int_oPJ1N7og" int2:invalidationBookmarkName="" int2:hashCode="LgtF8qRW6NtV8I" int2:id="cZ6wE7GN">
      <int2:state int2:value="Rejected" int2:type="LegacyProofing"/>
    </int2:bookmark>
    <int2:bookmark int2:bookmarkName="_Int_8dYbfUz6" int2:invalidationBookmarkName="" int2:hashCode="2jyq8C9k+n04vH" int2:id="dJzGQBk0">
      <int2:state int2:value="Rejected" int2:type="LegacyProofing"/>
    </int2:bookmark>
    <int2:bookmark int2:bookmarkName="_Int_ok4Kbs3J" int2:invalidationBookmarkName="" int2:hashCode="LgtF8qRW6NtV8I" int2:id="g6sFoYD5">
      <int2:state int2:value="Rejected" int2:type="LegacyProofing"/>
    </int2:bookmark>
    <int2:bookmark int2:bookmarkName="_Int_46ncbLw1" int2:invalidationBookmarkName="" int2:hashCode="LgtF8qRW6NtV8I" int2:id="mOZuOgdg">
      <int2:state int2:value="Rejected" int2:type="LegacyProofing"/>
    </int2:bookmark>
    <int2:bookmark int2:bookmarkName="_Int_3Gv5XxGp" int2:invalidationBookmarkName="" int2:hashCode="LgtF8qRW6NtV8I" int2:id="yBYA4eHt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DF0AA8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37C42E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14A2D5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4E6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4D29E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B82DA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77EC2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CE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F2A39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7602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934E7CE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ascii="Arial" w:hAnsi="Arial" w:hint="default"/>
        <w:b/>
      </w:rPr>
    </w:lvl>
    <w:lvl w:ilvl="1">
      <w:start w:val="1"/>
      <w:numFmt w:val="decimal"/>
      <w:lvlText w:val="%1.%2"/>
      <w:legacy w:legacy="1" w:legacySpace="120" w:legacyIndent="576"/>
      <w:lvlJc w:val="left"/>
      <w:pPr>
        <w:ind w:left="576" w:hanging="576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20" w:legacyIndent="864"/>
      <w:lvlJc w:val="left"/>
      <w:pPr>
        <w:ind w:left="864" w:hanging="864"/>
      </w:pPr>
    </w:lvl>
    <w:lvl w:ilvl="4">
      <w:start w:val="1"/>
      <w:numFmt w:val="decimal"/>
      <w:lvlText w:val="%1.%2.%3.%4.%5"/>
      <w:legacy w:legacy="1" w:legacySpace="120" w:legacyIndent="1008"/>
      <w:lvlJc w:val="left"/>
      <w:pPr>
        <w:ind w:left="1008" w:hanging="1008"/>
      </w:pPr>
    </w:lvl>
    <w:lvl w:ilvl="5">
      <w:start w:val="1"/>
      <w:numFmt w:val="decimal"/>
      <w:lvlText w:val="%1.%2.%3.%4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lvlText w:val="%1.%2.%3.%4.%5.%6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lvlText w:val="%1.%2.%3.%4.%5.%6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lvlText w:val="%1.%2.%3.%4.%5.%6.%7.%8.%9"/>
      <w:legacy w:legacy="1" w:legacySpace="120" w:legacyIndent="1584"/>
      <w:lvlJc w:val="left"/>
      <w:pPr>
        <w:ind w:left="1584" w:hanging="1584"/>
      </w:pPr>
    </w:lvl>
  </w:abstractNum>
  <w:abstractNum w:abstractNumId="11" w15:restartNumberingAfterBreak="0">
    <w:nsid w:val="02C27D23"/>
    <w:multiLevelType w:val="hybridMultilevel"/>
    <w:tmpl w:val="DBC49E6C"/>
    <w:lvl w:ilvl="0" w:tplc="FEACD6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32475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E0E01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7AE2B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84657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BB0DB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A44A2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94029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5B069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7C4559"/>
    <w:multiLevelType w:val="hybridMultilevel"/>
    <w:tmpl w:val="38F6C74E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624DDC"/>
    <w:multiLevelType w:val="hybridMultilevel"/>
    <w:tmpl w:val="8A4CF4E8"/>
    <w:lvl w:ilvl="0" w:tplc="1494F24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EA00C52"/>
    <w:multiLevelType w:val="multilevel"/>
    <w:tmpl w:val="2C36967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decimal"/>
      <w:pStyle w:val="Heading4"/>
      <w:suff w:val="nothing"/>
      <w:lvlText w:val="%1.%2.%3.%4"/>
      <w:lvlJc w:val="left"/>
      <w:pPr>
        <w:ind w:left="432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6840"/>
        </w:tabs>
        <w:ind w:left="648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7560"/>
        </w:tabs>
        <w:ind w:left="720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8280"/>
        </w:tabs>
        <w:ind w:left="7920" w:firstLine="0"/>
      </w:pPr>
      <w:rPr>
        <w:rFonts w:hint="default"/>
      </w:rPr>
    </w:lvl>
  </w:abstractNum>
  <w:abstractNum w:abstractNumId="15" w15:restartNumberingAfterBreak="0">
    <w:nsid w:val="24DF4B5F"/>
    <w:multiLevelType w:val="multilevel"/>
    <w:tmpl w:val="5A5026F0"/>
    <w:lvl w:ilvl="0">
      <w:start w:val="1"/>
      <w:numFmt w:val="decimal"/>
      <w:lvlText w:val="[%1] "/>
      <w:legacy w:legacy="1" w:legacySpace="0" w:legacyIndent="0"/>
      <w:lvlJc w:val="left"/>
      <w:rPr>
        <w:rFonts w:ascii="Helvetica" w:hAnsi="Helvetica" w:hint="default"/>
      </w:rPr>
    </w:lvl>
    <w:lvl w:ilvl="1">
      <w:numFmt w:val="decimal"/>
      <w:lvlText w:val="%2"/>
      <w:legacy w:legacy="1" w:legacySpace="0" w:legacyIndent="0"/>
      <w:lvlJc w:val="left"/>
      <w:rPr>
        <w:rFonts w:ascii="Helvetica" w:hAnsi="Helvetica" w:hint="default"/>
      </w:rPr>
    </w:lvl>
    <w:lvl w:ilvl="2">
      <w:numFmt w:val="decimal"/>
      <w:lvlText w:val="%3"/>
      <w:legacy w:legacy="1" w:legacySpace="0" w:legacyIndent="0"/>
      <w:lvlJc w:val="left"/>
      <w:rPr>
        <w:rFonts w:ascii="Helvetica" w:hAnsi="Helvetica" w:hint="default"/>
      </w:rPr>
    </w:lvl>
    <w:lvl w:ilvl="3">
      <w:numFmt w:val="decimal"/>
      <w:lvlText w:val="%4"/>
      <w:legacy w:legacy="1" w:legacySpace="0" w:legacyIndent="0"/>
      <w:lvlJc w:val="left"/>
      <w:rPr>
        <w:rFonts w:ascii="Helvetica" w:hAnsi="Helvetica" w:hint="default"/>
      </w:rPr>
    </w:lvl>
    <w:lvl w:ilvl="4">
      <w:numFmt w:val="decimal"/>
      <w:lvlText w:val="%5"/>
      <w:legacy w:legacy="1" w:legacySpace="0" w:legacyIndent="0"/>
      <w:lvlJc w:val="left"/>
      <w:rPr>
        <w:rFonts w:ascii="Helvetica" w:hAnsi="Helvetica" w:hint="default"/>
      </w:rPr>
    </w:lvl>
    <w:lvl w:ilvl="5">
      <w:numFmt w:val="decimal"/>
      <w:lvlText w:val="%6"/>
      <w:legacy w:legacy="1" w:legacySpace="0" w:legacyIndent="0"/>
      <w:lvlJc w:val="left"/>
      <w:rPr>
        <w:rFonts w:ascii="Helvetica" w:hAnsi="Helvetica" w:hint="default"/>
      </w:rPr>
    </w:lvl>
    <w:lvl w:ilvl="6">
      <w:numFmt w:val="decimal"/>
      <w:lvlText w:val="%7"/>
      <w:legacy w:legacy="1" w:legacySpace="0" w:legacyIndent="0"/>
      <w:lvlJc w:val="left"/>
      <w:rPr>
        <w:rFonts w:ascii="Helvetica" w:hAnsi="Helvetica" w:hint="default"/>
      </w:rPr>
    </w:lvl>
    <w:lvl w:ilvl="7">
      <w:numFmt w:val="decimal"/>
      <w:lvlText w:val="%8"/>
      <w:legacy w:legacy="1" w:legacySpace="0" w:legacyIndent="0"/>
      <w:lvlJc w:val="left"/>
      <w:rPr>
        <w:rFonts w:ascii="Helvetica" w:hAnsi="Helvetica" w:hint="default"/>
      </w:rPr>
    </w:lvl>
    <w:lvl w:ilvl="8">
      <w:numFmt w:val="decimal"/>
      <w:lvlText w:val="%9"/>
      <w:legacy w:legacy="1" w:legacySpace="0" w:legacyIndent="0"/>
      <w:lvlJc w:val="left"/>
      <w:rPr>
        <w:rFonts w:ascii="Helvetica" w:hAnsi="Helvetica" w:hint="default"/>
      </w:rPr>
    </w:lvl>
  </w:abstractNum>
  <w:abstractNum w:abstractNumId="16" w15:restartNumberingAfterBreak="0">
    <w:nsid w:val="28F03171"/>
    <w:multiLevelType w:val="hybridMultilevel"/>
    <w:tmpl w:val="DE84F2AE"/>
    <w:lvl w:ilvl="0" w:tplc="94BA480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B2736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37E12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A4CD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681D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24F8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8A1A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5C3B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D8FC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BD296C"/>
    <w:multiLevelType w:val="singleLevel"/>
    <w:tmpl w:val="8B2A5FB4"/>
    <w:lvl w:ilvl="0">
      <w:start w:val="1"/>
      <w:numFmt w:val="decimal"/>
      <w:pStyle w:val="SDReference"/>
      <w:lvlText w:val="[%1]"/>
      <w:lvlJc w:val="left"/>
      <w:pPr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BA56124"/>
    <w:multiLevelType w:val="hybridMultilevel"/>
    <w:tmpl w:val="F0FA2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791D25"/>
    <w:multiLevelType w:val="multilevel"/>
    <w:tmpl w:val="BCCC5D5C"/>
    <w:lvl w:ilvl="0">
      <w:start w:val="1"/>
      <w:numFmt w:val="decimal"/>
      <w:lvlText w:val="(%1)"/>
      <w:legacy w:legacy="1" w:legacySpace="0" w:legacyIndent="0"/>
      <w:lvlJc w:val="left"/>
      <w:rPr>
        <w:rFonts w:ascii="Helvetica" w:hAnsi="Helvetica" w:hint="default"/>
      </w:rPr>
    </w:lvl>
    <w:lvl w:ilvl="1">
      <w:numFmt w:val="decimal"/>
      <w:lvlText w:val="%2"/>
      <w:legacy w:legacy="1" w:legacySpace="0" w:legacyIndent="0"/>
      <w:lvlJc w:val="left"/>
      <w:rPr>
        <w:rFonts w:ascii="Helvetica" w:hAnsi="Helvetica" w:hint="default"/>
      </w:rPr>
    </w:lvl>
    <w:lvl w:ilvl="2">
      <w:numFmt w:val="decimal"/>
      <w:lvlText w:val="%3"/>
      <w:legacy w:legacy="1" w:legacySpace="0" w:legacyIndent="0"/>
      <w:lvlJc w:val="left"/>
      <w:rPr>
        <w:rFonts w:ascii="Helvetica" w:hAnsi="Helvetica" w:hint="default"/>
      </w:rPr>
    </w:lvl>
    <w:lvl w:ilvl="3">
      <w:numFmt w:val="decimal"/>
      <w:lvlText w:val="%4"/>
      <w:legacy w:legacy="1" w:legacySpace="0" w:legacyIndent="0"/>
      <w:lvlJc w:val="left"/>
      <w:rPr>
        <w:rFonts w:ascii="Helvetica" w:hAnsi="Helvetica" w:hint="default"/>
      </w:rPr>
    </w:lvl>
    <w:lvl w:ilvl="4">
      <w:numFmt w:val="decimal"/>
      <w:lvlText w:val="%5"/>
      <w:legacy w:legacy="1" w:legacySpace="0" w:legacyIndent="0"/>
      <w:lvlJc w:val="left"/>
      <w:rPr>
        <w:rFonts w:ascii="Helvetica" w:hAnsi="Helvetica" w:hint="default"/>
      </w:rPr>
    </w:lvl>
    <w:lvl w:ilvl="5">
      <w:numFmt w:val="decimal"/>
      <w:lvlText w:val="%6"/>
      <w:legacy w:legacy="1" w:legacySpace="0" w:legacyIndent="0"/>
      <w:lvlJc w:val="left"/>
      <w:rPr>
        <w:rFonts w:ascii="Helvetica" w:hAnsi="Helvetica" w:hint="default"/>
      </w:rPr>
    </w:lvl>
    <w:lvl w:ilvl="6">
      <w:numFmt w:val="decimal"/>
      <w:lvlText w:val="%7"/>
      <w:legacy w:legacy="1" w:legacySpace="0" w:legacyIndent="0"/>
      <w:lvlJc w:val="left"/>
      <w:rPr>
        <w:rFonts w:ascii="Helvetica" w:hAnsi="Helvetica" w:hint="default"/>
      </w:rPr>
    </w:lvl>
    <w:lvl w:ilvl="7">
      <w:numFmt w:val="decimal"/>
      <w:lvlText w:val="%8"/>
      <w:legacy w:legacy="1" w:legacySpace="0" w:legacyIndent="0"/>
      <w:lvlJc w:val="left"/>
      <w:rPr>
        <w:rFonts w:ascii="Helvetica" w:hAnsi="Helvetica" w:hint="default"/>
      </w:rPr>
    </w:lvl>
    <w:lvl w:ilvl="8">
      <w:numFmt w:val="decimal"/>
      <w:lvlText w:val="%9"/>
      <w:legacy w:legacy="1" w:legacySpace="0" w:legacyIndent="0"/>
      <w:lvlJc w:val="left"/>
      <w:rPr>
        <w:rFonts w:ascii="Helvetica" w:hAnsi="Helvetica" w:hint="default"/>
      </w:rPr>
    </w:lvl>
  </w:abstractNum>
  <w:abstractNum w:abstractNumId="20" w15:restartNumberingAfterBreak="0">
    <w:nsid w:val="463D5481"/>
    <w:multiLevelType w:val="hybridMultilevel"/>
    <w:tmpl w:val="2A62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3136DD"/>
    <w:multiLevelType w:val="multilevel"/>
    <w:tmpl w:val="FFFFFFFF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3FCA7A"/>
    <w:multiLevelType w:val="hybridMultilevel"/>
    <w:tmpl w:val="CB2E3B7C"/>
    <w:lvl w:ilvl="0" w:tplc="6CD489EA">
      <w:numFmt w:val="none"/>
      <w:lvlText w:val=""/>
      <w:lvlJc w:val="left"/>
      <w:pPr>
        <w:tabs>
          <w:tab w:val="num" w:pos="360"/>
        </w:tabs>
      </w:pPr>
    </w:lvl>
    <w:lvl w:ilvl="1" w:tplc="4CD4D524">
      <w:start w:val="1"/>
      <w:numFmt w:val="lowerLetter"/>
      <w:lvlText w:val="%2."/>
      <w:lvlJc w:val="left"/>
      <w:pPr>
        <w:ind w:left="1440" w:hanging="360"/>
      </w:pPr>
    </w:lvl>
    <w:lvl w:ilvl="2" w:tplc="6B3674B2">
      <w:start w:val="1"/>
      <w:numFmt w:val="lowerRoman"/>
      <w:lvlText w:val="%3."/>
      <w:lvlJc w:val="right"/>
      <w:pPr>
        <w:ind w:left="2160" w:hanging="180"/>
      </w:pPr>
    </w:lvl>
    <w:lvl w:ilvl="3" w:tplc="687018F0">
      <w:start w:val="1"/>
      <w:numFmt w:val="decimal"/>
      <w:lvlText w:val="%4."/>
      <w:lvlJc w:val="left"/>
      <w:pPr>
        <w:ind w:left="2880" w:hanging="360"/>
      </w:pPr>
    </w:lvl>
    <w:lvl w:ilvl="4" w:tplc="F830E6DC">
      <w:start w:val="1"/>
      <w:numFmt w:val="lowerLetter"/>
      <w:lvlText w:val="%5."/>
      <w:lvlJc w:val="left"/>
      <w:pPr>
        <w:ind w:left="3600" w:hanging="360"/>
      </w:pPr>
    </w:lvl>
    <w:lvl w:ilvl="5" w:tplc="40CEA868">
      <w:start w:val="1"/>
      <w:numFmt w:val="lowerRoman"/>
      <w:lvlText w:val="%6."/>
      <w:lvlJc w:val="right"/>
      <w:pPr>
        <w:ind w:left="4320" w:hanging="180"/>
      </w:pPr>
    </w:lvl>
    <w:lvl w:ilvl="6" w:tplc="1E3AD92C">
      <w:start w:val="1"/>
      <w:numFmt w:val="decimal"/>
      <w:lvlText w:val="%7."/>
      <w:lvlJc w:val="left"/>
      <w:pPr>
        <w:ind w:left="5040" w:hanging="360"/>
      </w:pPr>
    </w:lvl>
    <w:lvl w:ilvl="7" w:tplc="FB08E526">
      <w:start w:val="1"/>
      <w:numFmt w:val="lowerLetter"/>
      <w:lvlText w:val="%8."/>
      <w:lvlJc w:val="left"/>
      <w:pPr>
        <w:ind w:left="5760" w:hanging="360"/>
      </w:pPr>
    </w:lvl>
    <w:lvl w:ilvl="8" w:tplc="89F8529C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833F01"/>
    <w:multiLevelType w:val="multilevel"/>
    <w:tmpl w:val="0A68B8C2"/>
    <w:lvl w:ilvl="0">
      <w:start w:val="1"/>
      <w:numFmt w:val="upperLetter"/>
      <w:pStyle w:val="SDAppendix"/>
      <w:lvlText w:val="APPENDIX %1: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160" w:firstLine="0"/>
      </w:pPr>
      <w:rPr>
        <w:rFonts w:ascii="Arial" w:hAnsi="Arial" w:hint="default"/>
        <w:b/>
        <w:i w:val="0"/>
        <w:sz w:val="22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4" w15:restartNumberingAfterBreak="0">
    <w:nsid w:val="62163DB5"/>
    <w:multiLevelType w:val="hybridMultilevel"/>
    <w:tmpl w:val="FA8430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6B72B5"/>
    <w:multiLevelType w:val="hybridMultilevel"/>
    <w:tmpl w:val="9AA2C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7810739">
    <w:abstractNumId w:val="22"/>
  </w:num>
  <w:num w:numId="2" w16cid:durableId="999694648">
    <w:abstractNumId w:val="10"/>
  </w:num>
  <w:num w:numId="3" w16cid:durableId="1289314716">
    <w:abstractNumId w:val="14"/>
  </w:num>
  <w:num w:numId="4" w16cid:durableId="666791868">
    <w:abstractNumId w:val="23"/>
  </w:num>
  <w:num w:numId="5" w16cid:durableId="2067145443">
    <w:abstractNumId w:val="19"/>
  </w:num>
  <w:num w:numId="6" w16cid:durableId="1033265622">
    <w:abstractNumId w:val="15"/>
  </w:num>
  <w:num w:numId="7" w16cid:durableId="2017148839">
    <w:abstractNumId w:val="17"/>
  </w:num>
  <w:num w:numId="8" w16cid:durableId="1913850567">
    <w:abstractNumId w:val="24"/>
  </w:num>
  <w:num w:numId="9" w16cid:durableId="405538793">
    <w:abstractNumId w:val="11"/>
  </w:num>
  <w:num w:numId="10" w16cid:durableId="1591738556">
    <w:abstractNumId w:val="16"/>
  </w:num>
  <w:num w:numId="11" w16cid:durableId="208879943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12958651">
    <w:abstractNumId w:val="1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6395192">
    <w:abstractNumId w:val="12"/>
  </w:num>
  <w:num w:numId="14" w16cid:durableId="1682119047">
    <w:abstractNumId w:val="13"/>
  </w:num>
  <w:num w:numId="15" w16cid:durableId="1589995636">
    <w:abstractNumId w:val="20"/>
  </w:num>
  <w:num w:numId="16" w16cid:durableId="844250418">
    <w:abstractNumId w:val="18"/>
  </w:num>
  <w:num w:numId="17" w16cid:durableId="1669283806">
    <w:abstractNumId w:val="25"/>
  </w:num>
  <w:num w:numId="18" w16cid:durableId="1499078503">
    <w:abstractNumId w:val="9"/>
  </w:num>
  <w:num w:numId="19" w16cid:durableId="454375718">
    <w:abstractNumId w:val="7"/>
  </w:num>
  <w:num w:numId="20" w16cid:durableId="406534437">
    <w:abstractNumId w:val="6"/>
  </w:num>
  <w:num w:numId="21" w16cid:durableId="1818299934">
    <w:abstractNumId w:val="5"/>
  </w:num>
  <w:num w:numId="22" w16cid:durableId="1949656870">
    <w:abstractNumId w:val="4"/>
  </w:num>
  <w:num w:numId="23" w16cid:durableId="777868404">
    <w:abstractNumId w:val="8"/>
  </w:num>
  <w:num w:numId="24" w16cid:durableId="1290436316">
    <w:abstractNumId w:val="3"/>
  </w:num>
  <w:num w:numId="25" w16cid:durableId="1873952728">
    <w:abstractNumId w:val="2"/>
  </w:num>
  <w:num w:numId="26" w16cid:durableId="256250479">
    <w:abstractNumId w:val="1"/>
  </w:num>
  <w:num w:numId="27" w16cid:durableId="2141338218">
    <w:abstractNumId w:val="0"/>
  </w:num>
  <w:num w:numId="28" w16cid:durableId="11235800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228" w:allStyles="0" w:customStyles="0" w:latentStyles="0" w:stylesInUse="1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defaultTabStop w:val="720"/>
  <w:autoHyphenatio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67D"/>
    <w:rsid w:val="00000390"/>
    <w:rsid w:val="000009C6"/>
    <w:rsid w:val="00000D82"/>
    <w:rsid w:val="00000EEF"/>
    <w:rsid w:val="00001EDC"/>
    <w:rsid w:val="0000220A"/>
    <w:rsid w:val="000037C7"/>
    <w:rsid w:val="000037F3"/>
    <w:rsid w:val="00003BC4"/>
    <w:rsid w:val="0000542F"/>
    <w:rsid w:val="000068B5"/>
    <w:rsid w:val="00007995"/>
    <w:rsid w:val="00007C59"/>
    <w:rsid w:val="00012002"/>
    <w:rsid w:val="00013219"/>
    <w:rsid w:val="000138D9"/>
    <w:rsid w:val="00013BD6"/>
    <w:rsid w:val="00014FCA"/>
    <w:rsid w:val="00015DCA"/>
    <w:rsid w:val="00016314"/>
    <w:rsid w:val="00017A48"/>
    <w:rsid w:val="0002119B"/>
    <w:rsid w:val="00021A20"/>
    <w:rsid w:val="00021C15"/>
    <w:rsid w:val="000239BC"/>
    <w:rsid w:val="00025800"/>
    <w:rsid w:val="000264B1"/>
    <w:rsid w:val="00026FDE"/>
    <w:rsid w:val="0002706A"/>
    <w:rsid w:val="00030DB1"/>
    <w:rsid w:val="00031EDC"/>
    <w:rsid w:val="00031FD9"/>
    <w:rsid w:val="0003234C"/>
    <w:rsid w:val="00032855"/>
    <w:rsid w:val="00032AB7"/>
    <w:rsid w:val="0003694B"/>
    <w:rsid w:val="0004061E"/>
    <w:rsid w:val="00040AC0"/>
    <w:rsid w:val="000416D3"/>
    <w:rsid w:val="00043098"/>
    <w:rsid w:val="000448E3"/>
    <w:rsid w:val="00047758"/>
    <w:rsid w:val="000509BD"/>
    <w:rsid w:val="00051451"/>
    <w:rsid w:val="00051B29"/>
    <w:rsid w:val="00051FB0"/>
    <w:rsid w:val="0005255D"/>
    <w:rsid w:val="000530E1"/>
    <w:rsid w:val="00053377"/>
    <w:rsid w:val="00053658"/>
    <w:rsid w:val="00053F7D"/>
    <w:rsid w:val="00054686"/>
    <w:rsid w:val="000555A6"/>
    <w:rsid w:val="00055775"/>
    <w:rsid w:val="000557FC"/>
    <w:rsid w:val="00056160"/>
    <w:rsid w:val="00056460"/>
    <w:rsid w:val="00056ACC"/>
    <w:rsid w:val="00057F9C"/>
    <w:rsid w:val="00060041"/>
    <w:rsid w:val="0006067D"/>
    <w:rsid w:val="00060C64"/>
    <w:rsid w:val="00062210"/>
    <w:rsid w:val="000628BC"/>
    <w:rsid w:val="000638E5"/>
    <w:rsid w:val="00063FB1"/>
    <w:rsid w:val="00065A82"/>
    <w:rsid w:val="00065DB8"/>
    <w:rsid w:val="000671BE"/>
    <w:rsid w:val="000702C7"/>
    <w:rsid w:val="00070734"/>
    <w:rsid w:val="00070DA2"/>
    <w:rsid w:val="00071DC6"/>
    <w:rsid w:val="00073EDE"/>
    <w:rsid w:val="00075090"/>
    <w:rsid w:val="000802ED"/>
    <w:rsid w:val="00081F7E"/>
    <w:rsid w:val="00082189"/>
    <w:rsid w:val="00082DDD"/>
    <w:rsid w:val="00083BBF"/>
    <w:rsid w:val="00083E60"/>
    <w:rsid w:val="00083FC1"/>
    <w:rsid w:val="000843B5"/>
    <w:rsid w:val="0008462A"/>
    <w:rsid w:val="00084DEE"/>
    <w:rsid w:val="000853F1"/>
    <w:rsid w:val="000854F7"/>
    <w:rsid w:val="00085973"/>
    <w:rsid w:val="0008650F"/>
    <w:rsid w:val="00086B7D"/>
    <w:rsid w:val="00087690"/>
    <w:rsid w:val="000909E0"/>
    <w:rsid w:val="00091690"/>
    <w:rsid w:val="000929A3"/>
    <w:rsid w:val="00092C75"/>
    <w:rsid w:val="00094771"/>
    <w:rsid w:val="00095A70"/>
    <w:rsid w:val="00095B2A"/>
    <w:rsid w:val="00096652"/>
    <w:rsid w:val="000969B9"/>
    <w:rsid w:val="00096C80"/>
    <w:rsid w:val="00097325"/>
    <w:rsid w:val="00097440"/>
    <w:rsid w:val="000978CA"/>
    <w:rsid w:val="000A05E7"/>
    <w:rsid w:val="000A0716"/>
    <w:rsid w:val="000A0AEA"/>
    <w:rsid w:val="000A1216"/>
    <w:rsid w:val="000A1B1C"/>
    <w:rsid w:val="000A4DDA"/>
    <w:rsid w:val="000A502A"/>
    <w:rsid w:val="000A51D3"/>
    <w:rsid w:val="000A545D"/>
    <w:rsid w:val="000A5BE7"/>
    <w:rsid w:val="000A6E4C"/>
    <w:rsid w:val="000A7290"/>
    <w:rsid w:val="000B092B"/>
    <w:rsid w:val="000B1CC0"/>
    <w:rsid w:val="000B4961"/>
    <w:rsid w:val="000B4AFC"/>
    <w:rsid w:val="000B728F"/>
    <w:rsid w:val="000B7B8F"/>
    <w:rsid w:val="000C06C4"/>
    <w:rsid w:val="000C15EF"/>
    <w:rsid w:val="000C1621"/>
    <w:rsid w:val="000C2213"/>
    <w:rsid w:val="000C2EC1"/>
    <w:rsid w:val="000C44BC"/>
    <w:rsid w:val="000C4FB9"/>
    <w:rsid w:val="000C6339"/>
    <w:rsid w:val="000D06D0"/>
    <w:rsid w:val="000D15D9"/>
    <w:rsid w:val="000D1698"/>
    <w:rsid w:val="000D2136"/>
    <w:rsid w:val="000D2403"/>
    <w:rsid w:val="000D28B9"/>
    <w:rsid w:val="000D2D79"/>
    <w:rsid w:val="000D3290"/>
    <w:rsid w:val="000D4B31"/>
    <w:rsid w:val="000D4C33"/>
    <w:rsid w:val="000D5E74"/>
    <w:rsid w:val="000D5F8D"/>
    <w:rsid w:val="000D6316"/>
    <w:rsid w:val="000D653F"/>
    <w:rsid w:val="000D72E7"/>
    <w:rsid w:val="000E0262"/>
    <w:rsid w:val="000E066C"/>
    <w:rsid w:val="000E1AC9"/>
    <w:rsid w:val="000E280B"/>
    <w:rsid w:val="000E30B3"/>
    <w:rsid w:val="000E43C1"/>
    <w:rsid w:val="000E4BAC"/>
    <w:rsid w:val="000E6FAF"/>
    <w:rsid w:val="000E7863"/>
    <w:rsid w:val="000F10CE"/>
    <w:rsid w:val="000F4EA0"/>
    <w:rsid w:val="000F5C54"/>
    <w:rsid w:val="000F6323"/>
    <w:rsid w:val="000F6BE2"/>
    <w:rsid w:val="00100DFD"/>
    <w:rsid w:val="00101F06"/>
    <w:rsid w:val="0010275C"/>
    <w:rsid w:val="0010396C"/>
    <w:rsid w:val="001039A5"/>
    <w:rsid w:val="00104FD7"/>
    <w:rsid w:val="00105616"/>
    <w:rsid w:val="00105B9C"/>
    <w:rsid w:val="00106BCB"/>
    <w:rsid w:val="00107377"/>
    <w:rsid w:val="00112C98"/>
    <w:rsid w:val="001137A7"/>
    <w:rsid w:val="001137D7"/>
    <w:rsid w:val="00113FFA"/>
    <w:rsid w:val="00115490"/>
    <w:rsid w:val="001159AE"/>
    <w:rsid w:val="00115B01"/>
    <w:rsid w:val="00117987"/>
    <w:rsid w:val="00120786"/>
    <w:rsid w:val="0012088B"/>
    <w:rsid w:val="0012295C"/>
    <w:rsid w:val="00122AA9"/>
    <w:rsid w:val="00122BE8"/>
    <w:rsid w:val="00122C24"/>
    <w:rsid w:val="00123190"/>
    <w:rsid w:val="0012327B"/>
    <w:rsid w:val="00124F88"/>
    <w:rsid w:val="0012503A"/>
    <w:rsid w:val="001252DF"/>
    <w:rsid w:val="0012585A"/>
    <w:rsid w:val="00125E25"/>
    <w:rsid w:val="001267AB"/>
    <w:rsid w:val="00126A29"/>
    <w:rsid w:val="00127A1D"/>
    <w:rsid w:val="00130E54"/>
    <w:rsid w:val="00130EDA"/>
    <w:rsid w:val="001313C7"/>
    <w:rsid w:val="00132C96"/>
    <w:rsid w:val="001338D0"/>
    <w:rsid w:val="00135CF6"/>
    <w:rsid w:val="00136DC8"/>
    <w:rsid w:val="00136EF8"/>
    <w:rsid w:val="00137D18"/>
    <w:rsid w:val="0014012C"/>
    <w:rsid w:val="00140158"/>
    <w:rsid w:val="00141377"/>
    <w:rsid w:val="001413FC"/>
    <w:rsid w:val="001414A5"/>
    <w:rsid w:val="00143349"/>
    <w:rsid w:val="00143878"/>
    <w:rsid w:val="00143E48"/>
    <w:rsid w:val="00144291"/>
    <w:rsid w:val="001444E1"/>
    <w:rsid w:val="00144CB7"/>
    <w:rsid w:val="00144DC2"/>
    <w:rsid w:val="00146628"/>
    <w:rsid w:val="00146B2B"/>
    <w:rsid w:val="00146E39"/>
    <w:rsid w:val="00150315"/>
    <w:rsid w:val="00154A4F"/>
    <w:rsid w:val="0015604E"/>
    <w:rsid w:val="001573B1"/>
    <w:rsid w:val="001575A8"/>
    <w:rsid w:val="00157FD3"/>
    <w:rsid w:val="00161741"/>
    <w:rsid w:val="001618E2"/>
    <w:rsid w:val="001620C5"/>
    <w:rsid w:val="001675EF"/>
    <w:rsid w:val="00170354"/>
    <w:rsid w:val="00170395"/>
    <w:rsid w:val="00171F3D"/>
    <w:rsid w:val="00171FD7"/>
    <w:rsid w:val="00172735"/>
    <w:rsid w:val="0017279E"/>
    <w:rsid w:val="00172DC2"/>
    <w:rsid w:val="001739BB"/>
    <w:rsid w:val="001741F9"/>
    <w:rsid w:val="0017631C"/>
    <w:rsid w:val="00176484"/>
    <w:rsid w:val="00176665"/>
    <w:rsid w:val="001768A9"/>
    <w:rsid w:val="001768BE"/>
    <w:rsid w:val="00176F17"/>
    <w:rsid w:val="001777DF"/>
    <w:rsid w:val="00180356"/>
    <w:rsid w:val="001836FB"/>
    <w:rsid w:val="00183B34"/>
    <w:rsid w:val="001855B7"/>
    <w:rsid w:val="0018705B"/>
    <w:rsid w:val="00193216"/>
    <w:rsid w:val="00195411"/>
    <w:rsid w:val="00195E6F"/>
    <w:rsid w:val="001978CE"/>
    <w:rsid w:val="001A120C"/>
    <w:rsid w:val="001A19A9"/>
    <w:rsid w:val="001A4DBD"/>
    <w:rsid w:val="001A5572"/>
    <w:rsid w:val="001A5648"/>
    <w:rsid w:val="001A6116"/>
    <w:rsid w:val="001A619F"/>
    <w:rsid w:val="001A70CA"/>
    <w:rsid w:val="001A785C"/>
    <w:rsid w:val="001B0E99"/>
    <w:rsid w:val="001B1C26"/>
    <w:rsid w:val="001B4D7E"/>
    <w:rsid w:val="001B56FF"/>
    <w:rsid w:val="001B5D16"/>
    <w:rsid w:val="001C02EC"/>
    <w:rsid w:val="001C08D7"/>
    <w:rsid w:val="001C0F6C"/>
    <w:rsid w:val="001C17AE"/>
    <w:rsid w:val="001C1AE6"/>
    <w:rsid w:val="001C23D7"/>
    <w:rsid w:val="001C2913"/>
    <w:rsid w:val="001C386C"/>
    <w:rsid w:val="001C51A4"/>
    <w:rsid w:val="001D0C1D"/>
    <w:rsid w:val="001D0E96"/>
    <w:rsid w:val="001D16A2"/>
    <w:rsid w:val="001D2133"/>
    <w:rsid w:val="001D2A7C"/>
    <w:rsid w:val="001D2DFE"/>
    <w:rsid w:val="001D395C"/>
    <w:rsid w:val="001D4329"/>
    <w:rsid w:val="001D45D9"/>
    <w:rsid w:val="001D4EDD"/>
    <w:rsid w:val="001D77C2"/>
    <w:rsid w:val="001E3FAB"/>
    <w:rsid w:val="001E42D2"/>
    <w:rsid w:val="001E4CFC"/>
    <w:rsid w:val="001E4DDC"/>
    <w:rsid w:val="001E567F"/>
    <w:rsid w:val="001E62B4"/>
    <w:rsid w:val="001E725C"/>
    <w:rsid w:val="001E790A"/>
    <w:rsid w:val="001F0210"/>
    <w:rsid w:val="001F07A3"/>
    <w:rsid w:val="001F0C17"/>
    <w:rsid w:val="001F1FF4"/>
    <w:rsid w:val="001F2650"/>
    <w:rsid w:val="001F3135"/>
    <w:rsid w:val="001F58AB"/>
    <w:rsid w:val="001F5920"/>
    <w:rsid w:val="001F5D82"/>
    <w:rsid w:val="002028D8"/>
    <w:rsid w:val="002030CE"/>
    <w:rsid w:val="002036A8"/>
    <w:rsid w:val="00207005"/>
    <w:rsid w:val="002074E0"/>
    <w:rsid w:val="002108CA"/>
    <w:rsid w:val="002111C1"/>
    <w:rsid w:val="002114CF"/>
    <w:rsid w:val="00211751"/>
    <w:rsid w:val="00211AF8"/>
    <w:rsid w:val="0021269C"/>
    <w:rsid w:val="002137D4"/>
    <w:rsid w:val="00214207"/>
    <w:rsid w:val="00214D80"/>
    <w:rsid w:val="00215AFD"/>
    <w:rsid w:val="00215BE9"/>
    <w:rsid w:val="00217E2F"/>
    <w:rsid w:val="00220479"/>
    <w:rsid w:val="00220AED"/>
    <w:rsid w:val="00223CE7"/>
    <w:rsid w:val="00223DA2"/>
    <w:rsid w:val="00224139"/>
    <w:rsid w:val="0022436A"/>
    <w:rsid w:val="0022437E"/>
    <w:rsid w:val="002244ED"/>
    <w:rsid w:val="0022497F"/>
    <w:rsid w:val="00224D5B"/>
    <w:rsid w:val="0022715C"/>
    <w:rsid w:val="0022761B"/>
    <w:rsid w:val="00227EDA"/>
    <w:rsid w:val="00232479"/>
    <w:rsid w:val="002325CC"/>
    <w:rsid w:val="0023301B"/>
    <w:rsid w:val="00233D6E"/>
    <w:rsid w:val="00234BE1"/>
    <w:rsid w:val="002353FC"/>
    <w:rsid w:val="0023628C"/>
    <w:rsid w:val="00237160"/>
    <w:rsid w:val="0023747F"/>
    <w:rsid w:val="00237C1C"/>
    <w:rsid w:val="0024016F"/>
    <w:rsid w:val="0024077A"/>
    <w:rsid w:val="00240A02"/>
    <w:rsid w:val="002422A8"/>
    <w:rsid w:val="0024298B"/>
    <w:rsid w:val="00242DC3"/>
    <w:rsid w:val="00243108"/>
    <w:rsid w:val="0024331D"/>
    <w:rsid w:val="00247A45"/>
    <w:rsid w:val="00250BD5"/>
    <w:rsid w:val="002532BA"/>
    <w:rsid w:val="002536F4"/>
    <w:rsid w:val="002542B9"/>
    <w:rsid w:val="00255571"/>
    <w:rsid w:val="00255989"/>
    <w:rsid w:val="002559AD"/>
    <w:rsid w:val="00255BD8"/>
    <w:rsid w:val="002564BF"/>
    <w:rsid w:val="00256C80"/>
    <w:rsid w:val="0025760B"/>
    <w:rsid w:val="00260570"/>
    <w:rsid w:val="00261293"/>
    <w:rsid w:val="002632B0"/>
    <w:rsid w:val="00263E16"/>
    <w:rsid w:val="00264194"/>
    <w:rsid w:val="002648E7"/>
    <w:rsid w:val="00264A56"/>
    <w:rsid w:val="00265629"/>
    <w:rsid w:val="002660FC"/>
    <w:rsid w:val="00266499"/>
    <w:rsid w:val="0027014F"/>
    <w:rsid w:val="002706A8"/>
    <w:rsid w:val="00271058"/>
    <w:rsid w:val="00271F9F"/>
    <w:rsid w:val="002720FC"/>
    <w:rsid w:val="00272740"/>
    <w:rsid w:val="00272844"/>
    <w:rsid w:val="00272E30"/>
    <w:rsid w:val="00274A59"/>
    <w:rsid w:val="00274CF5"/>
    <w:rsid w:val="00276E1A"/>
    <w:rsid w:val="002778F2"/>
    <w:rsid w:val="00280F1B"/>
    <w:rsid w:val="00280F25"/>
    <w:rsid w:val="002820DF"/>
    <w:rsid w:val="00282A43"/>
    <w:rsid w:val="002831C9"/>
    <w:rsid w:val="00284564"/>
    <w:rsid w:val="002847A7"/>
    <w:rsid w:val="00285E33"/>
    <w:rsid w:val="00286A1F"/>
    <w:rsid w:val="002875A5"/>
    <w:rsid w:val="00287834"/>
    <w:rsid w:val="00290719"/>
    <w:rsid w:val="002914D3"/>
    <w:rsid w:val="00291EAE"/>
    <w:rsid w:val="00293534"/>
    <w:rsid w:val="00293AC7"/>
    <w:rsid w:val="00293CB5"/>
    <w:rsid w:val="0029444B"/>
    <w:rsid w:val="002948A9"/>
    <w:rsid w:val="00295331"/>
    <w:rsid w:val="0029570E"/>
    <w:rsid w:val="00296B14"/>
    <w:rsid w:val="0029700D"/>
    <w:rsid w:val="002975BF"/>
    <w:rsid w:val="002A260A"/>
    <w:rsid w:val="002A2C0F"/>
    <w:rsid w:val="002A36E7"/>
    <w:rsid w:val="002A3AA9"/>
    <w:rsid w:val="002A6907"/>
    <w:rsid w:val="002A6B84"/>
    <w:rsid w:val="002A6BA1"/>
    <w:rsid w:val="002A6D6A"/>
    <w:rsid w:val="002A70C6"/>
    <w:rsid w:val="002A7AED"/>
    <w:rsid w:val="002B10D2"/>
    <w:rsid w:val="002B3734"/>
    <w:rsid w:val="002B44EE"/>
    <w:rsid w:val="002B4AC9"/>
    <w:rsid w:val="002B6784"/>
    <w:rsid w:val="002B6A95"/>
    <w:rsid w:val="002B6E29"/>
    <w:rsid w:val="002C0DBE"/>
    <w:rsid w:val="002C11C8"/>
    <w:rsid w:val="002C1CB2"/>
    <w:rsid w:val="002C1D36"/>
    <w:rsid w:val="002C2BFF"/>
    <w:rsid w:val="002C2DB8"/>
    <w:rsid w:val="002C43E9"/>
    <w:rsid w:val="002C47B4"/>
    <w:rsid w:val="002C48D9"/>
    <w:rsid w:val="002C6E8B"/>
    <w:rsid w:val="002D0277"/>
    <w:rsid w:val="002D036E"/>
    <w:rsid w:val="002D084F"/>
    <w:rsid w:val="002D1C0A"/>
    <w:rsid w:val="002D32F9"/>
    <w:rsid w:val="002D364B"/>
    <w:rsid w:val="002D3CF8"/>
    <w:rsid w:val="002D495F"/>
    <w:rsid w:val="002D520D"/>
    <w:rsid w:val="002D59CC"/>
    <w:rsid w:val="002D5F08"/>
    <w:rsid w:val="002D65C7"/>
    <w:rsid w:val="002D69EF"/>
    <w:rsid w:val="002D6E03"/>
    <w:rsid w:val="002D73AA"/>
    <w:rsid w:val="002D73EE"/>
    <w:rsid w:val="002D7EB0"/>
    <w:rsid w:val="002E093B"/>
    <w:rsid w:val="002E0FA6"/>
    <w:rsid w:val="002E0FC2"/>
    <w:rsid w:val="002E1056"/>
    <w:rsid w:val="002E26C4"/>
    <w:rsid w:val="002E2DAE"/>
    <w:rsid w:val="002E3599"/>
    <w:rsid w:val="002E3807"/>
    <w:rsid w:val="002E43E2"/>
    <w:rsid w:val="002E5B57"/>
    <w:rsid w:val="002E6572"/>
    <w:rsid w:val="002E66FD"/>
    <w:rsid w:val="002E6B5A"/>
    <w:rsid w:val="002E78CB"/>
    <w:rsid w:val="002E7B6C"/>
    <w:rsid w:val="002E7C44"/>
    <w:rsid w:val="002F070E"/>
    <w:rsid w:val="002F1F11"/>
    <w:rsid w:val="002F2878"/>
    <w:rsid w:val="002F28B3"/>
    <w:rsid w:val="002F2C33"/>
    <w:rsid w:val="002F31DE"/>
    <w:rsid w:val="002F61BF"/>
    <w:rsid w:val="002F6DBD"/>
    <w:rsid w:val="002F7BA0"/>
    <w:rsid w:val="00300054"/>
    <w:rsid w:val="00300661"/>
    <w:rsid w:val="00300773"/>
    <w:rsid w:val="003008AA"/>
    <w:rsid w:val="00300B59"/>
    <w:rsid w:val="00300FDC"/>
    <w:rsid w:val="00301B8C"/>
    <w:rsid w:val="00301D02"/>
    <w:rsid w:val="00303199"/>
    <w:rsid w:val="00303E6B"/>
    <w:rsid w:val="0030552E"/>
    <w:rsid w:val="00306212"/>
    <w:rsid w:val="00307162"/>
    <w:rsid w:val="003102EA"/>
    <w:rsid w:val="0031186C"/>
    <w:rsid w:val="003122C1"/>
    <w:rsid w:val="00313B07"/>
    <w:rsid w:val="0031422B"/>
    <w:rsid w:val="00314805"/>
    <w:rsid w:val="00316090"/>
    <w:rsid w:val="00317087"/>
    <w:rsid w:val="003201EA"/>
    <w:rsid w:val="00320EFB"/>
    <w:rsid w:val="00322870"/>
    <w:rsid w:val="00324A93"/>
    <w:rsid w:val="003251E7"/>
    <w:rsid w:val="0032628C"/>
    <w:rsid w:val="00326411"/>
    <w:rsid w:val="00326849"/>
    <w:rsid w:val="003271BF"/>
    <w:rsid w:val="0033000D"/>
    <w:rsid w:val="00330C6A"/>
    <w:rsid w:val="00331554"/>
    <w:rsid w:val="00331999"/>
    <w:rsid w:val="003327F2"/>
    <w:rsid w:val="0033403B"/>
    <w:rsid w:val="00334192"/>
    <w:rsid w:val="00334207"/>
    <w:rsid w:val="0033432A"/>
    <w:rsid w:val="003353FD"/>
    <w:rsid w:val="003358C3"/>
    <w:rsid w:val="003376AB"/>
    <w:rsid w:val="00337C55"/>
    <w:rsid w:val="0034175A"/>
    <w:rsid w:val="00342882"/>
    <w:rsid w:val="003430DB"/>
    <w:rsid w:val="00345145"/>
    <w:rsid w:val="00345664"/>
    <w:rsid w:val="00345688"/>
    <w:rsid w:val="0034639C"/>
    <w:rsid w:val="003464EE"/>
    <w:rsid w:val="0034698B"/>
    <w:rsid w:val="00346CFD"/>
    <w:rsid w:val="00346FA6"/>
    <w:rsid w:val="00347581"/>
    <w:rsid w:val="00347944"/>
    <w:rsid w:val="00351A7E"/>
    <w:rsid w:val="003533D4"/>
    <w:rsid w:val="0035375F"/>
    <w:rsid w:val="00354CA9"/>
    <w:rsid w:val="0035633A"/>
    <w:rsid w:val="003563CE"/>
    <w:rsid w:val="003571C9"/>
    <w:rsid w:val="0036003A"/>
    <w:rsid w:val="00361188"/>
    <w:rsid w:val="003616BC"/>
    <w:rsid w:val="00363045"/>
    <w:rsid w:val="003638B1"/>
    <w:rsid w:val="00363B47"/>
    <w:rsid w:val="0036471F"/>
    <w:rsid w:val="0036537F"/>
    <w:rsid w:val="0036643C"/>
    <w:rsid w:val="0036715D"/>
    <w:rsid w:val="00367323"/>
    <w:rsid w:val="003676BF"/>
    <w:rsid w:val="00367F4D"/>
    <w:rsid w:val="00370014"/>
    <w:rsid w:val="0037102F"/>
    <w:rsid w:val="003710A2"/>
    <w:rsid w:val="00371A54"/>
    <w:rsid w:val="00371B1C"/>
    <w:rsid w:val="00372862"/>
    <w:rsid w:val="00372A03"/>
    <w:rsid w:val="00372E94"/>
    <w:rsid w:val="00376490"/>
    <w:rsid w:val="0037737D"/>
    <w:rsid w:val="00380636"/>
    <w:rsid w:val="00382637"/>
    <w:rsid w:val="00383B30"/>
    <w:rsid w:val="00383C70"/>
    <w:rsid w:val="00383E47"/>
    <w:rsid w:val="003856EA"/>
    <w:rsid w:val="00386CD6"/>
    <w:rsid w:val="0038764E"/>
    <w:rsid w:val="003878D3"/>
    <w:rsid w:val="0039010D"/>
    <w:rsid w:val="003902B7"/>
    <w:rsid w:val="00391C95"/>
    <w:rsid w:val="0039258D"/>
    <w:rsid w:val="00392FF8"/>
    <w:rsid w:val="003930EF"/>
    <w:rsid w:val="003935CB"/>
    <w:rsid w:val="00394200"/>
    <w:rsid w:val="00395F25"/>
    <w:rsid w:val="00396806"/>
    <w:rsid w:val="00396913"/>
    <w:rsid w:val="00396B4B"/>
    <w:rsid w:val="00397AB3"/>
    <w:rsid w:val="00397F93"/>
    <w:rsid w:val="003A0170"/>
    <w:rsid w:val="003A022A"/>
    <w:rsid w:val="003A0F7F"/>
    <w:rsid w:val="003A1EE4"/>
    <w:rsid w:val="003A2570"/>
    <w:rsid w:val="003A2D2B"/>
    <w:rsid w:val="003A4653"/>
    <w:rsid w:val="003A4796"/>
    <w:rsid w:val="003A4DDE"/>
    <w:rsid w:val="003A5127"/>
    <w:rsid w:val="003A532B"/>
    <w:rsid w:val="003A7EFD"/>
    <w:rsid w:val="003B07BD"/>
    <w:rsid w:val="003B3258"/>
    <w:rsid w:val="003B4263"/>
    <w:rsid w:val="003B4615"/>
    <w:rsid w:val="003B4DA2"/>
    <w:rsid w:val="003B5291"/>
    <w:rsid w:val="003B589A"/>
    <w:rsid w:val="003B7FEB"/>
    <w:rsid w:val="003C0ED7"/>
    <w:rsid w:val="003C1107"/>
    <w:rsid w:val="003C1EA6"/>
    <w:rsid w:val="003C2585"/>
    <w:rsid w:val="003C2B6E"/>
    <w:rsid w:val="003C4C09"/>
    <w:rsid w:val="003C4D3B"/>
    <w:rsid w:val="003C4E08"/>
    <w:rsid w:val="003C60E9"/>
    <w:rsid w:val="003C6F5F"/>
    <w:rsid w:val="003D026D"/>
    <w:rsid w:val="003D0462"/>
    <w:rsid w:val="003D0A91"/>
    <w:rsid w:val="003D0EDE"/>
    <w:rsid w:val="003D227D"/>
    <w:rsid w:val="003D2AC3"/>
    <w:rsid w:val="003D2F20"/>
    <w:rsid w:val="003D5A08"/>
    <w:rsid w:val="003D5F46"/>
    <w:rsid w:val="003D6146"/>
    <w:rsid w:val="003D6AC5"/>
    <w:rsid w:val="003D76A3"/>
    <w:rsid w:val="003D7BE9"/>
    <w:rsid w:val="003E00B6"/>
    <w:rsid w:val="003E0CEC"/>
    <w:rsid w:val="003E1778"/>
    <w:rsid w:val="003E32D7"/>
    <w:rsid w:val="003E3DE5"/>
    <w:rsid w:val="003E4520"/>
    <w:rsid w:val="003E4569"/>
    <w:rsid w:val="003E5365"/>
    <w:rsid w:val="003E56F1"/>
    <w:rsid w:val="003E5BF4"/>
    <w:rsid w:val="003E63FE"/>
    <w:rsid w:val="003E6896"/>
    <w:rsid w:val="003F0C64"/>
    <w:rsid w:val="003F11B2"/>
    <w:rsid w:val="003F2C20"/>
    <w:rsid w:val="003F3E9F"/>
    <w:rsid w:val="003F46A3"/>
    <w:rsid w:val="003F5068"/>
    <w:rsid w:val="003F6045"/>
    <w:rsid w:val="003F7260"/>
    <w:rsid w:val="003F7C75"/>
    <w:rsid w:val="004026E7"/>
    <w:rsid w:val="00403D77"/>
    <w:rsid w:val="0040521C"/>
    <w:rsid w:val="004070F9"/>
    <w:rsid w:val="0040795E"/>
    <w:rsid w:val="00407EAD"/>
    <w:rsid w:val="0041154A"/>
    <w:rsid w:val="004118C9"/>
    <w:rsid w:val="0041402F"/>
    <w:rsid w:val="00414E1D"/>
    <w:rsid w:val="00415546"/>
    <w:rsid w:val="00415954"/>
    <w:rsid w:val="00415B2C"/>
    <w:rsid w:val="00415D59"/>
    <w:rsid w:val="004166E8"/>
    <w:rsid w:val="004167E4"/>
    <w:rsid w:val="00416F07"/>
    <w:rsid w:val="0041724E"/>
    <w:rsid w:val="00417406"/>
    <w:rsid w:val="00417525"/>
    <w:rsid w:val="00420689"/>
    <w:rsid w:val="00421365"/>
    <w:rsid w:val="0042242A"/>
    <w:rsid w:val="0042415E"/>
    <w:rsid w:val="004248D1"/>
    <w:rsid w:val="00424D6D"/>
    <w:rsid w:val="0042555E"/>
    <w:rsid w:val="0042572E"/>
    <w:rsid w:val="00425FDE"/>
    <w:rsid w:val="00426688"/>
    <w:rsid w:val="00427A9C"/>
    <w:rsid w:val="00430E7C"/>
    <w:rsid w:val="004326F2"/>
    <w:rsid w:val="00432819"/>
    <w:rsid w:val="0043290D"/>
    <w:rsid w:val="0043355C"/>
    <w:rsid w:val="004355D7"/>
    <w:rsid w:val="00435FB8"/>
    <w:rsid w:val="004363B8"/>
    <w:rsid w:val="004375D6"/>
    <w:rsid w:val="004425D0"/>
    <w:rsid w:val="004432B4"/>
    <w:rsid w:val="00443BD2"/>
    <w:rsid w:val="00445F00"/>
    <w:rsid w:val="0044649B"/>
    <w:rsid w:val="004468F3"/>
    <w:rsid w:val="004470E1"/>
    <w:rsid w:val="0045021B"/>
    <w:rsid w:val="004504B5"/>
    <w:rsid w:val="00450B7A"/>
    <w:rsid w:val="00452167"/>
    <w:rsid w:val="00453E6D"/>
    <w:rsid w:val="00454268"/>
    <w:rsid w:val="00456579"/>
    <w:rsid w:val="00456AAD"/>
    <w:rsid w:val="00456FFA"/>
    <w:rsid w:val="0045733D"/>
    <w:rsid w:val="00460E37"/>
    <w:rsid w:val="00461FF0"/>
    <w:rsid w:val="00462427"/>
    <w:rsid w:val="0046277E"/>
    <w:rsid w:val="00462ADE"/>
    <w:rsid w:val="00464077"/>
    <w:rsid w:val="00466018"/>
    <w:rsid w:val="0046604E"/>
    <w:rsid w:val="00466731"/>
    <w:rsid w:val="004675D7"/>
    <w:rsid w:val="00470814"/>
    <w:rsid w:val="00470851"/>
    <w:rsid w:val="0047277C"/>
    <w:rsid w:val="00472B26"/>
    <w:rsid w:val="00472ED6"/>
    <w:rsid w:val="004737AC"/>
    <w:rsid w:val="00473997"/>
    <w:rsid w:val="00473AE0"/>
    <w:rsid w:val="0047507B"/>
    <w:rsid w:val="0047624E"/>
    <w:rsid w:val="0047650B"/>
    <w:rsid w:val="00481DE6"/>
    <w:rsid w:val="00482E48"/>
    <w:rsid w:val="0048383E"/>
    <w:rsid w:val="004838BF"/>
    <w:rsid w:val="00483F84"/>
    <w:rsid w:val="0048499E"/>
    <w:rsid w:val="00485075"/>
    <w:rsid w:val="0048513E"/>
    <w:rsid w:val="00485465"/>
    <w:rsid w:val="00485D4F"/>
    <w:rsid w:val="00485D97"/>
    <w:rsid w:val="00485E14"/>
    <w:rsid w:val="0048702B"/>
    <w:rsid w:val="0048730D"/>
    <w:rsid w:val="004875E0"/>
    <w:rsid w:val="00487B00"/>
    <w:rsid w:val="00487CB1"/>
    <w:rsid w:val="00490F33"/>
    <w:rsid w:val="00491675"/>
    <w:rsid w:val="004928A2"/>
    <w:rsid w:val="00492AE9"/>
    <w:rsid w:val="0049332F"/>
    <w:rsid w:val="004936E6"/>
    <w:rsid w:val="00494FE9"/>
    <w:rsid w:val="00495980"/>
    <w:rsid w:val="004A0CE3"/>
    <w:rsid w:val="004A0E8E"/>
    <w:rsid w:val="004A1FCF"/>
    <w:rsid w:val="004A21B5"/>
    <w:rsid w:val="004A2F01"/>
    <w:rsid w:val="004A3A10"/>
    <w:rsid w:val="004A4687"/>
    <w:rsid w:val="004A5F4F"/>
    <w:rsid w:val="004A5F7D"/>
    <w:rsid w:val="004A7C91"/>
    <w:rsid w:val="004B0448"/>
    <w:rsid w:val="004B0501"/>
    <w:rsid w:val="004B0BE7"/>
    <w:rsid w:val="004B0E89"/>
    <w:rsid w:val="004B0F72"/>
    <w:rsid w:val="004B2190"/>
    <w:rsid w:val="004B28E5"/>
    <w:rsid w:val="004B2F9C"/>
    <w:rsid w:val="004B54E5"/>
    <w:rsid w:val="004B7B34"/>
    <w:rsid w:val="004B7BE6"/>
    <w:rsid w:val="004B7CA3"/>
    <w:rsid w:val="004C24B5"/>
    <w:rsid w:val="004C3CF3"/>
    <w:rsid w:val="004C4CDE"/>
    <w:rsid w:val="004C59D4"/>
    <w:rsid w:val="004C6659"/>
    <w:rsid w:val="004C6743"/>
    <w:rsid w:val="004C6D35"/>
    <w:rsid w:val="004C769E"/>
    <w:rsid w:val="004C7DEE"/>
    <w:rsid w:val="004D162C"/>
    <w:rsid w:val="004D33EC"/>
    <w:rsid w:val="004D3F22"/>
    <w:rsid w:val="004D413C"/>
    <w:rsid w:val="004D41D3"/>
    <w:rsid w:val="004D52CC"/>
    <w:rsid w:val="004D5B0C"/>
    <w:rsid w:val="004D6BE5"/>
    <w:rsid w:val="004D6E53"/>
    <w:rsid w:val="004D71EE"/>
    <w:rsid w:val="004D7382"/>
    <w:rsid w:val="004D7923"/>
    <w:rsid w:val="004D7DBB"/>
    <w:rsid w:val="004D7E54"/>
    <w:rsid w:val="004E0433"/>
    <w:rsid w:val="004E0E0A"/>
    <w:rsid w:val="004E1D40"/>
    <w:rsid w:val="004E243A"/>
    <w:rsid w:val="004E26A9"/>
    <w:rsid w:val="004E2C68"/>
    <w:rsid w:val="004E3CCD"/>
    <w:rsid w:val="004E512A"/>
    <w:rsid w:val="004E66A1"/>
    <w:rsid w:val="004E7000"/>
    <w:rsid w:val="004E71B9"/>
    <w:rsid w:val="004E790B"/>
    <w:rsid w:val="004F1C79"/>
    <w:rsid w:val="004F1E15"/>
    <w:rsid w:val="004F1FA6"/>
    <w:rsid w:val="004F27BD"/>
    <w:rsid w:val="004F365D"/>
    <w:rsid w:val="004F3C80"/>
    <w:rsid w:val="004F644F"/>
    <w:rsid w:val="004F656B"/>
    <w:rsid w:val="004F6612"/>
    <w:rsid w:val="004F66EE"/>
    <w:rsid w:val="004F732C"/>
    <w:rsid w:val="00500325"/>
    <w:rsid w:val="005017DD"/>
    <w:rsid w:val="0050188B"/>
    <w:rsid w:val="005027C6"/>
    <w:rsid w:val="00503095"/>
    <w:rsid w:val="00503114"/>
    <w:rsid w:val="005039FA"/>
    <w:rsid w:val="005051F5"/>
    <w:rsid w:val="0050584F"/>
    <w:rsid w:val="005065A3"/>
    <w:rsid w:val="00506E1E"/>
    <w:rsid w:val="005118BB"/>
    <w:rsid w:val="0051214A"/>
    <w:rsid w:val="005128E6"/>
    <w:rsid w:val="00513D72"/>
    <w:rsid w:val="0051479F"/>
    <w:rsid w:val="00516263"/>
    <w:rsid w:val="00517D4F"/>
    <w:rsid w:val="00517ECC"/>
    <w:rsid w:val="005202BD"/>
    <w:rsid w:val="00520784"/>
    <w:rsid w:val="0052091D"/>
    <w:rsid w:val="005252F3"/>
    <w:rsid w:val="00525D41"/>
    <w:rsid w:val="00525E2E"/>
    <w:rsid w:val="0052670F"/>
    <w:rsid w:val="00526993"/>
    <w:rsid w:val="00526D06"/>
    <w:rsid w:val="00526E9E"/>
    <w:rsid w:val="00530889"/>
    <w:rsid w:val="00531F8B"/>
    <w:rsid w:val="0053447A"/>
    <w:rsid w:val="00534E97"/>
    <w:rsid w:val="00535B33"/>
    <w:rsid w:val="00536339"/>
    <w:rsid w:val="00537E54"/>
    <w:rsid w:val="00541A09"/>
    <w:rsid w:val="0054395E"/>
    <w:rsid w:val="0054495A"/>
    <w:rsid w:val="00544BEB"/>
    <w:rsid w:val="00545A38"/>
    <w:rsid w:val="00545E43"/>
    <w:rsid w:val="005466E1"/>
    <w:rsid w:val="00546D06"/>
    <w:rsid w:val="00546E0D"/>
    <w:rsid w:val="00547366"/>
    <w:rsid w:val="005476A4"/>
    <w:rsid w:val="00547F44"/>
    <w:rsid w:val="00550930"/>
    <w:rsid w:val="005515A9"/>
    <w:rsid w:val="00553A79"/>
    <w:rsid w:val="00554396"/>
    <w:rsid w:val="00555084"/>
    <w:rsid w:val="0055566D"/>
    <w:rsid w:val="00555679"/>
    <w:rsid w:val="00556058"/>
    <w:rsid w:val="005561B8"/>
    <w:rsid w:val="005571E9"/>
    <w:rsid w:val="00557DF4"/>
    <w:rsid w:val="00560E70"/>
    <w:rsid w:val="00561D0F"/>
    <w:rsid w:val="005631FC"/>
    <w:rsid w:val="005648FB"/>
    <w:rsid w:val="00567E2D"/>
    <w:rsid w:val="00570164"/>
    <w:rsid w:val="00570CC9"/>
    <w:rsid w:val="0057153A"/>
    <w:rsid w:val="00571937"/>
    <w:rsid w:val="0057194A"/>
    <w:rsid w:val="00571C55"/>
    <w:rsid w:val="00572016"/>
    <w:rsid w:val="00572DB9"/>
    <w:rsid w:val="0057312F"/>
    <w:rsid w:val="0057387D"/>
    <w:rsid w:val="005755F7"/>
    <w:rsid w:val="0057597B"/>
    <w:rsid w:val="00575E00"/>
    <w:rsid w:val="00576DEE"/>
    <w:rsid w:val="00577048"/>
    <w:rsid w:val="00577A63"/>
    <w:rsid w:val="00577EB3"/>
    <w:rsid w:val="0058007B"/>
    <w:rsid w:val="005811F6"/>
    <w:rsid w:val="0058305D"/>
    <w:rsid w:val="0058322C"/>
    <w:rsid w:val="0058333C"/>
    <w:rsid w:val="00583628"/>
    <w:rsid w:val="0058430B"/>
    <w:rsid w:val="005847F3"/>
    <w:rsid w:val="00585B5E"/>
    <w:rsid w:val="00586AB2"/>
    <w:rsid w:val="005902A5"/>
    <w:rsid w:val="005904BC"/>
    <w:rsid w:val="00590E4F"/>
    <w:rsid w:val="00591849"/>
    <w:rsid w:val="00592190"/>
    <w:rsid w:val="00592764"/>
    <w:rsid w:val="00592C28"/>
    <w:rsid w:val="00593275"/>
    <w:rsid w:val="005952D8"/>
    <w:rsid w:val="00596689"/>
    <w:rsid w:val="0059782D"/>
    <w:rsid w:val="005A099E"/>
    <w:rsid w:val="005A1427"/>
    <w:rsid w:val="005A1A02"/>
    <w:rsid w:val="005A1DEA"/>
    <w:rsid w:val="005A2323"/>
    <w:rsid w:val="005A2477"/>
    <w:rsid w:val="005A2971"/>
    <w:rsid w:val="005A2ADB"/>
    <w:rsid w:val="005A2C57"/>
    <w:rsid w:val="005A38F9"/>
    <w:rsid w:val="005A3C87"/>
    <w:rsid w:val="005A3DAE"/>
    <w:rsid w:val="005A3F32"/>
    <w:rsid w:val="005A42DC"/>
    <w:rsid w:val="005A55A1"/>
    <w:rsid w:val="005A58D3"/>
    <w:rsid w:val="005A619C"/>
    <w:rsid w:val="005A6953"/>
    <w:rsid w:val="005A754B"/>
    <w:rsid w:val="005B075A"/>
    <w:rsid w:val="005B0865"/>
    <w:rsid w:val="005B0E14"/>
    <w:rsid w:val="005B3A50"/>
    <w:rsid w:val="005B7055"/>
    <w:rsid w:val="005B7A27"/>
    <w:rsid w:val="005C084D"/>
    <w:rsid w:val="005C13E0"/>
    <w:rsid w:val="005C3FE3"/>
    <w:rsid w:val="005C43A8"/>
    <w:rsid w:val="005C4748"/>
    <w:rsid w:val="005C57D2"/>
    <w:rsid w:val="005D0196"/>
    <w:rsid w:val="005D4A9D"/>
    <w:rsid w:val="005D4C04"/>
    <w:rsid w:val="005D5D69"/>
    <w:rsid w:val="005D602F"/>
    <w:rsid w:val="005D6A1F"/>
    <w:rsid w:val="005D7CB1"/>
    <w:rsid w:val="005D7DCB"/>
    <w:rsid w:val="005E03B9"/>
    <w:rsid w:val="005E0F2A"/>
    <w:rsid w:val="005E0F56"/>
    <w:rsid w:val="005E1E68"/>
    <w:rsid w:val="005E277E"/>
    <w:rsid w:val="005E3312"/>
    <w:rsid w:val="005E3BE4"/>
    <w:rsid w:val="005E3EA8"/>
    <w:rsid w:val="005E450D"/>
    <w:rsid w:val="005E5072"/>
    <w:rsid w:val="005E62D0"/>
    <w:rsid w:val="005E700F"/>
    <w:rsid w:val="005F0201"/>
    <w:rsid w:val="005F06C6"/>
    <w:rsid w:val="005F07C9"/>
    <w:rsid w:val="005F2910"/>
    <w:rsid w:val="005F3342"/>
    <w:rsid w:val="005F40DC"/>
    <w:rsid w:val="005F50A4"/>
    <w:rsid w:val="005F5CF7"/>
    <w:rsid w:val="005F67B4"/>
    <w:rsid w:val="005F6842"/>
    <w:rsid w:val="005F6993"/>
    <w:rsid w:val="005F70BA"/>
    <w:rsid w:val="005F78C8"/>
    <w:rsid w:val="005F7A2E"/>
    <w:rsid w:val="0060093B"/>
    <w:rsid w:val="00601393"/>
    <w:rsid w:val="006019CC"/>
    <w:rsid w:val="006019F4"/>
    <w:rsid w:val="00601AE2"/>
    <w:rsid w:val="00602AEB"/>
    <w:rsid w:val="006060B7"/>
    <w:rsid w:val="00606E48"/>
    <w:rsid w:val="00607DE9"/>
    <w:rsid w:val="00607FA8"/>
    <w:rsid w:val="00610552"/>
    <w:rsid w:val="006107D7"/>
    <w:rsid w:val="00611251"/>
    <w:rsid w:val="0061176F"/>
    <w:rsid w:val="006119BA"/>
    <w:rsid w:val="0061274D"/>
    <w:rsid w:val="00612C1C"/>
    <w:rsid w:val="00612CB1"/>
    <w:rsid w:val="006141B3"/>
    <w:rsid w:val="006141CF"/>
    <w:rsid w:val="00614A7D"/>
    <w:rsid w:val="006177AD"/>
    <w:rsid w:val="00617CFC"/>
    <w:rsid w:val="006202F0"/>
    <w:rsid w:val="006209A7"/>
    <w:rsid w:val="006241EE"/>
    <w:rsid w:val="00627A05"/>
    <w:rsid w:val="00627EAC"/>
    <w:rsid w:val="006301FF"/>
    <w:rsid w:val="00630820"/>
    <w:rsid w:val="00631044"/>
    <w:rsid w:val="00631115"/>
    <w:rsid w:val="0063366C"/>
    <w:rsid w:val="006338D4"/>
    <w:rsid w:val="006340B5"/>
    <w:rsid w:val="006348B5"/>
    <w:rsid w:val="00634915"/>
    <w:rsid w:val="00634AB9"/>
    <w:rsid w:val="00636FB1"/>
    <w:rsid w:val="00637288"/>
    <w:rsid w:val="006374C8"/>
    <w:rsid w:val="00637E6A"/>
    <w:rsid w:val="0063DC4D"/>
    <w:rsid w:val="00641340"/>
    <w:rsid w:val="0064278E"/>
    <w:rsid w:val="006434A1"/>
    <w:rsid w:val="006441D7"/>
    <w:rsid w:val="006446FE"/>
    <w:rsid w:val="006471FB"/>
    <w:rsid w:val="00647C4A"/>
    <w:rsid w:val="00647EAE"/>
    <w:rsid w:val="0064ACE1"/>
    <w:rsid w:val="00650AD2"/>
    <w:rsid w:val="0065124C"/>
    <w:rsid w:val="006516A7"/>
    <w:rsid w:val="00651CEA"/>
    <w:rsid w:val="00652F50"/>
    <w:rsid w:val="006537D1"/>
    <w:rsid w:val="00653B9B"/>
    <w:rsid w:val="00654512"/>
    <w:rsid w:val="0065516E"/>
    <w:rsid w:val="00655379"/>
    <w:rsid w:val="006557BF"/>
    <w:rsid w:val="00655FE5"/>
    <w:rsid w:val="00656718"/>
    <w:rsid w:val="00657C76"/>
    <w:rsid w:val="00661151"/>
    <w:rsid w:val="0066229C"/>
    <w:rsid w:val="0066286C"/>
    <w:rsid w:val="00662D23"/>
    <w:rsid w:val="0066376C"/>
    <w:rsid w:val="00663E32"/>
    <w:rsid w:val="00664C1F"/>
    <w:rsid w:val="00664F28"/>
    <w:rsid w:val="00665329"/>
    <w:rsid w:val="00665483"/>
    <w:rsid w:val="006654F6"/>
    <w:rsid w:val="00666775"/>
    <w:rsid w:val="00666C41"/>
    <w:rsid w:val="00666EA9"/>
    <w:rsid w:val="006676C3"/>
    <w:rsid w:val="00667C81"/>
    <w:rsid w:val="00671142"/>
    <w:rsid w:val="0067167D"/>
    <w:rsid w:val="0067211A"/>
    <w:rsid w:val="00672567"/>
    <w:rsid w:val="006729E2"/>
    <w:rsid w:val="006730F9"/>
    <w:rsid w:val="00674AAF"/>
    <w:rsid w:val="00675A0A"/>
    <w:rsid w:val="0067622E"/>
    <w:rsid w:val="00676A48"/>
    <w:rsid w:val="0067710E"/>
    <w:rsid w:val="006773B2"/>
    <w:rsid w:val="0068284E"/>
    <w:rsid w:val="00683E79"/>
    <w:rsid w:val="006857C9"/>
    <w:rsid w:val="00686A4A"/>
    <w:rsid w:val="00686D0F"/>
    <w:rsid w:val="006870B2"/>
    <w:rsid w:val="00687456"/>
    <w:rsid w:val="00687970"/>
    <w:rsid w:val="0069026F"/>
    <w:rsid w:val="00691BD4"/>
    <w:rsid w:val="00692300"/>
    <w:rsid w:val="00693004"/>
    <w:rsid w:val="006934FB"/>
    <w:rsid w:val="00693D4F"/>
    <w:rsid w:val="00693F75"/>
    <w:rsid w:val="0069522F"/>
    <w:rsid w:val="006A19B8"/>
    <w:rsid w:val="006A3788"/>
    <w:rsid w:val="006A382B"/>
    <w:rsid w:val="006A3DC9"/>
    <w:rsid w:val="006A500D"/>
    <w:rsid w:val="006A5F09"/>
    <w:rsid w:val="006A65AB"/>
    <w:rsid w:val="006A7E3C"/>
    <w:rsid w:val="006B1FB3"/>
    <w:rsid w:val="006B2040"/>
    <w:rsid w:val="006B2180"/>
    <w:rsid w:val="006B2562"/>
    <w:rsid w:val="006B3DC4"/>
    <w:rsid w:val="006B409B"/>
    <w:rsid w:val="006B4A5D"/>
    <w:rsid w:val="006B5137"/>
    <w:rsid w:val="006B6267"/>
    <w:rsid w:val="006B6677"/>
    <w:rsid w:val="006B66ED"/>
    <w:rsid w:val="006B7A79"/>
    <w:rsid w:val="006B7DA4"/>
    <w:rsid w:val="006C04DD"/>
    <w:rsid w:val="006C28C9"/>
    <w:rsid w:val="006C4387"/>
    <w:rsid w:val="006C4A6D"/>
    <w:rsid w:val="006C539A"/>
    <w:rsid w:val="006C69F2"/>
    <w:rsid w:val="006C6A0A"/>
    <w:rsid w:val="006C71A6"/>
    <w:rsid w:val="006D1445"/>
    <w:rsid w:val="006D2588"/>
    <w:rsid w:val="006D34FE"/>
    <w:rsid w:val="006D3BB1"/>
    <w:rsid w:val="006D3EAA"/>
    <w:rsid w:val="006D433C"/>
    <w:rsid w:val="006D737C"/>
    <w:rsid w:val="006E017C"/>
    <w:rsid w:val="006E104D"/>
    <w:rsid w:val="006E1D7F"/>
    <w:rsid w:val="006E231F"/>
    <w:rsid w:val="006E2E64"/>
    <w:rsid w:val="006E32E5"/>
    <w:rsid w:val="006E3B73"/>
    <w:rsid w:val="006E44C9"/>
    <w:rsid w:val="006E511D"/>
    <w:rsid w:val="006E5D3D"/>
    <w:rsid w:val="006E5F98"/>
    <w:rsid w:val="006E71D4"/>
    <w:rsid w:val="006E7249"/>
    <w:rsid w:val="006ECAE3"/>
    <w:rsid w:val="006F18AD"/>
    <w:rsid w:val="006F1C5B"/>
    <w:rsid w:val="006F1CE2"/>
    <w:rsid w:val="006F2396"/>
    <w:rsid w:val="006F286D"/>
    <w:rsid w:val="006F2974"/>
    <w:rsid w:val="006F4CB3"/>
    <w:rsid w:val="006F538D"/>
    <w:rsid w:val="006F5B72"/>
    <w:rsid w:val="00700598"/>
    <w:rsid w:val="007020BB"/>
    <w:rsid w:val="00703C74"/>
    <w:rsid w:val="00703F29"/>
    <w:rsid w:val="00704C92"/>
    <w:rsid w:val="0070746A"/>
    <w:rsid w:val="0070761B"/>
    <w:rsid w:val="00707D2E"/>
    <w:rsid w:val="00707F1A"/>
    <w:rsid w:val="00710094"/>
    <w:rsid w:val="00711279"/>
    <w:rsid w:val="00711D09"/>
    <w:rsid w:val="00712A20"/>
    <w:rsid w:val="00714B97"/>
    <w:rsid w:val="00715446"/>
    <w:rsid w:val="007157EF"/>
    <w:rsid w:val="00716032"/>
    <w:rsid w:val="00720195"/>
    <w:rsid w:val="00721163"/>
    <w:rsid w:val="007214BD"/>
    <w:rsid w:val="00723991"/>
    <w:rsid w:val="00724560"/>
    <w:rsid w:val="00724A8C"/>
    <w:rsid w:val="00724EF6"/>
    <w:rsid w:val="0072543C"/>
    <w:rsid w:val="00725F59"/>
    <w:rsid w:val="00726131"/>
    <w:rsid w:val="00727034"/>
    <w:rsid w:val="007306AB"/>
    <w:rsid w:val="00735880"/>
    <w:rsid w:val="007362D9"/>
    <w:rsid w:val="00737359"/>
    <w:rsid w:val="00737F14"/>
    <w:rsid w:val="00740BD3"/>
    <w:rsid w:val="0074177B"/>
    <w:rsid w:val="00741886"/>
    <w:rsid w:val="00741E08"/>
    <w:rsid w:val="00742A30"/>
    <w:rsid w:val="00743742"/>
    <w:rsid w:val="0074428B"/>
    <w:rsid w:val="007450BE"/>
    <w:rsid w:val="007466AD"/>
    <w:rsid w:val="00750628"/>
    <w:rsid w:val="00750D1E"/>
    <w:rsid w:val="00751204"/>
    <w:rsid w:val="007517EB"/>
    <w:rsid w:val="00751B98"/>
    <w:rsid w:val="00753771"/>
    <w:rsid w:val="00754019"/>
    <w:rsid w:val="0075488C"/>
    <w:rsid w:val="00754916"/>
    <w:rsid w:val="00755C55"/>
    <w:rsid w:val="00756A55"/>
    <w:rsid w:val="00756A9A"/>
    <w:rsid w:val="00756E18"/>
    <w:rsid w:val="0075784E"/>
    <w:rsid w:val="00757AE5"/>
    <w:rsid w:val="00757D65"/>
    <w:rsid w:val="00760A2D"/>
    <w:rsid w:val="007626D9"/>
    <w:rsid w:val="007647D7"/>
    <w:rsid w:val="00765565"/>
    <w:rsid w:val="0076584A"/>
    <w:rsid w:val="00767A63"/>
    <w:rsid w:val="00767C2B"/>
    <w:rsid w:val="00770365"/>
    <w:rsid w:val="007704F8"/>
    <w:rsid w:val="007710D7"/>
    <w:rsid w:val="00771449"/>
    <w:rsid w:val="00771A1B"/>
    <w:rsid w:val="00773B08"/>
    <w:rsid w:val="00775D53"/>
    <w:rsid w:val="007762C0"/>
    <w:rsid w:val="00776805"/>
    <w:rsid w:val="00777CFA"/>
    <w:rsid w:val="00780458"/>
    <w:rsid w:val="00780923"/>
    <w:rsid w:val="007813D8"/>
    <w:rsid w:val="00782DC0"/>
    <w:rsid w:val="007831D0"/>
    <w:rsid w:val="00784169"/>
    <w:rsid w:val="0078785C"/>
    <w:rsid w:val="00787AB1"/>
    <w:rsid w:val="00790E77"/>
    <w:rsid w:val="00790F0C"/>
    <w:rsid w:val="007920C9"/>
    <w:rsid w:val="0079223B"/>
    <w:rsid w:val="00794BB1"/>
    <w:rsid w:val="00794BFD"/>
    <w:rsid w:val="00796BFA"/>
    <w:rsid w:val="0079773A"/>
    <w:rsid w:val="007A02F2"/>
    <w:rsid w:val="007A0423"/>
    <w:rsid w:val="007A0AF9"/>
    <w:rsid w:val="007A1E2C"/>
    <w:rsid w:val="007A2CA1"/>
    <w:rsid w:val="007A2E56"/>
    <w:rsid w:val="007A2E8B"/>
    <w:rsid w:val="007A34DC"/>
    <w:rsid w:val="007A34E2"/>
    <w:rsid w:val="007A4046"/>
    <w:rsid w:val="007A4600"/>
    <w:rsid w:val="007A495C"/>
    <w:rsid w:val="007A6D3C"/>
    <w:rsid w:val="007A7244"/>
    <w:rsid w:val="007A736F"/>
    <w:rsid w:val="007B0266"/>
    <w:rsid w:val="007B30D8"/>
    <w:rsid w:val="007B314C"/>
    <w:rsid w:val="007B3868"/>
    <w:rsid w:val="007B4C74"/>
    <w:rsid w:val="007B5544"/>
    <w:rsid w:val="007B5D67"/>
    <w:rsid w:val="007B5FF4"/>
    <w:rsid w:val="007B7178"/>
    <w:rsid w:val="007B7AAA"/>
    <w:rsid w:val="007C0280"/>
    <w:rsid w:val="007C0868"/>
    <w:rsid w:val="007C0F75"/>
    <w:rsid w:val="007C10EB"/>
    <w:rsid w:val="007C2695"/>
    <w:rsid w:val="007C2E05"/>
    <w:rsid w:val="007C3E14"/>
    <w:rsid w:val="007C4D1C"/>
    <w:rsid w:val="007C7CD3"/>
    <w:rsid w:val="007D0037"/>
    <w:rsid w:val="007D0973"/>
    <w:rsid w:val="007D177C"/>
    <w:rsid w:val="007D1910"/>
    <w:rsid w:val="007D3149"/>
    <w:rsid w:val="007D437C"/>
    <w:rsid w:val="007D5033"/>
    <w:rsid w:val="007D539C"/>
    <w:rsid w:val="007D6670"/>
    <w:rsid w:val="007D7168"/>
    <w:rsid w:val="007E22A8"/>
    <w:rsid w:val="007E2344"/>
    <w:rsid w:val="007E2486"/>
    <w:rsid w:val="007E2991"/>
    <w:rsid w:val="007E4095"/>
    <w:rsid w:val="007E430E"/>
    <w:rsid w:val="007E4C0D"/>
    <w:rsid w:val="007E70F3"/>
    <w:rsid w:val="007F2BE3"/>
    <w:rsid w:val="007F3A02"/>
    <w:rsid w:val="007F67AF"/>
    <w:rsid w:val="007F69ED"/>
    <w:rsid w:val="007F6AE0"/>
    <w:rsid w:val="007F78E7"/>
    <w:rsid w:val="007F7CE8"/>
    <w:rsid w:val="007F7F0F"/>
    <w:rsid w:val="0080038F"/>
    <w:rsid w:val="00802338"/>
    <w:rsid w:val="00802346"/>
    <w:rsid w:val="0080292B"/>
    <w:rsid w:val="00803D78"/>
    <w:rsid w:val="00804015"/>
    <w:rsid w:val="0080494F"/>
    <w:rsid w:val="00804DFE"/>
    <w:rsid w:val="00806887"/>
    <w:rsid w:val="00807539"/>
    <w:rsid w:val="00810862"/>
    <w:rsid w:val="00814DC6"/>
    <w:rsid w:val="008158E8"/>
    <w:rsid w:val="00815B31"/>
    <w:rsid w:val="00815E76"/>
    <w:rsid w:val="0081614E"/>
    <w:rsid w:val="00816C1A"/>
    <w:rsid w:val="00817CA5"/>
    <w:rsid w:val="0082043E"/>
    <w:rsid w:val="00821407"/>
    <w:rsid w:val="00821C30"/>
    <w:rsid w:val="00822142"/>
    <w:rsid w:val="00822761"/>
    <w:rsid w:val="00825B15"/>
    <w:rsid w:val="0082711B"/>
    <w:rsid w:val="0082795F"/>
    <w:rsid w:val="00831FB1"/>
    <w:rsid w:val="00832F6E"/>
    <w:rsid w:val="00833322"/>
    <w:rsid w:val="00833715"/>
    <w:rsid w:val="008343DD"/>
    <w:rsid w:val="00834B3F"/>
    <w:rsid w:val="00835123"/>
    <w:rsid w:val="00835BC7"/>
    <w:rsid w:val="00836033"/>
    <w:rsid w:val="0083618A"/>
    <w:rsid w:val="00836A24"/>
    <w:rsid w:val="008423A3"/>
    <w:rsid w:val="008429DB"/>
    <w:rsid w:val="00843373"/>
    <w:rsid w:val="00843670"/>
    <w:rsid w:val="0084674C"/>
    <w:rsid w:val="00846846"/>
    <w:rsid w:val="00846BA8"/>
    <w:rsid w:val="00846E5A"/>
    <w:rsid w:val="00847906"/>
    <w:rsid w:val="00849AA4"/>
    <w:rsid w:val="0085005A"/>
    <w:rsid w:val="00850435"/>
    <w:rsid w:val="0085069C"/>
    <w:rsid w:val="00850D4F"/>
    <w:rsid w:val="008515AB"/>
    <w:rsid w:val="0085389B"/>
    <w:rsid w:val="0085417D"/>
    <w:rsid w:val="00860854"/>
    <w:rsid w:val="008609BC"/>
    <w:rsid w:val="00861832"/>
    <w:rsid w:val="00861C55"/>
    <w:rsid w:val="00863D89"/>
    <w:rsid w:val="00863FCF"/>
    <w:rsid w:val="00864143"/>
    <w:rsid w:val="008643F4"/>
    <w:rsid w:val="00864682"/>
    <w:rsid w:val="008648F8"/>
    <w:rsid w:val="00865B3B"/>
    <w:rsid w:val="00866BFC"/>
    <w:rsid w:val="008670D0"/>
    <w:rsid w:val="00870032"/>
    <w:rsid w:val="00871919"/>
    <w:rsid w:val="008722E4"/>
    <w:rsid w:val="00872A23"/>
    <w:rsid w:val="00873830"/>
    <w:rsid w:val="00873C03"/>
    <w:rsid w:val="00873F0C"/>
    <w:rsid w:val="00874454"/>
    <w:rsid w:val="008748A7"/>
    <w:rsid w:val="00874F2E"/>
    <w:rsid w:val="0087509E"/>
    <w:rsid w:val="008753F3"/>
    <w:rsid w:val="008759B1"/>
    <w:rsid w:val="00875E64"/>
    <w:rsid w:val="00882015"/>
    <w:rsid w:val="008826B0"/>
    <w:rsid w:val="008838C0"/>
    <w:rsid w:val="00883F22"/>
    <w:rsid w:val="00884010"/>
    <w:rsid w:val="0089163D"/>
    <w:rsid w:val="008951D0"/>
    <w:rsid w:val="0089590B"/>
    <w:rsid w:val="008960A5"/>
    <w:rsid w:val="00896AA0"/>
    <w:rsid w:val="00897759"/>
    <w:rsid w:val="008A20B6"/>
    <w:rsid w:val="008A38D5"/>
    <w:rsid w:val="008A487C"/>
    <w:rsid w:val="008A5500"/>
    <w:rsid w:val="008A5CC3"/>
    <w:rsid w:val="008A7048"/>
    <w:rsid w:val="008A7230"/>
    <w:rsid w:val="008A72CA"/>
    <w:rsid w:val="008B187B"/>
    <w:rsid w:val="008B2699"/>
    <w:rsid w:val="008B2C4D"/>
    <w:rsid w:val="008B2F09"/>
    <w:rsid w:val="008B3523"/>
    <w:rsid w:val="008B36FA"/>
    <w:rsid w:val="008B3901"/>
    <w:rsid w:val="008B3BF1"/>
    <w:rsid w:val="008B4581"/>
    <w:rsid w:val="008B4694"/>
    <w:rsid w:val="008B6D9A"/>
    <w:rsid w:val="008C0307"/>
    <w:rsid w:val="008C0C65"/>
    <w:rsid w:val="008C2ED9"/>
    <w:rsid w:val="008C348B"/>
    <w:rsid w:val="008C4FBE"/>
    <w:rsid w:val="008C619F"/>
    <w:rsid w:val="008C6B60"/>
    <w:rsid w:val="008C6D47"/>
    <w:rsid w:val="008C72EC"/>
    <w:rsid w:val="008C76A4"/>
    <w:rsid w:val="008C7DC4"/>
    <w:rsid w:val="008D3162"/>
    <w:rsid w:val="008D3219"/>
    <w:rsid w:val="008D33A4"/>
    <w:rsid w:val="008D3509"/>
    <w:rsid w:val="008D3E53"/>
    <w:rsid w:val="008D43B0"/>
    <w:rsid w:val="008D4583"/>
    <w:rsid w:val="008D4828"/>
    <w:rsid w:val="008D4912"/>
    <w:rsid w:val="008D498A"/>
    <w:rsid w:val="008D5133"/>
    <w:rsid w:val="008D662B"/>
    <w:rsid w:val="008D778C"/>
    <w:rsid w:val="008D7896"/>
    <w:rsid w:val="008E07F0"/>
    <w:rsid w:val="008E0C1A"/>
    <w:rsid w:val="008E1BE4"/>
    <w:rsid w:val="008E3B33"/>
    <w:rsid w:val="008E56B9"/>
    <w:rsid w:val="008E5D8E"/>
    <w:rsid w:val="008E5FC9"/>
    <w:rsid w:val="008E69C3"/>
    <w:rsid w:val="008E6B8E"/>
    <w:rsid w:val="008E765A"/>
    <w:rsid w:val="008F0D54"/>
    <w:rsid w:val="008F2AA8"/>
    <w:rsid w:val="008F340D"/>
    <w:rsid w:val="008F3590"/>
    <w:rsid w:val="008F4032"/>
    <w:rsid w:val="008F42A2"/>
    <w:rsid w:val="008F4620"/>
    <w:rsid w:val="008F4EEF"/>
    <w:rsid w:val="008F4FF9"/>
    <w:rsid w:val="008F635C"/>
    <w:rsid w:val="008F7CCC"/>
    <w:rsid w:val="009002D1"/>
    <w:rsid w:val="009004B2"/>
    <w:rsid w:val="00900638"/>
    <w:rsid w:val="00902131"/>
    <w:rsid w:val="00902AA0"/>
    <w:rsid w:val="00903E00"/>
    <w:rsid w:val="00903E61"/>
    <w:rsid w:val="0090435C"/>
    <w:rsid w:val="0090521B"/>
    <w:rsid w:val="00910D63"/>
    <w:rsid w:val="00912385"/>
    <w:rsid w:val="0091312F"/>
    <w:rsid w:val="00915E30"/>
    <w:rsid w:val="0091760E"/>
    <w:rsid w:val="0092156E"/>
    <w:rsid w:val="00921627"/>
    <w:rsid w:val="00921B3C"/>
    <w:rsid w:val="00922E6F"/>
    <w:rsid w:val="009230C8"/>
    <w:rsid w:val="009234C0"/>
    <w:rsid w:val="00923A28"/>
    <w:rsid w:val="00923ACE"/>
    <w:rsid w:val="00924AF1"/>
    <w:rsid w:val="00925C5F"/>
    <w:rsid w:val="00930139"/>
    <w:rsid w:val="00930A45"/>
    <w:rsid w:val="009316E1"/>
    <w:rsid w:val="0093184F"/>
    <w:rsid w:val="00931EA7"/>
    <w:rsid w:val="00931FEB"/>
    <w:rsid w:val="009336B7"/>
    <w:rsid w:val="00935A1A"/>
    <w:rsid w:val="00935BB3"/>
    <w:rsid w:val="009424CE"/>
    <w:rsid w:val="00944328"/>
    <w:rsid w:val="00944700"/>
    <w:rsid w:val="00945CB0"/>
    <w:rsid w:val="00947116"/>
    <w:rsid w:val="00947E57"/>
    <w:rsid w:val="00951ABC"/>
    <w:rsid w:val="00951E6F"/>
    <w:rsid w:val="009527CA"/>
    <w:rsid w:val="009528F8"/>
    <w:rsid w:val="00954FA3"/>
    <w:rsid w:val="00955E80"/>
    <w:rsid w:val="009561B4"/>
    <w:rsid w:val="00957672"/>
    <w:rsid w:val="00957AA8"/>
    <w:rsid w:val="00963468"/>
    <w:rsid w:val="00963AAA"/>
    <w:rsid w:val="00964F08"/>
    <w:rsid w:val="009659A4"/>
    <w:rsid w:val="00966890"/>
    <w:rsid w:val="0096717E"/>
    <w:rsid w:val="0097041C"/>
    <w:rsid w:val="009705BE"/>
    <w:rsid w:val="00971868"/>
    <w:rsid w:val="00971C6F"/>
    <w:rsid w:val="00972252"/>
    <w:rsid w:val="0097339F"/>
    <w:rsid w:val="00975751"/>
    <w:rsid w:val="00975AB8"/>
    <w:rsid w:val="00975F44"/>
    <w:rsid w:val="009762B1"/>
    <w:rsid w:val="00976A2F"/>
    <w:rsid w:val="0098067F"/>
    <w:rsid w:val="009808A9"/>
    <w:rsid w:val="00980D3F"/>
    <w:rsid w:val="00980E51"/>
    <w:rsid w:val="00981845"/>
    <w:rsid w:val="00982296"/>
    <w:rsid w:val="00982506"/>
    <w:rsid w:val="00982D19"/>
    <w:rsid w:val="00983680"/>
    <w:rsid w:val="00983DC7"/>
    <w:rsid w:val="00983E4F"/>
    <w:rsid w:val="009849D8"/>
    <w:rsid w:val="00984FD8"/>
    <w:rsid w:val="00985864"/>
    <w:rsid w:val="009859DD"/>
    <w:rsid w:val="00986D23"/>
    <w:rsid w:val="00986FE9"/>
    <w:rsid w:val="009877BD"/>
    <w:rsid w:val="00990A56"/>
    <w:rsid w:val="00991AA9"/>
    <w:rsid w:val="00991B96"/>
    <w:rsid w:val="00991DFE"/>
    <w:rsid w:val="00995197"/>
    <w:rsid w:val="0099540F"/>
    <w:rsid w:val="00995A7D"/>
    <w:rsid w:val="00995E7D"/>
    <w:rsid w:val="00995ED9"/>
    <w:rsid w:val="00996D8A"/>
    <w:rsid w:val="00997222"/>
    <w:rsid w:val="0099795E"/>
    <w:rsid w:val="00997C5D"/>
    <w:rsid w:val="00997C64"/>
    <w:rsid w:val="009A1812"/>
    <w:rsid w:val="009A237C"/>
    <w:rsid w:val="009A2852"/>
    <w:rsid w:val="009A2B6F"/>
    <w:rsid w:val="009A3417"/>
    <w:rsid w:val="009A427A"/>
    <w:rsid w:val="009A47A2"/>
    <w:rsid w:val="009A5E47"/>
    <w:rsid w:val="009A6C0F"/>
    <w:rsid w:val="009B0752"/>
    <w:rsid w:val="009B0B04"/>
    <w:rsid w:val="009B2764"/>
    <w:rsid w:val="009B3661"/>
    <w:rsid w:val="009B433D"/>
    <w:rsid w:val="009B5383"/>
    <w:rsid w:val="009B5979"/>
    <w:rsid w:val="009B5C6F"/>
    <w:rsid w:val="009B5CA0"/>
    <w:rsid w:val="009B7001"/>
    <w:rsid w:val="009B729F"/>
    <w:rsid w:val="009B7C6A"/>
    <w:rsid w:val="009B7E92"/>
    <w:rsid w:val="009C125D"/>
    <w:rsid w:val="009C35F5"/>
    <w:rsid w:val="009C366D"/>
    <w:rsid w:val="009C36B0"/>
    <w:rsid w:val="009C6961"/>
    <w:rsid w:val="009C6B99"/>
    <w:rsid w:val="009C72FA"/>
    <w:rsid w:val="009C76A5"/>
    <w:rsid w:val="009C7910"/>
    <w:rsid w:val="009D490E"/>
    <w:rsid w:val="009D5BF3"/>
    <w:rsid w:val="009D5ECA"/>
    <w:rsid w:val="009E02E2"/>
    <w:rsid w:val="009E0466"/>
    <w:rsid w:val="009E153A"/>
    <w:rsid w:val="009E1915"/>
    <w:rsid w:val="009E3256"/>
    <w:rsid w:val="009E3317"/>
    <w:rsid w:val="009E3CD7"/>
    <w:rsid w:val="009E4487"/>
    <w:rsid w:val="009E552E"/>
    <w:rsid w:val="009E6A0E"/>
    <w:rsid w:val="009E6F5B"/>
    <w:rsid w:val="009E7702"/>
    <w:rsid w:val="009E7BAF"/>
    <w:rsid w:val="009F1056"/>
    <w:rsid w:val="009F1AF4"/>
    <w:rsid w:val="009F21F6"/>
    <w:rsid w:val="009F32B2"/>
    <w:rsid w:val="009F51B5"/>
    <w:rsid w:val="009F6B42"/>
    <w:rsid w:val="009F6E5D"/>
    <w:rsid w:val="009F7847"/>
    <w:rsid w:val="00A01740"/>
    <w:rsid w:val="00A02A69"/>
    <w:rsid w:val="00A02F2C"/>
    <w:rsid w:val="00A05EE0"/>
    <w:rsid w:val="00A064ED"/>
    <w:rsid w:val="00A075FC"/>
    <w:rsid w:val="00A07BCC"/>
    <w:rsid w:val="00A1029E"/>
    <w:rsid w:val="00A10670"/>
    <w:rsid w:val="00A1103F"/>
    <w:rsid w:val="00A11257"/>
    <w:rsid w:val="00A128C1"/>
    <w:rsid w:val="00A12C00"/>
    <w:rsid w:val="00A13504"/>
    <w:rsid w:val="00A13CC6"/>
    <w:rsid w:val="00A14299"/>
    <w:rsid w:val="00A143FB"/>
    <w:rsid w:val="00A14536"/>
    <w:rsid w:val="00A16088"/>
    <w:rsid w:val="00A161C8"/>
    <w:rsid w:val="00A16C04"/>
    <w:rsid w:val="00A1702D"/>
    <w:rsid w:val="00A17A66"/>
    <w:rsid w:val="00A17A6C"/>
    <w:rsid w:val="00A20F67"/>
    <w:rsid w:val="00A241B5"/>
    <w:rsid w:val="00A24E37"/>
    <w:rsid w:val="00A26758"/>
    <w:rsid w:val="00A27228"/>
    <w:rsid w:val="00A27EDA"/>
    <w:rsid w:val="00A30C11"/>
    <w:rsid w:val="00A3114D"/>
    <w:rsid w:val="00A315B6"/>
    <w:rsid w:val="00A32781"/>
    <w:rsid w:val="00A35C16"/>
    <w:rsid w:val="00A36D89"/>
    <w:rsid w:val="00A41AFB"/>
    <w:rsid w:val="00A41ECC"/>
    <w:rsid w:val="00A42186"/>
    <w:rsid w:val="00A433DE"/>
    <w:rsid w:val="00A43490"/>
    <w:rsid w:val="00A44064"/>
    <w:rsid w:val="00A449CD"/>
    <w:rsid w:val="00A44AB8"/>
    <w:rsid w:val="00A44C52"/>
    <w:rsid w:val="00A46540"/>
    <w:rsid w:val="00A466E1"/>
    <w:rsid w:val="00A50248"/>
    <w:rsid w:val="00A50260"/>
    <w:rsid w:val="00A50A98"/>
    <w:rsid w:val="00A50FF2"/>
    <w:rsid w:val="00A5179D"/>
    <w:rsid w:val="00A522AE"/>
    <w:rsid w:val="00A527A6"/>
    <w:rsid w:val="00A52BBB"/>
    <w:rsid w:val="00A538E1"/>
    <w:rsid w:val="00A55980"/>
    <w:rsid w:val="00A56A44"/>
    <w:rsid w:val="00A6039E"/>
    <w:rsid w:val="00A6075F"/>
    <w:rsid w:val="00A60BF2"/>
    <w:rsid w:val="00A60E59"/>
    <w:rsid w:val="00A6200B"/>
    <w:rsid w:val="00A63EB6"/>
    <w:rsid w:val="00A63FC4"/>
    <w:rsid w:val="00A659BD"/>
    <w:rsid w:val="00A65CA3"/>
    <w:rsid w:val="00A665DA"/>
    <w:rsid w:val="00A66F16"/>
    <w:rsid w:val="00A678E4"/>
    <w:rsid w:val="00A70016"/>
    <w:rsid w:val="00A701A2"/>
    <w:rsid w:val="00A705F0"/>
    <w:rsid w:val="00A70A7E"/>
    <w:rsid w:val="00A7112C"/>
    <w:rsid w:val="00A71A5F"/>
    <w:rsid w:val="00A721EE"/>
    <w:rsid w:val="00A72239"/>
    <w:rsid w:val="00A73242"/>
    <w:rsid w:val="00A73B86"/>
    <w:rsid w:val="00A74CE5"/>
    <w:rsid w:val="00A74F2A"/>
    <w:rsid w:val="00A75550"/>
    <w:rsid w:val="00A7573F"/>
    <w:rsid w:val="00A75BD8"/>
    <w:rsid w:val="00A77D4E"/>
    <w:rsid w:val="00A82863"/>
    <w:rsid w:val="00A83ABD"/>
    <w:rsid w:val="00A84080"/>
    <w:rsid w:val="00A84AEC"/>
    <w:rsid w:val="00A84C0F"/>
    <w:rsid w:val="00A84C56"/>
    <w:rsid w:val="00A8519E"/>
    <w:rsid w:val="00A851B1"/>
    <w:rsid w:val="00A85CEA"/>
    <w:rsid w:val="00A9011D"/>
    <w:rsid w:val="00A92014"/>
    <w:rsid w:val="00A92C49"/>
    <w:rsid w:val="00A92F75"/>
    <w:rsid w:val="00A94F34"/>
    <w:rsid w:val="00A952F8"/>
    <w:rsid w:val="00A9573F"/>
    <w:rsid w:val="00A958D3"/>
    <w:rsid w:val="00A95A82"/>
    <w:rsid w:val="00A95D73"/>
    <w:rsid w:val="00A96270"/>
    <w:rsid w:val="00A96585"/>
    <w:rsid w:val="00A96EB3"/>
    <w:rsid w:val="00AA2882"/>
    <w:rsid w:val="00AA345A"/>
    <w:rsid w:val="00AA45F9"/>
    <w:rsid w:val="00AA481B"/>
    <w:rsid w:val="00AA512C"/>
    <w:rsid w:val="00AA5DB5"/>
    <w:rsid w:val="00AA6759"/>
    <w:rsid w:val="00AA6787"/>
    <w:rsid w:val="00AA6C11"/>
    <w:rsid w:val="00AB47D3"/>
    <w:rsid w:val="00AB5119"/>
    <w:rsid w:val="00AB52E7"/>
    <w:rsid w:val="00AB6925"/>
    <w:rsid w:val="00AB6AA7"/>
    <w:rsid w:val="00AB75A0"/>
    <w:rsid w:val="00AB77CE"/>
    <w:rsid w:val="00AC0A4F"/>
    <w:rsid w:val="00AC14F8"/>
    <w:rsid w:val="00AC15CF"/>
    <w:rsid w:val="00AC2ED9"/>
    <w:rsid w:val="00AC341F"/>
    <w:rsid w:val="00AC46A2"/>
    <w:rsid w:val="00AC4991"/>
    <w:rsid w:val="00AC4D28"/>
    <w:rsid w:val="00AC515A"/>
    <w:rsid w:val="00AC528F"/>
    <w:rsid w:val="00AC57F9"/>
    <w:rsid w:val="00AC5878"/>
    <w:rsid w:val="00AC70DD"/>
    <w:rsid w:val="00AC7957"/>
    <w:rsid w:val="00AD090E"/>
    <w:rsid w:val="00AD0C23"/>
    <w:rsid w:val="00AD0C4B"/>
    <w:rsid w:val="00AD1A97"/>
    <w:rsid w:val="00AD1DF8"/>
    <w:rsid w:val="00AD21E7"/>
    <w:rsid w:val="00AD2914"/>
    <w:rsid w:val="00AD3080"/>
    <w:rsid w:val="00AD3145"/>
    <w:rsid w:val="00AD4459"/>
    <w:rsid w:val="00AD48C8"/>
    <w:rsid w:val="00AD55AF"/>
    <w:rsid w:val="00AD5B8A"/>
    <w:rsid w:val="00AD66FE"/>
    <w:rsid w:val="00AD6B44"/>
    <w:rsid w:val="00AD7FD0"/>
    <w:rsid w:val="00AE0420"/>
    <w:rsid w:val="00AE0C6D"/>
    <w:rsid w:val="00AE12BC"/>
    <w:rsid w:val="00AE1797"/>
    <w:rsid w:val="00AE2F57"/>
    <w:rsid w:val="00AE354D"/>
    <w:rsid w:val="00AE497A"/>
    <w:rsid w:val="00AE5204"/>
    <w:rsid w:val="00AE75A5"/>
    <w:rsid w:val="00AE793D"/>
    <w:rsid w:val="00AF11FD"/>
    <w:rsid w:val="00AF13D9"/>
    <w:rsid w:val="00AF1FB6"/>
    <w:rsid w:val="00AF3989"/>
    <w:rsid w:val="00AF3ECF"/>
    <w:rsid w:val="00AF62B3"/>
    <w:rsid w:val="00B011BE"/>
    <w:rsid w:val="00B01277"/>
    <w:rsid w:val="00B01A4F"/>
    <w:rsid w:val="00B022E3"/>
    <w:rsid w:val="00B03775"/>
    <w:rsid w:val="00B03B18"/>
    <w:rsid w:val="00B03F61"/>
    <w:rsid w:val="00B042DA"/>
    <w:rsid w:val="00B050B3"/>
    <w:rsid w:val="00B050F3"/>
    <w:rsid w:val="00B059ED"/>
    <w:rsid w:val="00B10564"/>
    <w:rsid w:val="00B108F9"/>
    <w:rsid w:val="00B10F84"/>
    <w:rsid w:val="00B12886"/>
    <w:rsid w:val="00B14086"/>
    <w:rsid w:val="00B14D6A"/>
    <w:rsid w:val="00B162EA"/>
    <w:rsid w:val="00B16CFC"/>
    <w:rsid w:val="00B17332"/>
    <w:rsid w:val="00B202A4"/>
    <w:rsid w:val="00B20FF6"/>
    <w:rsid w:val="00B222EE"/>
    <w:rsid w:val="00B2246A"/>
    <w:rsid w:val="00B246DC"/>
    <w:rsid w:val="00B255B3"/>
    <w:rsid w:val="00B26CFF"/>
    <w:rsid w:val="00B26F61"/>
    <w:rsid w:val="00B26F81"/>
    <w:rsid w:val="00B272FB"/>
    <w:rsid w:val="00B27344"/>
    <w:rsid w:val="00B30318"/>
    <w:rsid w:val="00B30742"/>
    <w:rsid w:val="00B30B1F"/>
    <w:rsid w:val="00B31AA6"/>
    <w:rsid w:val="00B31CA6"/>
    <w:rsid w:val="00B31CFB"/>
    <w:rsid w:val="00B32BB8"/>
    <w:rsid w:val="00B32C22"/>
    <w:rsid w:val="00B3460F"/>
    <w:rsid w:val="00B34B4D"/>
    <w:rsid w:val="00B361E7"/>
    <w:rsid w:val="00B3658B"/>
    <w:rsid w:val="00B37EB0"/>
    <w:rsid w:val="00B4251B"/>
    <w:rsid w:val="00B4306A"/>
    <w:rsid w:val="00B43DCC"/>
    <w:rsid w:val="00B44559"/>
    <w:rsid w:val="00B447F4"/>
    <w:rsid w:val="00B45385"/>
    <w:rsid w:val="00B45DB6"/>
    <w:rsid w:val="00B460BD"/>
    <w:rsid w:val="00B461C0"/>
    <w:rsid w:val="00B47BB1"/>
    <w:rsid w:val="00B5017E"/>
    <w:rsid w:val="00B50332"/>
    <w:rsid w:val="00B51ACE"/>
    <w:rsid w:val="00B51E0B"/>
    <w:rsid w:val="00B53AD7"/>
    <w:rsid w:val="00B5400D"/>
    <w:rsid w:val="00B548BC"/>
    <w:rsid w:val="00B54C1C"/>
    <w:rsid w:val="00B55C37"/>
    <w:rsid w:val="00B55CDC"/>
    <w:rsid w:val="00B5645D"/>
    <w:rsid w:val="00B60DEB"/>
    <w:rsid w:val="00B60F69"/>
    <w:rsid w:val="00B616C9"/>
    <w:rsid w:val="00B62DB9"/>
    <w:rsid w:val="00B64033"/>
    <w:rsid w:val="00B64E76"/>
    <w:rsid w:val="00B65023"/>
    <w:rsid w:val="00B654A5"/>
    <w:rsid w:val="00B6570A"/>
    <w:rsid w:val="00B65EFA"/>
    <w:rsid w:val="00B663F3"/>
    <w:rsid w:val="00B663F7"/>
    <w:rsid w:val="00B664AC"/>
    <w:rsid w:val="00B67062"/>
    <w:rsid w:val="00B705F8"/>
    <w:rsid w:val="00B7072E"/>
    <w:rsid w:val="00B70B57"/>
    <w:rsid w:val="00B729B3"/>
    <w:rsid w:val="00B73978"/>
    <w:rsid w:val="00B73B7F"/>
    <w:rsid w:val="00B73CB0"/>
    <w:rsid w:val="00B74295"/>
    <w:rsid w:val="00B749C9"/>
    <w:rsid w:val="00B763A3"/>
    <w:rsid w:val="00B76577"/>
    <w:rsid w:val="00B76AE7"/>
    <w:rsid w:val="00B77068"/>
    <w:rsid w:val="00B819DF"/>
    <w:rsid w:val="00B83009"/>
    <w:rsid w:val="00B840DB"/>
    <w:rsid w:val="00B84A3E"/>
    <w:rsid w:val="00B85F3B"/>
    <w:rsid w:val="00B87AC0"/>
    <w:rsid w:val="00B901D8"/>
    <w:rsid w:val="00B910FA"/>
    <w:rsid w:val="00B91EDE"/>
    <w:rsid w:val="00B92D60"/>
    <w:rsid w:val="00B93649"/>
    <w:rsid w:val="00B93B6C"/>
    <w:rsid w:val="00B94A48"/>
    <w:rsid w:val="00B95480"/>
    <w:rsid w:val="00B95A7F"/>
    <w:rsid w:val="00B96BCC"/>
    <w:rsid w:val="00B97268"/>
    <w:rsid w:val="00BA1179"/>
    <w:rsid w:val="00BA1DB8"/>
    <w:rsid w:val="00BA2DF3"/>
    <w:rsid w:val="00BA33EC"/>
    <w:rsid w:val="00BA4B88"/>
    <w:rsid w:val="00BA5EE0"/>
    <w:rsid w:val="00BA5F13"/>
    <w:rsid w:val="00BA6987"/>
    <w:rsid w:val="00BA73B6"/>
    <w:rsid w:val="00BB168D"/>
    <w:rsid w:val="00BB1775"/>
    <w:rsid w:val="00BB237A"/>
    <w:rsid w:val="00BB2CD1"/>
    <w:rsid w:val="00BB2DDC"/>
    <w:rsid w:val="00BB41E2"/>
    <w:rsid w:val="00BB44E1"/>
    <w:rsid w:val="00BB44EC"/>
    <w:rsid w:val="00BB4577"/>
    <w:rsid w:val="00BB4F91"/>
    <w:rsid w:val="00BB50C0"/>
    <w:rsid w:val="00BB6456"/>
    <w:rsid w:val="00BC08AF"/>
    <w:rsid w:val="00BC0EDD"/>
    <w:rsid w:val="00BC12F1"/>
    <w:rsid w:val="00BC416D"/>
    <w:rsid w:val="00BC424D"/>
    <w:rsid w:val="00BC442E"/>
    <w:rsid w:val="00BC5FED"/>
    <w:rsid w:val="00BC61EC"/>
    <w:rsid w:val="00BC6312"/>
    <w:rsid w:val="00BC6B5C"/>
    <w:rsid w:val="00BC7820"/>
    <w:rsid w:val="00BC7EE1"/>
    <w:rsid w:val="00BC7EE9"/>
    <w:rsid w:val="00BD095C"/>
    <w:rsid w:val="00BD1C10"/>
    <w:rsid w:val="00BD4D14"/>
    <w:rsid w:val="00BD4DAE"/>
    <w:rsid w:val="00BD502D"/>
    <w:rsid w:val="00BD56EB"/>
    <w:rsid w:val="00BD73AD"/>
    <w:rsid w:val="00BD76E5"/>
    <w:rsid w:val="00BE1015"/>
    <w:rsid w:val="00BE10BB"/>
    <w:rsid w:val="00BE17BC"/>
    <w:rsid w:val="00BE1D6A"/>
    <w:rsid w:val="00BE24B7"/>
    <w:rsid w:val="00BE7520"/>
    <w:rsid w:val="00BF0598"/>
    <w:rsid w:val="00BF13DA"/>
    <w:rsid w:val="00BF24A1"/>
    <w:rsid w:val="00BF2898"/>
    <w:rsid w:val="00BF3048"/>
    <w:rsid w:val="00BF42E4"/>
    <w:rsid w:val="00BF5507"/>
    <w:rsid w:val="00BF6029"/>
    <w:rsid w:val="00BF64C7"/>
    <w:rsid w:val="00BF6788"/>
    <w:rsid w:val="00BF6D2E"/>
    <w:rsid w:val="00BF7CAF"/>
    <w:rsid w:val="00C01285"/>
    <w:rsid w:val="00C0176B"/>
    <w:rsid w:val="00C02646"/>
    <w:rsid w:val="00C0281E"/>
    <w:rsid w:val="00C02D83"/>
    <w:rsid w:val="00C03351"/>
    <w:rsid w:val="00C036DF"/>
    <w:rsid w:val="00C0608D"/>
    <w:rsid w:val="00C060CC"/>
    <w:rsid w:val="00C06C4E"/>
    <w:rsid w:val="00C07E07"/>
    <w:rsid w:val="00C105EE"/>
    <w:rsid w:val="00C10BED"/>
    <w:rsid w:val="00C11C61"/>
    <w:rsid w:val="00C12F1D"/>
    <w:rsid w:val="00C14400"/>
    <w:rsid w:val="00C14A3A"/>
    <w:rsid w:val="00C1634B"/>
    <w:rsid w:val="00C219C4"/>
    <w:rsid w:val="00C21C7D"/>
    <w:rsid w:val="00C259A8"/>
    <w:rsid w:val="00C25F84"/>
    <w:rsid w:val="00C261B6"/>
    <w:rsid w:val="00C30AEF"/>
    <w:rsid w:val="00C30E3B"/>
    <w:rsid w:val="00C316B1"/>
    <w:rsid w:val="00C31D77"/>
    <w:rsid w:val="00C32404"/>
    <w:rsid w:val="00C32439"/>
    <w:rsid w:val="00C32787"/>
    <w:rsid w:val="00C32B29"/>
    <w:rsid w:val="00C33B61"/>
    <w:rsid w:val="00C348CD"/>
    <w:rsid w:val="00C34A10"/>
    <w:rsid w:val="00C4056A"/>
    <w:rsid w:val="00C41562"/>
    <w:rsid w:val="00C42313"/>
    <w:rsid w:val="00C42E81"/>
    <w:rsid w:val="00C43640"/>
    <w:rsid w:val="00C4376E"/>
    <w:rsid w:val="00C44083"/>
    <w:rsid w:val="00C44418"/>
    <w:rsid w:val="00C44CF9"/>
    <w:rsid w:val="00C44E9F"/>
    <w:rsid w:val="00C4528D"/>
    <w:rsid w:val="00C45C05"/>
    <w:rsid w:val="00C462E8"/>
    <w:rsid w:val="00C46E65"/>
    <w:rsid w:val="00C5023B"/>
    <w:rsid w:val="00C503E3"/>
    <w:rsid w:val="00C51C8D"/>
    <w:rsid w:val="00C51D38"/>
    <w:rsid w:val="00C524C5"/>
    <w:rsid w:val="00C5295A"/>
    <w:rsid w:val="00C54CFC"/>
    <w:rsid w:val="00C55139"/>
    <w:rsid w:val="00C55899"/>
    <w:rsid w:val="00C572F7"/>
    <w:rsid w:val="00C57E06"/>
    <w:rsid w:val="00C607F3"/>
    <w:rsid w:val="00C6095E"/>
    <w:rsid w:val="00C620CB"/>
    <w:rsid w:val="00C62FB3"/>
    <w:rsid w:val="00C637EE"/>
    <w:rsid w:val="00C65411"/>
    <w:rsid w:val="00C65785"/>
    <w:rsid w:val="00C6623D"/>
    <w:rsid w:val="00C678B9"/>
    <w:rsid w:val="00C679A8"/>
    <w:rsid w:val="00C704BC"/>
    <w:rsid w:val="00C7063A"/>
    <w:rsid w:val="00C7167D"/>
    <w:rsid w:val="00C7168E"/>
    <w:rsid w:val="00C718B4"/>
    <w:rsid w:val="00C7429C"/>
    <w:rsid w:val="00C74851"/>
    <w:rsid w:val="00C74CAE"/>
    <w:rsid w:val="00C76DC7"/>
    <w:rsid w:val="00C772D9"/>
    <w:rsid w:val="00C77606"/>
    <w:rsid w:val="00C778E4"/>
    <w:rsid w:val="00C807C8"/>
    <w:rsid w:val="00C80891"/>
    <w:rsid w:val="00C819F4"/>
    <w:rsid w:val="00C81DA9"/>
    <w:rsid w:val="00C8264D"/>
    <w:rsid w:val="00C829E8"/>
    <w:rsid w:val="00C82BC9"/>
    <w:rsid w:val="00C8303F"/>
    <w:rsid w:val="00C8407F"/>
    <w:rsid w:val="00C841B4"/>
    <w:rsid w:val="00C852DD"/>
    <w:rsid w:val="00C85404"/>
    <w:rsid w:val="00C85C2A"/>
    <w:rsid w:val="00C90B0E"/>
    <w:rsid w:val="00C91069"/>
    <w:rsid w:val="00C922E2"/>
    <w:rsid w:val="00C92373"/>
    <w:rsid w:val="00C94BB8"/>
    <w:rsid w:val="00C95460"/>
    <w:rsid w:val="00C95DD5"/>
    <w:rsid w:val="00C9661E"/>
    <w:rsid w:val="00C96CEA"/>
    <w:rsid w:val="00C97412"/>
    <w:rsid w:val="00C97E2A"/>
    <w:rsid w:val="00CA0243"/>
    <w:rsid w:val="00CA15D2"/>
    <w:rsid w:val="00CA3848"/>
    <w:rsid w:val="00CA3C2A"/>
    <w:rsid w:val="00CA3D0C"/>
    <w:rsid w:val="00CA3E3D"/>
    <w:rsid w:val="00CA4024"/>
    <w:rsid w:val="00CA470A"/>
    <w:rsid w:val="00CA4AD9"/>
    <w:rsid w:val="00CA5598"/>
    <w:rsid w:val="00CA60D3"/>
    <w:rsid w:val="00CA61A3"/>
    <w:rsid w:val="00CA784A"/>
    <w:rsid w:val="00CB09F4"/>
    <w:rsid w:val="00CB0AE6"/>
    <w:rsid w:val="00CB0EEE"/>
    <w:rsid w:val="00CB1497"/>
    <w:rsid w:val="00CB15E2"/>
    <w:rsid w:val="00CB1CD2"/>
    <w:rsid w:val="00CB3E85"/>
    <w:rsid w:val="00CB5652"/>
    <w:rsid w:val="00CB6045"/>
    <w:rsid w:val="00CB67C6"/>
    <w:rsid w:val="00CB6847"/>
    <w:rsid w:val="00CB7836"/>
    <w:rsid w:val="00CC04B6"/>
    <w:rsid w:val="00CC0543"/>
    <w:rsid w:val="00CC0805"/>
    <w:rsid w:val="00CC0EAC"/>
    <w:rsid w:val="00CC1445"/>
    <w:rsid w:val="00CC14E5"/>
    <w:rsid w:val="00CC1D1F"/>
    <w:rsid w:val="00CC38C3"/>
    <w:rsid w:val="00CC493A"/>
    <w:rsid w:val="00CC4FAC"/>
    <w:rsid w:val="00CC517B"/>
    <w:rsid w:val="00CC547B"/>
    <w:rsid w:val="00CC5956"/>
    <w:rsid w:val="00CC7453"/>
    <w:rsid w:val="00CC760C"/>
    <w:rsid w:val="00CC7C1D"/>
    <w:rsid w:val="00CD0136"/>
    <w:rsid w:val="00CD1BBA"/>
    <w:rsid w:val="00CD1ED6"/>
    <w:rsid w:val="00CD3E8C"/>
    <w:rsid w:val="00CD49D7"/>
    <w:rsid w:val="00CD5A8D"/>
    <w:rsid w:val="00CD6772"/>
    <w:rsid w:val="00CD7228"/>
    <w:rsid w:val="00CD751A"/>
    <w:rsid w:val="00CD77F7"/>
    <w:rsid w:val="00CD7B13"/>
    <w:rsid w:val="00CE18FD"/>
    <w:rsid w:val="00CE223A"/>
    <w:rsid w:val="00CE2F95"/>
    <w:rsid w:val="00CE39B6"/>
    <w:rsid w:val="00CE3D67"/>
    <w:rsid w:val="00CE53FD"/>
    <w:rsid w:val="00CE7004"/>
    <w:rsid w:val="00CE7563"/>
    <w:rsid w:val="00CE7643"/>
    <w:rsid w:val="00CF0BE8"/>
    <w:rsid w:val="00CF147E"/>
    <w:rsid w:val="00CF168F"/>
    <w:rsid w:val="00CF184F"/>
    <w:rsid w:val="00CF1B29"/>
    <w:rsid w:val="00CF2A6F"/>
    <w:rsid w:val="00CF38EA"/>
    <w:rsid w:val="00CF3ADC"/>
    <w:rsid w:val="00CF538C"/>
    <w:rsid w:val="00CF560F"/>
    <w:rsid w:val="00CF56D3"/>
    <w:rsid w:val="00CF5D5F"/>
    <w:rsid w:val="00D003C8"/>
    <w:rsid w:val="00D00D60"/>
    <w:rsid w:val="00D01384"/>
    <w:rsid w:val="00D02171"/>
    <w:rsid w:val="00D02F10"/>
    <w:rsid w:val="00D0419C"/>
    <w:rsid w:val="00D04971"/>
    <w:rsid w:val="00D04C01"/>
    <w:rsid w:val="00D05848"/>
    <w:rsid w:val="00D05851"/>
    <w:rsid w:val="00D060CD"/>
    <w:rsid w:val="00D0679B"/>
    <w:rsid w:val="00D06AE8"/>
    <w:rsid w:val="00D06F94"/>
    <w:rsid w:val="00D06F9C"/>
    <w:rsid w:val="00D07781"/>
    <w:rsid w:val="00D07CF4"/>
    <w:rsid w:val="00D10BB7"/>
    <w:rsid w:val="00D11207"/>
    <w:rsid w:val="00D11452"/>
    <w:rsid w:val="00D12EDA"/>
    <w:rsid w:val="00D14330"/>
    <w:rsid w:val="00D15812"/>
    <w:rsid w:val="00D160F8"/>
    <w:rsid w:val="00D17946"/>
    <w:rsid w:val="00D20C38"/>
    <w:rsid w:val="00D20C71"/>
    <w:rsid w:val="00D20E08"/>
    <w:rsid w:val="00D20E18"/>
    <w:rsid w:val="00D214EF"/>
    <w:rsid w:val="00D22344"/>
    <w:rsid w:val="00D22F49"/>
    <w:rsid w:val="00D25670"/>
    <w:rsid w:val="00D25A23"/>
    <w:rsid w:val="00D26A7C"/>
    <w:rsid w:val="00D31151"/>
    <w:rsid w:val="00D31452"/>
    <w:rsid w:val="00D318D7"/>
    <w:rsid w:val="00D320D4"/>
    <w:rsid w:val="00D32936"/>
    <w:rsid w:val="00D33214"/>
    <w:rsid w:val="00D34C69"/>
    <w:rsid w:val="00D35AD4"/>
    <w:rsid w:val="00D402AE"/>
    <w:rsid w:val="00D40477"/>
    <w:rsid w:val="00D4050B"/>
    <w:rsid w:val="00D4076D"/>
    <w:rsid w:val="00D407BB"/>
    <w:rsid w:val="00D4085F"/>
    <w:rsid w:val="00D42166"/>
    <w:rsid w:val="00D434DC"/>
    <w:rsid w:val="00D43A18"/>
    <w:rsid w:val="00D45F75"/>
    <w:rsid w:val="00D46131"/>
    <w:rsid w:val="00D4636A"/>
    <w:rsid w:val="00D469F1"/>
    <w:rsid w:val="00D512F1"/>
    <w:rsid w:val="00D532D2"/>
    <w:rsid w:val="00D55B45"/>
    <w:rsid w:val="00D560EF"/>
    <w:rsid w:val="00D56234"/>
    <w:rsid w:val="00D564C8"/>
    <w:rsid w:val="00D60AF1"/>
    <w:rsid w:val="00D60E78"/>
    <w:rsid w:val="00D62AC8"/>
    <w:rsid w:val="00D63EB0"/>
    <w:rsid w:val="00D650AB"/>
    <w:rsid w:val="00D656CD"/>
    <w:rsid w:val="00D67FCE"/>
    <w:rsid w:val="00D7004F"/>
    <w:rsid w:val="00D7034D"/>
    <w:rsid w:val="00D715D4"/>
    <w:rsid w:val="00D716BE"/>
    <w:rsid w:val="00D71CFA"/>
    <w:rsid w:val="00D72403"/>
    <w:rsid w:val="00D7261D"/>
    <w:rsid w:val="00D73833"/>
    <w:rsid w:val="00D7493C"/>
    <w:rsid w:val="00D74D5C"/>
    <w:rsid w:val="00D75687"/>
    <w:rsid w:val="00D75FD9"/>
    <w:rsid w:val="00D76F68"/>
    <w:rsid w:val="00D773AB"/>
    <w:rsid w:val="00D77E3D"/>
    <w:rsid w:val="00D77E54"/>
    <w:rsid w:val="00D8124B"/>
    <w:rsid w:val="00D82484"/>
    <w:rsid w:val="00D827D8"/>
    <w:rsid w:val="00D840F1"/>
    <w:rsid w:val="00D84931"/>
    <w:rsid w:val="00D868B7"/>
    <w:rsid w:val="00D873F4"/>
    <w:rsid w:val="00D87636"/>
    <w:rsid w:val="00D879AD"/>
    <w:rsid w:val="00D87C08"/>
    <w:rsid w:val="00D918AA"/>
    <w:rsid w:val="00D91E1A"/>
    <w:rsid w:val="00D924A0"/>
    <w:rsid w:val="00D927AC"/>
    <w:rsid w:val="00D92B74"/>
    <w:rsid w:val="00D93F73"/>
    <w:rsid w:val="00D94FD4"/>
    <w:rsid w:val="00D95720"/>
    <w:rsid w:val="00D95EFD"/>
    <w:rsid w:val="00D96883"/>
    <w:rsid w:val="00D969D3"/>
    <w:rsid w:val="00D96CAB"/>
    <w:rsid w:val="00D96FC3"/>
    <w:rsid w:val="00DA0EAA"/>
    <w:rsid w:val="00DA1041"/>
    <w:rsid w:val="00DA17BE"/>
    <w:rsid w:val="00DA1AF8"/>
    <w:rsid w:val="00DA255B"/>
    <w:rsid w:val="00DA3BCA"/>
    <w:rsid w:val="00DA3BEA"/>
    <w:rsid w:val="00DA4191"/>
    <w:rsid w:val="00DA511A"/>
    <w:rsid w:val="00DA6C98"/>
    <w:rsid w:val="00DB0A05"/>
    <w:rsid w:val="00DB2EFF"/>
    <w:rsid w:val="00DB3346"/>
    <w:rsid w:val="00DB3630"/>
    <w:rsid w:val="00DB4BE1"/>
    <w:rsid w:val="00DB4F52"/>
    <w:rsid w:val="00DB6D50"/>
    <w:rsid w:val="00DB72E7"/>
    <w:rsid w:val="00DB7891"/>
    <w:rsid w:val="00DC0104"/>
    <w:rsid w:val="00DC160F"/>
    <w:rsid w:val="00DC1990"/>
    <w:rsid w:val="00DC1C94"/>
    <w:rsid w:val="00DC1D53"/>
    <w:rsid w:val="00DC1EF9"/>
    <w:rsid w:val="00DC20BE"/>
    <w:rsid w:val="00DC3140"/>
    <w:rsid w:val="00DC3440"/>
    <w:rsid w:val="00DC430B"/>
    <w:rsid w:val="00DC55C8"/>
    <w:rsid w:val="00DC5B94"/>
    <w:rsid w:val="00DC5DBA"/>
    <w:rsid w:val="00DC62B2"/>
    <w:rsid w:val="00DC6D0C"/>
    <w:rsid w:val="00DC74A1"/>
    <w:rsid w:val="00DC7748"/>
    <w:rsid w:val="00DC7FEA"/>
    <w:rsid w:val="00DD0A5D"/>
    <w:rsid w:val="00DD0DCE"/>
    <w:rsid w:val="00DD10FF"/>
    <w:rsid w:val="00DD1CF2"/>
    <w:rsid w:val="00DD3A46"/>
    <w:rsid w:val="00DD4B63"/>
    <w:rsid w:val="00DD525A"/>
    <w:rsid w:val="00DD5C20"/>
    <w:rsid w:val="00DD6A5D"/>
    <w:rsid w:val="00DE1B5B"/>
    <w:rsid w:val="00DE1CA9"/>
    <w:rsid w:val="00DE235D"/>
    <w:rsid w:val="00DE2CF3"/>
    <w:rsid w:val="00DE6BDB"/>
    <w:rsid w:val="00DE6F09"/>
    <w:rsid w:val="00DE7F44"/>
    <w:rsid w:val="00DF1916"/>
    <w:rsid w:val="00DF2451"/>
    <w:rsid w:val="00DF2CB2"/>
    <w:rsid w:val="00DF3387"/>
    <w:rsid w:val="00DF3BD1"/>
    <w:rsid w:val="00DF42B2"/>
    <w:rsid w:val="00DF5EC5"/>
    <w:rsid w:val="00DF65C5"/>
    <w:rsid w:val="00DF6674"/>
    <w:rsid w:val="00DF6751"/>
    <w:rsid w:val="00DF703B"/>
    <w:rsid w:val="00DF7DE8"/>
    <w:rsid w:val="00E00936"/>
    <w:rsid w:val="00E01095"/>
    <w:rsid w:val="00E018DB"/>
    <w:rsid w:val="00E023E3"/>
    <w:rsid w:val="00E04C11"/>
    <w:rsid w:val="00E052F3"/>
    <w:rsid w:val="00E05D37"/>
    <w:rsid w:val="00E05FC9"/>
    <w:rsid w:val="00E075DE"/>
    <w:rsid w:val="00E10900"/>
    <w:rsid w:val="00E11CD2"/>
    <w:rsid w:val="00E140A2"/>
    <w:rsid w:val="00E1447F"/>
    <w:rsid w:val="00E14B9F"/>
    <w:rsid w:val="00E14E9B"/>
    <w:rsid w:val="00E1503B"/>
    <w:rsid w:val="00E152A9"/>
    <w:rsid w:val="00E15FB0"/>
    <w:rsid w:val="00E1641A"/>
    <w:rsid w:val="00E1687B"/>
    <w:rsid w:val="00E17422"/>
    <w:rsid w:val="00E20AEA"/>
    <w:rsid w:val="00E20E13"/>
    <w:rsid w:val="00E21858"/>
    <w:rsid w:val="00E21D4E"/>
    <w:rsid w:val="00E223AE"/>
    <w:rsid w:val="00E2258F"/>
    <w:rsid w:val="00E226F2"/>
    <w:rsid w:val="00E24624"/>
    <w:rsid w:val="00E24C27"/>
    <w:rsid w:val="00E24C63"/>
    <w:rsid w:val="00E2552F"/>
    <w:rsid w:val="00E26582"/>
    <w:rsid w:val="00E27F21"/>
    <w:rsid w:val="00E30144"/>
    <w:rsid w:val="00E306AB"/>
    <w:rsid w:val="00E30938"/>
    <w:rsid w:val="00E30E3A"/>
    <w:rsid w:val="00E30FA0"/>
    <w:rsid w:val="00E317A7"/>
    <w:rsid w:val="00E31802"/>
    <w:rsid w:val="00E328CF"/>
    <w:rsid w:val="00E33E73"/>
    <w:rsid w:val="00E344D1"/>
    <w:rsid w:val="00E34519"/>
    <w:rsid w:val="00E34A39"/>
    <w:rsid w:val="00E35BB8"/>
    <w:rsid w:val="00E36EC3"/>
    <w:rsid w:val="00E36FE7"/>
    <w:rsid w:val="00E37AF3"/>
    <w:rsid w:val="00E37E43"/>
    <w:rsid w:val="00E41272"/>
    <w:rsid w:val="00E418A7"/>
    <w:rsid w:val="00E41CAD"/>
    <w:rsid w:val="00E420AF"/>
    <w:rsid w:val="00E432D9"/>
    <w:rsid w:val="00E43BC2"/>
    <w:rsid w:val="00E45771"/>
    <w:rsid w:val="00E45BA3"/>
    <w:rsid w:val="00E47135"/>
    <w:rsid w:val="00E47A5E"/>
    <w:rsid w:val="00E5095C"/>
    <w:rsid w:val="00E514E2"/>
    <w:rsid w:val="00E51788"/>
    <w:rsid w:val="00E527AA"/>
    <w:rsid w:val="00E52FC6"/>
    <w:rsid w:val="00E53917"/>
    <w:rsid w:val="00E53D9A"/>
    <w:rsid w:val="00E53F97"/>
    <w:rsid w:val="00E548CD"/>
    <w:rsid w:val="00E55630"/>
    <w:rsid w:val="00E56BA1"/>
    <w:rsid w:val="00E56D13"/>
    <w:rsid w:val="00E5701E"/>
    <w:rsid w:val="00E572EE"/>
    <w:rsid w:val="00E6082E"/>
    <w:rsid w:val="00E60FFA"/>
    <w:rsid w:val="00E61BB5"/>
    <w:rsid w:val="00E622B5"/>
    <w:rsid w:val="00E6352B"/>
    <w:rsid w:val="00E63C82"/>
    <w:rsid w:val="00E646F6"/>
    <w:rsid w:val="00E64EFF"/>
    <w:rsid w:val="00E6508E"/>
    <w:rsid w:val="00E654D9"/>
    <w:rsid w:val="00E66252"/>
    <w:rsid w:val="00E707BF"/>
    <w:rsid w:val="00E70E89"/>
    <w:rsid w:val="00E717FD"/>
    <w:rsid w:val="00E71DAF"/>
    <w:rsid w:val="00E72953"/>
    <w:rsid w:val="00E756B2"/>
    <w:rsid w:val="00E757B5"/>
    <w:rsid w:val="00E76263"/>
    <w:rsid w:val="00E76E4B"/>
    <w:rsid w:val="00E772DA"/>
    <w:rsid w:val="00E7790D"/>
    <w:rsid w:val="00E80FB6"/>
    <w:rsid w:val="00E8253A"/>
    <w:rsid w:val="00E8285B"/>
    <w:rsid w:val="00E841CC"/>
    <w:rsid w:val="00E861A2"/>
    <w:rsid w:val="00E866F1"/>
    <w:rsid w:val="00E86F0C"/>
    <w:rsid w:val="00E8729A"/>
    <w:rsid w:val="00E90965"/>
    <w:rsid w:val="00E92517"/>
    <w:rsid w:val="00E9343F"/>
    <w:rsid w:val="00E93A26"/>
    <w:rsid w:val="00E93AB1"/>
    <w:rsid w:val="00E9420C"/>
    <w:rsid w:val="00E958D0"/>
    <w:rsid w:val="00E963FF"/>
    <w:rsid w:val="00E9640E"/>
    <w:rsid w:val="00E96BD3"/>
    <w:rsid w:val="00E97679"/>
    <w:rsid w:val="00EA125C"/>
    <w:rsid w:val="00EA1B97"/>
    <w:rsid w:val="00EA2908"/>
    <w:rsid w:val="00EA34BC"/>
    <w:rsid w:val="00EA37F6"/>
    <w:rsid w:val="00EA4C16"/>
    <w:rsid w:val="00EA5559"/>
    <w:rsid w:val="00EA5BF8"/>
    <w:rsid w:val="00EA6820"/>
    <w:rsid w:val="00EA7231"/>
    <w:rsid w:val="00EA80E0"/>
    <w:rsid w:val="00EB097F"/>
    <w:rsid w:val="00EB1110"/>
    <w:rsid w:val="00EB18B5"/>
    <w:rsid w:val="00EB59BC"/>
    <w:rsid w:val="00EB79DD"/>
    <w:rsid w:val="00EB7AF0"/>
    <w:rsid w:val="00EC0AFF"/>
    <w:rsid w:val="00EC0B25"/>
    <w:rsid w:val="00EC0E32"/>
    <w:rsid w:val="00EC1A6C"/>
    <w:rsid w:val="00EC22C8"/>
    <w:rsid w:val="00EC2324"/>
    <w:rsid w:val="00EC24EE"/>
    <w:rsid w:val="00EC2671"/>
    <w:rsid w:val="00EC2F9A"/>
    <w:rsid w:val="00EC3DA2"/>
    <w:rsid w:val="00EC413E"/>
    <w:rsid w:val="00EC4400"/>
    <w:rsid w:val="00EC4858"/>
    <w:rsid w:val="00EC5A94"/>
    <w:rsid w:val="00EC7081"/>
    <w:rsid w:val="00ED0275"/>
    <w:rsid w:val="00ED1063"/>
    <w:rsid w:val="00ED122C"/>
    <w:rsid w:val="00ED1AFC"/>
    <w:rsid w:val="00ED2456"/>
    <w:rsid w:val="00ED25EC"/>
    <w:rsid w:val="00ED29F0"/>
    <w:rsid w:val="00ED3B2A"/>
    <w:rsid w:val="00ED3C89"/>
    <w:rsid w:val="00ED44AD"/>
    <w:rsid w:val="00ED4B3C"/>
    <w:rsid w:val="00ED683F"/>
    <w:rsid w:val="00ED719B"/>
    <w:rsid w:val="00EE00B4"/>
    <w:rsid w:val="00EE0705"/>
    <w:rsid w:val="00EE1067"/>
    <w:rsid w:val="00EE19A2"/>
    <w:rsid w:val="00EE1AE1"/>
    <w:rsid w:val="00EE1ED1"/>
    <w:rsid w:val="00EE2375"/>
    <w:rsid w:val="00EE27F1"/>
    <w:rsid w:val="00EE313B"/>
    <w:rsid w:val="00EE39D0"/>
    <w:rsid w:val="00EE56BB"/>
    <w:rsid w:val="00EE5B7C"/>
    <w:rsid w:val="00EE6233"/>
    <w:rsid w:val="00EE693A"/>
    <w:rsid w:val="00EF00F3"/>
    <w:rsid w:val="00EF060C"/>
    <w:rsid w:val="00EF0C3B"/>
    <w:rsid w:val="00EF1338"/>
    <w:rsid w:val="00EF4AD1"/>
    <w:rsid w:val="00EF4BB9"/>
    <w:rsid w:val="00EF5889"/>
    <w:rsid w:val="00EF61C3"/>
    <w:rsid w:val="00EF70AE"/>
    <w:rsid w:val="00EF7F1C"/>
    <w:rsid w:val="00EF7F27"/>
    <w:rsid w:val="00F00A78"/>
    <w:rsid w:val="00F01243"/>
    <w:rsid w:val="00F01277"/>
    <w:rsid w:val="00F02397"/>
    <w:rsid w:val="00F0306B"/>
    <w:rsid w:val="00F030CF"/>
    <w:rsid w:val="00F0336E"/>
    <w:rsid w:val="00F03D0C"/>
    <w:rsid w:val="00F045C5"/>
    <w:rsid w:val="00F05E3C"/>
    <w:rsid w:val="00F07459"/>
    <w:rsid w:val="00F075B8"/>
    <w:rsid w:val="00F0782C"/>
    <w:rsid w:val="00F1012F"/>
    <w:rsid w:val="00F10521"/>
    <w:rsid w:val="00F10F24"/>
    <w:rsid w:val="00F120E1"/>
    <w:rsid w:val="00F13B6D"/>
    <w:rsid w:val="00F14047"/>
    <w:rsid w:val="00F14AE2"/>
    <w:rsid w:val="00F15A51"/>
    <w:rsid w:val="00F169B2"/>
    <w:rsid w:val="00F172EF"/>
    <w:rsid w:val="00F17B59"/>
    <w:rsid w:val="00F17F86"/>
    <w:rsid w:val="00F2162C"/>
    <w:rsid w:val="00F225EB"/>
    <w:rsid w:val="00F22FD0"/>
    <w:rsid w:val="00F2354E"/>
    <w:rsid w:val="00F23DEB"/>
    <w:rsid w:val="00F23E40"/>
    <w:rsid w:val="00F24256"/>
    <w:rsid w:val="00F25B70"/>
    <w:rsid w:val="00F25DB1"/>
    <w:rsid w:val="00F27A05"/>
    <w:rsid w:val="00F306EA"/>
    <w:rsid w:val="00F31088"/>
    <w:rsid w:val="00F32424"/>
    <w:rsid w:val="00F330A1"/>
    <w:rsid w:val="00F340A1"/>
    <w:rsid w:val="00F363AB"/>
    <w:rsid w:val="00F364F4"/>
    <w:rsid w:val="00F36548"/>
    <w:rsid w:val="00F36A3B"/>
    <w:rsid w:val="00F36F4F"/>
    <w:rsid w:val="00F37193"/>
    <w:rsid w:val="00F37BA6"/>
    <w:rsid w:val="00F37C5D"/>
    <w:rsid w:val="00F40172"/>
    <w:rsid w:val="00F409B0"/>
    <w:rsid w:val="00F411EF"/>
    <w:rsid w:val="00F42D71"/>
    <w:rsid w:val="00F4304F"/>
    <w:rsid w:val="00F43A3E"/>
    <w:rsid w:val="00F453F1"/>
    <w:rsid w:val="00F45720"/>
    <w:rsid w:val="00F45D82"/>
    <w:rsid w:val="00F45F5D"/>
    <w:rsid w:val="00F46962"/>
    <w:rsid w:val="00F505E5"/>
    <w:rsid w:val="00F51267"/>
    <w:rsid w:val="00F5156E"/>
    <w:rsid w:val="00F51589"/>
    <w:rsid w:val="00F51907"/>
    <w:rsid w:val="00F5264F"/>
    <w:rsid w:val="00F52C71"/>
    <w:rsid w:val="00F5377F"/>
    <w:rsid w:val="00F53C8A"/>
    <w:rsid w:val="00F5445D"/>
    <w:rsid w:val="00F548BF"/>
    <w:rsid w:val="00F54A02"/>
    <w:rsid w:val="00F55194"/>
    <w:rsid w:val="00F55506"/>
    <w:rsid w:val="00F55C27"/>
    <w:rsid w:val="00F57160"/>
    <w:rsid w:val="00F57189"/>
    <w:rsid w:val="00F5756E"/>
    <w:rsid w:val="00F60102"/>
    <w:rsid w:val="00F607DF"/>
    <w:rsid w:val="00F60BA6"/>
    <w:rsid w:val="00F613C8"/>
    <w:rsid w:val="00F614CA"/>
    <w:rsid w:val="00F62190"/>
    <w:rsid w:val="00F62F67"/>
    <w:rsid w:val="00F6332B"/>
    <w:rsid w:val="00F646D7"/>
    <w:rsid w:val="00F64ED2"/>
    <w:rsid w:val="00F65526"/>
    <w:rsid w:val="00F67889"/>
    <w:rsid w:val="00F7130E"/>
    <w:rsid w:val="00F7339C"/>
    <w:rsid w:val="00F73FD1"/>
    <w:rsid w:val="00F74E90"/>
    <w:rsid w:val="00F75097"/>
    <w:rsid w:val="00F770B1"/>
    <w:rsid w:val="00F77890"/>
    <w:rsid w:val="00F7790F"/>
    <w:rsid w:val="00F80128"/>
    <w:rsid w:val="00F81302"/>
    <w:rsid w:val="00F81E18"/>
    <w:rsid w:val="00F8307E"/>
    <w:rsid w:val="00F85BB6"/>
    <w:rsid w:val="00F85FB4"/>
    <w:rsid w:val="00F87042"/>
    <w:rsid w:val="00F878E2"/>
    <w:rsid w:val="00F87A80"/>
    <w:rsid w:val="00F90CA1"/>
    <w:rsid w:val="00F91DCB"/>
    <w:rsid w:val="00F93207"/>
    <w:rsid w:val="00F93F9A"/>
    <w:rsid w:val="00F94E20"/>
    <w:rsid w:val="00F96DBD"/>
    <w:rsid w:val="00FA04FC"/>
    <w:rsid w:val="00FA14A3"/>
    <w:rsid w:val="00FA4879"/>
    <w:rsid w:val="00FA59DD"/>
    <w:rsid w:val="00FA5DA9"/>
    <w:rsid w:val="00FA64A8"/>
    <w:rsid w:val="00FA7145"/>
    <w:rsid w:val="00FB21DD"/>
    <w:rsid w:val="00FB5AD0"/>
    <w:rsid w:val="00FB6B66"/>
    <w:rsid w:val="00FB7916"/>
    <w:rsid w:val="00FC0446"/>
    <w:rsid w:val="00FC2FB3"/>
    <w:rsid w:val="00FC3A8F"/>
    <w:rsid w:val="00FC45D5"/>
    <w:rsid w:val="00FC4D68"/>
    <w:rsid w:val="00FC777E"/>
    <w:rsid w:val="00FD052B"/>
    <w:rsid w:val="00FD0F8E"/>
    <w:rsid w:val="00FD131B"/>
    <w:rsid w:val="00FD20F9"/>
    <w:rsid w:val="00FD2286"/>
    <w:rsid w:val="00FD3F9B"/>
    <w:rsid w:val="00FD4A4A"/>
    <w:rsid w:val="00FD5072"/>
    <w:rsid w:val="00FD5652"/>
    <w:rsid w:val="00FD62D6"/>
    <w:rsid w:val="00FD7ABE"/>
    <w:rsid w:val="00FE0BAF"/>
    <w:rsid w:val="00FE1186"/>
    <w:rsid w:val="00FE1832"/>
    <w:rsid w:val="00FE323C"/>
    <w:rsid w:val="00FE3EC3"/>
    <w:rsid w:val="00FE6785"/>
    <w:rsid w:val="00FE67CE"/>
    <w:rsid w:val="00FE68DF"/>
    <w:rsid w:val="00FE701A"/>
    <w:rsid w:val="00FF0D8E"/>
    <w:rsid w:val="00FF2543"/>
    <w:rsid w:val="00FF52FA"/>
    <w:rsid w:val="00FF5CB6"/>
    <w:rsid w:val="00FF5F9A"/>
    <w:rsid w:val="00FF6B24"/>
    <w:rsid w:val="00FF6C61"/>
    <w:rsid w:val="00FF6ED8"/>
    <w:rsid w:val="00FF76D8"/>
    <w:rsid w:val="0110DE0C"/>
    <w:rsid w:val="0127A9F6"/>
    <w:rsid w:val="014FA0EA"/>
    <w:rsid w:val="015C2E5F"/>
    <w:rsid w:val="016ACF55"/>
    <w:rsid w:val="01763185"/>
    <w:rsid w:val="01766E48"/>
    <w:rsid w:val="0176C66C"/>
    <w:rsid w:val="0192D12F"/>
    <w:rsid w:val="019F999D"/>
    <w:rsid w:val="01A33066"/>
    <w:rsid w:val="01A9FDA6"/>
    <w:rsid w:val="01B82719"/>
    <w:rsid w:val="01CD0D0E"/>
    <w:rsid w:val="01D95D89"/>
    <w:rsid w:val="020D4239"/>
    <w:rsid w:val="0216E28D"/>
    <w:rsid w:val="021A0ACD"/>
    <w:rsid w:val="0246ECB0"/>
    <w:rsid w:val="0251D858"/>
    <w:rsid w:val="0253FC95"/>
    <w:rsid w:val="025B26C3"/>
    <w:rsid w:val="0265EEAB"/>
    <w:rsid w:val="027DE498"/>
    <w:rsid w:val="02847C40"/>
    <w:rsid w:val="02936689"/>
    <w:rsid w:val="02A211AA"/>
    <w:rsid w:val="02B21E4F"/>
    <w:rsid w:val="02CEA091"/>
    <w:rsid w:val="02E9166F"/>
    <w:rsid w:val="02F7CFE5"/>
    <w:rsid w:val="02FF8634"/>
    <w:rsid w:val="0308ECE0"/>
    <w:rsid w:val="030D988C"/>
    <w:rsid w:val="0355EEA8"/>
    <w:rsid w:val="03598CCB"/>
    <w:rsid w:val="037C3C42"/>
    <w:rsid w:val="037D0CCD"/>
    <w:rsid w:val="0396D0BC"/>
    <w:rsid w:val="03B8F35E"/>
    <w:rsid w:val="03D88D33"/>
    <w:rsid w:val="03DCAFEB"/>
    <w:rsid w:val="03DF9AF8"/>
    <w:rsid w:val="03EE4E72"/>
    <w:rsid w:val="03F0B971"/>
    <w:rsid w:val="04069FFC"/>
    <w:rsid w:val="041BAE01"/>
    <w:rsid w:val="04426248"/>
    <w:rsid w:val="0451397F"/>
    <w:rsid w:val="0454232A"/>
    <w:rsid w:val="045531B1"/>
    <w:rsid w:val="045AB9A1"/>
    <w:rsid w:val="0476A2F2"/>
    <w:rsid w:val="04806D71"/>
    <w:rsid w:val="04852E28"/>
    <w:rsid w:val="049C17FA"/>
    <w:rsid w:val="04CC2F6F"/>
    <w:rsid w:val="04CF9E92"/>
    <w:rsid w:val="04E264DB"/>
    <w:rsid w:val="04EAD22B"/>
    <w:rsid w:val="04EEB3B6"/>
    <w:rsid w:val="050DE831"/>
    <w:rsid w:val="0518CEF9"/>
    <w:rsid w:val="052685B2"/>
    <w:rsid w:val="0542CD9D"/>
    <w:rsid w:val="0543998C"/>
    <w:rsid w:val="057C9D60"/>
    <w:rsid w:val="059DA522"/>
    <w:rsid w:val="05A7D214"/>
    <w:rsid w:val="05B59E8F"/>
    <w:rsid w:val="05C162F2"/>
    <w:rsid w:val="05C9ED4A"/>
    <w:rsid w:val="05DB2CF6"/>
    <w:rsid w:val="05DE6753"/>
    <w:rsid w:val="05E21988"/>
    <w:rsid w:val="05E55E3C"/>
    <w:rsid w:val="05FEA3B9"/>
    <w:rsid w:val="060B14A0"/>
    <w:rsid w:val="0614CBAC"/>
    <w:rsid w:val="061F8798"/>
    <w:rsid w:val="0626F3B5"/>
    <w:rsid w:val="06361EB9"/>
    <w:rsid w:val="06381519"/>
    <w:rsid w:val="0645FC06"/>
    <w:rsid w:val="06480103"/>
    <w:rsid w:val="064F7A72"/>
    <w:rsid w:val="066C1600"/>
    <w:rsid w:val="06730AC0"/>
    <w:rsid w:val="0676D45A"/>
    <w:rsid w:val="06883E66"/>
    <w:rsid w:val="0693A64F"/>
    <w:rsid w:val="06B62693"/>
    <w:rsid w:val="06D7B7F9"/>
    <w:rsid w:val="06EEABAD"/>
    <w:rsid w:val="0722F1CB"/>
    <w:rsid w:val="072EEF9F"/>
    <w:rsid w:val="07460F57"/>
    <w:rsid w:val="0747440C"/>
    <w:rsid w:val="07575E46"/>
    <w:rsid w:val="075BE473"/>
    <w:rsid w:val="076FED35"/>
    <w:rsid w:val="0782CF1F"/>
    <w:rsid w:val="079176E7"/>
    <w:rsid w:val="07AC7B02"/>
    <w:rsid w:val="07B82B30"/>
    <w:rsid w:val="07C746DA"/>
    <w:rsid w:val="07C93D89"/>
    <w:rsid w:val="07D0C1B0"/>
    <w:rsid w:val="07DEF87A"/>
    <w:rsid w:val="07E92A10"/>
    <w:rsid w:val="07F99869"/>
    <w:rsid w:val="08240EC7"/>
    <w:rsid w:val="082F76B0"/>
    <w:rsid w:val="0835BC79"/>
    <w:rsid w:val="083E9E0F"/>
    <w:rsid w:val="084DEE95"/>
    <w:rsid w:val="085610A6"/>
    <w:rsid w:val="0860B46B"/>
    <w:rsid w:val="0871651C"/>
    <w:rsid w:val="0876E8EE"/>
    <w:rsid w:val="087D55C6"/>
    <w:rsid w:val="088FA52E"/>
    <w:rsid w:val="0897EBC8"/>
    <w:rsid w:val="08B35CBA"/>
    <w:rsid w:val="08B75270"/>
    <w:rsid w:val="08E6D508"/>
    <w:rsid w:val="08EC2550"/>
    <w:rsid w:val="08EE307C"/>
    <w:rsid w:val="090E4B87"/>
    <w:rsid w:val="092BE40C"/>
    <w:rsid w:val="093FCC2C"/>
    <w:rsid w:val="0957D1F8"/>
    <w:rsid w:val="09745870"/>
    <w:rsid w:val="097AC8DB"/>
    <w:rsid w:val="098254F8"/>
    <w:rsid w:val="09AA9894"/>
    <w:rsid w:val="09BF867B"/>
    <w:rsid w:val="09C043D5"/>
    <w:rsid w:val="09C3CBF9"/>
    <w:rsid w:val="09F245EB"/>
    <w:rsid w:val="09F8C64A"/>
    <w:rsid w:val="09FC3872"/>
    <w:rsid w:val="09FFF590"/>
    <w:rsid w:val="0A0F935D"/>
    <w:rsid w:val="0A11B5BA"/>
    <w:rsid w:val="0A11E2D2"/>
    <w:rsid w:val="0A363CDD"/>
    <w:rsid w:val="0A419D01"/>
    <w:rsid w:val="0A4529D1"/>
    <w:rsid w:val="0A50F84D"/>
    <w:rsid w:val="0A58F657"/>
    <w:rsid w:val="0A8250CD"/>
    <w:rsid w:val="0A9CCB94"/>
    <w:rsid w:val="0AB70A7B"/>
    <w:rsid w:val="0AD1059F"/>
    <w:rsid w:val="0ADBDBC1"/>
    <w:rsid w:val="0AE4C62A"/>
    <w:rsid w:val="0AEFDF44"/>
    <w:rsid w:val="0AF09C9A"/>
    <w:rsid w:val="0AF5BDBA"/>
    <w:rsid w:val="0AF8B784"/>
    <w:rsid w:val="0B028549"/>
    <w:rsid w:val="0B301194"/>
    <w:rsid w:val="0B3FFB12"/>
    <w:rsid w:val="0B450734"/>
    <w:rsid w:val="0B6D4DCE"/>
    <w:rsid w:val="0B81474F"/>
    <w:rsid w:val="0BB2BC19"/>
    <w:rsid w:val="0BB58C38"/>
    <w:rsid w:val="0BE01BF5"/>
    <w:rsid w:val="0BEB8C9E"/>
    <w:rsid w:val="0BEDE983"/>
    <w:rsid w:val="0BF76B10"/>
    <w:rsid w:val="0C1D84DE"/>
    <w:rsid w:val="0C1ECDE4"/>
    <w:rsid w:val="0C232E9A"/>
    <w:rsid w:val="0C31B182"/>
    <w:rsid w:val="0C5305C7"/>
    <w:rsid w:val="0C6BADC6"/>
    <w:rsid w:val="0C719F17"/>
    <w:rsid w:val="0C7F5F45"/>
    <w:rsid w:val="0C804F04"/>
    <w:rsid w:val="0C80968B"/>
    <w:rsid w:val="0C841EAB"/>
    <w:rsid w:val="0C8FF918"/>
    <w:rsid w:val="0C941CCC"/>
    <w:rsid w:val="0CA58D7D"/>
    <w:rsid w:val="0CA59399"/>
    <w:rsid w:val="0CB35936"/>
    <w:rsid w:val="0D332A38"/>
    <w:rsid w:val="0D43655C"/>
    <w:rsid w:val="0D4693F5"/>
    <w:rsid w:val="0D765CB0"/>
    <w:rsid w:val="0D7B3713"/>
    <w:rsid w:val="0D8F9816"/>
    <w:rsid w:val="0D958603"/>
    <w:rsid w:val="0DA9D31D"/>
    <w:rsid w:val="0DB61621"/>
    <w:rsid w:val="0DE24688"/>
    <w:rsid w:val="0DF12B59"/>
    <w:rsid w:val="0E020DD2"/>
    <w:rsid w:val="0E0906CB"/>
    <w:rsid w:val="0E0A1C0D"/>
    <w:rsid w:val="0E22157A"/>
    <w:rsid w:val="0E2ED2F5"/>
    <w:rsid w:val="0E374549"/>
    <w:rsid w:val="0E4339D0"/>
    <w:rsid w:val="0E4D3266"/>
    <w:rsid w:val="0E72A34A"/>
    <w:rsid w:val="0E7359AA"/>
    <w:rsid w:val="0E7C107E"/>
    <w:rsid w:val="0E8B5317"/>
    <w:rsid w:val="0EB7EB53"/>
    <w:rsid w:val="0EF8822B"/>
    <w:rsid w:val="0EFCA6C3"/>
    <w:rsid w:val="0F187A04"/>
    <w:rsid w:val="0F31D1C6"/>
    <w:rsid w:val="0F39E510"/>
    <w:rsid w:val="0F5F3AAA"/>
    <w:rsid w:val="0F7171A0"/>
    <w:rsid w:val="0F8C37D3"/>
    <w:rsid w:val="0F979FD8"/>
    <w:rsid w:val="0FA1974B"/>
    <w:rsid w:val="0FB65F0E"/>
    <w:rsid w:val="0FCE65CE"/>
    <w:rsid w:val="0FDC96C7"/>
    <w:rsid w:val="0FDDD766"/>
    <w:rsid w:val="0FEF5487"/>
    <w:rsid w:val="0FF3B4EA"/>
    <w:rsid w:val="0FF7094A"/>
    <w:rsid w:val="100C6B38"/>
    <w:rsid w:val="1028E9E0"/>
    <w:rsid w:val="10304A31"/>
    <w:rsid w:val="1033298A"/>
    <w:rsid w:val="1047DE51"/>
    <w:rsid w:val="10504B7C"/>
    <w:rsid w:val="1053B0F2"/>
    <w:rsid w:val="106529FB"/>
    <w:rsid w:val="10686F0B"/>
    <w:rsid w:val="1071B700"/>
    <w:rsid w:val="107D21CE"/>
    <w:rsid w:val="107E92A3"/>
    <w:rsid w:val="107FACCA"/>
    <w:rsid w:val="10B2B3AD"/>
    <w:rsid w:val="10CF2FFB"/>
    <w:rsid w:val="10E7901E"/>
    <w:rsid w:val="11150C55"/>
    <w:rsid w:val="1125EF27"/>
    <w:rsid w:val="1140A78D"/>
    <w:rsid w:val="1187735B"/>
    <w:rsid w:val="11A33A0E"/>
    <w:rsid w:val="11AA440C"/>
    <w:rsid w:val="11BAE010"/>
    <w:rsid w:val="11C1E62F"/>
    <w:rsid w:val="11D29B19"/>
    <w:rsid w:val="11E69F5C"/>
    <w:rsid w:val="11EADA45"/>
    <w:rsid w:val="120F7E3F"/>
    <w:rsid w:val="12208A52"/>
    <w:rsid w:val="122AA972"/>
    <w:rsid w:val="122E384C"/>
    <w:rsid w:val="1247A367"/>
    <w:rsid w:val="1250564C"/>
    <w:rsid w:val="125804E0"/>
    <w:rsid w:val="125DAD3F"/>
    <w:rsid w:val="12612716"/>
    <w:rsid w:val="12647582"/>
    <w:rsid w:val="1293F4BF"/>
    <w:rsid w:val="12A03A90"/>
    <w:rsid w:val="12B2FFE8"/>
    <w:rsid w:val="12BE0BDF"/>
    <w:rsid w:val="12D0F92A"/>
    <w:rsid w:val="12D39FB2"/>
    <w:rsid w:val="12D418E2"/>
    <w:rsid w:val="12D75FF6"/>
    <w:rsid w:val="12E4FCDF"/>
    <w:rsid w:val="12EDF696"/>
    <w:rsid w:val="12EE318A"/>
    <w:rsid w:val="130E68E7"/>
    <w:rsid w:val="133F42E9"/>
    <w:rsid w:val="13722957"/>
    <w:rsid w:val="137E09F4"/>
    <w:rsid w:val="138B51B4"/>
    <w:rsid w:val="13991144"/>
    <w:rsid w:val="13A2F32D"/>
    <w:rsid w:val="13A8A914"/>
    <w:rsid w:val="13C3C1F6"/>
    <w:rsid w:val="13D32449"/>
    <w:rsid w:val="13E4374A"/>
    <w:rsid w:val="14066D01"/>
    <w:rsid w:val="140BD607"/>
    <w:rsid w:val="14161ED6"/>
    <w:rsid w:val="14395A85"/>
    <w:rsid w:val="1442AD1C"/>
    <w:rsid w:val="14542EBA"/>
    <w:rsid w:val="14613A92"/>
    <w:rsid w:val="14666928"/>
    <w:rsid w:val="146B49E8"/>
    <w:rsid w:val="148837BC"/>
    <w:rsid w:val="14A3A7AD"/>
    <w:rsid w:val="14A78424"/>
    <w:rsid w:val="14BADBF5"/>
    <w:rsid w:val="14BF9BEA"/>
    <w:rsid w:val="14D767EE"/>
    <w:rsid w:val="14EA791C"/>
    <w:rsid w:val="14EAA9C8"/>
    <w:rsid w:val="14EFBE4B"/>
    <w:rsid w:val="152BD2E7"/>
    <w:rsid w:val="15533971"/>
    <w:rsid w:val="1566C022"/>
    <w:rsid w:val="158A0E2A"/>
    <w:rsid w:val="15B11179"/>
    <w:rsid w:val="15B6CCE8"/>
    <w:rsid w:val="15BAF959"/>
    <w:rsid w:val="15DBBF03"/>
    <w:rsid w:val="15EFC350"/>
    <w:rsid w:val="1603A3E4"/>
    <w:rsid w:val="16150F62"/>
    <w:rsid w:val="161A8D72"/>
    <w:rsid w:val="162FDDA6"/>
    <w:rsid w:val="16347D6D"/>
    <w:rsid w:val="16381333"/>
    <w:rsid w:val="163A0C18"/>
    <w:rsid w:val="163A978C"/>
    <w:rsid w:val="164520CC"/>
    <w:rsid w:val="165D1A39"/>
    <w:rsid w:val="165EB70A"/>
    <w:rsid w:val="166A12C7"/>
    <w:rsid w:val="168A17BB"/>
    <w:rsid w:val="169E2621"/>
    <w:rsid w:val="169F326B"/>
    <w:rsid w:val="16A9CA19"/>
    <w:rsid w:val="16AB41D3"/>
    <w:rsid w:val="16AE7C4B"/>
    <w:rsid w:val="16B1B79F"/>
    <w:rsid w:val="16CCEE33"/>
    <w:rsid w:val="16D13540"/>
    <w:rsid w:val="16D564A1"/>
    <w:rsid w:val="16E15708"/>
    <w:rsid w:val="170235C9"/>
    <w:rsid w:val="170DFE38"/>
    <w:rsid w:val="17125D27"/>
    <w:rsid w:val="17155ABE"/>
    <w:rsid w:val="17481E35"/>
    <w:rsid w:val="174E9D2E"/>
    <w:rsid w:val="175D5C43"/>
    <w:rsid w:val="17622241"/>
    <w:rsid w:val="1779B666"/>
    <w:rsid w:val="177E2F2E"/>
    <w:rsid w:val="1793FB41"/>
    <w:rsid w:val="17AADAB8"/>
    <w:rsid w:val="17C1A42D"/>
    <w:rsid w:val="18275852"/>
    <w:rsid w:val="184D8800"/>
    <w:rsid w:val="18671E6A"/>
    <w:rsid w:val="18817DD0"/>
    <w:rsid w:val="188D8B0B"/>
    <w:rsid w:val="18A27197"/>
    <w:rsid w:val="18A9569B"/>
    <w:rsid w:val="18B6C184"/>
    <w:rsid w:val="18E29CCE"/>
    <w:rsid w:val="18E51838"/>
    <w:rsid w:val="18EE48D0"/>
    <w:rsid w:val="190247D1"/>
    <w:rsid w:val="19268FC8"/>
    <w:rsid w:val="193641A0"/>
    <w:rsid w:val="19373327"/>
    <w:rsid w:val="193CA720"/>
    <w:rsid w:val="1966B684"/>
    <w:rsid w:val="1971B691"/>
    <w:rsid w:val="197B388F"/>
    <w:rsid w:val="19A4298D"/>
    <w:rsid w:val="19AF6CFA"/>
    <w:rsid w:val="19B20D06"/>
    <w:rsid w:val="19BF008E"/>
    <w:rsid w:val="19D5C073"/>
    <w:rsid w:val="19E873FA"/>
    <w:rsid w:val="19F5EC2A"/>
    <w:rsid w:val="19FFA7A8"/>
    <w:rsid w:val="1A10C632"/>
    <w:rsid w:val="1A1BBEC7"/>
    <w:rsid w:val="1A1C4A30"/>
    <w:rsid w:val="1A552AC4"/>
    <w:rsid w:val="1A5AF769"/>
    <w:rsid w:val="1A8EEC12"/>
    <w:rsid w:val="1A973784"/>
    <w:rsid w:val="1A9E2413"/>
    <w:rsid w:val="1ABCF314"/>
    <w:rsid w:val="1ACE962F"/>
    <w:rsid w:val="1AD09EED"/>
    <w:rsid w:val="1AD473BE"/>
    <w:rsid w:val="1AE31B02"/>
    <w:rsid w:val="1AE86D3F"/>
    <w:rsid w:val="1AEA47A1"/>
    <w:rsid w:val="1AF307E4"/>
    <w:rsid w:val="1AFAECAA"/>
    <w:rsid w:val="1AFD41AC"/>
    <w:rsid w:val="1B0EE301"/>
    <w:rsid w:val="1B2061D4"/>
    <w:rsid w:val="1B228CE3"/>
    <w:rsid w:val="1B231522"/>
    <w:rsid w:val="1B3FFC01"/>
    <w:rsid w:val="1B59B11B"/>
    <w:rsid w:val="1B5E35CB"/>
    <w:rsid w:val="1B6F885B"/>
    <w:rsid w:val="1B82FE7C"/>
    <w:rsid w:val="1B98A5B3"/>
    <w:rsid w:val="1B9B9C3B"/>
    <w:rsid w:val="1BB85863"/>
    <w:rsid w:val="1BC1B95E"/>
    <w:rsid w:val="1C02DFCB"/>
    <w:rsid w:val="1C146A08"/>
    <w:rsid w:val="1C207FF9"/>
    <w:rsid w:val="1C28F435"/>
    <w:rsid w:val="1C43AFE6"/>
    <w:rsid w:val="1C504329"/>
    <w:rsid w:val="1C6FA364"/>
    <w:rsid w:val="1C734CD2"/>
    <w:rsid w:val="1C73AF71"/>
    <w:rsid w:val="1C89D577"/>
    <w:rsid w:val="1CA09F12"/>
    <w:rsid w:val="1CAE4835"/>
    <w:rsid w:val="1CB258E7"/>
    <w:rsid w:val="1CC7D2CE"/>
    <w:rsid w:val="1CFCA62F"/>
    <w:rsid w:val="1D038EE1"/>
    <w:rsid w:val="1D3443AC"/>
    <w:rsid w:val="1D61A667"/>
    <w:rsid w:val="1D72BCB7"/>
    <w:rsid w:val="1D805793"/>
    <w:rsid w:val="1D8326E5"/>
    <w:rsid w:val="1D8DD95C"/>
    <w:rsid w:val="1D8F8824"/>
    <w:rsid w:val="1D900CB0"/>
    <w:rsid w:val="1DAD8218"/>
    <w:rsid w:val="1DAFD7E6"/>
    <w:rsid w:val="1DD4AE08"/>
    <w:rsid w:val="1DE21A77"/>
    <w:rsid w:val="1DED0343"/>
    <w:rsid w:val="1E034A67"/>
    <w:rsid w:val="1E3D2A5B"/>
    <w:rsid w:val="1E41E1F7"/>
    <w:rsid w:val="1E4721CE"/>
    <w:rsid w:val="1E481D50"/>
    <w:rsid w:val="1E49FCA2"/>
    <w:rsid w:val="1E59A475"/>
    <w:rsid w:val="1E5C7FF2"/>
    <w:rsid w:val="1E600CC2"/>
    <w:rsid w:val="1E7BE354"/>
    <w:rsid w:val="1E7EC03F"/>
    <w:rsid w:val="1E897D74"/>
    <w:rsid w:val="1E9A1244"/>
    <w:rsid w:val="1EA176E1"/>
    <w:rsid w:val="1EA1A9B2"/>
    <w:rsid w:val="1EA4AD7F"/>
    <w:rsid w:val="1EA51226"/>
    <w:rsid w:val="1EA5D902"/>
    <w:rsid w:val="1EA63BED"/>
    <w:rsid w:val="1EC6609A"/>
    <w:rsid w:val="1ECDB4CE"/>
    <w:rsid w:val="1ED98917"/>
    <w:rsid w:val="1EFDEA8A"/>
    <w:rsid w:val="1F068699"/>
    <w:rsid w:val="1F0DF0B3"/>
    <w:rsid w:val="1F27FE36"/>
    <w:rsid w:val="1F2E32E7"/>
    <w:rsid w:val="1F2F0004"/>
    <w:rsid w:val="1F37B6D8"/>
    <w:rsid w:val="1F5820BB"/>
    <w:rsid w:val="1F6CA7A0"/>
    <w:rsid w:val="1F756726"/>
    <w:rsid w:val="1F7756B2"/>
    <w:rsid w:val="1FCFB016"/>
    <w:rsid w:val="1FD75695"/>
    <w:rsid w:val="1FDC01C3"/>
    <w:rsid w:val="1FE5DFF9"/>
    <w:rsid w:val="1FF2BA39"/>
    <w:rsid w:val="1FF38794"/>
    <w:rsid w:val="20209826"/>
    <w:rsid w:val="2020CB27"/>
    <w:rsid w:val="202F8B6A"/>
    <w:rsid w:val="2033110A"/>
    <w:rsid w:val="20430203"/>
    <w:rsid w:val="204838AC"/>
    <w:rsid w:val="2050AC5F"/>
    <w:rsid w:val="207011D3"/>
    <w:rsid w:val="2076EFBC"/>
    <w:rsid w:val="20781B20"/>
    <w:rsid w:val="20DBAA35"/>
    <w:rsid w:val="20F43D3A"/>
    <w:rsid w:val="210AAB66"/>
    <w:rsid w:val="2140BC0D"/>
    <w:rsid w:val="21467E84"/>
    <w:rsid w:val="2158F0A1"/>
    <w:rsid w:val="215F3E55"/>
    <w:rsid w:val="2197A022"/>
    <w:rsid w:val="21A37640"/>
    <w:rsid w:val="21A8F6D0"/>
    <w:rsid w:val="21C7888B"/>
    <w:rsid w:val="21C8EAD1"/>
    <w:rsid w:val="21CCADD3"/>
    <w:rsid w:val="21E1C654"/>
    <w:rsid w:val="21F54A88"/>
    <w:rsid w:val="21F8E260"/>
    <w:rsid w:val="21FC8FCC"/>
    <w:rsid w:val="22071F7A"/>
    <w:rsid w:val="2268A97C"/>
    <w:rsid w:val="2277EFB1"/>
    <w:rsid w:val="22794377"/>
    <w:rsid w:val="22795535"/>
    <w:rsid w:val="2281DDE7"/>
    <w:rsid w:val="228FC17D"/>
    <w:rsid w:val="229A8EB4"/>
    <w:rsid w:val="229FF19B"/>
    <w:rsid w:val="22CBFF56"/>
    <w:rsid w:val="22DC78BB"/>
    <w:rsid w:val="22E89B1A"/>
    <w:rsid w:val="22F85C58"/>
    <w:rsid w:val="2312AAFF"/>
    <w:rsid w:val="2340956F"/>
    <w:rsid w:val="236AE129"/>
    <w:rsid w:val="236AE3B4"/>
    <w:rsid w:val="23A3D787"/>
    <w:rsid w:val="23C0B5AB"/>
    <w:rsid w:val="23D17E51"/>
    <w:rsid w:val="23D2D862"/>
    <w:rsid w:val="23EAC385"/>
    <w:rsid w:val="23FF2374"/>
    <w:rsid w:val="24190608"/>
    <w:rsid w:val="243890DF"/>
    <w:rsid w:val="245E5D48"/>
    <w:rsid w:val="247A4B11"/>
    <w:rsid w:val="248CA5B1"/>
    <w:rsid w:val="249C1B3B"/>
    <w:rsid w:val="24A5B460"/>
    <w:rsid w:val="24BE877B"/>
    <w:rsid w:val="24CD1E1D"/>
    <w:rsid w:val="24E73D8F"/>
    <w:rsid w:val="2517C2DC"/>
    <w:rsid w:val="252D5025"/>
    <w:rsid w:val="253802E0"/>
    <w:rsid w:val="2554694B"/>
    <w:rsid w:val="2555E3B3"/>
    <w:rsid w:val="256DD1D0"/>
    <w:rsid w:val="257673C8"/>
    <w:rsid w:val="25AE39E2"/>
    <w:rsid w:val="25CA9141"/>
    <w:rsid w:val="25DBA6DA"/>
    <w:rsid w:val="262816A8"/>
    <w:rsid w:val="262BA530"/>
    <w:rsid w:val="262C61C4"/>
    <w:rsid w:val="262E885A"/>
    <w:rsid w:val="2656EE78"/>
    <w:rsid w:val="26579EA3"/>
    <w:rsid w:val="26623C74"/>
    <w:rsid w:val="2662A919"/>
    <w:rsid w:val="266EE7E5"/>
    <w:rsid w:val="2670A112"/>
    <w:rsid w:val="26796DA9"/>
    <w:rsid w:val="267C3CD8"/>
    <w:rsid w:val="268EDE8C"/>
    <w:rsid w:val="26A7379B"/>
    <w:rsid w:val="26B54233"/>
    <w:rsid w:val="26BBE941"/>
    <w:rsid w:val="26C4CB9F"/>
    <w:rsid w:val="26E8E6C3"/>
    <w:rsid w:val="26FCE958"/>
    <w:rsid w:val="26FEC06B"/>
    <w:rsid w:val="272AC892"/>
    <w:rsid w:val="2742CF78"/>
    <w:rsid w:val="27674E45"/>
    <w:rsid w:val="2790B1D9"/>
    <w:rsid w:val="27A747B8"/>
    <w:rsid w:val="27BB9838"/>
    <w:rsid w:val="27D7442F"/>
    <w:rsid w:val="27EDEF79"/>
    <w:rsid w:val="27EEAB92"/>
    <w:rsid w:val="27EF137D"/>
    <w:rsid w:val="27FECF32"/>
    <w:rsid w:val="28046C17"/>
    <w:rsid w:val="281E6E83"/>
    <w:rsid w:val="28252F9C"/>
    <w:rsid w:val="284C7921"/>
    <w:rsid w:val="285B3DC0"/>
    <w:rsid w:val="286AE500"/>
    <w:rsid w:val="286E336C"/>
    <w:rsid w:val="2871AB35"/>
    <w:rsid w:val="289833C0"/>
    <w:rsid w:val="289E6C1A"/>
    <w:rsid w:val="28A55232"/>
    <w:rsid w:val="28A78398"/>
    <w:rsid w:val="28BAA1F7"/>
    <w:rsid w:val="28E5DAA4"/>
    <w:rsid w:val="28EFBB29"/>
    <w:rsid w:val="28F182D6"/>
    <w:rsid w:val="28FDFC4A"/>
    <w:rsid w:val="29622B0E"/>
    <w:rsid w:val="298BC2A5"/>
    <w:rsid w:val="29A7D60E"/>
    <w:rsid w:val="29ADFB9C"/>
    <w:rsid w:val="29B5A307"/>
    <w:rsid w:val="29C5822F"/>
    <w:rsid w:val="29C83632"/>
    <w:rsid w:val="29EBC9C7"/>
    <w:rsid w:val="2A0459C9"/>
    <w:rsid w:val="2A07E451"/>
    <w:rsid w:val="2A18B2EF"/>
    <w:rsid w:val="2A2C21AF"/>
    <w:rsid w:val="2A303A01"/>
    <w:rsid w:val="2A3BFA78"/>
    <w:rsid w:val="2A3FD41C"/>
    <w:rsid w:val="2A47CB3F"/>
    <w:rsid w:val="2A480A50"/>
    <w:rsid w:val="2A619F0B"/>
    <w:rsid w:val="2A6C4D6E"/>
    <w:rsid w:val="2A96EB5B"/>
    <w:rsid w:val="2A995A13"/>
    <w:rsid w:val="2A99756A"/>
    <w:rsid w:val="2AA1A0AD"/>
    <w:rsid w:val="2AD460A6"/>
    <w:rsid w:val="2AE3CA44"/>
    <w:rsid w:val="2B06A045"/>
    <w:rsid w:val="2B101EC3"/>
    <w:rsid w:val="2B1BEE34"/>
    <w:rsid w:val="2B5139DA"/>
    <w:rsid w:val="2B54F4CD"/>
    <w:rsid w:val="2B8AF1F7"/>
    <w:rsid w:val="2B9006CB"/>
    <w:rsid w:val="2BA7CFD7"/>
    <w:rsid w:val="2BE9CEFE"/>
    <w:rsid w:val="2BEA2D89"/>
    <w:rsid w:val="2C0B1ED7"/>
    <w:rsid w:val="2C31930C"/>
    <w:rsid w:val="2C326132"/>
    <w:rsid w:val="2C41E4B2"/>
    <w:rsid w:val="2C65EF5D"/>
    <w:rsid w:val="2C662634"/>
    <w:rsid w:val="2C99E2A9"/>
    <w:rsid w:val="2CB5D99D"/>
    <w:rsid w:val="2CBED5A1"/>
    <w:rsid w:val="2CC3AB75"/>
    <w:rsid w:val="2CD12054"/>
    <w:rsid w:val="2CE3A6AB"/>
    <w:rsid w:val="2CE87163"/>
    <w:rsid w:val="2CF1DFA6"/>
    <w:rsid w:val="2CFA8D2D"/>
    <w:rsid w:val="2CFC9FAB"/>
    <w:rsid w:val="2CFCAE9B"/>
    <w:rsid w:val="2D0241B7"/>
    <w:rsid w:val="2D0A78B8"/>
    <w:rsid w:val="2D0C8089"/>
    <w:rsid w:val="2D29902F"/>
    <w:rsid w:val="2D48049D"/>
    <w:rsid w:val="2D63CBC1"/>
    <w:rsid w:val="2D70B349"/>
    <w:rsid w:val="2D71EBB9"/>
    <w:rsid w:val="2D8A2872"/>
    <w:rsid w:val="2D8B6C6E"/>
    <w:rsid w:val="2D96B6BF"/>
    <w:rsid w:val="2D9FCFDE"/>
    <w:rsid w:val="2DCAC408"/>
    <w:rsid w:val="2DCACB51"/>
    <w:rsid w:val="2DD5FABA"/>
    <w:rsid w:val="2DE70338"/>
    <w:rsid w:val="2DF569FF"/>
    <w:rsid w:val="2E00F091"/>
    <w:rsid w:val="2E1F291C"/>
    <w:rsid w:val="2E2E1D77"/>
    <w:rsid w:val="2E2F84B0"/>
    <w:rsid w:val="2E3387F7"/>
    <w:rsid w:val="2E475408"/>
    <w:rsid w:val="2E481CD9"/>
    <w:rsid w:val="2E4A456B"/>
    <w:rsid w:val="2E4D06BB"/>
    <w:rsid w:val="2E567AA0"/>
    <w:rsid w:val="2E726E71"/>
    <w:rsid w:val="2E8CC7B2"/>
    <w:rsid w:val="2E8ED6A1"/>
    <w:rsid w:val="2E921119"/>
    <w:rsid w:val="2EA8153D"/>
    <w:rsid w:val="2EA83CFB"/>
    <w:rsid w:val="2EA850EA"/>
    <w:rsid w:val="2ECE0B19"/>
    <w:rsid w:val="2ED35D56"/>
    <w:rsid w:val="2ED3CD90"/>
    <w:rsid w:val="2ED964ED"/>
    <w:rsid w:val="2F0C6BAB"/>
    <w:rsid w:val="2F223A09"/>
    <w:rsid w:val="2F259D7F"/>
    <w:rsid w:val="2F3231FC"/>
    <w:rsid w:val="2F3D75A8"/>
    <w:rsid w:val="2F3FFF8A"/>
    <w:rsid w:val="2F449DE7"/>
    <w:rsid w:val="2F798574"/>
    <w:rsid w:val="2F9E2202"/>
    <w:rsid w:val="2FB08D16"/>
    <w:rsid w:val="2FC3A63E"/>
    <w:rsid w:val="2FF45A7D"/>
    <w:rsid w:val="300E5BD0"/>
    <w:rsid w:val="30166C3B"/>
    <w:rsid w:val="30175DC2"/>
    <w:rsid w:val="3018AFCC"/>
    <w:rsid w:val="302085CE"/>
    <w:rsid w:val="30389BD1"/>
    <w:rsid w:val="3044214B"/>
    <w:rsid w:val="304C006B"/>
    <w:rsid w:val="304DC509"/>
    <w:rsid w:val="30835A92"/>
    <w:rsid w:val="3088ED8C"/>
    <w:rsid w:val="3088F477"/>
    <w:rsid w:val="309290F9"/>
    <w:rsid w:val="309CE1EE"/>
    <w:rsid w:val="309DBED0"/>
    <w:rsid w:val="30A7E1FD"/>
    <w:rsid w:val="30B187AD"/>
    <w:rsid w:val="30CCF11D"/>
    <w:rsid w:val="30DCD774"/>
    <w:rsid w:val="30F85BC2"/>
    <w:rsid w:val="311EF46C"/>
    <w:rsid w:val="31353A0B"/>
    <w:rsid w:val="31675D63"/>
    <w:rsid w:val="316B28B9"/>
    <w:rsid w:val="316BA3DD"/>
    <w:rsid w:val="316F420F"/>
    <w:rsid w:val="31742B81"/>
    <w:rsid w:val="3195608E"/>
    <w:rsid w:val="31BD02EA"/>
    <w:rsid w:val="31BEBDE1"/>
    <w:rsid w:val="31C56FB1"/>
    <w:rsid w:val="31DD691E"/>
    <w:rsid w:val="32057F04"/>
    <w:rsid w:val="320A8E10"/>
    <w:rsid w:val="321FD169"/>
    <w:rsid w:val="3229860B"/>
    <w:rsid w:val="32777EDC"/>
    <w:rsid w:val="327795B4"/>
    <w:rsid w:val="327EEAC7"/>
    <w:rsid w:val="328C99C9"/>
    <w:rsid w:val="328FF3C8"/>
    <w:rsid w:val="32A50F34"/>
    <w:rsid w:val="32B150B1"/>
    <w:rsid w:val="32B32150"/>
    <w:rsid w:val="32B8088C"/>
    <w:rsid w:val="32BE1257"/>
    <w:rsid w:val="32D7685F"/>
    <w:rsid w:val="32E528A6"/>
    <w:rsid w:val="32E54A72"/>
    <w:rsid w:val="32E6A060"/>
    <w:rsid w:val="330D1D40"/>
    <w:rsid w:val="335FAE39"/>
    <w:rsid w:val="3362D3A9"/>
    <w:rsid w:val="3363067A"/>
    <w:rsid w:val="3369C904"/>
    <w:rsid w:val="337EF440"/>
    <w:rsid w:val="339C7928"/>
    <w:rsid w:val="339E43F0"/>
    <w:rsid w:val="33AD66CA"/>
    <w:rsid w:val="33B06284"/>
    <w:rsid w:val="33BBF64E"/>
    <w:rsid w:val="33C8043A"/>
    <w:rsid w:val="33C91093"/>
    <w:rsid w:val="33D0A8AA"/>
    <w:rsid w:val="34009645"/>
    <w:rsid w:val="3431B876"/>
    <w:rsid w:val="343628CA"/>
    <w:rsid w:val="3438F812"/>
    <w:rsid w:val="344D99A2"/>
    <w:rsid w:val="3454E41D"/>
    <w:rsid w:val="348B2795"/>
    <w:rsid w:val="34A2C97B"/>
    <w:rsid w:val="34C76324"/>
    <w:rsid w:val="34CFB522"/>
    <w:rsid w:val="34D0833B"/>
    <w:rsid w:val="350CF617"/>
    <w:rsid w:val="352C55F1"/>
    <w:rsid w:val="3556784B"/>
    <w:rsid w:val="3564933B"/>
    <w:rsid w:val="35704BF5"/>
    <w:rsid w:val="3584474D"/>
    <w:rsid w:val="35AEC659"/>
    <w:rsid w:val="35B33D1D"/>
    <w:rsid w:val="35D590DA"/>
    <w:rsid w:val="35DD02E7"/>
    <w:rsid w:val="35EA3F7E"/>
    <w:rsid w:val="35EF85EA"/>
    <w:rsid w:val="35F7F450"/>
    <w:rsid w:val="361021E6"/>
    <w:rsid w:val="36173ECB"/>
    <w:rsid w:val="362309DF"/>
    <w:rsid w:val="36270C4E"/>
    <w:rsid w:val="362B51F1"/>
    <w:rsid w:val="3636A478"/>
    <w:rsid w:val="3638A307"/>
    <w:rsid w:val="36404791"/>
    <w:rsid w:val="3655297E"/>
    <w:rsid w:val="3658A5A5"/>
    <w:rsid w:val="367C87AC"/>
    <w:rsid w:val="36850BAF"/>
    <w:rsid w:val="36B20931"/>
    <w:rsid w:val="36C04405"/>
    <w:rsid w:val="36CA4AFB"/>
    <w:rsid w:val="36D88756"/>
    <w:rsid w:val="36E0414D"/>
    <w:rsid w:val="36E1107C"/>
    <w:rsid w:val="36F159B8"/>
    <w:rsid w:val="36F716F0"/>
    <w:rsid w:val="36FB32ED"/>
    <w:rsid w:val="36FF3617"/>
    <w:rsid w:val="3734D345"/>
    <w:rsid w:val="374834BB"/>
    <w:rsid w:val="374CA536"/>
    <w:rsid w:val="376093B9"/>
    <w:rsid w:val="37627702"/>
    <w:rsid w:val="376C5715"/>
    <w:rsid w:val="37765CAE"/>
    <w:rsid w:val="377B188F"/>
    <w:rsid w:val="377F4D57"/>
    <w:rsid w:val="37994BCB"/>
    <w:rsid w:val="37A24FC8"/>
    <w:rsid w:val="37AA5650"/>
    <w:rsid w:val="37B899C9"/>
    <w:rsid w:val="37D172C4"/>
    <w:rsid w:val="37D5D873"/>
    <w:rsid w:val="37DB287E"/>
    <w:rsid w:val="37E1FC28"/>
    <w:rsid w:val="380CF08B"/>
    <w:rsid w:val="38331A0A"/>
    <w:rsid w:val="3860F214"/>
    <w:rsid w:val="38687B70"/>
    <w:rsid w:val="386F3194"/>
    <w:rsid w:val="3874187E"/>
    <w:rsid w:val="387CE0DD"/>
    <w:rsid w:val="3892DE3A"/>
    <w:rsid w:val="38A46F36"/>
    <w:rsid w:val="38D02A9D"/>
    <w:rsid w:val="38D25B1E"/>
    <w:rsid w:val="38F584E1"/>
    <w:rsid w:val="3905C111"/>
    <w:rsid w:val="39286188"/>
    <w:rsid w:val="3934E788"/>
    <w:rsid w:val="3934F43A"/>
    <w:rsid w:val="3945784A"/>
    <w:rsid w:val="39518F5F"/>
    <w:rsid w:val="39546A2A"/>
    <w:rsid w:val="39579869"/>
    <w:rsid w:val="396C62AA"/>
    <w:rsid w:val="397043C9"/>
    <w:rsid w:val="39734886"/>
    <w:rsid w:val="3986397C"/>
    <w:rsid w:val="398918A9"/>
    <w:rsid w:val="39902A35"/>
    <w:rsid w:val="3995176E"/>
    <w:rsid w:val="39C2E392"/>
    <w:rsid w:val="39EFC161"/>
    <w:rsid w:val="39FC5235"/>
    <w:rsid w:val="3A009252"/>
    <w:rsid w:val="3A05CA2E"/>
    <w:rsid w:val="3A18B13E"/>
    <w:rsid w:val="3A26B0A2"/>
    <w:rsid w:val="3A483990"/>
    <w:rsid w:val="3A500718"/>
    <w:rsid w:val="3A6DA384"/>
    <w:rsid w:val="3A72C148"/>
    <w:rsid w:val="3A877ECC"/>
    <w:rsid w:val="3A9F26CC"/>
    <w:rsid w:val="3A9F8DF0"/>
    <w:rsid w:val="3A9FC5D4"/>
    <w:rsid w:val="3AA78B8D"/>
    <w:rsid w:val="3AAC98FE"/>
    <w:rsid w:val="3AE4EDB3"/>
    <w:rsid w:val="3AF73B30"/>
    <w:rsid w:val="3B1DD3C5"/>
    <w:rsid w:val="3B21E643"/>
    <w:rsid w:val="3B2209DD"/>
    <w:rsid w:val="3B2479F5"/>
    <w:rsid w:val="3B36709E"/>
    <w:rsid w:val="3B5D422F"/>
    <w:rsid w:val="3B654045"/>
    <w:rsid w:val="3B67655C"/>
    <w:rsid w:val="3B6EAFA6"/>
    <w:rsid w:val="3B880B48"/>
    <w:rsid w:val="3B8BB032"/>
    <w:rsid w:val="3B93223F"/>
    <w:rsid w:val="3BA7966C"/>
    <w:rsid w:val="3BAA3992"/>
    <w:rsid w:val="3BAFA874"/>
    <w:rsid w:val="3BB5131F"/>
    <w:rsid w:val="3BD72EBE"/>
    <w:rsid w:val="3BDE9725"/>
    <w:rsid w:val="3BF7D36C"/>
    <w:rsid w:val="3C0AC79C"/>
    <w:rsid w:val="3C402773"/>
    <w:rsid w:val="3C48F677"/>
    <w:rsid w:val="3C4BCF33"/>
    <w:rsid w:val="3C5B5A25"/>
    <w:rsid w:val="3C61F650"/>
    <w:rsid w:val="3C69DE78"/>
    <w:rsid w:val="3C6C6703"/>
    <w:rsid w:val="3C8857A7"/>
    <w:rsid w:val="3C8C0AEC"/>
    <w:rsid w:val="3C94A4FA"/>
    <w:rsid w:val="3C99C951"/>
    <w:rsid w:val="3CA41B48"/>
    <w:rsid w:val="3CA6D55D"/>
    <w:rsid w:val="3CB86206"/>
    <w:rsid w:val="3CC50C98"/>
    <w:rsid w:val="3CCAF1B1"/>
    <w:rsid w:val="3CD8C24F"/>
    <w:rsid w:val="3CDD6FB5"/>
    <w:rsid w:val="3CE2ACBA"/>
    <w:rsid w:val="3CF6B988"/>
    <w:rsid w:val="3CF7F9CB"/>
    <w:rsid w:val="3D152DCF"/>
    <w:rsid w:val="3D27D67A"/>
    <w:rsid w:val="3D2E4599"/>
    <w:rsid w:val="3D31C1A2"/>
    <w:rsid w:val="3D3E1C6D"/>
    <w:rsid w:val="3D4243AD"/>
    <w:rsid w:val="3D499E0F"/>
    <w:rsid w:val="3D687B28"/>
    <w:rsid w:val="3D8823B4"/>
    <w:rsid w:val="3DA697FD"/>
    <w:rsid w:val="3DA7A627"/>
    <w:rsid w:val="3DAA3F5A"/>
    <w:rsid w:val="3DAE1777"/>
    <w:rsid w:val="3DB105A2"/>
    <w:rsid w:val="3DB1C458"/>
    <w:rsid w:val="3DB9196B"/>
    <w:rsid w:val="3DD5D835"/>
    <w:rsid w:val="3DD8015C"/>
    <w:rsid w:val="3DDD64F1"/>
    <w:rsid w:val="3DE94D8B"/>
    <w:rsid w:val="3DF03A1A"/>
    <w:rsid w:val="3DF0C2ED"/>
    <w:rsid w:val="3E067F39"/>
    <w:rsid w:val="3E2689C5"/>
    <w:rsid w:val="3E2A8C8F"/>
    <w:rsid w:val="3E2E447A"/>
    <w:rsid w:val="3E3A8346"/>
    <w:rsid w:val="3E3FE11E"/>
    <w:rsid w:val="3E5977B7"/>
    <w:rsid w:val="3E632012"/>
    <w:rsid w:val="3E64C8D9"/>
    <w:rsid w:val="3E679FE8"/>
    <w:rsid w:val="3E67ABE3"/>
    <w:rsid w:val="3E6E1160"/>
    <w:rsid w:val="3E74A2EA"/>
    <w:rsid w:val="3ED1A6A3"/>
    <w:rsid w:val="3ED51483"/>
    <w:rsid w:val="3EE8E2ED"/>
    <w:rsid w:val="3EEE0198"/>
    <w:rsid w:val="3EEF6F5E"/>
    <w:rsid w:val="3EFA53D4"/>
    <w:rsid w:val="3F27734A"/>
    <w:rsid w:val="3F277606"/>
    <w:rsid w:val="3F29064B"/>
    <w:rsid w:val="3F3DED79"/>
    <w:rsid w:val="3F3F78ED"/>
    <w:rsid w:val="3F439E0A"/>
    <w:rsid w:val="3F479FAB"/>
    <w:rsid w:val="3F4C4037"/>
    <w:rsid w:val="3F6DEB1D"/>
    <w:rsid w:val="3F782448"/>
    <w:rsid w:val="3F87E98C"/>
    <w:rsid w:val="3FA5EE57"/>
    <w:rsid w:val="3FB25AED"/>
    <w:rsid w:val="3FC65CF0"/>
    <w:rsid w:val="3FD60F25"/>
    <w:rsid w:val="3FE847D9"/>
    <w:rsid w:val="3FF5EE56"/>
    <w:rsid w:val="40088005"/>
    <w:rsid w:val="4019E8D5"/>
    <w:rsid w:val="40275C7E"/>
    <w:rsid w:val="4030F91A"/>
    <w:rsid w:val="403C056F"/>
    <w:rsid w:val="403C99DF"/>
    <w:rsid w:val="4052C6CD"/>
    <w:rsid w:val="4062A2A2"/>
    <w:rsid w:val="407DAAB5"/>
    <w:rsid w:val="4083C97D"/>
    <w:rsid w:val="4085368D"/>
    <w:rsid w:val="40BB23B9"/>
    <w:rsid w:val="40C3466B"/>
    <w:rsid w:val="40DE1E90"/>
    <w:rsid w:val="40E7BA2E"/>
    <w:rsid w:val="40EB40B2"/>
    <w:rsid w:val="40F7611C"/>
    <w:rsid w:val="40FF981F"/>
    <w:rsid w:val="410390DE"/>
    <w:rsid w:val="410667A6"/>
    <w:rsid w:val="41189C20"/>
    <w:rsid w:val="413E4E91"/>
    <w:rsid w:val="4147D41E"/>
    <w:rsid w:val="41570A08"/>
    <w:rsid w:val="41822C5E"/>
    <w:rsid w:val="418603FC"/>
    <w:rsid w:val="418FC64F"/>
    <w:rsid w:val="41924646"/>
    <w:rsid w:val="419C39B8"/>
    <w:rsid w:val="41C3D872"/>
    <w:rsid w:val="41C726DE"/>
    <w:rsid w:val="41CFE95C"/>
    <w:rsid w:val="41F38CE8"/>
    <w:rsid w:val="420CCBBC"/>
    <w:rsid w:val="421473AE"/>
    <w:rsid w:val="421B9E03"/>
    <w:rsid w:val="421C28AC"/>
    <w:rsid w:val="4221E272"/>
    <w:rsid w:val="4234608A"/>
    <w:rsid w:val="42452D89"/>
    <w:rsid w:val="42491406"/>
    <w:rsid w:val="424D2BBD"/>
    <w:rsid w:val="4256537E"/>
    <w:rsid w:val="425EDDA7"/>
    <w:rsid w:val="426A1F78"/>
    <w:rsid w:val="4281D0CB"/>
    <w:rsid w:val="428C6C42"/>
    <w:rsid w:val="42980ABD"/>
    <w:rsid w:val="429D938F"/>
    <w:rsid w:val="42B60F29"/>
    <w:rsid w:val="42BD39FB"/>
    <w:rsid w:val="42BEBDA7"/>
    <w:rsid w:val="42FDFDB2"/>
    <w:rsid w:val="431361CE"/>
    <w:rsid w:val="433602A8"/>
    <w:rsid w:val="436092A4"/>
    <w:rsid w:val="436D89AB"/>
    <w:rsid w:val="43725D36"/>
    <w:rsid w:val="4387F08F"/>
    <w:rsid w:val="438FB33B"/>
    <w:rsid w:val="43A738F9"/>
    <w:rsid w:val="43B06106"/>
    <w:rsid w:val="43C227DA"/>
    <w:rsid w:val="43C6995D"/>
    <w:rsid w:val="440E8154"/>
    <w:rsid w:val="441A90B2"/>
    <w:rsid w:val="4449A8F6"/>
    <w:rsid w:val="4451DF8A"/>
    <w:rsid w:val="4452D10D"/>
    <w:rsid w:val="445B605E"/>
    <w:rsid w:val="44A3D07D"/>
    <w:rsid w:val="44B5EACD"/>
    <w:rsid w:val="44E81938"/>
    <w:rsid w:val="450048E7"/>
    <w:rsid w:val="450174AF"/>
    <w:rsid w:val="4502B513"/>
    <w:rsid w:val="451DB179"/>
    <w:rsid w:val="452A6251"/>
    <w:rsid w:val="453CA476"/>
    <w:rsid w:val="4547608F"/>
    <w:rsid w:val="454EFDD3"/>
    <w:rsid w:val="455F236C"/>
    <w:rsid w:val="456A5372"/>
    <w:rsid w:val="45742681"/>
    <w:rsid w:val="45759F12"/>
    <w:rsid w:val="4581F009"/>
    <w:rsid w:val="4585E4CC"/>
    <w:rsid w:val="458CFEBE"/>
    <w:rsid w:val="458D8573"/>
    <w:rsid w:val="45A756DB"/>
    <w:rsid w:val="45AFF320"/>
    <w:rsid w:val="45B12717"/>
    <w:rsid w:val="45BB749C"/>
    <w:rsid w:val="45BC3EC5"/>
    <w:rsid w:val="45C06E15"/>
    <w:rsid w:val="45C2EB16"/>
    <w:rsid w:val="45C8DCB7"/>
    <w:rsid w:val="45D27C62"/>
    <w:rsid w:val="45D3D4D0"/>
    <w:rsid w:val="45EC3778"/>
    <w:rsid w:val="45ECA4BB"/>
    <w:rsid w:val="45F088D8"/>
    <w:rsid w:val="4632ED32"/>
    <w:rsid w:val="466A9E6C"/>
    <w:rsid w:val="4675294C"/>
    <w:rsid w:val="468E569F"/>
    <w:rsid w:val="46A35D4A"/>
    <w:rsid w:val="46BCF75E"/>
    <w:rsid w:val="46D230A1"/>
    <w:rsid w:val="46DE5B06"/>
    <w:rsid w:val="46E68B06"/>
    <w:rsid w:val="46ECEC39"/>
    <w:rsid w:val="470D87C8"/>
    <w:rsid w:val="47193BBE"/>
    <w:rsid w:val="471FD242"/>
    <w:rsid w:val="473AC183"/>
    <w:rsid w:val="47617F30"/>
    <w:rsid w:val="47730394"/>
    <w:rsid w:val="47A25052"/>
    <w:rsid w:val="47A96BB6"/>
    <w:rsid w:val="47B50A1A"/>
    <w:rsid w:val="47CEBD93"/>
    <w:rsid w:val="47E0CFAE"/>
    <w:rsid w:val="47E1A30C"/>
    <w:rsid w:val="47E44CDA"/>
    <w:rsid w:val="47ECFF9E"/>
    <w:rsid w:val="47F7CA67"/>
    <w:rsid w:val="47FF5346"/>
    <w:rsid w:val="48035332"/>
    <w:rsid w:val="4803B7D9"/>
    <w:rsid w:val="4812EDF4"/>
    <w:rsid w:val="4844A88D"/>
    <w:rsid w:val="485A0011"/>
    <w:rsid w:val="48652906"/>
    <w:rsid w:val="486D5776"/>
    <w:rsid w:val="488659FC"/>
    <w:rsid w:val="488A0A6D"/>
    <w:rsid w:val="489657B3"/>
    <w:rsid w:val="48A5F838"/>
    <w:rsid w:val="48C6DCE8"/>
    <w:rsid w:val="48D6F884"/>
    <w:rsid w:val="48DC07B6"/>
    <w:rsid w:val="48F58A1C"/>
    <w:rsid w:val="4913D1AF"/>
    <w:rsid w:val="492C93B1"/>
    <w:rsid w:val="4933A6E8"/>
    <w:rsid w:val="4957C04F"/>
    <w:rsid w:val="495EED37"/>
    <w:rsid w:val="4967B842"/>
    <w:rsid w:val="49824109"/>
    <w:rsid w:val="4984CE10"/>
    <w:rsid w:val="49A41549"/>
    <w:rsid w:val="49B452C0"/>
    <w:rsid w:val="49B62DF4"/>
    <w:rsid w:val="49BC13EB"/>
    <w:rsid w:val="49C0FDEC"/>
    <w:rsid w:val="49D87B30"/>
    <w:rsid w:val="4A09CDAF"/>
    <w:rsid w:val="4A0DFF48"/>
    <w:rsid w:val="4A11D8C9"/>
    <w:rsid w:val="4A1D8EB8"/>
    <w:rsid w:val="4A3811A7"/>
    <w:rsid w:val="4A5065A3"/>
    <w:rsid w:val="4A586A09"/>
    <w:rsid w:val="4A58D681"/>
    <w:rsid w:val="4A851B05"/>
    <w:rsid w:val="4A94E57F"/>
    <w:rsid w:val="4AB5C8A8"/>
    <w:rsid w:val="4ABDA847"/>
    <w:rsid w:val="4ACF226C"/>
    <w:rsid w:val="4AD2E36A"/>
    <w:rsid w:val="4AE21C50"/>
    <w:rsid w:val="4AE68E56"/>
    <w:rsid w:val="4AE8F254"/>
    <w:rsid w:val="4B1AADCE"/>
    <w:rsid w:val="4B295A36"/>
    <w:rsid w:val="4B4CFE33"/>
    <w:rsid w:val="4B559983"/>
    <w:rsid w:val="4B67BAC8"/>
    <w:rsid w:val="4B9CCC26"/>
    <w:rsid w:val="4BAC8603"/>
    <w:rsid w:val="4BBCFB07"/>
    <w:rsid w:val="4BCAE061"/>
    <w:rsid w:val="4BE0A7FB"/>
    <w:rsid w:val="4BEE8215"/>
    <w:rsid w:val="4BF9B291"/>
    <w:rsid w:val="4C02C95F"/>
    <w:rsid w:val="4C237ECF"/>
    <w:rsid w:val="4C3DF885"/>
    <w:rsid w:val="4C3F74A3"/>
    <w:rsid w:val="4C4FFFB1"/>
    <w:rsid w:val="4C570B53"/>
    <w:rsid w:val="4C7504E8"/>
    <w:rsid w:val="4C7F1969"/>
    <w:rsid w:val="4CA19AA5"/>
    <w:rsid w:val="4CD21CF1"/>
    <w:rsid w:val="4CDB7827"/>
    <w:rsid w:val="4D07B90E"/>
    <w:rsid w:val="4D3F2BBC"/>
    <w:rsid w:val="4D6A4240"/>
    <w:rsid w:val="4D7829B4"/>
    <w:rsid w:val="4D7BE043"/>
    <w:rsid w:val="4D803C79"/>
    <w:rsid w:val="4D9A2057"/>
    <w:rsid w:val="4DA9269B"/>
    <w:rsid w:val="4DD1F891"/>
    <w:rsid w:val="4DD90A29"/>
    <w:rsid w:val="4DEB701A"/>
    <w:rsid w:val="4DEF20F8"/>
    <w:rsid w:val="4DEF379A"/>
    <w:rsid w:val="4DFD2FAE"/>
    <w:rsid w:val="4E16AFE6"/>
    <w:rsid w:val="4E1E40B0"/>
    <w:rsid w:val="4E27FC91"/>
    <w:rsid w:val="4E31B451"/>
    <w:rsid w:val="4E411060"/>
    <w:rsid w:val="4E50A710"/>
    <w:rsid w:val="4E5710F3"/>
    <w:rsid w:val="4E653AEF"/>
    <w:rsid w:val="4E691399"/>
    <w:rsid w:val="4E7429D5"/>
    <w:rsid w:val="4E74EDBE"/>
    <w:rsid w:val="4E807D16"/>
    <w:rsid w:val="4E9C9903"/>
    <w:rsid w:val="4EE03D2D"/>
    <w:rsid w:val="4F0762C5"/>
    <w:rsid w:val="4F0F7EFB"/>
    <w:rsid w:val="4F11C7D0"/>
    <w:rsid w:val="4F13FC5B"/>
    <w:rsid w:val="4F14502E"/>
    <w:rsid w:val="4F2531DD"/>
    <w:rsid w:val="4F3EB224"/>
    <w:rsid w:val="4F61D7B8"/>
    <w:rsid w:val="4F90515E"/>
    <w:rsid w:val="4FB8EE2A"/>
    <w:rsid w:val="4FC7CE26"/>
    <w:rsid w:val="4FE0D7D1"/>
    <w:rsid w:val="4FEFE9A1"/>
    <w:rsid w:val="4FFBEB17"/>
    <w:rsid w:val="5005FFB4"/>
    <w:rsid w:val="500715C4"/>
    <w:rsid w:val="5009AB8B"/>
    <w:rsid w:val="500FCC15"/>
    <w:rsid w:val="501FD661"/>
    <w:rsid w:val="502021EB"/>
    <w:rsid w:val="5037D05E"/>
    <w:rsid w:val="503E54E6"/>
    <w:rsid w:val="504329E6"/>
    <w:rsid w:val="504C0CB3"/>
    <w:rsid w:val="5066FF02"/>
    <w:rsid w:val="50766FE7"/>
    <w:rsid w:val="5077616E"/>
    <w:rsid w:val="508DED66"/>
    <w:rsid w:val="5093CE7F"/>
    <w:rsid w:val="50B5E1C8"/>
    <w:rsid w:val="50BD4766"/>
    <w:rsid w:val="513D8385"/>
    <w:rsid w:val="514AA5F6"/>
    <w:rsid w:val="514E8C39"/>
    <w:rsid w:val="515B25F4"/>
    <w:rsid w:val="516AA219"/>
    <w:rsid w:val="517F87BA"/>
    <w:rsid w:val="5180337E"/>
    <w:rsid w:val="5184F052"/>
    <w:rsid w:val="518D17C2"/>
    <w:rsid w:val="519F9861"/>
    <w:rsid w:val="51BD64DE"/>
    <w:rsid w:val="51D079A9"/>
    <w:rsid w:val="51D749A8"/>
    <w:rsid w:val="51EDFBBF"/>
    <w:rsid w:val="51FFBC39"/>
    <w:rsid w:val="5200A5C4"/>
    <w:rsid w:val="52029908"/>
    <w:rsid w:val="521DF502"/>
    <w:rsid w:val="52202120"/>
    <w:rsid w:val="5226C2C7"/>
    <w:rsid w:val="522B544C"/>
    <w:rsid w:val="522B7AF4"/>
    <w:rsid w:val="523C40BA"/>
    <w:rsid w:val="52599131"/>
    <w:rsid w:val="528263B9"/>
    <w:rsid w:val="52A546FF"/>
    <w:rsid w:val="52BEBBF6"/>
    <w:rsid w:val="52D2848C"/>
    <w:rsid w:val="52E29925"/>
    <w:rsid w:val="52E7DE20"/>
    <w:rsid w:val="52EF39D7"/>
    <w:rsid w:val="5306033B"/>
    <w:rsid w:val="5313B254"/>
    <w:rsid w:val="53319464"/>
    <w:rsid w:val="534134E9"/>
    <w:rsid w:val="534DFB96"/>
    <w:rsid w:val="5371DF83"/>
    <w:rsid w:val="538D6CF4"/>
    <w:rsid w:val="539C837A"/>
    <w:rsid w:val="53A22BEC"/>
    <w:rsid w:val="53A855B2"/>
    <w:rsid w:val="53AB8BFB"/>
    <w:rsid w:val="53C47C77"/>
    <w:rsid w:val="53D38092"/>
    <w:rsid w:val="53E17A69"/>
    <w:rsid w:val="53EFD4D7"/>
    <w:rsid w:val="53EFEBDC"/>
    <w:rsid w:val="53F0D34C"/>
    <w:rsid w:val="540E59EA"/>
    <w:rsid w:val="542C72DE"/>
    <w:rsid w:val="544DFF2B"/>
    <w:rsid w:val="5477040B"/>
    <w:rsid w:val="5486AF74"/>
    <w:rsid w:val="54955767"/>
    <w:rsid w:val="54B5E913"/>
    <w:rsid w:val="54D80E82"/>
    <w:rsid w:val="5501090A"/>
    <w:rsid w:val="551785B8"/>
    <w:rsid w:val="55293D55"/>
    <w:rsid w:val="552F7F25"/>
    <w:rsid w:val="5540E278"/>
    <w:rsid w:val="5548FE1B"/>
    <w:rsid w:val="554BC150"/>
    <w:rsid w:val="5556F9D9"/>
    <w:rsid w:val="555F7DA9"/>
    <w:rsid w:val="557BC115"/>
    <w:rsid w:val="5581CB07"/>
    <w:rsid w:val="5588BEF6"/>
    <w:rsid w:val="55A414D7"/>
    <w:rsid w:val="55CFBB32"/>
    <w:rsid w:val="55D945A2"/>
    <w:rsid w:val="55F87517"/>
    <w:rsid w:val="5623A56F"/>
    <w:rsid w:val="562F0C7C"/>
    <w:rsid w:val="565EAB7D"/>
    <w:rsid w:val="565FE6DA"/>
    <w:rsid w:val="5662AADC"/>
    <w:rsid w:val="56A32F17"/>
    <w:rsid w:val="56B51C81"/>
    <w:rsid w:val="56B8927D"/>
    <w:rsid w:val="56E9E7A6"/>
    <w:rsid w:val="56EF27A5"/>
    <w:rsid w:val="570B59F1"/>
    <w:rsid w:val="57118D49"/>
    <w:rsid w:val="571BD500"/>
    <w:rsid w:val="57248F57"/>
    <w:rsid w:val="57331744"/>
    <w:rsid w:val="573D7715"/>
    <w:rsid w:val="5775F3C4"/>
    <w:rsid w:val="57767042"/>
    <w:rsid w:val="578769C2"/>
    <w:rsid w:val="57920008"/>
    <w:rsid w:val="5795B25A"/>
    <w:rsid w:val="57B3F11A"/>
    <w:rsid w:val="57E20909"/>
    <w:rsid w:val="58060230"/>
    <w:rsid w:val="5812828B"/>
    <w:rsid w:val="58219180"/>
    <w:rsid w:val="58520785"/>
    <w:rsid w:val="58625A8A"/>
    <w:rsid w:val="586654BC"/>
    <w:rsid w:val="586A922D"/>
    <w:rsid w:val="58763864"/>
    <w:rsid w:val="5894368B"/>
    <w:rsid w:val="58971E6B"/>
    <w:rsid w:val="58AC73FE"/>
    <w:rsid w:val="58AE498C"/>
    <w:rsid w:val="58C4E7FC"/>
    <w:rsid w:val="58E1B295"/>
    <w:rsid w:val="59075BF4"/>
    <w:rsid w:val="5908A190"/>
    <w:rsid w:val="590B6BBD"/>
    <w:rsid w:val="59102A6F"/>
    <w:rsid w:val="591AAE67"/>
    <w:rsid w:val="5921DA8F"/>
    <w:rsid w:val="5937E663"/>
    <w:rsid w:val="5938C73B"/>
    <w:rsid w:val="593D244D"/>
    <w:rsid w:val="595BFC78"/>
    <w:rsid w:val="595FF5E7"/>
    <w:rsid w:val="59752538"/>
    <w:rsid w:val="5985311F"/>
    <w:rsid w:val="598A1C14"/>
    <w:rsid w:val="59925D98"/>
    <w:rsid w:val="59CE9DB3"/>
    <w:rsid w:val="59E24C93"/>
    <w:rsid w:val="59E5F7A6"/>
    <w:rsid w:val="59F705DA"/>
    <w:rsid w:val="5A06E7AD"/>
    <w:rsid w:val="5A0B9872"/>
    <w:rsid w:val="5A0B9B12"/>
    <w:rsid w:val="5A16620F"/>
    <w:rsid w:val="5A3DB79C"/>
    <w:rsid w:val="5A44470F"/>
    <w:rsid w:val="5A4DB446"/>
    <w:rsid w:val="5A54D2F5"/>
    <w:rsid w:val="5A56B8CD"/>
    <w:rsid w:val="5A689778"/>
    <w:rsid w:val="5A797C1D"/>
    <w:rsid w:val="5A850A4E"/>
    <w:rsid w:val="5A870610"/>
    <w:rsid w:val="5A885CBF"/>
    <w:rsid w:val="5A92AB35"/>
    <w:rsid w:val="5AABA203"/>
    <w:rsid w:val="5AB2CEA7"/>
    <w:rsid w:val="5AB97FD6"/>
    <w:rsid w:val="5ABA212B"/>
    <w:rsid w:val="5AC175E6"/>
    <w:rsid w:val="5AC225B2"/>
    <w:rsid w:val="5AC5E834"/>
    <w:rsid w:val="5AC90952"/>
    <w:rsid w:val="5AD2DFA9"/>
    <w:rsid w:val="5AE6007D"/>
    <w:rsid w:val="5AE6D92A"/>
    <w:rsid w:val="5AF2F5A7"/>
    <w:rsid w:val="5B3EA4E6"/>
    <w:rsid w:val="5B497FB1"/>
    <w:rsid w:val="5B5195B3"/>
    <w:rsid w:val="5B5E9685"/>
    <w:rsid w:val="5B7233AD"/>
    <w:rsid w:val="5B72E9F4"/>
    <w:rsid w:val="5B7323ED"/>
    <w:rsid w:val="5B771E5C"/>
    <w:rsid w:val="5B77F76E"/>
    <w:rsid w:val="5B8105C0"/>
    <w:rsid w:val="5B8B7C34"/>
    <w:rsid w:val="5B97435D"/>
    <w:rsid w:val="5BA4EEA1"/>
    <w:rsid w:val="5BBD5564"/>
    <w:rsid w:val="5BE18839"/>
    <w:rsid w:val="5BE5A23F"/>
    <w:rsid w:val="5BE5E2A7"/>
    <w:rsid w:val="5BF3A6FA"/>
    <w:rsid w:val="5BF96789"/>
    <w:rsid w:val="5C0EA842"/>
    <w:rsid w:val="5C1D2B0D"/>
    <w:rsid w:val="5C2CED97"/>
    <w:rsid w:val="5C3EFCB6"/>
    <w:rsid w:val="5C880C3A"/>
    <w:rsid w:val="5C8C54DE"/>
    <w:rsid w:val="5C8D4FD7"/>
    <w:rsid w:val="5CBA77E6"/>
    <w:rsid w:val="5CD3C638"/>
    <w:rsid w:val="5D0EBA55"/>
    <w:rsid w:val="5D26AABC"/>
    <w:rsid w:val="5D3A8294"/>
    <w:rsid w:val="5D426EE0"/>
    <w:rsid w:val="5D626715"/>
    <w:rsid w:val="5D711A41"/>
    <w:rsid w:val="5D73753B"/>
    <w:rsid w:val="5DA76E65"/>
    <w:rsid w:val="5DAC910E"/>
    <w:rsid w:val="5DBCAB10"/>
    <w:rsid w:val="5DBEC804"/>
    <w:rsid w:val="5DD8173B"/>
    <w:rsid w:val="5DE403AD"/>
    <w:rsid w:val="5DEFD114"/>
    <w:rsid w:val="5E11C709"/>
    <w:rsid w:val="5E16D320"/>
    <w:rsid w:val="5E1E1D69"/>
    <w:rsid w:val="5E3DC30F"/>
    <w:rsid w:val="5E42E80A"/>
    <w:rsid w:val="5E511A5E"/>
    <w:rsid w:val="5E78EFC2"/>
    <w:rsid w:val="5E79052A"/>
    <w:rsid w:val="5EA0159D"/>
    <w:rsid w:val="5EA9A878"/>
    <w:rsid w:val="5EAF5836"/>
    <w:rsid w:val="5EB97B63"/>
    <w:rsid w:val="5F072926"/>
    <w:rsid w:val="5F0C6F1B"/>
    <w:rsid w:val="5F126439"/>
    <w:rsid w:val="5F21C770"/>
    <w:rsid w:val="5F2C7F3D"/>
    <w:rsid w:val="5F318B5F"/>
    <w:rsid w:val="5F43C8F8"/>
    <w:rsid w:val="5F49E973"/>
    <w:rsid w:val="5F68793D"/>
    <w:rsid w:val="5F6E3BB4"/>
    <w:rsid w:val="5F715F17"/>
    <w:rsid w:val="5F81A2AC"/>
    <w:rsid w:val="5F8FE814"/>
    <w:rsid w:val="5FAE6635"/>
    <w:rsid w:val="5FB12DD7"/>
    <w:rsid w:val="5FBE7D0A"/>
    <w:rsid w:val="5FC72BC8"/>
    <w:rsid w:val="5FD137A0"/>
    <w:rsid w:val="5FDB5F35"/>
    <w:rsid w:val="5FF52D12"/>
    <w:rsid w:val="60035928"/>
    <w:rsid w:val="603A52D9"/>
    <w:rsid w:val="60480169"/>
    <w:rsid w:val="60591E5B"/>
    <w:rsid w:val="60632C9C"/>
    <w:rsid w:val="6071254C"/>
    <w:rsid w:val="6071A5E7"/>
    <w:rsid w:val="6092B143"/>
    <w:rsid w:val="6094EFBD"/>
    <w:rsid w:val="609BF561"/>
    <w:rsid w:val="60A04363"/>
    <w:rsid w:val="60B1CBE6"/>
    <w:rsid w:val="60C79A53"/>
    <w:rsid w:val="60F00DB8"/>
    <w:rsid w:val="60F5DCB3"/>
    <w:rsid w:val="61031BA9"/>
    <w:rsid w:val="61194698"/>
    <w:rsid w:val="6125F30A"/>
    <w:rsid w:val="615F9BCB"/>
    <w:rsid w:val="616B6482"/>
    <w:rsid w:val="6172FA0C"/>
    <w:rsid w:val="619D67D1"/>
    <w:rsid w:val="61A77ADF"/>
    <w:rsid w:val="61B29A07"/>
    <w:rsid w:val="61B78473"/>
    <w:rsid w:val="61C6B8F1"/>
    <w:rsid w:val="61CE4F29"/>
    <w:rsid w:val="61D1F30B"/>
    <w:rsid w:val="61D6A562"/>
    <w:rsid w:val="61D9C9CB"/>
    <w:rsid w:val="61F9FA37"/>
    <w:rsid w:val="620F47B8"/>
    <w:rsid w:val="621E9198"/>
    <w:rsid w:val="622BBC13"/>
    <w:rsid w:val="6276F3D6"/>
    <w:rsid w:val="627ADF88"/>
    <w:rsid w:val="628625EB"/>
    <w:rsid w:val="62900380"/>
    <w:rsid w:val="62AE3E3A"/>
    <w:rsid w:val="62B08F65"/>
    <w:rsid w:val="62D5FB6B"/>
    <w:rsid w:val="62F8CC79"/>
    <w:rsid w:val="6302FFBA"/>
    <w:rsid w:val="630734E3"/>
    <w:rsid w:val="630CEF04"/>
    <w:rsid w:val="6316592D"/>
    <w:rsid w:val="63205D40"/>
    <w:rsid w:val="632A61EC"/>
    <w:rsid w:val="63375FE5"/>
    <w:rsid w:val="633FB8C0"/>
    <w:rsid w:val="634BBED5"/>
    <w:rsid w:val="6385CABA"/>
    <w:rsid w:val="63967A67"/>
    <w:rsid w:val="63A3DE41"/>
    <w:rsid w:val="63A5DF84"/>
    <w:rsid w:val="63C92A1B"/>
    <w:rsid w:val="63CC8A7D"/>
    <w:rsid w:val="63E91E9C"/>
    <w:rsid w:val="63FEC924"/>
    <w:rsid w:val="640C8A34"/>
    <w:rsid w:val="640D39C0"/>
    <w:rsid w:val="640F6E03"/>
    <w:rsid w:val="644C824E"/>
    <w:rsid w:val="64505233"/>
    <w:rsid w:val="6466DFCD"/>
    <w:rsid w:val="646A5CED"/>
    <w:rsid w:val="64847D1A"/>
    <w:rsid w:val="6494EF08"/>
    <w:rsid w:val="64A74874"/>
    <w:rsid w:val="64A98305"/>
    <w:rsid w:val="64B37770"/>
    <w:rsid w:val="64C0FF8C"/>
    <w:rsid w:val="64CF0043"/>
    <w:rsid w:val="64D653D1"/>
    <w:rsid w:val="64E7CA90"/>
    <w:rsid w:val="6515EE79"/>
    <w:rsid w:val="65167BF8"/>
    <w:rsid w:val="653D1EEC"/>
    <w:rsid w:val="653DA175"/>
    <w:rsid w:val="65572F8E"/>
    <w:rsid w:val="656323C0"/>
    <w:rsid w:val="657FD76F"/>
    <w:rsid w:val="65867691"/>
    <w:rsid w:val="658CC424"/>
    <w:rsid w:val="6590EEEC"/>
    <w:rsid w:val="65A04115"/>
    <w:rsid w:val="65A1E7D1"/>
    <w:rsid w:val="65A86E19"/>
    <w:rsid w:val="65AAB2A7"/>
    <w:rsid w:val="65B66164"/>
    <w:rsid w:val="65E687C8"/>
    <w:rsid w:val="65E699C5"/>
    <w:rsid w:val="65F4CDB5"/>
    <w:rsid w:val="65F761BA"/>
    <w:rsid w:val="6610D3AE"/>
    <w:rsid w:val="661C1E15"/>
    <w:rsid w:val="661EAE8D"/>
    <w:rsid w:val="663782D4"/>
    <w:rsid w:val="6646BB62"/>
    <w:rsid w:val="66510B38"/>
    <w:rsid w:val="66969399"/>
    <w:rsid w:val="66A6709A"/>
    <w:rsid w:val="66AA68E2"/>
    <w:rsid w:val="66AC4B11"/>
    <w:rsid w:val="66BF9FB2"/>
    <w:rsid w:val="66DAB5B5"/>
    <w:rsid w:val="66E72E11"/>
    <w:rsid w:val="67116AB6"/>
    <w:rsid w:val="67143DE1"/>
    <w:rsid w:val="6715657F"/>
    <w:rsid w:val="6752D513"/>
    <w:rsid w:val="6755C8FD"/>
    <w:rsid w:val="675DA95C"/>
    <w:rsid w:val="67869ED8"/>
    <w:rsid w:val="67A0612D"/>
    <w:rsid w:val="67A06801"/>
    <w:rsid w:val="67B1B3D9"/>
    <w:rsid w:val="67C59802"/>
    <w:rsid w:val="67DAA606"/>
    <w:rsid w:val="67DDFB8C"/>
    <w:rsid w:val="67DE9B2A"/>
    <w:rsid w:val="67F72862"/>
    <w:rsid w:val="680800D4"/>
    <w:rsid w:val="6813C475"/>
    <w:rsid w:val="681B37C6"/>
    <w:rsid w:val="6826C5F7"/>
    <w:rsid w:val="682F034E"/>
    <w:rsid w:val="6830A7E8"/>
    <w:rsid w:val="6837DFF8"/>
    <w:rsid w:val="68481B72"/>
    <w:rsid w:val="68628D8B"/>
    <w:rsid w:val="68686DC4"/>
    <w:rsid w:val="687B5E61"/>
    <w:rsid w:val="6884D6F3"/>
    <w:rsid w:val="68867881"/>
    <w:rsid w:val="6887C0ED"/>
    <w:rsid w:val="68997696"/>
    <w:rsid w:val="68B05B52"/>
    <w:rsid w:val="68CCEFBF"/>
    <w:rsid w:val="68DC4276"/>
    <w:rsid w:val="68E8B793"/>
    <w:rsid w:val="6913604E"/>
    <w:rsid w:val="691BD97C"/>
    <w:rsid w:val="693EBAC2"/>
    <w:rsid w:val="69767667"/>
    <w:rsid w:val="697FC7F0"/>
    <w:rsid w:val="6980F3A3"/>
    <w:rsid w:val="69911311"/>
    <w:rsid w:val="69A02F35"/>
    <w:rsid w:val="69C29658"/>
    <w:rsid w:val="69CB5B8C"/>
    <w:rsid w:val="69CC953F"/>
    <w:rsid w:val="69D6D449"/>
    <w:rsid w:val="6A14594D"/>
    <w:rsid w:val="6A2446A8"/>
    <w:rsid w:val="6A32AD19"/>
    <w:rsid w:val="6A56D7F1"/>
    <w:rsid w:val="6A5B73DF"/>
    <w:rsid w:val="6A6AE9BB"/>
    <w:rsid w:val="6A769BE6"/>
    <w:rsid w:val="6A787877"/>
    <w:rsid w:val="6A83174E"/>
    <w:rsid w:val="6AB80605"/>
    <w:rsid w:val="6AC06B20"/>
    <w:rsid w:val="6AE91B73"/>
    <w:rsid w:val="6AF29B47"/>
    <w:rsid w:val="6AF6544F"/>
    <w:rsid w:val="6B0786A2"/>
    <w:rsid w:val="6B0D752B"/>
    <w:rsid w:val="6B2143A2"/>
    <w:rsid w:val="6B23AD2C"/>
    <w:rsid w:val="6B4473C3"/>
    <w:rsid w:val="6B88D1B8"/>
    <w:rsid w:val="6B94821E"/>
    <w:rsid w:val="6BA15DA8"/>
    <w:rsid w:val="6BBCDDDB"/>
    <w:rsid w:val="6BC1A60E"/>
    <w:rsid w:val="6BC55533"/>
    <w:rsid w:val="6BCE31E3"/>
    <w:rsid w:val="6BD369A5"/>
    <w:rsid w:val="6BD99087"/>
    <w:rsid w:val="6C0D24A2"/>
    <w:rsid w:val="6C30BEA8"/>
    <w:rsid w:val="6C719CE2"/>
    <w:rsid w:val="6CB0853C"/>
    <w:rsid w:val="6CE55554"/>
    <w:rsid w:val="6CE8BEDA"/>
    <w:rsid w:val="6D11E1BF"/>
    <w:rsid w:val="6D13DC6B"/>
    <w:rsid w:val="6D18D98F"/>
    <w:rsid w:val="6D324D80"/>
    <w:rsid w:val="6D32DEA8"/>
    <w:rsid w:val="6D5CE7FF"/>
    <w:rsid w:val="6D67BCBA"/>
    <w:rsid w:val="6D8151BC"/>
    <w:rsid w:val="6D95C393"/>
    <w:rsid w:val="6D9D4695"/>
    <w:rsid w:val="6DA82BB5"/>
    <w:rsid w:val="6DBFFCE9"/>
    <w:rsid w:val="6DC211CD"/>
    <w:rsid w:val="6DC59E9D"/>
    <w:rsid w:val="6DD7C8D7"/>
    <w:rsid w:val="6DDB3F40"/>
    <w:rsid w:val="6DDE3D81"/>
    <w:rsid w:val="6DE0ACB4"/>
    <w:rsid w:val="6DE6FB86"/>
    <w:rsid w:val="6DFF87DE"/>
    <w:rsid w:val="6E360AC4"/>
    <w:rsid w:val="6E38A45D"/>
    <w:rsid w:val="6E4BFFAB"/>
    <w:rsid w:val="6E4C559D"/>
    <w:rsid w:val="6E4CC42A"/>
    <w:rsid w:val="6E5F12E0"/>
    <w:rsid w:val="6E6B59D5"/>
    <w:rsid w:val="6E6D98F2"/>
    <w:rsid w:val="6E887297"/>
    <w:rsid w:val="6E8FD6FD"/>
    <w:rsid w:val="6E933F8B"/>
    <w:rsid w:val="6E9CA17A"/>
    <w:rsid w:val="6ECEA325"/>
    <w:rsid w:val="6ED2397B"/>
    <w:rsid w:val="6EF33F00"/>
    <w:rsid w:val="6EFBF39E"/>
    <w:rsid w:val="6EFD8E36"/>
    <w:rsid w:val="6EFF69CE"/>
    <w:rsid w:val="6F0F110E"/>
    <w:rsid w:val="6F125F7A"/>
    <w:rsid w:val="6F3F065C"/>
    <w:rsid w:val="6F46B121"/>
    <w:rsid w:val="6F61BEB6"/>
    <w:rsid w:val="6F881F18"/>
    <w:rsid w:val="6F92A2AF"/>
    <w:rsid w:val="6F96E522"/>
    <w:rsid w:val="6F9ADE0B"/>
    <w:rsid w:val="6F9EB5D0"/>
    <w:rsid w:val="6FA55B3B"/>
    <w:rsid w:val="6FA964E4"/>
    <w:rsid w:val="6FE825FE"/>
    <w:rsid w:val="6FED2CE1"/>
    <w:rsid w:val="70086B5E"/>
    <w:rsid w:val="70675BD8"/>
    <w:rsid w:val="7087BE1E"/>
    <w:rsid w:val="709361E9"/>
    <w:rsid w:val="70B7B0F8"/>
    <w:rsid w:val="70B80163"/>
    <w:rsid w:val="70C16DAD"/>
    <w:rsid w:val="70D36CE8"/>
    <w:rsid w:val="70E90281"/>
    <w:rsid w:val="70E9443B"/>
    <w:rsid w:val="70F0B74D"/>
    <w:rsid w:val="70F6A083"/>
    <w:rsid w:val="710458DF"/>
    <w:rsid w:val="710B4930"/>
    <w:rsid w:val="711254C7"/>
    <w:rsid w:val="71187CC5"/>
    <w:rsid w:val="7120B063"/>
    <w:rsid w:val="71334546"/>
    <w:rsid w:val="713D8621"/>
    <w:rsid w:val="716368C0"/>
    <w:rsid w:val="7168C5ED"/>
    <w:rsid w:val="717099EA"/>
    <w:rsid w:val="7175BF95"/>
    <w:rsid w:val="71788CB4"/>
    <w:rsid w:val="71AB0A27"/>
    <w:rsid w:val="71C703C5"/>
    <w:rsid w:val="71E3BFC3"/>
    <w:rsid w:val="71E82722"/>
    <w:rsid w:val="71EFA091"/>
    <w:rsid w:val="72038C59"/>
    <w:rsid w:val="721517EF"/>
    <w:rsid w:val="721B1D51"/>
    <w:rsid w:val="722126DE"/>
    <w:rsid w:val="7234104B"/>
    <w:rsid w:val="72619502"/>
    <w:rsid w:val="726DF5C4"/>
    <w:rsid w:val="726F5DBC"/>
    <w:rsid w:val="7279383D"/>
    <w:rsid w:val="728024CC"/>
    <w:rsid w:val="728780D2"/>
    <w:rsid w:val="72A68BF1"/>
    <w:rsid w:val="72B17D3F"/>
    <w:rsid w:val="72C4C77A"/>
    <w:rsid w:val="72CD3367"/>
    <w:rsid w:val="72CF664C"/>
    <w:rsid w:val="72D0B4A3"/>
    <w:rsid w:val="72D83411"/>
    <w:rsid w:val="72DB27F2"/>
    <w:rsid w:val="72E95902"/>
    <w:rsid w:val="72FA7C0E"/>
    <w:rsid w:val="72FB07CF"/>
    <w:rsid w:val="7342699A"/>
    <w:rsid w:val="7345A892"/>
    <w:rsid w:val="734B0203"/>
    <w:rsid w:val="7361E20F"/>
    <w:rsid w:val="736FD4DC"/>
    <w:rsid w:val="7376820D"/>
    <w:rsid w:val="737B7C2F"/>
    <w:rsid w:val="7388A084"/>
    <w:rsid w:val="739A0377"/>
    <w:rsid w:val="739CC73E"/>
    <w:rsid w:val="73C2F26A"/>
    <w:rsid w:val="73C885EE"/>
    <w:rsid w:val="73D1C388"/>
    <w:rsid w:val="73DE1D9A"/>
    <w:rsid w:val="73EEC8B7"/>
    <w:rsid w:val="740B463B"/>
    <w:rsid w:val="744FD883"/>
    <w:rsid w:val="7451B6F9"/>
    <w:rsid w:val="74F1AC47"/>
    <w:rsid w:val="75076E49"/>
    <w:rsid w:val="751670F1"/>
    <w:rsid w:val="7516D33F"/>
    <w:rsid w:val="75196974"/>
    <w:rsid w:val="7520C075"/>
    <w:rsid w:val="75218D58"/>
    <w:rsid w:val="752DF656"/>
    <w:rsid w:val="7538BEC1"/>
    <w:rsid w:val="7539544D"/>
    <w:rsid w:val="753B4949"/>
    <w:rsid w:val="754361EA"/>
    <w:rsid w:val="755DAAA7"/>
    <w:rsid w:val="758E6DA1"/>
    <w:rsid w:val="75989E4C"/>
    <w:rsid w:val="75AC13A2"/>
    <w:rsid w:val="75D479C0"/>
    <w:rsid w:val="760EB7ED"/>
    <w:rsid w:val="7610694D"/>
    <w:rsid w:val="7617869B"/>
    <w:rsid w:val="76249A93"/>
    <w:rsid w:val="7628ED33"/>
    <w:rsid w:val="7629AF67"/>
    <w:rsid w:val="763A6084"/>
    <w:rsid w:val="76581942"/>
    <w:rsid w:val="765A3584"/>
    <w:rsid w:val="7665C653"/>
    <w:rsid w:val="76665FD3"/>
    <w:rsid w:val="76AEE9EA"/>
    <w:rsid w:val="76BD45F6"/>
    <w:rsid w:val="76BFEA86"/>
    <w:rsid w:val="76C44F19"/>
    <w:rsid w:val="76C5F21D"/>
    <w:rsid w:val="76CDAA12"/>
    <w:rsid w:val="76D69D5C"/>
    <w:rsid w:val="76F6D864"/>
    <w:rsid w:val="76F97B08"/>
    <w:rsid w:val="76FDA202"/>
    <w:rsid w:val="772685B2"/>
    <w:rsid w:val="7741EADE"/>
    <w:rsid w:val="77824FFE"/>
    <w:rsid w:val="77965737"/>
    <w:rsid w:val="779BAECD"/>
    <w:rsid w:val="77B195B4"/>
    <w:rsid w:val="77BEF403"/>
    <w:rsid w:val="77C37FD4"/>
    <w:rsid w:val="77CD46B9"/>
    <w:rsid w:val="77E76D6E"/>
    <w:rsid w:val="77EA13DB"/>
    <w:rsid w:val="7801CA7B"/>
    <w:rsid w:val="7824F017"/>
    <w:rsid w:val="783B2359"/>
    <w:rsid w:val="785D814F"/>
    <w:rsid w:val="787172E4"/>
    <w:rsid w:val="787DA49B"/>
    <w:rsid w:val="7892388B"/>
    <w:rsid w:val="78A590C1"/>
    <w:rsid w:val="78BC265B"/>
    <w:rsid w:val="78C5CAC8"/>
    <w:rsid w:val="78E5458C"/>
    <w:rsid w:val="7923D98D"/>
    <w:rsid w:val="792E7C3C"/>
    <w:rsid w:val="7990FE09"/>
    <w:rsid w:val="7997D960"/>
    <w:rsid w:val="7999A74F"/>
    <w:rsid w:val="79AEA40B"/>
    <w:rsid w:val="79D6F3BA"/>
    <w:rsid w:val="79F0CCE6"/>
    <w:rsid w:val="7A04A113"/>
    <w:rsid w:val="7A1E662A"/>
    <w:rsid w:val="7A3CBA39"/>
    <w:rsid w:val="7A3D14E0"/>
    <w:rsid w:val="7A4E0267"/>
    <w:rsid w:val="7A898DDF"/>
    <w:rsid w:val="7AA75E03"/>
    <w:rsid w:val="7AA9BBE3"/>
    <w:rsid w:val="7AF6F105"/>
    <w:rsid w:val="7B020111"/>
    <w:rsid w:val="7B071B02"/>
    <w:rsid w:val="7B22FACF"/>
    <w:rsid w:val="7B2F53A3"/>
    <w:rsid w:val="7B34B83B"/>
    <w:rsid w:val="7B41CF8F"/>
    <w:rsid w:val="7B4ACF94"/>
    <w:rsid w:val="7B52FC1E"/>
    <w:rsid w:val="7B77E199"/>
    <w:rsid w:val="7B7DA780"/>
    <w:rsid w:val="7BB0A573"/>
    <w:rsid w:val="7BE1096C"/>
    <w:rsid w:val="7BE4BEF0"/>
    <w:rsid w:val="7BF40CA0"/>
    <w:rsid w:val="7BF777F5"/>
    <w:rsid w:val="7C41E05D"/>
    <w:rsid w:val="7C434C2C"/>
    <w:rsid w:val="7C65E276"/>
    <w:rsid w:val="7C880871"/>
    <w:rsid w:val="7C8ADD42"/>
    <w:rsid w:val="7C9D8037"/>
    <w:rsid w:val="7C9F22A1"/>
    <w:rsid w:val="7CC73B3F"/>
    <w:rsid w:val="7CD574D7"/>
    <w:rsid w:val="7CD74726"/>
    <w:rsid w:val="7CD9E966"/>
    <w:rsid w:val="7CDF0168"/>
    <w:rsid w:val="7CE4739F"/>
    <w:rsid w:val="7D011028"/>
    <w:rsid w:val="7D0E947C"/>
    <w:rsid w:val="7D113E50"/>
    <w:rsid w:val="7D1201DE"/>
    <w:rsid w:val="7D192A08"/>
    <w:rsid w:val="7D1D9371"/>
    <w:rsid w:val="7D20B3BA"/>
    <w:rsid w:val="7D210A32"/>
    <w:rsid w:val="7D265A88"/>
    <w:rsid w:val="7D2F79F5"/>
    <w:rsid w:val="7D346DF1"/>
    <w:rsid w:val="7D34FF70"/>
    <w:rsid w:val="7D3FBA40"/>
    <w:rsid w:val="7D41312A"/>
    <w:rsid w:val="7D45DEE0"/>
    <w:rsid w:val="7D7A7BED"/>
    <w:rsid w:val="7D961B4C"/>
    <w:rsid w:val="7DA53788"/>
    <w:rsid w:val="7DAFAAFB"/>
    <w:rsid w:val="7DEAF57A"/>
    <w:rsid w:val="7E025595"/>
    <w:rsid w:val="7E11C4FC"/>
    <w:rsid w:val="7E150D2A"/>
    <w:rsid w:val="7E161D32"/>
    <w:rsid w:val="7E202766"/>
    <w:rsid w:val="7E207976"/>
    <w:rsid w:val="7E31B413"/>
    <w:rsid w:val="7E433A11"/>
    <w:rsid w:val="7E4E545A"/>
    <w:rsid w:val="7E545977"/>
    <w:rsid w:val="7E55EF9E"/>
    <w:rsid w:val="7E6AA2B2"/>
    <w:rsid w:val="7E6C25B3"/>
    <w:rsid w:val="7E740252"/>
    <w:rsid w:val="7E8F2850"/>
    <w:rsid w:val="7E96206E"/>
    <w:rsid w:val="7ECEFC57"/>
    <w:rsid w:val="7EE60060"/>
    <w:rsid w:val="7F59B300"/>
    <w:rsid w:val="7F6E9A93"/>
    <w:rsid w:val="7F86C5DB"/>
    <w:rsid w:val="7F8A0727"/>
    <w:rsid w:val="7FA846E1"/>
    <w:rsid w:val="7FA9ED1F"/>
    <w:rsid w:val="7FAFE90C"/>
    <w:rsid w:val="7FB80B2F"/>
    <w:rsid w:val="7FD65329"/>
    <w:rsid w:val="7FD92048"/>
    <w:rsid w:val="7FEB9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B25D91"/>
  <w15:docId w15:val="{01056FE2-662D-4BE7-8DBC-4948D99B5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D77"/>
    <w:pPr>
      <w:overflowPunct w:val="0"/>
      <w:autoSpaceDE w:val="0"/>
      <w:autoSpaceDN w:val="0"/>
      <w:adjustRightInd w:val="0"/>
      <w:spacing w:after="240"/>
      <w:jc w:val="both"/>
      <w:textAlignment w:val="baseline"/>
    </w:pPr>
    <w:rPr>
      <w:kern w:val="16"/>
      <w:sz w:val="22"/>
    </w:rPr>
  </w:style>
  <w:style w:type="paragraph" w:styleId="Heading1">
    <w:name w:val="heading 1"/>
    <w:aliases w:val="SD H1"/>
    <w:basedOn w:val="Normal"/>
    <w:next w:val="Normal"/>
    <w:qFormat/>
    <w:rsid w:val="00F55506"/>
    <w:pPr>
      <w:keepNext/>
      <w:numPr>
        <w:numId w:val="3"/>
      </w:numPr>
      <w:tabs>
        <w:tab w:val="clear" w:pos="360"/>
      </w:tabs>
      <w:ind w:left="720" w:hanging="720"/>
      <w:jc w:val="left"/>
      <w:outlineLvl w:val="0"/>
    </w:pPr>
    <w:rPr>
      <w:rFonts w:cs="Arial"/>
      <w:b/>
      <w:bCs/>
      <w:caps/>
      <w:kern w:val="32"/>
      <w:szCs w:val="32"/>
    </w:rPr>
  </w:style>
  <w:style w:type="paragraph" w:styleId="Heading2">
    <w:name w:val="heading 2"/>
    <w:aliases w:val="SD H2"/>
    <w:basedOn w:val="Normal"/>
    <w:next w:val="Normal"/>
    <w:link w:val="Heading2Char"/>
    <w:qFormat/>
    <w:rsid w:val="002D5F08"/>
    <w:pPr>
      <w:keepNext/>
      <w:numPr>
        <w:ilvl w:val="1"/>
        <w:numId w:val="3"/>
      </w:numPr>
      <w:tabs>
        <w:tab w:val="clear" w:pos="360"/>
      </w:tabs>
      <w:ind w:left="720" w:hanging="720"/>
      <w:jc w:val="left"/>
      <w:outlineLvl w:val="1"/>
    </w:pPr>
    <w:rPr>
      <w:b/>
    </w:rPr>
  </w:style>
  <w:style w:type="paragraph" w:styleId="Heading3">
    <w:name w:val="heading 3"/>
    <w:aliases w:val="SD H3"/>
    <w:basedOn w:val="Normal"/>
    <w:next w:val="Normal"/>
    <w:link w:val="Heading3Char"/>
    <w:qFormat/>
    <w:rsid w:val="002D5F08"/>
    <w:pPr>
      <w:keepNext/>
      <w:numPr>
        <w:ilvl w:val="2"/>
        <w:numId w:val="3"/>
      </w:numPr>
      <w:tabs>
        <w:tab w:val="clear" w:pos="720"/>
      </w:tabs>
      <w:spacing w:before="240"/>
      <w:ind w:left="720" w:hanging="7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2D5F08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2D5F08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D5F08"/>
    <w:pPr>
      <w:numPr>
        <w:ilvl w:val="5"/>
        <w:numId w:val="3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2D5F08"/>
    <w:pPr>
      <w:numPr>
        <w:ilvl w:val="6"/>
        <w:numId w:val="3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2D5F08"/>
    <w:pPr>
      <w:numPr>
        <w:ilvl w:val="7"/>
        <w:numId w:val="3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2D5F08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2D5F08"/>
    <w:pPr>
      <w:spacing w:before="120" w:after="120"/>
    </w:pPr>
    <w:rPr>
      <w:b/>
      <w:bCs/>
      <w:sz w:val="20"/>
    </w:rPr>
  </w:style>
  <w:style w:type="paragraph" w:styleId="Header">
    <w:name w:val="header"/>
    <w:aliases w:val="SD Header"/>
    <w:basedOn w:val="Normal"/>
    <w:semiHidden/>
    <w:rsid w:val="002D5F08"/>
    <w:pPr>
      <w:tabs>
        <w:tab w:val="right" w:pos="8640"/>
        <w:tab w:val="right" w:pos="9360"/>
      </w:tabs>
    </w:pPr>
    <w:rPr>
      <w:sz w:val="18"/>
    </w:rPr>
  </w:style>
  <w:style w:type="paragraph" w:customStyle="1" w:styleId="SDAppendix">
    <w:name w:val="SD Appendix"/>
    <w:basedOn w:val="Normal"/>
    <w:rsid w:val="002D5F08"/>
    <w:pPr>
      <w:numPr>
        <w:numId w:val="4"/>
      </w:numPr>
      <w:tabs>
        <w:tab w:val="left" w:pos="2160"/>
      </w:tabs>
    </w:pPr>
    <w:rPr>
      <w:b/>
      <w:caps/>
    </w:rPr>
  </w:style>
  <w:style w:type="paragraph" w:customStyle="1" w:styleId="SDTOC">
    <w:name w:val="SD TOC"/>
    <w:basedOn w:val="Normal"/>
    <w:rsid w:val="002D5F08"/>
    <w:pPr>
      <w:tabs>
        <w:tab w:val="left" w:pos="720"/>
        <w:tab w:val="right" w:leader="dot" w:pos="9360"/>
      </w:tabs>
      <w:spacing w:after="0"/>
    </w:pPr>
    <w:rPr>
      <w:b/>
      <w:caps/>
    </w:rPr>
  </w:style>
  <w:style w:type="paragraph" w:styleId="Footer">
    <w:name w:val="footer"/>
    <w:aliases w:val="SD Footer"/>
    <w:basedOn w:val="Normal"/>
    <w:semiHidden/>
    <w:rsid w:val="002D5F08"/>
    <w:pPr>
      <w:tabs>
        <w:tab w:val="right" w:pos="8640"/>
        <w:tab w:val="right" w:pos="9360"/>
      </w:tabs>
    </w:pPr>
    <w:rPr>
      <w:sz w:val="18"/>
    </w:rPr>
  </w:style>
  <w:style w:type="character" w:styleId="PageNumber">
    <w:name w:val="page number"/>
    <w:basedOn w:val="DefaultParagraphFont"/>
    <w:semiHidden/>
    <w:rsid w:val="002D5F08"/>
  </w:style>
  <w:style w:type="paragraph" w:styleId="BlockText">
    <w:name w:val="Block Text"/>
    <w:basedOn w:val="Normal"/>
    <w:semiHidden/>
    <w:rsid w:val="002D5F08"/>
    <w:pPr>
      <w:spacing w:before="120" w:after="120"/>
      <w:ind w:left="187" w:right="187"/>
    </w:pPr>
  </w:style>
  <w:style w:type="paragraph" w:customStyle="1" w:styleId="SDTable">
    <w:name w:val="SD Table"/>
    <w:basedOn w:val="Caption"/>
    <w:rsid w:val="00AD21E7"/>
    <w:pPr>
      <w:jc w:val="center"/>
    </w:pPr>
    <w:rPr>
      <w:rFonts w:ascii="Times" w:hAnsi="Times"/>
      <w:b w:val="0"/>
      <w:sz w:val="22"/>
    </w:rPr>
  </w:style>
  <w:style w:type="paragraph" w:customStyle="1" w:styleId="SDReference">
    <w:name w:val="SD Reference"/>
    <w:basedOn w:val="Normal"/>
    <w:rsid w:val="002074E0"/>
    <w:pPr>
      <w:numPr>
        <w:numId w:val="7"/>
      </w:numPr>
      <w:spacing w:after="120"/>
      <w:ind w:left="432" w:hanging="432"/>
      <w:jc w:val="left"/>
    </w:pPr>
    <w:rPr>
      <w:color w:val="000000"/>
    </w:rPr>
  </w:style>
  <w:style w:type="character" w:styleId="Hyperlink">
    <w:name w:val="Hyperlink"/>
    <w:basedOn w:val="DefaultParagraphFont"/>
    <w:uiPriority w:val="99"/>
    <w:rsid w:val="002D5F08"/>
    <w:rPr>
      <w:color w:val="0000FF"/>
      <w:u w:val="single"/>
    </w:rPr>
  </w:style>
  <w:style w:type="paragraph" w:customStyle="1" w:styleId="SDFigure">
    <w:name w:val="SD Figure"/>
    <w:basedOn w:val="Caption"/>
    <w:rsid w:val="00930139"/>
    <w:pPr>
      <w:spacing w:after="0"/>
      <w:jc w:val="center"/>
    </w:pPr>
    <w:rPr>
      <w:b w:val="0"/>
      <w:sz w:val="22"/>
    </w:rPr>
  </w:style>
  <w:style w:type="paragraph" w:customStyle="1" w:styleId="SDEquation">
    <w:name w:val="SD Equation"/>
    <w:basedOn w:val="Normal"/>
    <w:rsid w:val="002D5F08"/>
    <w:pPr>
      <w:tabs>
        <w:tab w:val="right" w:pos="8640"/>
      </w:tabs>
      <w:spacing w:before="120" w:after="120"/>
      <w:ind w:left="360"/>
      <w:jc w:val="left"/>
    </w:pPr>
  </w:style>
  <w:style w:type="paragraph" w:styleId="NormalWeb">
    <w:name w:val="Normal (Web)"/>
    <w:basedOn w:val="Normal"/>
    <w:uiPriority w:val="99"/>
    <w:semiHidden/>
    <w:rsid w:val="002D5F08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sz w:val="24"/>
      <w:szCs w:val="24"/>
    </w:rPr>
  </w:style>
  <w:style w:type="character" w:styleId="CommentReference">
    <w:name w:val="annotation reference"/>
    <w:basedOn w:val="DefaultParagraphFont"/>
    <w:semiHidden/>
    <w:rsid w:val="002D5F0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D5F08"/>
    <w:rPr>
      <w:sz w:val="20"/>
    </w:rPr>
  </w:style>
  <w:style w:type="paragraph" w:styleId="BalloonText">
    <w:name w:val="Balloon Text"/>
    <w:basedOn w:val="Normal"/>
    <w:semiHidden/>
    <w:rsid w:val="002D5F08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207005"/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207005"/>
    <w:pPr>
      <w:ind w:left="220"/>
    </w:pPr>
    <w:rPr>
      <w:b/>
    </w:rPr>
  </w:style>
  <w:style w:type="character" w:styleId="FollowedHyperlink">
    <w:name w:val="FollowedHyperlink"/>
    <w:basedOn w:val="DefaultParagraphFont"/>
    <w:uiPriority w:val="99"/>
    <w:semiHidden/>
    <w:unhideWhenUsed/>
    <w:rsid w:val="00D560EF"/>
    <w:rPr>
      <w:color w:val="800080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764E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38764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764E"/>
    <w:rPr>
      <w:b/>
      <w:bCs/>
    </w:rPr>
  </w:style>
  <w:style w:type="table" w:styleId="PlainTable2">
    <w:name w:val="Plain Table 2"/>
    <w:basedOn w:val="TableNormal"/>
    <w:uiPriority w:val="42"/>
    <w:rsid w:val="008960A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A522A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1479F"/>
    <w:rPr>
      <w:color w:val="605E5C"/>
      <w:shd w:val="clear" w:color="auto" w:fill="E1DFDD"/>
    </w:rPr>
  </w:style>
  <w:style w:type="character" w:customStyle="1" w:styleId="Heading3Char">
    <w:name w:val="Heading 3 Char"/>
    <w:aliases w:val="SD H3 Char"/>
    <w:basedOn w:val="DefaultParagraphFont"/>
    <w:link w:val="Heading3"/>
    <w:rsid w:val="00F7130E"/>
    <w:rPr>
      <w:rFonts w:cs="Arial"/>
      <w:b/>
      <w:bCs/>
      <w:kern w:val="16"/>
      <w:sz w:val="22"/>
      <w:szCs w:val="26"/>
    </w:rPr>
  </w:style>
  <w:style w:type="paragraph" w:styleId="Revision">
    <w:name w:val="Revision"/>
    <w:hidden/>
    <w:uiPriority w:val="99"/>
    <w:semiHidden/>
    <w:rsid w:val="003102EA"/>
    <w:rPr>
      <w:kern w:val="16"/>
      <w:sz w:val="22"/>
    </w:rPr>
  </w:style>
  <w:style w:type="character" w:customStyle="1" w:styleId="Heading2Char">
    <w:name w:val="Heading 2 Char"/>
    <w:aliases w:val="SD H2 Char"/>
    <w:basedOn w:val="DefaultParagraphFont"/>
    <w:link w:val="Heading2"/>
    <w:rsid w:val="00666EA9"/>
    <w:rPr>
      <w:b/>
      <w:kern w:val="16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1800wheelchair.com/faq/how-much-does-a-wheelchair-weigh/" TargetMode="External"/><Relationship Id="rId13" Type="http://schemas.openxmlformats.org/officeDocument/2006/relationships/hyperlink" Target="https://www.medicareinteractive.org/get-answers/medicare-covered-services/durable-medical-equipment-dme/replacing-dme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orangebadge.co.uk/are-there-standard-wheelchair-dimensions/" TargetMode="External"/><Relationship Id="rId17" Type="http://schemas.openxmlformats.org/officeDocument/2006/relationships/hyperlink" Target="https://www.accessdata.fda.gov/scripts/cdrh/cfdocs/cfcfr/cfrsearch.cfm?fr=890.391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ebstore.iec.ch/publication/63964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urworldindata.org/human-heigh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andards.ieee.org/ieee/802.15.1/3513/" TargetMode="External"/><Relationship Id="rId10" Type="http://schemas.openxmlformats.org/officeDocument/2006/relationships/hyperlink" Target="https://spectrum.ieee.org/enabling-superhuman-reflexes-without-feeling-like-a-robot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mobilitymedicalsupply.com/how-fast-do-electric-wheelchairs-go/" TargetMode="External"/><Relationship Id="rId14" Type="http://schemas.openxmlformats.org/officeDocument/2006/relationships/hyperlink" Target="https://www.iec.ch/ip-ratings" TargetMode="External"/><Relationship Id="rId22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1B26E-713C-40D7-92D7-C6485AC01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1669</Words>
  <Characters>9519</Characters>
  <Application>Microsoft Office Word</Application>
  <DocSecurity>0</DocSecurity>
  <Lines>79</Lines>
  <Paragraphs>22</Paragraphs>
  <ScaleCrop>false</ScaleCrop>
  <Company>Mississippi State University</Company>
  <LinksUpToDate>false</LinksUpToDate>
  <CharactersWithSpaces>11166</CharactersWithSpaces>
  <SharedDoc>false</SharedDoc>
  <HLinks>
    <vt:vector size="60" baseType="variant">
      <vt:variant>
        <vt:i4>3801124</vt:i4>
      </vt:variant>
      <vt:variant>
        <vt:i4>27</vt:i4>
      </vt:variant>
      <vt:variant>
        <vt:i4>0</vt:i4>
      </vt:variant>
      <vt:variant>
        <vt:i4>5</vt:i4>
      </vt:variant>
      <vt:variant>
        <vt:lpwstr>https://www.accessdata.fda.gov/scripts/cdrh/cfdocs/cfcfr/cfrsearch.cfm?fr=890.3910</vt:lpwstr>
      </vt:variant>
      <vt:variant>
        <vt:lpwstr/>
      </vt:variant>
      <vt:variant>
        <vt:i4>76</vt:i4>
      </vt:variant>
      <vt:variant>
        <vt:i4>24</vt:i4>
      </vt:variant>
      <vt:variant>
        <vt:i4>0</vt:i4>
      </vt:variant>
      <vt:variant>
        <vt:i4>5</vt:i4>
      </vt:variant>
      <vt:variant>
        <vt:lpwstr>https://webstore.iec.ch/publication/63964</vt:lpwstr>
      </vt:variant>
      <vt:variant>
        <vt:lpwstr/>
      </vt:variant>
      <vt:variant>
        <vt:i4>3932276</vt:i4>
      </vt:variant>
      <vt:variant>
        <vt:i4>21</vt:i4>
      </vt:variant>
      <vt:variant>
        <vt:i4>0</vt:i4>
      </vt:variant>
      <vt:variant>
        <vt:i4>5</vt:i4>
      </vt:variant>
      <vt:variant>
        <vt:lpwstr>https://standards.ieee.org/ieee/802.15.1/3513/</vt:lpwstr>
      </vt:variant>
      <vt:variant>
        <vt:lpwstr/>
      </vt:variant>
      <vt:variant>
        <vt:i4>4194334</vt:i4>
      </vt:variant>
      <vt:variant>
        <vt:i4>18</vt:i4>
      </vt:variant>
      <vt:variant>
        <vt:i4>0</vt:i4>
      </vt:variant>
      <vt:variant>
        <vt:i4>5</vt:i4>
      </vt:variant>
      <vt:variant>
        <vt:lpwstr>https://www.iec.ch/ip-ratings</vt:lpwstr>
      </vt:variant>
      <vt:variant>
        <vt:lpwstr/>
      </vt:variant>
      <vt:variant>
        <vt:i4>5963869</vt:i4>
      </vt:variant>
      <vt:variant>
        <vt:i4>15</vt:i4>
      </vt:variant>
      <vt:variant>
        <vt:i4>0</vt:i4>
      </vt:variant>
      <vt:variant>
        <vt:i4>5</vt:i4>
      </vt:variant>
      <vt:variant>
        <vt:lpwstr>https://www.medicareinteractive.org/get-answers/medicare-covered-services/durable-medical-equipment-dme/replacing-dme</vt:lpwstr>
      </vt:variant>
      <vt:variant>
        <vt:lpwstr/>
      </vt:variant>
      <vt:variant>
        <vt:i4>3342376</vt:i4>
      </vt:variant>
      <vt:variant>
        <vt:i4>12</vt:i4>
      </vt:variant>
      <vt:variant>
        <vt:i4>0</vt:i4>
      </vt:variant>
      <vt:variant>
        <vt:i4>5</vt:i4>
      </vt:variant>
      <vt:variant>
        <vt:lpwstr>https://orangebadge.co.uk/are-there-standard-wheelchair-dimensions/</vt:lpwstr>
      </vt:variant>
      <vt:variant>
        <vt:lpwstr/>
      </vt:variant>
      <vt:variant>
        <vt:i4>6357103</vt:i4>
      </vt:variant>
      <vt:variant>
        <vt:i4>9</vt:i4>
      </vt:variant>
      <vt:variant>
        <vt:i4>0</vt:i4>
      </vt:variant>
      <vt:variant>
        <vt:i4>5</vt:i4>
      </vt:variant>
      <vt:variant>
        <vt:lpwstr>https://ourworldindata.org/human-height</vt:lpwstr>
      </vt:variant>
      <vt:variant>
        <vt:lpwstr/>
      </vt:variant>
      <vt:variant>
        <vt:i4>3670134</vt:i4>
      </vt:variant>
      <vt:variant>
        <vt:i4>6</vt:i4>
      </vt:variant>
      <vt:variant>
        <vt:i4>0</vt:i4>
      </vt:variant>
      <vt:variant>
        <vt:i4>5</vt:i4>
      </vt:variant>
      <vt:variant>
        <vt:lpwstr>https://spectrum.ieee.org/enabling-superhuman-reflexes-without-feeling-like-a-robot</vt:lpwstr>
      </vt:variant>
      <vt:variant>
        <vt:lpwstr/>
      </vt:variant>
      <vt:variant>
        <vt:i4>3080292</vt:i4>
      </vt:variant>
      <vt:variant>
        <vt:i4>3</vt:i4>
      </vt:variant>
      <vt:variant>
        <vt:i4>0</vt:i4>
      </vt:variant>
      <vt:variant>
        <vt:i4>5</vt:i4>
      </vt:variant>
      <vt:variant>
        <vt:lpwstr>https://mobilitymedicalsupply.com/how-fast-do-electric-wheelchairs-go/</vt:lpwstr>
      </vt:variant>
      <vt:variant>
        <vt:lpwstr/>
      </vt:variant>
      <vt:variant>
        <vt:i4>1704011</vt:i4>
      </vt:variant>
      <vt:variant>
        <vt:i4>0</vt:i4>
      </vt:variant>
      <vt:variant>
        <vt:i4>0</vt:i4>
      </vt:variant>
      <vt:variant>
        <vt:i4>5</vt:i4>
      </vt:variant>
      <vt:variant>
        <vt:lpwstr>https://www.1800wheelchair.com/faq/how-much-does-a-wheelchair-weigh/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 SD Design Document Template</dc:title>
  <dc:subject/>
  <dc:creator>ECE-BCoE</dc:creator>
  <cp:keywords/>
  <cp:lastModifiedBy>Kyler Smith</cp:lastModifiedBy>
  <cp:revision>7</cp:revision>
  <cp:lastPrinted>2003-08-25T08:53:00Z</cp:lastPrinted>
  <dcterms:created xsi:type="dcterms:W3CDTF">2023-03-06T23:32:00Z</dcterms:created>
  <dcterms:modified xsi:type="dcterms:W3CDTF">2023-03-08T14:53:00Z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d50ee429d71fc9fa22c8d3246a3e09d206a3d1a73e6714634d4dfa901b1d6ab9</vt:lpwstr>
  </property>
</Properties>
</file>