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嘉园外卖商家管理平台 — 需求文档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项目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内容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文档名称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嘉园外卖商家管理平台需求文档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版本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第一期（管理后台）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作者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231110130 - </w:t>
            </w:r>
            <w:r>
              <w:rPr/>
              <w:t>陈越涛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最后更新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2026-09-07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一、项目概述</w:t>
      </w:r>
    </w:p>
    <w:p>
      <w:pPr>
        <w:pStyle w:val="Heading3"/>
        <w:bidi w:val="0"/>
        <w:ind w:hanging="0" w:start="0"/>
        <w:rPr/>
      </w:pPr>
      <w:r>
        <w:rPr/>
        <w:t xml:space="preserve">1.1 </w:t>
      </w:r>
      <w:r>
        <w:rPr/>
        <w:t>项目背景</w:t>
      </w:r>
    </w:p>
    <w:p>
      <w:pPr>
        <w:pStyle w:val="BodyText"/>
        <w:bidi w:val="0"/>
        <w:rPr/>
      </w:pPr>
      <w:r>
        <w:rPr/>
        <w:t>嘉园外卖商家管理平台是一套面向餐饮商家的后台管理系统，用于帮助商家管理菜品、套餐、订单、员工以及门店营业状态，并支持到店堂食客户的现场代客下单。</w:t>
      </w:r>
    </w:p>
    <w:p>
      <w:pPr>
        <w:pStyle w:val="BodyText"/>
        <w:bidi w:val="0"/>
        <w:rPr/>
      </w:pPr>
      <w:r>
        <w:rPr/>
        <w:t>本系统分为多个迭代周期，</w:t>
      </w:r>
      <w:r>
        <w:rPr/>
        <w:t>第一期仅完成「商家管理后台」</w:t>
      </w:r>
      <w:r>
        <w:rPr/>
        <w:t>，重点覆盖商家日常运营所需的全部后台功能。面向终端消费者的「微信小程序」以及「第三方在线支付」等功能将在后续迭代中陆续接入。</w:t>
      </w:r>
    </w:p>
    <w:p>
      <w:pPr>
        <w:pStyle w:val="Heading3"/>
        <w:bidi w:val="0"/>
        <w:ind w:hanging="0" w:start="0"/>
        <w:rPr/>
      </w:pPr>
      <w:r>
        <w:rPr/>
        <w:t xml:space="preserve">1.2 </w:t>
      </w:r>
      <w:r>
        <w:rPr/>
        <w:t>第一期交付范围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模块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是否交付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说明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商家管理后台（</w:t>
            </w:r>
            <w:r>
              <w:rPr/>
              <w:t xml:space="preserve">Web </w:t>
            </w:r>
            <w:r>
              <w:rPr/>
              <w:t>端）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已交付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本需求文档核心范围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消费者微信小程序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⏳ </w:t>
            </w:r>
            <w:r>
              <w:rPr/>
              <w:t>后期迭代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用户端点餐、下单入口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第三方在线支付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⏳ </w:t>
            </w:r>
            <w:r>
              <w:rPr/>
              <w:t>后期迭代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微信支付、退款回调等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堂食代客下单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已交付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员工为到店客户现场开单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1.3 </w:t>
      </w:r>
      <w:r>
        <w:rPr/>
        <w:t>技术栈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层级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技术选型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前端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Vue 3 + TypeScript + Vite + Element Plus + Pinia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后端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Spring Boot 3.2.5 + MyBatis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数据库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MySQL 8.0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缓存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鉴权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JWT</w:t>
            </w:r>
            <w:r>
              <w:rPr/>
              <w:t>（</w:t>
            </w:r>
            <w:r>
              <w:rPr/>
              <w:t>JSON Web Token</w:t>
            </w:r>
            <w:r>
              <w:rPr/>
              <w:t>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实时通信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WebSocket</w:t>
            </w:r>
            <w:r>
              <w:rPr/>
              <w:t xml:space="preserve">（来单提醒 </w:t>
            </w:r>
            <w:r>
              <w:rPr/>
              <w:t xml:space="preserve">+ </w:t>
            </w:r>
            <w:r>
              <w:rPr/>
              <w:t>语音播报）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文件存储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阿里云 </w:t>
            </w:r>
            <w:r>
              <w:rPr/>
              <w:t>OSS</w:t>
            </w:r>
            <w:r>
              <w:rPr/>
              <w:t>（头像、菜品图片）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二、用户角色与权限</w:t>
      </w:r>
    </w:p>
    <w:p>
      <w:pPr>
        <w:pStyle w:val="BodyText"/>
        <w:bidi w:val="0"/>
        <w:rPr/>
      </w:pPr>
      <w:r>
        <w:rPr/>
        <w:t>系统采用</w:t>
      </w:r>
      <w:r>
        <w:rPr/>
        <w:t>角色分级</w:t>
      </w:r>
      <w:r>
        <w:rPr/>
        <w:t xml:space="preserve">权限模型，区分超级管理员与普通员工，权限控制遵循「前端界面 </w:t>
      </w:r>
      <w:r>
        <w:rPr/>
        <w:t xml:space="preserve">+ </w:t>
      </w:r>
      <w:r>
        <w:rPr/>
        <w:t xml:space="preserve">方法层 </w:t>
      </w:r>
      <w:r>
        <w:rPr/>
        <w:t xml:space="preserve">+ </w:t>
      </w:r>
      <w:r>
        <w:rPr/>
        <w:t>后端接口」三道防线，确保即使绕过页面直接调用接口也无法越权。</w:t>
      </w:r>
    </w:p>
    <w:p>
      <w:pPr>
        <w:pStyle w:val="Heading3"/>
        <w:bidi w:val="0"/>
        <w:ind w:hanging="0" w:start="0"/>
        <w:rPr/>
      </w:pPr>
      <w:r>
        <w:rPr/>
        <w:t xml:space="preserve">2.1 </w:t>
      </w:r>
      <w:r>
        <w:rPr/>
        <w:t>角色定义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角色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标识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说明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超级管理员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role =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拥有全部后台权限，账号受保护不可被删除</w:t>
            </w:r>
            <w:r>
              <w:rPr/>
              <w:t>/</w:t>
            </w:r>
            <w:r>
              <w:rPr/>
              <w:t>禁用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普通员工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role = 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仅可查看员工列表、修改</w:t>
            </w:r>
            <w:r>
              <w:rPr/>
              <w:t>/</w:t>
            </w:r>
            <w:r>
              <w:rPr/>
              <w:t>删除自己的信息、处理日常业务（开单、接单等）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2.2 </w:t>
      </w:r>
      <w:r>
        <w:rPr/>
        <w:t>权限矩阵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功能操作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超级管理员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普通员工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登录后台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查看员工列表（含电话等基础信息）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修改自己的个人信息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删除自己的账号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  <w:r>
              <w:rPr/>
              <w:t>（不允许，受保护）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添加新员工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修改其他员工信息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删除其他员工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  <w:r>
              <w:rPr/>
              <w:t>（仅普通员工）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启用</w:t>
            </w:r>
            <w:r>
              <w:rPr/>
              <w:t>/</w:t>
            </w:r>
            <w:r>
              <w:rPr/>
              <w:t>禁用其他员工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  <w:r>
              <w:rPr/>
              <w:t>（仅普通员工）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菜品</w:t>
            </w:r>
            <w:r>
              <w:rPr/>
              <w:t>/</w:t>
            </w:r>
            <w:r>
              <w:rPr/>
              <w:t>套餐</w:t>
            </w:r>
            <w:r>
              <w:rPr/>
              <w:t>/</w:t>
            </w:r>
            <w:r>
              <w:rPr/>
              <w:t>分类管理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订单管理、接单</w:t>
            </w:r>
            <w:r>
              <w:rPr/>
              <w:t>/</w:t>
            </w:r>
            <w:r>
              <w:rPr/>
              <w:t>拒单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堂食代客下单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切换门店营业状态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数据统计查看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/>
        <w:t>超管账号保护机制</w:t>
      </w:r>
      <w:r>
        <w:rPr/>
        <w:t>：超级管理员账号不可被删除、不可被禁用，避免系统失去管理入口。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三、功能模块详细需求</w:t>
      </w:r>
    </w:p>
    <w:p>
      <w:pPr>
        <w:pStyle w:val="Heading3"/>
        <w:bidi w:val="0"/>
        <w:ind w:hanging="0" w:start="0"/>
        <w:rPr/>
      </w:pPr>
      <w:r>
        <w:rPr/>
        <w:t xml:space="preserve">3.1 </w:t>
      </w:r>
      <w:r>
        <w:rPr/>
        <w:t>登录与账号安全</w:t>
      </w:r>
    </w:p>
    <w:p>
      <w:pPr>
        <w:pStyle w:val="BodyText"/>
        <w:bidi w:val="0"/>
        <w:rPr/>
      </w:pPr>
      <w:r>
        <w:rPr/>
        <w:t>功能描述</w:t>
      </w:r>
      <w:r>
        <w:rPr/>
        <w:t>：员工通过账号密码登录后台系统，支持修改密码。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登录接口校验账号、密码（密码 </w:t>
      </w:r>
      <w:r>
        <w:rPr/>
        <w:t xml:space="preserve">MD5 </w:t>
      </w:r>
      <w:r>
        <w:rPr/>
        <w:t>加密存储）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登录成功后签发 </w:t>
      </w:r>
      <w:r>
        <w:rPr/>
        <w:t>JWT Token</w:t>
      </w:r>
      <w:r>
        <w:rPr/>
        <w:t xml:space="preserve">，后续请求通过 </w:t>
      </w:r>
      <w:r>
        <w:rPr>
          <w:rFonts w:ascii="Liberation Mono" w:hAnsi="Liberation Mono"/>
        </w:rPr>
        <w:t>Authorization</w:t>
      </w:r>
      <w:r>
        <w:rPr/>
        <w:t xml:space="preserve"> </w:t>
      </w:r>
      <w:r>
        <w:rPr/>
        <w:t>请求头携带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支持在右上角下拉菜单中修改密码（需校验原密码）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支持退出登录，清除本地登录态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3.2 </w:t>
      </w:r>
      <w:r>
        <w:rPr/>
        <w:t>控制台（</w:t>
      </w:r>
      <w:r>
        <w:rPr/>
        <w:t>Dashboard</w:t>
      </w:r>
      <w:r>
        <w:rPr/>
        <w:t>）</w:t>
      </w:r>
    </w:p>
    <w:p>
      <w:pPr>
        <w:pStyle w:val="BodyText"/>
        <w:bidi w:val="0"/>
        <w:rPr/>
      </w:pPr>
      <w:r>
        <w:rPr/>
        <w:t>功能描述</w:t>
      </w:r>
      <w:r>
        <w:rPr/>
        <w:t>：登录后默认首页，展示经营概览信息。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展示关键经营指标（订单数、营业额等）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实时接收新订单通知（</w:t>
      </w:r>
      <w:r>
        <w:rPr/>
        <w:t xml:space="preserve">WebSocket </w:t>
      </w:r>
      <w:r>
        <w:rPr/>
        <w:t xml:space="preserve">推送 </w:t>
      </w:r>
      <w:r>
        <w:rPr/>
        <w:t xml:space="preserve">+ </w:t>
      </w:r>
      <w:r>
        <w:rPr/>
        <w:t>语音播报提醒）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快捷入口导航至各业务模块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3.3 </w:t>
      </w:r>
      <w:r>
        <w:rPr/>
        <w:t>数据统计</w:t>
      </w:r>
    </w:p>
    <w:p>
      <w:pPr>
        <w:pStyle w:val="BodyText"/>
        <w:bidi w:val="0"/>
        <w:rPr/>
      </w:pPr>
      <w:r>
        <w:rPr/>
        <w:t>功能描述</w:t>
      </w:r>
      <w:r>
        <w:rPr/>
        <w:t>：以图表形式展示营收、用户与订单趋势。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营业额趋势图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订单量统计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用户增长统计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支持按时间维度查看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3.4 </w:t>
      </w:r>
      <w:r>
        <w:rPr/>
        <w:t>堂食开单（第一期新增）</w:t>
      </w:r>
    </w:p>
    <w:p>
      <w:pPr>
        <w:pStyle w:val="BodyText"/>
        <w:bidi w:val="0"/>
        <w:rPr/>
      </w:pPr>
      <w:r>
        <w:rPr/>
        <w:t>功能描述</w:t>
      </w:r>
      <w:r>
        <w:rPr/>
        <w:t>：针对到店堂食的老客户，由员工在后台代为下单并核算价格。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左侧按菜品分类展示在售菜品（图片、名称、价格）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点击「</w:t>
      </w:r>
      <w:r>
        <w:rPr/>
        <w:t>+</w:t>
      </w:r>
      <w:r>
        <w:rPr/>
        <w:t>」将菜品加入右侧开单清单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右侧清单实时显示菜品明细、份数与合计金额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填写桌号</w:t>
      </w:r>
      <w:r>
        <w:rPr/>
        <w:t>/</w:t>
      </w:r>
      <w:r>
        <w:rPr/>
        <w:t>客户称呼（必填）、联系电话（选填）、备注（选填）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提交后由</w:t>
      </w:r>
      <w:r>
        <w:rPr/>
        <w:t>后端按数据库真实单价重新核算金额</w:t>
      </w:r>
      <w:r>
        <w:rPr/>
        <w:t>，不信任前端传值，防止篡改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订单状态为「待接单」，支付方式标记为「线下支付」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提交成功后触发与外卖单一致的来单提醒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订单在订单管理中可查，并标记为堂食订单</w:t>
      </w:r>
    </w:p>
    <w:p>
      <w:pPr>
        <w:pStyle w:val="BlockQuotation"/>
        <w:bidi w:val="0"/>
        <w:rPr/>
      </w:pPr>
      <w:r>
        <w:rPr/>
        <w:t>价格安全说明</w:t>
      </w:r>
      <w:r>
        <w:rPr/>
        <w:t xml:space="preserve">：前端仅传递菜品 </w:t>
      </w:r>
      <w:r>
        <w:rPr/>
        <w:t xml:space="preserve">ID </w:t>
      </w:r>
      <w:r>
        <w:rPr/>
        <w:t>与份数，单价由后端查询数据库后计算，确保金额准确。</w:t>
      </w:r>
    </w:p>
    <w:p>
      <w:pPr>
        <w:pStyle w:val="Heading3"/>
        <w:bidi w:val="0"/>
        <w:ind w:hanging="0" w:start="0"/>
        <w:rPr/>
      </w:pPr>
      <w:r>
        <w:rPr/>
        <w:t xml:space="preserve">3.5 </w:t>
      </w:r>
      <w:r>
        <w:rPr/>
        <w:t>订单管理</w:t>
      </w:r>
    </w:p>
    <w:p>
      <w:pPr>
        <w:pStyle w:val="BodyText"/>
        <w:bidi w:val="0"/>
        <w:rPr/>
      </w:pPr>
      <w:r>
        <w:rPr/>
        <w:t>功能描述</w:t>
      </w:r>
      <w:r>
        <w:rPr/>
        <w:t xml:space="preserve">：处理所有来源的订单（外卖单 </w:t>
      </w:r>
      <w:r>
        <w:rPr/>
        <w:t xml:space="preserve">+ </w:t>
      </w:r>
      <w:r>
        <w:rPr/>
        <w:t>堂食单）。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订单列表展示，支持按状态</w:t>
      </w:r>
      <w:r>
        <w:rPr/>
        <w:t>/</w:t>
      </w:r>
      <w:r>
        <w:rPr/>
        <w:t>时间筛选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接单、拒单、取消订单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订单详情查看（含菜品明细、金额、客户信息）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堂食订单显示桌号</w:t>
      </w:r>
      <w:r>
        <w:rPr/>
        <w:t>/</w:t>
      </w:r>
      <w:r>
        <w:rPr/>
        <w:t>客户称呼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WebSocket </w:t>
      </w:r>
      <w:r>
        <w:rPr/>
        <w:t>实时推送新订单，伴随语音播报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3.6 </w:t>
      </w:r>
      <w:r>
        <w:rPr/>
        <w:t>分类管理</w:t>
      </w:r>
    </w:p>
    <w:p>
      <w:pPr>
        <w:pStyle w:val="BodyText"/>
        <w:bidi w:val="0"/>
        <w:rPr/>
      </w:pPr>
      <w:r>
        <w:rPr/>
        <w:t>功能描述</w:t>
      </w:r>
      <w:r>
        <w:rPr/>
        <w:t>：维护菜品与套餐的分类信息。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分类的增删改查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分类排序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分类启用</w:t>
      </w:r>
      <w:r>
        <w:rPr/>
        <w:t>/</w:t>
      </w:r>
      <w:r>
        <w:rPr/>
        <w:t>禁用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3.7 </w:t>
      </w:r>
      <w:r>
        <w:rPr/>
        <w:t>菜品管理</w:t>
      </w:r>
    </w:p>
    <w:p>
      <w:pPr>
        <w:pStyle w:val="BodyText"/>
        <w:bidi w:val="0"/>
        <w:rPr/>
      </w:pPr>
      <w:r>
        <w:rPr/>
        <w:t>功能描述</w:t>
      </w:r>
      <w:r>
        <w:rPr/>
        <w:t>：维护菜品的详细信息。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菜品的增删改查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菜品图片上传（阿里云 </w:t>
      </w:r>
      <w:r>
        <w:rPr/>
        <w:t>OSS</w:t>
      </w:r>
      <w:r>
        <w:rPr/>
        <w:t>）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菜品口味</w:t>
      </w:r>
      <w:r>
        <w:rPr/>
        <w:t>/</w:t>
      </w:r>
      <w:r>
        <w:rPr/>
        <w:t>规格配置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菜品起售</w:t>
      </w:r>
      <w:r>
        <w:rPr/>
        <w:t>/</w:t>
      </w:r>
      <w:r>
        <w:rPr/>
        <w:t>停售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按分类筛选菜品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3.8 </w:t>
      </w:r>
      <w:r>
        <w:rPr/>
        <w:t>套餐管理</w:t>
      </w:r>
    </w:p>
    <w:p>
      <w:pPr>
        <w:pStyle w:val="BodyText"/>
        <w:bidi w:val="0"/>
        <w:rPr/>
      </w:pPr>
      <w:r>
        <w:rPr/>
        <w:t>功能描述</w:t>
      </w:r>
      <w:r>
        <w:rPr/>
        <w:t>：维护套餐信息。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套餐的增删改查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套餐内菜品组合配置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套餐图片上传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套餐起售</w:t>
      </w:r>
      <w:r>
        <w:rPr/>
        <w:t>/</w:t>
      </w:r>
      <w:r>
        <w:rPr/>
        <w:t>停售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3.9 </w:t>
      </w:r>
      <w:r>
        <w:rPr/>
        <w:t>员工管理</w:t>
      </w:r>
    </w:p>
    <w:p>
      <w:pPr>
        <w:pStyle w:val="BodyText"/>
        <w:bidi w:val="0"/>
        <w:rPr/>
      </w:pPr>
      <w:r>
        <w:rPr/>
        <w:t>功能描述</w:t>
      </w:r>
      <w:r>
        <w:rPr/>
        <w:t>：维护后台员工账号与权限。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员工列表展示（姓名、账号、角色、手机号、年龄、性别、头像、状态、最近操作时间）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新增员工（仅超级管理员可见入口）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修改员工信息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超级管理员：可修改任意员工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普通员工：仅可修改自己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删除员工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在员工列表行内可删除（超级管理员可见）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在「修改员工」页面内也可删除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超级管理员：可删除任意普通员工，不可删除超管账号和自己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普通员工：仅可删除自己（删除后自动退出登录）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启用</w:t>
      </w:r>
      <w:r>
        <w:rPr/>
        <w:t>/</w:t>
      </w:r>
      <w:r>
        <w:rPr/>
        <w:t>禁用员工（仅超级管理员，超管账号受保护）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3.10 </w:t>
      </w:r>
      <w:r>
        <w:rPr/>
        <w:t>门店营业状态</w:t>
      </w:r>
    </w:p>
    <w:p>
      <w:pPr>
        <w:pStyle w:val="BodyText"/>
        <w:bidi w:val="0"/>
        <w:rPr/>
      </w:pPr>
      <w:r>
        <w:rPr/>
        <w:t>功能描述</w:t>
      </w:r>
      <w:r>
        <w:rPr/>
        <w:t>：切换门店当前营业状态。</w:t>
      </w:r>
    </w:p>
    <w:p>
      <w:pPr>
        <w:pStyle w:val="BodyText"/>
        <w:bidi w:val="0"/>
        <w:rPr/>
      </w:pPr>
      <w:r>
        <w:rPr/>
        <w:t>需求要点</w:t>
      </w:r>
      <w:r>
        <w:rPr/>
        <w:t>：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右上角展示当前状态：「营业中」或「打烊中」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点击可弹窗切换状态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状态存储于 </w:t>
      </w:r>
      <w:r>
        <w:rPr/>
        <w:t>Redis</w:t>
      </w:r>
      <w:r>
        <w:rPr/>
        <w:t>，前端实时读取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打烊状态下，消费者端（后期小程序）将无法下单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四、非功能性需求</w:t>
      </w:r>
    </w:p>
    <w:p>
      <w:pPr>
        <w:pStyle w:val="Heading3"/>
        <w:bidi w:val="0"/>
        <w:ind w:hanging="0" w:start="0"/>
        <w:rPr/>
      </w:pPr>
      <w:r>
        <w:rPr/>
        <w:t xml:space="preserve">4.1 </w:t>
      </w:r>
      <w:r>
        <w:rPr/>
        <w:t>安全性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密码采用 </w:t>
      </w:r>
      <w:r>
        <w:rPr/>
        <w:t xml:space="preserve">MD5 </w:t>
      </w:r>
      <w:r>
        <w:rPr/>
        <w:t>加密存储，不明文保存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接口通过 </w:t>
      </w:r>
      <w:r>
        <w:rPr/>
        <w:t xml:space="preserve">JWT Token </w:t>
      </w:r>
      <w:r>
        <w:rPr/>
        <w:t>鉴权，未登录请求被拦截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所有写操作（增删改）在后端做权限校验，不依赖前端控制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堂食订单金额由后端核算，防止前端篡改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4.2 </w:t>
      </w:r>
      <w:r>
        <w:rPr/>
        <w:t>性能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列表数据支持分页查询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热点数据（如营业状态）缓存于 </w:t>
      </w:r>
      <w:r>
        <w:rPr/>
        <w:t>Redis</w:t>
      </w:r>
      <w:r>
        <w:rPr/>
        <w:t>，减少数据库压力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新订单通过 </w:t>
      </w:r>
      <w:r>
        <w:rPr/>
        <w:t xml:space="preserve">WebSocket </w:t>
      </w:r>
      <w:r>
        <w:rPr/>
        <w:t>实时推送，无需轮询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4.3 </w:t>
      </w:r>
      <w:r>
        <w:rPr/>
        <w:t>可用性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前端采用 </w:t>
      </w:r>
      <w:r>
        <w:rPr/>
        <w:t xml:space="preserve">Element Plus </w:t>
      </w:r>
      <w:r>
        <w:rPr/>
        <w:t>组件库，界面统一、操作友好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关键操作（删除、状态切换）均有二次确认弹窗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接口异常统一提示，错误信息友好可读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4.4 </w:t>
      </w:r>
      <w:r>
        <w:rPr/>
        <w:t>可扩展性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前后端分离架构，前端通过 </w:t>
      </w:r>
      <w:r>
        <w:rPr/>
        <w:t xml:space="preserve">Vite </w:t>
      </w:r>
      <w:r>
        <w:rPr/>
        <w:t>代理转发请求，便于后期部署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角色字段预留，可扩展更多角色类型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订单类型字段（外卖</w:t>
      </w:r>
      <w:r>
        <w:rPr/>
        <w:t>/</w:t>
      </w:r>
      <w:r>
        <w:rPr/>
        <w:t>堂食）预留，便于扩展更多下单渠道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五、第一期交付清单</w:t>
      </w:r>
    </w:p>
    <w:p>
      <w:pPr>
        <w:pStyle w:val="Heading3"/>
        <w:bidi w:val="0"/>
        <w:ind w:hanging="0" w:start="0"/>
        <w:rPr/>
      </w:pPr>
      <w:r>
        <w:rPr/>
        <w:t xml:space="preserve">5.1 </w:t>
      </w:r>
      <w:r>
        <w:rPr/>
        <w:t>已完成功能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 xml:space="preserve">员工登录 </w:t>
      </w:r>
      <w:r>
        <w:rPr/>
        <w:t xml:space="preserve">/ </w:t>
      </w:r>
      <w:r>
        <w:rPr/>
        <w:t xml:space="preserve">退出 </w:t>
      </w:r>
      <w:r>
        <w:rPr/>
        <w:t xml:space="preserve">/ </w:t>
      </w:r>
      <w:r>
        <w:rPr/>
        <w:t>修改密码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 xml:space="preserve">控制台经营概览 </w:t>
      </w:r>
      <w:r>
        <w:rPr/>
        <w:t xml:space="preserve">+ WebSocket </w:t>
      </w:r>
      <w:r>
        <w:rPr/>
        <w:t xml:space="preserve">来单提醒 </w:t>
      </w:r>
      <w:r>
        <w:rPr/>
        <w:t xml:space="preserve">+ </w:t>
      </w:r>
      <w:r>
        <w:rPr/>
        <w:t>语音播报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数据统计（营收、订单、用户趋势）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堂食代客下单（含后端金额核算）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订单管理（接单、拒单、取消、详情）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分类管理（增删改查、启用禁用）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菜品管理（增删改查、图片上传、口味、上下架）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套餐管理（增删改查、图片上传、上下架）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员工管理（角色分级权限、增删改查、启停）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 xml:space="preserve">门店营业状态切换（营业中 </w:t>
      </w:r>
      <w:r>
        <w:rPr/>
        <w:t xml:space="preserve">/ </w:t>
      </w:r>
      <w:r>
        <w:rPr/>
        <w:t>打烊）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5.2 </w:t>
      </w:r>
      <w:r>
        <w:rPr/>
        <w:t>已修复缺陷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 xml:space="preserve">营业状态切换接口 </w:t>
      </w:r>
      <w:r>
        <w:rPr/>
        <w:t xml:space="preserve">500 </w:t>
      </w:r>
      <w:r>
        <w:rPr/>
        <w:t>错误（</w:t>
      </w:r>
      <w:r>
        <w:rPr/>
        <w:t xml:space="preserve">Redis </w:t>
      </w:r>
      <w:r>
        <w:rPr/>
        <w:t xml:space="preserve">密码配置 </w:t>
      </w:r>
      <w:r>
        <w:rPr/>
        <w:t xml:space="preserve">+ </w:t>
      </w:r>
      <w:r>
        <w:rPr/>
        <w:t>序列化器修复）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 xml:space="preserve">员工权限前端硬编码账号问题（改为基于 </w:t>
      </w:r>
      <w:r>
        <w:rPr/>
        <w:t xml:space="preserve">role </w:t>
      </w:r>
      <w:r>
        <w:rPr/>
        <w:t>的权限体系）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超级管理员无法操作普通员工的问题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六、后期迭代规划（第二期及以后）</w:t>
      </w:r>
    </w:p>
    <w:p>
      <w:pPr>
        <w:pStyle w:val="BodyText"/>
        <w:bidi w:val="0"/>
        <w:rPr/>
      </w:pPr>
      <w:r>
        <w:rPr/>
        <w:t>以下功能</w:t>
      </w:r>
      <w:r>
        <w:rPr/>
        <w:t>不在第一期交付范围内</w:t>
      </w:r>
      <w:r>
        <w:rPr/>
        <w:t>，预留接口与数据结构，待后续迭代实现：</w:t>
      </w:r>
    </w:p>
    <w:p>
      <w:pPr>
        <w:pStyle w:val="Heading3"/>
        <w:bidi w:val="0"/>
        <w:ind w:hanging="0" w:start="0"/>
        <w:rPr/>
      </w:pPr>
      <w:r>
        <w:rPr/>
        <w:t xml:space="preserve">6.1 </w:t>
      </w:r>
      <w:r>
        <w:rPr/>
        <w:t>消费者微信小程序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用户注册 </w:t>
      </w:r>
      <w:r>
        <w:rPr/>
        <w:t xml:space="preserve">/ </w:t>
      </w:r>
      <w:r>
        <w:rPr/>
        <w:t>登录（微信授权登录）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浏览菜品、加入购物车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在线下单（外卖）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订单状态实时查询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收货地址管理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个人中心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6.2 </w:t>
      </w:r>
      <w:r>
        <w:rPr/>
        <w:t>第三方在线支付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接入微信支付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支付回调处理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退款功能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支付对账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6.3 </w:t>
      </w:r>
      <w:r>
        <w:rPr/>
        <w:t>配送管理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骑手</w:t>
      </w:r>
      <w:r>
        <w:rPr/>
        <w:t>/</w:t>
      </w:r>
      <w:r>
        <w:rPr/>
        <w:t>配送员管理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配送状态跟踪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配送范围与配送费配置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6.4 </w:t>
      </w:r>
      <w:r>
        <w:rPr/>
        <w:t>营销功能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优惠券、满减活动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会员积分体系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菜品推荐与排行榜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七、附录</w:t>
      </w:r>
    </w:p>
    <w:p>
      <w:pPr>
        <w:pStyle w:val="Heading3"/>
        <w:bidi w:val="0"/>
        <w:ind w:hanging="0" w:start="0"/>
        <w:rPr/>
      </w:pPr>
      <w:r>
        <w:rPr/>
        <w:t xml:space="preserve">7.1 </w:t>
      </w:r>
      <w:r>
        <w:rPr/>
        <w:t>开发环境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操作系统：</w:t>
      </w:r>
      <w:r>
        <w:rPr/>
        <w:t>Windows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JDK</w:t>
      </w:r>
      <w:r>
        <w:rPr/>
        <w:t>：</w:t>
      </w:r>
      <w:r>
        <w:rPr/>
        <w:t>17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Maven</w:t>
      </w:r>
      <w:r>
        <w:rPr/>
        <w:t>：</w:t>
      </w:r>
      <w:r>
        <w:rPr/>
        <w:t>3.6.1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MySQL</w:t>
      </w:r>
      <w:r>
        <w:rPr/>
        <w:t>：</w:t>
      </w:r>
      <w:r>
        <w:rPr/>
        <w:t>8.0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Redis</w:t>
      </w:r>
      <w:r>
        <w:rPr/>
        <w:t>：本地无密码部署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Node.js</w:t>
      </w:r>
      <w:r>
        <w:rPr/>
        <w:t>：前端运行环境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7.2 </w:t>
      </w:r>
      <w:r>
        <w:rPr/>
        <w:t>默认测试账号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账号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密码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角色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123456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超级管理员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cyh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123456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超级管理员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/>
        <w:t>普通员工账号由超级管理员在「员工管理」中自行添加。</w:t>
      </w:r>
    </w:p>
    <w:p>
      <w:pPr>
        <w:pStyle w:val="Heading3"/>
        <w:bidi w:val="0"/>
        <w:ind w:hanging="0" w:start="0"/>
        <w:rPr/>
      </w:pPr>
      <w:r>
        <w:rPr/>
        <w:t xml:space="preserve">7.3 </w:t>
      </w:r>
      <w:r>
        <w:rPr/>
        <w:t>关键数据字段说明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employee.role</w:t>
      </w:r>
      <w:r>
        <w:rPr/>
        <w:t>：员工角色，</w:t>
      </w:r>
      <w:r>
        <w:rPr/>
        <w:t xml:space="preserve">1 = </w:t>
      </w:r>
      <w:r>
        <w:rPr/>
        <w:t>超级管理员，</w:t>
      </w:r>
      <w:r>
        <w:rPr/>
        <w:t xml:space="preserve">0 = </w:t>
      </w:r>
      <w:r>
        <w:rPr/>
        <w:t>普通员工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orders.order_type</w:t>
      </w:r>
      <w:r>
        <w:rPr/>
        <w:t>：订单类型，</w:t>
      </w:r>
      <w:r>
        <w:rPr/>
        <w:t xml:space="preserve">1 = </w:t>
      </w:r>
      <w:r>
        <w:rPr/>
        <w:t>外卖，</w:t>
      </w:r>
      <w:r>
        <w:rPr/>
        <w:t xml:space="preserve">2 = </w:t>
      </w:r>
      <w:r>
        <w:rPr/>
        <w:t>堂食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orders.pay_method</w:t>
      </w:r>
      <w:r>
        <w:rPr/>
        <w:t>：支付方式，</w:t>
      </w:r>
      <w:r>
        <w:rPr/>
        <w:t xml:space="preserve">1 = </w:t>
      </w:r>
      <w:r>
        <w:rPr/>
        <w:t>微信支付，</w:t>
      </w:r>
      <w:r>
        <w:rPr/>
        <w:t xml:space="preserve">3 = </w:t>
      </w:r>
      <w:r>
        <w:rPr/>
        <w:t>线下支付（堂食）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