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1593" w14:textId="1202A5B1" w:rsidR="005A792F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解压homework2.rar</w:t>
      </w:r>
    </w:p>
    <w:p w14:paraId="3ECEB0A4" w14:textId="77777777" w:rsidR="005A792F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1)阅读压缩包amba3_spec目录下的AMBA3APB.pdf 文件, 了解APB3的规范。</w:t>
      </w:r>
    </w:p>
    <w:p w14:paraId="3AF3E7E2" w14:textId="77777777" w:rsidR="005A792F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2)浏览和熟悉包中的其它文件,并判断用途。</w:t>
      </w:r>
    </w:p>
    <w:p w14:paraId="0F9ABF40" w14:textId="77777777" w:rsidR="0045552E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3)使用包中的文件构建测试平台</w:t>
      </w:r>
      <w:r w:rsidR="005A792F"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，</w:t>
      </w: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验证前面作业设计的具有8个32位寄存器的寄存器堆(或RAM)的APB3设备。</w:t>
      </w:r>
    </w:p>
    <w:p w14:paraId="672FAB4D" w14:textId="4F5BCB80" w:rsidR="002541BC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要求</w:t>
      </w:r>
    </w:p>
    <w:p w14:paraId="5DCAA732" w14:textId="3A4872F3" w:rsidR="002541BC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a)给出该寄存器堆的验证功能点</w:t>
      </w:r>
      <w:r w:rsidR="00245DAC"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，（读写控制，地址</w:t>
      </w:r>
      <w:r w:rsidR="004561BC"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选择</w:t>
      </w:r>
    </w:p>
    <w:p w14:paraId="54C022CE" w14:textId="7D8830CE" w:rsidR="002541BC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b)给出用于验证这些功能点的Tb代码</w:t>
      </w:r>
      <w:r w:rsidR="005A792F"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，</w:t>
      </w: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及相应功能点下设计正确的波形,要求有相应说明,验证点的完备性是评分的主要</w:t>
      </w:r>
      <w:proofErr w:type="gramStart"/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考量</w:t>
      </w:r>
      <w:proofErr w:type="gramEnd"/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 xml:space="preserve">。 </w:t>
      </w:r>
    </w:p>
    <w:p w14:paraId="5ED0A7EF" w14:textId="19023882" w:rsidR="005C08BA" w:rsidRPr="0045552E" w:rsidRDefault="002541BC" w:rsidP="002541BC">
      <w:pPr>
        <w:rPr>
          <w:rFonts w:ascii="微软雅黑" w:eastAsia="微软雅黑" w:hAnsi="微软雅黑"/>
          <w:color w:val="202020"/>
          <w:sz w:val="16"/>
          <w:szCs w:val="16"/>
          <w:shd w:val="clear" w:color="auto" w:fill="FFFFFF"/>
        </w:rPr>
      </w:pPr>
      <w:r w:rsidRPr="0045552E">
        <w:rPr>
          <w:rFonts w:ascii="微软雅黑" w:eastAsia="微软雅黑" w:hAnsi="微软雅黑" w:hint="eastAsia"/>
          <w:color w:val="202020"/>
          <w:sz w:val="16"/>
          <w:szCs w:val="16"/>
          <w:shd w:val="clear" w:color="auto" w:fill="FFFFFF"/>
        </w:rPr>
        <w:t>c)对比前面作业自己构建的验证平台说明各自的优缺点。(TIPS:注意重用包中的代码，并注意BFM的使用）</w:t>
      </w:r>
    </w:p>
    <w:p w14:paraId="528FBF30" w14:textId="0BD5395E" w:rsidR="00183D97" w:rsidRDefault="00183D97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</w:p>
    <w:p w14:paraId="0E06945B" w14:textId="086078DA" w:rsidR="005A792F" w:rsidRDefault="005A792F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APB</w:t>
      </w:r>
      <w: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增加了PREADY</w:t>
      </w:r>
      <w:r w:rsidR="00245DAC"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（slave的响应信号）</w:t>
      </w: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和PSLVERR</w:t>
      </w:r>
      <w:r w:rsidR="00245DAC"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（slave的错误信号），因为做的这个ram属于APB的外部设备，就没有使用PSLVERR这根线</w:t>
      </w:r>
    </w:p>
    <w:p w14:paraId="1F5E9DB7" w14:textId="77777777" w:rsidR="005A792F" w:rsidRDefault="005A792F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</w:p>
    <w:p w14:paraId="615F8EC1" w14:textId="5D9744FA" w:rsidR="00183D97" w:rsidRDefault="00183D97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B</w:t>
      </w:r>
      <w: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  <w:t xml:space="preserve">FM: Bus Function Model, </w:t>
      </w: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作用是将低层总线的时序封装起来，对高层提供一个调用接口，使高层不用关心低层的实现细节，专注于testcase测试用例的设计。这一点类似C++中面向对象的概念。BFM就是针对特定设计单元的总线接口模型，例如MCU的总线接口模型，不包括RTL</w:t>
      </w:r>
      <w:proofErr w:type="gramStart"/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或门级</w:t>
      </w:r>
      <w:proofErr w:type="gramEnd"/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单元的内部细节，目的是为了使验证代码的仿真速度更快，行为建模更容易，模型更易使用。</w:t>
      </w:r>
    </w:p>
    <w:p w14:paraId="0F3E0AE2" w14:textId="77777777" w:rsidR="005F750C" w:rsidRDefault="005F750C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</w:p>
    <w:p w14:paraId="46A3E070" w14:textId="272A4168" w:rsidR="007D6609" w:rsidRDefault="005F750C" w:rsidP="002541BC">
      <w:pP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SVH文件：一般是开发验证IP（VIP），然后①在svh里定义一些类，方法和成员变量，然后②在sv文件对这些方法具体实现一下，③再在p</w:t>
      </w:r>
      <w: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  <w:t>kg.sv</w:t>
      </w: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文件里把这些sv和svh文件全部include进来，最后编译的时候只需要编译p</w:t>
      </w:r>
      <w:r>
        <w:rPr>
          <w:rFonts w:ascii="微软雅黑" w:eastAsia="微软雅黑" w:hAnsi="微软雅黑"/>
          <w:color w:val="202020"/>
          <w:sz w:val="18"/>
          <w:szCs w:val="18"/>
          <w:shd w:val="clear" w:color="auto" w:fill="FFFFFF"/>
        </w:rPr>
        <w:t>kg.sv</w:t>
      </w:r>
      <w:r>
        <w:rPr>
          <w:rFonts w:ascii="微软雅黑" w:eastAsia="微软雅黑" w:hAnsi="微软雅黑" w:hint="eastAsia"/>
          <w:color w:val="202020"/>
          <w:sz w:val="18"/>
          <w:szCs w:val="18"/>
          <w:shd w:val="clear" w:color="auto" w:fill="FFFFFF"/>
        </w:rPr>
        <w:t>就可以了。一般是vip用，发布给别人的时候把sv加密起来，让别人可以看到svh文件，但是具体实现的sv文件就不给别人看了。</w:t>
      </w:r>
    </w:p>
    <w:p w14:paraId="6CA895F9" w14:textId="35666BA5" w:rsidR="007D6609" w:rsidRDefault="007D6609" w:rsidP="002541BC">
      <w:pPr>
        <w:rPr>
          <w:sz w:val="18"/>
          <w:szCs w:val="20"/>
        </w:rPr>
      </w:pPr>
    </w:p>
    <w:p w14:paraId="353C5795" w14:textId="1342A6D4" w:rsidR="006E1708" w:rsidRPr="005F750C" w:rsidRDefault="00A35809" w:rsidP="002541BC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F06C451" wp14:editId="317FDD71">
            <wp:extent cx="5274310" cy="3704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742"/>
                    <a:stretch/>
                  </pic:blipFill>
                  <pic:spPr bwMode="auto">
                    <a:xfrm>
                      <a:off x="0" y="0"/>
                      <a:ext cx="5274310" cy="370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1708" w:rsidRPr="005F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DD4F" w14:textId="77777777" w:rsidR="0062023B" w:rsidRDefault="0062023B" w:rsidP="009E2971">
      <w:r>
        <w:separator/>
      </w:r>
    </w:p>
  </w:endnote>
  <w:endnote w:type="continuationSeparator" w:id="0">
    <w:p w14:paraId="5A1148E8" w14:textId="77777777" w:rsidR="0062023B" w:rsidRDefault="0062023B" w:rsidP="009E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A006" w14:textId="77777777" w:rsidR="0062023B" w:rsidRDefault="0062023B" w:rsidP="009E2971">
      <w:r>
        <w:separator/>
      </w:r>
    </w:p>
  </w:footnote>
  <w:footnote w:type="continuationSeparator" w:id="0">
    <w:p w14:paraId="310CE016" w14:textId="77777777" w:rsidR="0062023B" w:rsidRDefault="0062023B" w:rsidP="009E2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9D"/>
    <w:rsid w:val="00183D97"/>
    <w:rsid w:val="00245DAC"/>
    <w:rsid w:val="002541BC"/>
    <w:rsid w:val="0045552E"/>
    <w:rsid w:val="004561BC"/>
    <w:rsid w:val="005A792F"/>
    <w:rsid w:val="005C08BA"/>
    <w:rsid w:val="005F750C"/>
    <w:rsid w:val="0062023B"/>
    <w:rsid w:val="006E1708"/>
    <w:rsid w:val="007D6609"/>
    <w:rsid w:val="00993EA8"/>
    <w:rsid w:val="009E2971"/>
    <w:rsid w:val="00A35809"/>
    <w:rsid w:val="00C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39244"/>
  <w15:chartTrackingRefBased/>
  <w15:docId w15:val="{1DA9D3EF-4C2C-44AF-A635-58DBC912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Jyuwaa</dc:creator>
  <cp:keywords/>
  <dc:description/>
  <cp:lastModifiedBy>Wong Jyuwaa</cp:lastModifiedBy>
  <cp:revision>3</cp:revision>
  <dcterms:created xsi:type="dcterms:W3CDTF">2022-05-29T06:20:00Z</dcterms:created>
  <dcterms:modified xsi:type="dcterms:W3CDTF">2022-06-23T18:14:00Z</dcterms:modified>
</cp:coreProperties>
</file>