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DocumentID: 20191017_P126_G107_email</w:t>
      </w:r>
    </w:p>
    <w:p>
      <w:r>
        <w:t>Date: 2019-10-17</w:t>
      </w:r>
    </w:p>
    <w:p>
      <w:r>
        <w:t>Interviewee: P126</w:t>
      </w:r>
    </w:p>
    <w:p>
      <w:r>
        <w:t>Collegiate Taiko Group Name: G107</w:t>
      </w:r>
    </w:p>
    <w:p>
      <w:r>
        <w:t>Message Type: Email</w:t>
      </w:r>
    </w:p>
    <w:p>
      <w:r>
        <w:t>School Affiliation: S107</w:t>
      </w:r>
    </w:p>
    <w:p>
      <w:r>
        <w:t>Location: Midwest</w:t>
      </w:r>
    </w:p>
    <w:p/>
    <w:p>
      <w:r>
        <w:t>Q: who are the founder(s) of G107?</w:t>
      </w:r>
    </w:p>
    <w:p>
      <w:r>
        <w:t>A: I founded G107 when I joined the faculty at S107.</w:t>
      </w:r>
    </w:p>
    <w:p>
      <w:r>
        <w:t>Q: when was the group founded?</w:t>
      </w:r>
    </w:p>
    <w:p>
      <w:r>
        <w:t>A: G107 was founded in April 2015.</w:t>
      </w:r>
    </w:p>
    <w:p>
      <w:r>
        <w:t>Q: is the group student-run or instructor-run?</w:t>
      </w:r>
    </w:p>
    <w:p>
      <w:r>
        <w:t>A: It is primarily instructor-run; I lead most of the practices.</w:t>
      </w:r>
    </w:p>
    <w:p>
      <w:r>
        <w:t>Q: how often and for how long are practices?</w:t>
      </w:r>
    </w:p>
    <w:p>
      <w:r>
        <w:t>A: We practice once a week on Thursdays from 6-8 pm.</w:t>
      </w:r>
    </w:p>
    <w:p>
      <w:r>
        <w:t>Q: where are practices held? where do you store equipment?</w:t>
      </w:r>
    </w:p>
    <w:p>
      <w:r>
        <w:t>A: We practice in the basement of the music building, and the equipment is kept in the advisor's office.</w:t>
      </w:r>
    </w:p>
    <w:p>
      <w:r>
        <w:t>Q: how did you acquire your drums?</w:t>
      </w:r>
    </w:p>
    <w:p>
      <w:r>
        <w:t>A: A local community taiko group donated its older drums to us.</w:t>
      </w:r>
    </w:p>
    <w:p>
      <w:r>
        <w:t>Q: is there an auditions process? if so, what is it like?</w:t>
      </w:r>
    </w:p>
    <w:p>
      <w:r>
        <w:t>A: No auditions. Anyone who is interested can join.</w:t>
      </w:r>
    </w:p>
    <w:p>
      <w:r>
        <w:t>Q: does the group have a faculty advisor? if so, who?</w:t>
      </w:r>
    </w:p>
    <w:p>
      <w:r>
        <w:t>A: Yes, I am the advisor.</w:t>
      </w:r>
    </w:p>
    <w:p>
      <w:r>
        <w:t>Q: does the group receive funding from the school?</w:t>
      </w:r>
    </w:p>
    <w:p>
      <w:r>
        <w:t>A: Yes. Student government covers equipment and some costumes.</w:t>
      </w:r>
    </w:p>
    <w:p>
      <w:r>
        <w:t>Q: which pieces do you teach new members?</w:t>
      </w:r>
    </w:p>
    <w:p>
      <w:r>
        <w:t>A: New members start with Hachijo, Renshuu and Iron Bridge. Iron Bridge is an original piece we wrote ourselves.</w:t>
      </w:r>
    </w:p>
    <w:p>
      <w:r>
        <w:t>Q: do you have a roster of members by year?</w:t>
      </w:r>
    </w:p>
    <w:p>
      <w:r>
        <w:t>A: No roster, but here are our membership numbers: 2016: 7 members; 2017: 11 members; 2018: 11 members; 2019: 22 members.</w:t>
      </w:r>
    </w:p>
    <w:p>
      <w:r>
        <w:t>Q: does the group have close ties with other taiko groups?</w:t>
      </w:r>
    </w:p>
    <w:p>
      <w:r>
        <w:t>A: We collaborated with G103 on a joint concert a few years ago.</w:t>
      </w:r>
    </w:p>
    <w:p>
      <w:r>
        <w:t>Q: were there any challenges that shaped how the group operates? if so, how did the group adapt?</w:t>
      </w:r>
    </w:p>
    <w:p>
      <w:r>
        <w:t>A: The biggest challenge was that we had no budget for travel. As a result, we focused on campus performances instead of conferences.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