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微信小程序违规处罚申诉书</w:t>
      </w:r>
    </w:p>
    <w:p>
      <w:pPr>
        <w:pBdr>
          <w:bottom w:val="single" w:color="2E75B6" w:sz="8" w:space="4"/>
        </w:pBdr>
        <w:spacing w:after="240" w:before="0"/>
        <w:jc w:val="center"/>
      </w:pPr>
      <w:r>
        <w:rPr>
          <w:rFonts w:ascii="Microsoft YaHei" w:cs="Microsoft YaHei" w:eastAsia="Microsoft YaHei" w:hAnsi="Microsoft YaHei"/>
          <w:color w:val="444444"/>
          <w:sz w:val="24"/>
          <w:szCs w:val="24"/>
        </w:rPr>
        <w:t xml:space="preserve">——关于「恶意注册」永久封号处罚的复核申请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小程序名称：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车机工具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        AppID：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wx016b27df0a4a9380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处罚事由：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违反《微信小程序平台运营规范》1. 注册提交规范 —— 恶意注册</w:t>
      </w:r>
    </w:p>
    <w:p>
      <w:pPr>
        <w:spacing w:after="200" w:before="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处罚结果：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永久封号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        提交入口：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微信公众平台 → 通知中心 / 站内信 → 违规处罚通知 →「申诉」</w:t>
      </w:r>
    </w:p>
    <w:p>
      <w:pPr>
        <w:pStyle w:val="Heading1"/>
      </w:pPr>
      <w:r>
        <w:t xml:space="preserve">一、申诉请求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恳请微信团队对小程序（AppID：wx016b27df0a4a9380）的“恶意注册”违规认定予以复核，撤销“永久封号”处罚，恢复小程序正常使用。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如平台认定本小程序在注册提交环节确有材料或页面信息缺失，恳请给予一次限期整改机会，我方将在收到通知后 24 小时内完成全部整改并复检。</w:t>
      </w:r>
    </w:p>
    <w:p>
      <w:pPr>
        <w:pStyle w:val="Heading1"/>
      </w:pPr>
      <w:r>
        <w:t xml:space="preserve">二、申诉人及账号基本情况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  目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  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小程序名称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车机工具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AppID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wx016b27df0a4a9380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主体名称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【填写：营业执照 / 身份证登记的主体姓名或企业全称】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主体类型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【个人 / 企业】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注册邮箱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【填写注册时使用的邮箱，须与后台一致】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管理员微信号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【填写管理员微信号，须真实可添加】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注册时间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【填写：20XX 年 XX 月 XX 日】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备案 / 认证情况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【已备案：XX 号 / 已微信认证 / 认证中】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累计用户量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【填写：约 XX 人】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历史违规记录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首次收到违规通知，此前无任何违规、警告或投诉处理记录</w:t>
            </w:r>
          </w:p>
        </w:tc>
      </w:tr>
    </w:tbl>
    <w:p>
      <w:pPr>
        <w:pStyle w:val="Heading1"/>
      </w:pPr>
      <w:r>
        <w:t xml:space="preserve">三、事实与理由</w:t>
      </w:r>
    </w:p>
    <w:p>
      <w:pPr>
        <w:pStyle w:val="Heading2"/>
      </w:pPr>
      <w:r>
        <w:t xml:space="preserve">（一）本账号系本人（本主体）依法依规注册的真实账号，不存在任何“恶意注册”情形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《微信小程序平台运营规范》1. 注册提交规范的立法本意，是防止以虚假身份、冒用资质、机器批量注册等手段侵占平台账号资源、实施欺诈或非法牟利。本账号与上述情形完全无关：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主体身份真实有效：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本账号使用本人 / 本企业真实身份信息与真实手机号完成注册，【已通过微信实名认证 / 已通过对公打款验证并缴纳认证费用 300 元】，主体信息、管理员身份均可核验，不存在使用虚假资料或冒用他人资质的情形。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系本人名下唯一（或仅有的 X 个）微信小程序，不存在批量注册：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本人（本主体）在微信平台名下小程序数量为【X】个，分别为【列出名称与用途】，各账号功能定位不同、相互独立，不存在“重复注册、页面内容功能相同或同质化严重”的情形（对应 1.5 条）。抖音小程序、H5 网页版属于其他平台 / 其他形态的产品，不属于微信平台内的小程序账号，不应计入微信账号数量。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未从事账号倒卖、出租、出借：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本账号自注册之日起由本人自主开发、自主运营，从未转让、出租、出借给任何第三方，也未参与任何账号交易，不存在以牟利为目的注册账号的行为。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未占用他人商标或名称：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小程序名称“车机工具”为通用功能描述性词汇，未恶意占用任何第三方商标、品牌名称，亦未仿冒其他已上线小程序。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非为规避处罚而重新注册：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本账号此前从未受过任何处罚，不存在“被封后换号重开”的情形。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无自动化 / 机器注册行为：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整个注册过程由本人通过官方渠道手工完成，未使用任何第三方代注册服务、群控软件或自动化脚本。</w:t>
      </w:r>
    </w:p>
    <w:p>
      <w:pPr>
        <w:pStyle w:val="Heading2"/>
      </w:pPr>
      <w:r>
        <w:t xml:space="preserve">（二）小程序功能正当、用途真实，服务于明确的车主用户群体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本小程序是一款面向捷途等品牌车主的车机技术信息查询工具，核心功能为：根据用户选择的车型、车机系统版本与所在时区，按公开的技术规则计算并展示对应车机的“工程模式口令 / 设置口令”，并显示口令有效期与倒计时，方便车主在自己的车辆上进行常规设置与维护。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涉及任何破解、刷机、系统篡改功能：小程序首屏即弹出《免责声明》，明确告知“仅供学习研究使用，使用前请确认已获得车辆制造商的授权”“不提供任何破解、刷机或修改系统的功能，仅展示公开的技术信息供参考”，用户须点击“我已知晓”后方可使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不收集、不存储任何用户个人信息：小程序未接入用户信息授权（无 getUserInfo / getUserProfile 调用），不采集手机号、通讯录、位置、相册等任何敏感数据，仅使用 wx.getStorageSync 在本地保存用户自主选择的“时区”一项偏好设置。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无营销作弊、无诱导分享、无私域引流：小程序未设置任何诱导分享、集赞、拉新奖励机制，未放置任何外部二维码、公众号导流、加群引流内容；onShareAppMessage / onShareTimeline 仅为系统默认的分享标题配置，未做任何利益诱导。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无私服 / 违规跳转：小程序全部页面为原生页面（仅 pages/index/index 一个页面），未使用 web-view 跳转外部网页，跳转外链功能暂未开放。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综上，本小程序是一款功能单一、用途真实、无商业营销行为的自用型工具，客观上不具备“恶意注册”所指向的欺诈、侵占资源、非法牟利等目的与动机。</w:t>
      </w:r>
    </w:p>
    <w:p>
      <w:pPr>
        <w:pStyle w:val="Heading2"/>
      </w:pPr>
      <w:r>
        <w:t xml:space="preserve">（三）关于“接用户投诉”的说明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本小程序主要服务于特定车主群体，用户量小、功能单一，且已设置完整的风险提示。收到“存在恶意注册行为”的认定后，我们高度重视，但未能获知投诉的具体内容与来源，无法针对性地举证与整改。恳请平台告知投诉所涉的具体页面、功能或行为，以便我方精准整改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同时，我方不排除存在以下客观情形：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因功能 / 类目相近，被同类竞品或无关第三方误投诉；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因小程序页面缺失用户可见的联系方式（详见下条），用户无法通过小程序内渠道反馈问题，转而向平台投诉。</w:t>
      </w:r>
    </w:p>
    <w:p>
      <w:pPr>
        <w:pStyle w:val="Heading2"/>
      </w:pPr>
      <w:r>
        <w:t xml:space="preserve">（四）我方已自查并主动整改的问题（对应条款逐条澄清）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条款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平台要求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自查结论与整改措施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提供用户可联络到开发者的链接或邮箱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此项为本次违规最可能原因，我方诚恳接受整改：原版本首页仅设“使用教程”“安装工具”两个按钮且暂未开放，未向用户展示任何邮箱或反馈渠道。整改：已在首页底部显著位置新增“联系我们”入口与客服邮箱【xxxx@xxx.com】，并接入官方客服消息组件（button open-type="contact"），保证用户随时可联络开发者。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管理员微信号真实有效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管理员微信号【xxxx】为本人长期使用的实名账号，日常在线、可正常添加好友、可接收平台消息，真实有效。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不得关联无合法权益的网站 / 产品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小程序仅以 HTTPS 接口方式请求自有域名 api.qianxian.tech（用于口令算法计算），该域名为本人 / 本主体合法注册并持有，ICP 备案主体与小程序主体一致，可提供域名证书与备案截图。若备案主体不一致，我方承诺在 X 日内完成域名过户或主体变更，或改用与主体一致的域名。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配合平台补充材料与修改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我方此前未收到任何要求补充材料或修改的通知，也未收到整改提示即在未预警情况下直接被永久封禁。我方承诺：今后对平台的任何材料补充、页面修改要求，均在 24 小时内响应并完成。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不得重复注册 / 同质化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本人（本主体）名下微信平台小程序共【X】个，功能各不相同（【逐一说明差异】），不存在页面、内容、功能相同或同质化严重的情形；亦未仿照、复制其他已上线小程序。</w:t>
            </w:r>
          </w:p>
        </w:tc>
      </w:tr>
    </w:tbl>
    <w:p>
      <w:pPr>
        <w:pStyle w:val="Heading2"/>
      </w:pPr>
      <w:r>
        <w:t xml:space="preserve">（五）处罚与违规情节明显不相适应，恳请给予整改机会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本账号系首次被认定违规，此前无任何不良记录；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违规性质属于注册提交环节的材料 / 信息展示瑕疵，而非内容违法、欺诈用户、传播有害信息等严重情节；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该瑕疵可通过页面修改即时消除，不具备持续危害性与整改难度；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我方未收到任何事先警告或限期整改通知，直接给予“永久封号”这一最重处罚，与违规行为的社会危害性、主观过错程度明显不相称。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小程序内沉淀了【XX】名车主用户的日常使用，封禁将直接损害该部分真实用户的正常使用权益。</w:t>
      </w:r>
    </w:p>
    <w:p>
      <w:pPr>
        <w:pStyle w:val="Heading1"/>
      </w:pPr>
      <w:r>
        <w:t xml:space="preserve">四、承诺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如平台予以解除封禁或给予整改机会，我方郑重承诺：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严格遵守《微信小程序平台运营规范》《微信公众平台服务协议》《小程序开放的服务类目》等全部平台规则；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保持小程序内用户联系方式（邮箱 / 客服）长期有效、可见；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保持管理员微信号真实可联络，及时响应平台通知；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不使用任何自动化工具、不委托第三方代注册，不转让、出租账号；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不提交与本人名下其他小程序同质化的产品；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不提供任何破解、刷机、系统篡改功能，不采集与功能无关的用户信息，不做任何诱导分享与私域引流；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如再次违反平台规则，自愿接受平台从重处罚，不再申诉。</w:t>
      </w:r>
    </w:p>
    <w:p>
      <w:pPr>
        <w:pStyle w:val="Heading1"/>
      </w:pPr>
      <w:r>
        <w:t xml:space="preserve">五、随附证明材料清单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请按下列清单准备并上传（扫描件 / 截图均须清晰可辨）：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主体资质证明：个人 —— 管理员身份证正反面；企业 —— 营业执照副本（加盖公章）。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账号注册信息截图：公众平台「设置 → 基本设置」页，含主体名称、AppID、注册时间、原始 ID。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管理员身份证明：管理员微信号个人资料页截图（证明真实有效、可添加）。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名下小程序数量说明：公众平台账号列表截图，证明未批量注册、非同质化。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整改后页面截图：新增“联系我们”/ 客服邮箱、客服按钮的首页截图（建议提审版本已包含）。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域名权益证明：api.qianxian.tech 域名证书、ICP 备案查询结果截图（证明主体一致或有完整授权）。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功能合规说明：小程序首屏《免责声明》弹窗截图；代码中未调用用户信息授权的声明说明。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代码包说明（可选）：说明小程序为单页原生实现、无 web-view、无用户信息采集、无诱导分享。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用户使用情况说明（可选）：如确有真实用户，可提供访问量截图或用户自发好评 / 使用反馈截图。</w:t>
      </w:r>
    </w:p>
    <w:p>
      <w:pPr>
        <w:pStyle w:val="Heading1"/>
      </w:pPr>
      <w:r>
        <w:t xml:space="preserve">六、落款</w:t>
      </w:r>
    </w:p>
    <w:p>
      <w:pPr>
        <w:spacing w:after="40" w:before="40"/>
      </w:pPr>
    </w:p>
    <w:p>
      <w:pPr>
        <w:spacing w:after="40" w:before="40"/>
        <w:jc w:val="righ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申诉人（主体）：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【姓名 / 企业名称】</w:t>
      </w:r>
    </w:p>
    <w:p>
      <w:pPr>
        <w:spacing w:after="40" w:before="40"/>
        <w:jc w:val="righ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联系邮箱：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【xxxx@xxx.com】</w:t>
      </w:r>
    </w:p>
    <w:p>
      <w:pPr>
        <w:spacing w:after="40" w:before="40"/>
        <w:jc w:val="righ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联系电话：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【手机号】</w:t>
      </w:r>
    </w:p>
    <w:p>
      <w:pPr>
        <w:spacing w:after="40" w:before="40"/>
        <w:jc w:val="righ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管理员微信号：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【xxxx】</w:t>
      </w:r>
    </w:p>
    <w:p>
      <w:pPr>
        <w:spacing w:after="40" w:before="40"/>
        <w:jc w:val="righ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日  期：2026 年 9 月 7 日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附：申诉框简版（600 字内，可直接粘贴）</w:t>
      </w:r>
    </w:p>
    <w:p>
      <w:pPr>
        <w:pBdr>
          <w:bottom w:val="single" w:color="2E75B6" w:sz="6" w:space="4"/>
        </w:pBdr>
        <w:spacing w:after="200" w:before="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微信公众平台申诉框通常有字数限制，可优先粘贴以下精简版，完整版及证明材料通过附件 / 补充材料上传。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尊敬的微信团队：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本人的小程序「车机工具」（AppID：wx016b27df0a4a9380）收到“恶意注册、永久封号”的处罚通知，现提出申诉，恳请复核。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一、账号系本人真实合规注册，不存在恶意注册情形。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该账号使用本人真实身份信息注册，已通过实名 / 微信认证，主体信息真实可核验；本人在微信平台名下仅此【X】个小程序，不存在批量注册、同质化提交（1.5）；从未转让、出租或倒卖账号，未使用任何自动化工具或第三方代注册服务；小程序名称“车机工具”为通用描述性词汇，未占用他人商标，亦非被封后换号重开。本人此前无任何违规记录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二、小程序功能正当、用途真实。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该小程序面向捷途等品牌车主，按车型、系统版本、时区计算并展示车机工程模式 / 设置口令及有效期，为车主自有车辆的常规设置提供便利。首屏即弹出《免责声明》，明确“仅供学习研究、不提供任何破解 / 刷机 / 修改系统功能、仅展示公开技术信息”；全程不采集任何用户个人信息，无诱导分享、无私域引流、无 web-view 跳转，无任何商业营销行为。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三、已自查并主动整改。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经对照 1.1—1.5 逐条自查，原版本首页未向用户展示可联络开发者的邮箱或反馈渠道，确实不符合 1.1 条要求，我方诚恳接受批评。现已完成整改：在首页显著位置新增“联系我们”入口、客服邮箱【xxxx@xxx.com】，并接入官方客服消息组件；管理员微信号真实有效，可随时联络（1.2）；接口域名 api.qianxian.tech 为本主体合法持有并提供域名证书与备案证明（1.3）。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四、恳请给予整改机会。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本次问题属注册提交环节的信息展示瑕疵，非内容违法、欺诈或传播有害信息，且可通过页面修改即时消除。本人系首次违规，此前未收到任何警告或限期整改通知，直接永久封号与违规情节明显不相称，也将影响【XX】名车主用户的正常使用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恳请平台撤销永久封号处罚，或给予一次限期整改机会。如需补充任何材料，本人将在 24 小时内配合提供。感谢审核！</w:t>
      </w:r>
    </w:p>
    <w:p>
      <w:pPr>
        <w:spacing w:after="40" w:before="200"/>
      </w:pPr>
    </w:p>
    <w:p>
      <w:pPr>
        <w:spacing w:after="60" w:before="60" w:line="320"/>
        <w:jc w:val="righ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申诉人：【姓名】        邮箱：【xxxx@xxx.com】        电话：【手机号】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2026-09-07T14:14:33.344Z</dcterms:created>
  <dcterms:modified xsi:type="dcterms:W3CDTF">2026-09-07T14:14:33.345Z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