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E84D" w14:textId="77777777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b/>
          <w:color w:val="800000"/>
          <w:sz w:val="44"/>
          <w:lang w:eastAsia="zh-CN"/>
        </w:rPr>
        <w:t>从头构建文献计量学 Python 最小项目说明书</w:t>
      </w:r>
    </w:p>
    <w:p w14:paraId="130DB58E" w14:textId="5BA55B09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</w:rPr>
      </w:pPr>
      <w:r w:rsidRPr="001537C8">
        <w:rPr>
          <w:rFonts w:ascii="宋体" w:eastAsia="宋体" w:hAnsi="宋体"/>
          <w:color w:val="282828"/>
          <w:sz w:val="28"/>
        </w:rPr>
        <w:t>AI 编程工具辅助版 · 面向 Lesson 15–16 合并实操</w:t>
      </w:r>
    </w:p>
    <w:p w14:paraId="0FFACB6D" w14:textId="3372D4E7" w:rsidR="00FD446A" w:rsidRPr="001537C8" w:rsidRDefault="00000000">
      <w:pPr>
        <w:spacing w:after="100" w:line="259" w:lineRule="auto"/>
        <w:jc w:val="center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sz w:val="22"/>
          <w:lang w:eastAsia="zh-CN"/>
        </w:rPr>
        <w:t xml:space="preserve">建议路径：先用 </w:t>
      </w:r>
      <w:proofErr w:type="spellStart"/>
      <w:r w:rsidRPr="001537C8">
        <w:rPr>
          <w:rFonts w:ascii="宋体" w:eastAsia="宋体" w:hAnsi="宋体"/>
          <w:sz w:val="22"/>
          <w:lang w:eastAsia="zh-CN"/>
        </w:rPr>
        <w:t>bibliometrix</w:t>
      </w:r>
      <w:proofErr w:type="spellEnd"/>
      <w:r w:rsidRPr="001537C8">
        <w:rPr>
          <w:rFonts w:ascii="宋体" w:eastAsia="宋体" w:hAnsi="宋体"/>
          <w:sz w:val="22"/>
          <w:lang w:eastAsia="zh-CN"/>
        </w:rPr>
        <w:t xml:space="preserve"> / </w:t>
      </w:r>
      <w:proofErr w:type="spellStart"/>
      <w:r w:rsidRPr="001537C8">
        <w:rPr>
          <w:rFonts w:ascii="宋体" w:eastAsia="宋体" w:hAnsi="宋体"/>
          <w:sz w:val="22"/>
          <w:lang w:eastAsia="zh-CN"/>
        </w:rPr>
        <w:t>Biblioshiny</w:t>
      </w:r>
      <w:proofErr w:type="spellEnd"/>
      <w:r w:rsidR="001537C8" w:rsidRPr="001537C8">
        <w:rPr>
          <w:rFonts w:ascii="宋体" w:eastAsia="宋体" w:hAnsi="宋体" w:hint="eastAsia"/>
          <w:sz w:val="22"/>
          <w:lang w:eastAsia="zh-CN"/>
        </w:rPr>
        <w:t>等开源文献计量库</w:t>
      </w:r>
      <w:r w:rsidRPr="001537C8">
        <w:rPr>
          <w:rFonts w:ascii="宋体" w:eastAsia="宋体" w:hAnsi="宋体"/>
          <w:sz w:val="22"/>
          <w:lang w:eastAsia="zh-CN"/>
        </w:rPr>
        <w:t>复现标准图谱，再用 Python 从零重构核心矩阵、网络图与指标。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CDCD105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235AC8FA" w14:textId="77777777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最终目标：</w:t>
            </w:r>
            <w:r w:rsidRPr="001537C8">
              <w:rPr>
                <w:rFonts w:ascii="宋体" w:eastAsia="宋体" w:hAnsi="宋体"/>
                <w:lang w:eastAsia="zh-CN"/>
              </w:rPr>
              <w:t>学生能够独立搭建一个可运行、可复现、可解释的最小文献计量项目，自动完成数据获取、清洗、共被引网络、文献耦合网络、关键词共现图、合作网络以及中心性等指标计算。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2853"/>
        <w:gridCol w:w="2510"/>
        <w:gridCol w:w="3024"/>
      </w:tblGrid>
      <w:tr w:rsidR="00FD446A" w:rsidRPr="001537C8" w14:paraId="2EAABE0D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6E4BA1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适用对象</w:t>
            </w:r>
            <w:proofErr w:type="spellEnd"/>
          </w:p>
        </w:tc>
        <w:tc>
          <w:tcPr>
            <w:tcW w:w="3600" w:type="dxa"/>
            <w:shd w:val="clear" w:color="auto" w:fill="8B0000"/>
            <w:vAlign w:val="center"/>
          </w:tcPr>
          <w:p w14:paraId="667EBE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课程阶段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275E439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建议课时</w:t>
            </w:r>
          </w:p>
        </w:tc>
        <w:tc>
          <w:tcPr>
            <w:tcW w:w="3600" w:type="dxa"/>
            <w:shd w:val="clear" w:color="auto" w:fill="8B0000"/>
            <w:vAlign w:val="center"/>
          </w:tcPr>
          <w:p w14:paraId="66538F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交付形式</w:t>
            </w:r>
          </w:p>
        </w:tc>
      </w:tr>
      <w:tr w:rsidR="00FD446A" w:rsidRPr="001537C8" w14:paraId="18F759A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749B69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大三/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研一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学生，具备基础 Python 即可</w:t>
            </w:r>
          </w:p>
        </w:tc>
        <w:tc>
          <w:tcPr>
            <w:tcW w:w="3600" w:type="dxa"/>
            <w:vAlign w:val="center"/>
          </w:tcPr>
          <w:p w14:paraId="11EF803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Module 3：工具实操、Python </w:t>
            </w:r>
            <w:proofErr w:type="spellStart"/>
            <w:r w:rsidRPr="001537C8">
              <w:rPr>
                <w:rFonts w:ascii="宋体" w:eastAsia="宋体" w:hAnsi="宋体"/>
              </w:rPr>
              <w:t>复现与开源二开</w:t>
            </w:r>
            <w:proofErr w:type="spellEnd"/>
          </w:p>
        </w:tc>
        <w:tc>
          <w:tcPr>
            <w:tcW w:w="3168" w:type="dxa"/>
            <w:vAlign w:val="center"/>
          </w:tcPr>
          <w:p w14:paraId="2C16E6B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2×45分钟课堂 + 4–8小时课后项目</w:t>
            </w:r>
          </w:p>
        </w:tc>
        <w:tc>
          <w:tcPr>
            <w:tcW w:w="3600" w:type="dxa"/>
            <w:vAlign w:val="center"/>
          </w:tcPr>
          <w:p w14:paraId="059DFCC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GitHub/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Gitee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仓库 + 图表 + 方法说明 + 可运行脚本</w:t>
            </w:r>
          </w:p>
        </w:tc>
      </w:tr>
    </w:tbl>
    <w:p w14:paraId="64362836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br w:type="page"/>
      </w:r>
    </w:p>
    <w:p w14:paraId="0CB19EB3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0. 课程定位与本说明书使用方式</w:t>
      </w:r>
    </w:p>
    <w:p w14:paraId="1521EEE7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本说明书服务于课程中“工具实操、Python 复现与开源二开”阶段。此前课件已经要求学生建立可复现仓库、固定数据版本与检索式、固定依赖，并能够用一键运行命令生成图表。Lesson 7–8 已经</w:t>
      </w:r>
      <w:proofErr w:type="gramStart"/>
      <w:r w:rsidRPr="001537C8">
        <w:rPr>
          <w:rFonts w:ascii="宋体" w:eastAsia="宋体" w:hAnsi="宋体"/>
          <w:lang w:eastAsia="zh-CN"/>
        </w:rPr>
        <w:t>讲过共被引</w:t>
      </w:r>
      <w:proofErr w:type="gramEnd"/>
      <w:r w:rsidRPr="001537C8">
        <w:rPr>
          <w:rFonts w:ascii="宋体" w:eastAsia="宋体" w:hAnsi="宋体"/>
          <w:lang w:eastAsia="zh-CN"/>
        </w:rPr>
        <w:t>、文献耦合、合作网络和中心性指标；Lesson 9 又把工具生态分成桌面 GUI、开源 bibliometrics、数据/API、Agentic Research 四层。因此，本说明书不再把课堂全部时间放在复杂工具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>上，而是把学生带入一个“可运行的最小项目”。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2"/>
        <w:gridCol w:w="7144"/>
      </w:tblGrid>
      <w:tr w:rsidR="00FD446A" w:rsidRPr="001537C8" w14:paraId="2478A89C" w14:textId="77777777" w:rsidTr="001537C8">
        <w:trPr>
          <w:jc w:val="center"/>
        </w:trPr>
        <w:tc>
          <w:tcPr>
            <w:tcW w:w="3152" w:type="dxa"/>
            <w:shd w:val="clear" w:color="auto" w:fill="8B0000"/>
            <w:vAlign w:val="center"/>
          </w:tcPr>
          <w:p w14:paraId="51D6DE6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课程已有内容</w:t>
            </w:r>
            <w:proofErr w:type="spellEnd"/>
          </w:p>
        </w:tc>
        <w:tc>
          <w:tcPr>
            <w:tcW w:w="7144" w:type="dxa"/>
            <w:shd w:val="clear" w:color="auto" w:fill="8B0000"/>
            <w:vAlign w:val="center"/>
          </w:tcPr>
          <w:p w14:paraId="3B1EB7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在本说明书中的落点</w:t>
            </w:r>
          </w:p>
        </w:tc>
      </w:tr>
      <w:tr w:rsidR="00FD446A" w:rsidRPr="001537C8" w14:paraId="59E8F5C9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43E936D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Lesson 1–4：检索式、数据导出、字段字典、筛选记录</w:t>
            </w:r>
          </w:p>
        </w:tc>
        <w:tc>
          <w:tcPr>
            <w:tcW w:w="7144" w:type="dxa"/>
            <w:vAlign w:val="center"/>
          </w:tcPr>
          <w:p w14:paraId="64E901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转化为</w:t>
            </w:r>
            <w:proofErr w:type="spellEnd"/>
            <w:r w:rsidRPr="001537C8">
              <w:rPr>
                <w:rFonts w:ascii="宋体" w:eastAsia="宋体" w:hAnsi="宋体"/>
              </w:rPr>
              <w:t xml:space="preserve"> config/</w:t>
            </w:r>
            <w:proofErr w:type="spellStart"/>
            <w:r w:rsidRPr="001537C8">
              <w:rPr>
                <w:rFonts w:ascii="宋体" w:eastAsia="宋体" w:hAnsi="宋体"/>
              </w:rPr>
              <w:t>query.yaml、data</w:t>
            </w:r>
            <w:proofErr w:type="spellEnd"/>
            <w:r w:rsidRPr="001537C8">
              <w:rPr>
                <w:rFonts w:ascii="宋体" w:eastAsia="宋体" w:hAnsi="宋体"/>
              </w:rPr>
              <w:t>/</w:t>
            </w:r>
            <w:proofErr w:type="spellStart"/>
            <w:r w:rsidRPr="001537C8">
              <w:rPr>
                <w:rFonts w:ascii="宋体" w:eastAsia="宋体" w:hAnsi="宋体"/>
              </w:rPr>
              <w:t>README.md</w:t>
            </w:r>
            <w:proofErr w:type="spellEnd"/>
            <w:r w:rsidRPr="001537C8">
              <w:rPr>
                <w:rFonts w:ascii="宋体" w:eastAsia="宋体" w:hAnsi="宋体"/>
              </w:rPr>
              <w:t>、</w:t>
            </w:r>
            <w:proofErr w:type="spellStart"/>
            <w:r w:rsidRPr="001537C8">
              <w:rPr>
                <w:rFonts w:ascii="宋体" w:eastAsia="宋体" w:hAnsi="宋体"/>
              </w:rPr>
              <w:t>字段表与数据质量报告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  <w:tr w:rsidR="00FD446A" w:rsidRPr="001537C8" w14:paraId="62DFF6E0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592A008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5–6：图数据模型、指标体系、归一化</w:t>
            </w:r>
          </w:p>
        </w:tc>
        <w:tc>
          <w:tcPr>
            <w:tcW w:w="7144" w:type="dxa"/>
            <w:vAlign w:val="center"/>
          </w:tcPr>
          <w:p w14:paraId="3B63131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转化为节点/边/权重/阈值定义，以及 descriptive_indicators.csv。</w:t>
            </w:r>
          </w:p>
        </w:tc>
      </w:tr>
      <w:tr w:rsidR="00FD446A" w:rsidRPr="001537C8" w14:paraId="17CB185A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450EDE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7：共被引分析</w:t>
            </w:r>
          </w:p>
        </w:tc>
        <w:tc>
          <w:tcPr>
            <w:tcW w:w="7144" w:type="dxa"/>
            <w:vAlign w:val="center"/>
          </w:tcPr>
          <w:p w14:paraId="668BAF2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转化为 paper-reference 矩阵 A 与共被引矩阵 C = 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A。</w:t>
            </w:r>
          </w:p>
        </w:tc>
      </w:tr>
      <w:tr w:rsidR="00FD446A" w:rsidRPr="001537C8" w14:paraId="660A6BCA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6571FC7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8：文献耦合与合作网络</w:t>
            </w:r>
          </w:p>
        </w:tc>
        <w:tc>
          <w:tcPr>
            <w:tcW w:w="7144" w:type="dxa"/>
            <w:vAlign w:val="center"/>
          </w:tcPr>
          <w:p w14:paraId="60EFAE9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转化为文献耦合矩阵 B = AA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、合作网络和中心性指标。</w:t>
            </w:r>
          </w:p>
        </w:tc>
      </w:tr>
      <w:tr w:rsidR="00FD446A" w:rsidRPr="001537C8" w14:paraId="0C790963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38D60B6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9：工具生态总览</w:t>
            </w:r>
          </w:p>
        </w:tc>
        <w:tc>
          <w:tcPr>
            <w:tcW w:w="7144" w:type="dxa"/>
            <w:vAlign w:val="center"/>
          </w:tcPr>
          <w:p w14:paraId="06808B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先用 bibliometrix / Biblioshiny 复现标准图谱，再用 Python 重构核心算法。</w:t>
            </w:r>
          </w:p>
        </w:tc>
      </w:tr>
      <w:tr w:rsidR="00FD446A" w:rsidRPr="001537C8" w14:paraId="2C362B4F" w14:textId="77777777" w:rsidTr="001537C8">
        <w:trPr>
          <w:jc w:val="center"/>
        </w:trPr>
        <w:tc>
          <w:tcPr>
            <w:tcW w:w="3152" w:type="dxa"/>
            <w:shd w:val="clear" w:color="auto" w:fill="F9EAEA"/>
            <w:vAlign w:val="center"/>
          </w:tcPr>
          <w:p w14:paraId="1A69DE6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15–16：开源项目入门与二开</w:t>
            </w:r>
          </w:p>
        </w:tc>
        <w:tc>
          <w:tcPr>
            <w:tcW w:w="7144" w:type="dxa"/>
            <w:vAlign w:val="center"/>
          </w:tcPr>
          <w:p w14:paraId="6A85DB2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完成最小 Python 项目搭建、自动化管线、结果解释和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可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验收扩展。</w:t>
            </w:r>
          </w:p>
        </w:tc>
      </w:tr>
    </w:tbl>
    <w:p w14:paraId="43CEBAB1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1. 项目最终要交什么：一套最小但完整的文献计量流水线</w:t>
      </w:r>
    </w:p>
    <w:p w14:paraId="6CDCE22D" w14:textId="1E49AFD9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项目名称建议为 bibliometrics-mini，</w:t>
      </w:r>
      <w:r w:rsidR="001537C8">
        <w:rPr>
          <w:rFonts w:ascii="宋体" w:eastAsia="宋体" w:hAnsi="宋体" w:hint="eastAsia"/>
          <w:lang w:eastAsia="zh-CN"/>
        </w:rPr>
        <w:t>目标是</w:t>
      </w:r>
      <w:r w:rsidRPr="001537C8">
        <w:rPr>
          <w:rFonts w:ascii="宋体" w:eastAsia="宋体" w:hAnsi="宋体"/>
          <w:lang w:eastAsia="zh-CN"/>
        </w:rPr>
        <w:t>理解图谱和指标背后的数据结构、矩阵运算与工程化流程。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8"/>
        <w:gridCol w:w="4311"/>
        <w:gridCol w:w="4517"/>
      </w:tblGrid>
      <w:tr w:rsidR="00FD446A" w:rsidRPr="001537C8" w14:paraId="07189242" w14:textId="77777777">
        <w:trPr>
          <w:jc w:val="center"/>
        </w:trPr>
        <w:tc>
          <w:tcPr>
            <w:tcW w:w="2160" w:type="dxa"/>
            <w:shd w:val="clear" w:color="auto" w:fill="8B0000"/>
            <w:vAlign w:val="center"/>
          </w:tcPr>
          <w:p w14:paraId="70DDDC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交付物</w:t>
            </w:r>
            <w:proofErr w:type="spellEnd"/>
          </w:p>
        </w:tc>
        <w:tc>
          <w:tcPr>
            <w:tcW w:w="4032" w:type="dxa"/>
            <w:shd w:val="clear" w:color="auto" w:fill="8B0000"/>
            <w:vAlign w:val="center"/>
          </w:tcPr>
          <w:p w14:paraId="0A5924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路径</w:t>
            </w:r>
          </w:p>
        </w:tc>
        <w:tc>
          <w:tcPr>
            <w:tcW w:w="6192" w:type="dxa"/>
            <w:shd w:val="clear" w:color="auto" w:fill="8B0000"/>
            <w:vAlign w:val="center"/>
          </w:tcPr>
          <w:p w14:paraId="18DA3B1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最低要求</w:t>
            </w:r>
          </w:p>
        </w:tc>
      </w:tr>
      <w:tr w:rsidR="00FD446A" w:rsidRPr="001537C8" w14:paraId="5A013D43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54AF9F5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项目说明</w:t>
            </w:r>
          </w:p>
        </w:tc>
        <w:tc>
          <w:tcPr>
            <w:tcW w:w="4032" w:type="dxa"/>
            <w:vAlign w:val="center"/>
          </w:tcPr>
          <w:p w14:paraId="7081346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README.md</w:t>
            </w:r>
          </w:p>
        </w:tc>
        <w:tc>
          <w:tcPr>
            <w:tcW w:w="6192" w:type="dxa"/>
            <w:vAlign w:val="center"/>
          </w:tcPr>
          <w:p w14:paraId="27C5600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说明研究主题、数据源、运行命令、输出文件。</w:t>
            </w:r>
          </w:p>
        </w:tc>
      </w:tr>
      <w:tr w:rsidR="00FD446A" w:rsidRPr="001537C8" w14:paraId="1E180564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7C981BF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检索配置</w:t>
            </w:r>
            <w:proofErr w:type="spellEnd"/>
          </w:p>
        </w:tc>
        <w:tc>
          <w:tcPr>
            <w:tcW w:w="4032" w:type="dxa"/>
            <w:vAlign w:val="center"/>
          </w:tcPr>
          <w:p w14:paraId="7274B5E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config/query.yaml</w:t>
            </w:r>
          </w:p>
        </w:tc>
        <w:tc>
          <w:tcPr>
            <w:tcW w:w="6192" w:type="dxa"/>
            <w:vAlign w:val="center"/>
          </w:tcPr>
          <w:p w14:paraId="0273588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写明主题词、时间窗、数据源、样本规模、阈值参数。</w:t>
            </w:r>
          </w:p>
        </w:tc>
      </w:tr>
      <w:tr w:rsidR="00FD446A" w:rsidRPr="001537C8" w14:paraId="44029CBD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A9398B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原始数据</w:t>
            </w:r>
            <w:proofErr w:type="spellEnd"/>
          </w:p>
        </w:tc>
        <w:tc>
          <w:tcPr>
            <w:tcW w:w="4032" w:type="dxa"/>
            <w:vAlign w:val="center"/>
          </w:tcPr>
          <w:p w14:paraId="2B563E4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data/raw/openalex_works.jsonl 或 data/sample/openalex_works_sample.jsonl</w:t>
            </w:r>
          </w:p>
        </w:tc>
        <w:tc>
          <w:tcPr>
            <w:tcW w:w="6192" w:type="dxa"/>
            <w:vAlign w:val="center"/>
          </w:tcPr>
          <w:p w14:paraId="269F300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每行一个 OpenAlex work JSON；课堂可先用样例数据。</w:t>
            </w:r>
          </w:p>
        </w:tc>
      </w:tr>
      <w:tr w:rsidR="00FD446A" w:rsidRPr="001537C8" w14:paraId="14343A32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343E5D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清洗数据</w:t>
            </w:r>
          </w:p>
        </w:tc>
        <w:tc>
          <w:tcPr>
            <w:tcW w:w="4032" w:type="dxa"/>
            <w:vAlign w:val="center"/>
          </w:tcPr>
          <w:p w14:paraId="4ED5212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data/processed/*.csv</w:t>
            </w:r>
          </w:p>
        </w:tc>
        <w:tc>
          <w:tcPr>
            <w:tcW w:w="6192" w:type="dxa"/>
            <w:vAlign w:val="center"/>
          </w:tcPr>
          <w:p w14:paraId="6165A9E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至少包括 works_clean、work_references、work_authors、work_keywords。</w:t>
            </w:r>
          </w:p>
        </w:tc>
      </w:tr>
      <w:tr w:rsidR="00FD446A" w:rsidRPr="001537C8" w14:paraId="6F36AC3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2A94EE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核心边表</w:t>
            </w:r>
          </w:p>
        </w:tc>
        <w:tc>
          <w:tcPr>
            <w:tcW w:w="4032" w:type="dxa"/>
            <w:vAlign w:val="center"/>
          </w:tcPr>
          <w:p w14:paraId="2443E8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outputs/tables/*_edges.csv</w:t>
            </w:r>
          </w:p>
        </w:tc>
        <w:tc>
          <w:tcPr>
            <w:tcW w:w="6192" w:type="dxa"/>
            <w:vAlign w:val="center"/>
          </w:tcPr>
          <w:p w14:paraId="5C48C83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关键词共现、共被引、文献耦合、合作网络。</w:t>
            </w:r>
          </w:p>
        </w:tc>
      </w:tr>
      <w:tr w:rsidR="00FD446A" w:rsidRPr="001537C8" w14:paraId="3D28123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F79B4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计量指标</w:t>
            </w:r>
            <w:proofErr w:type="spellEnd"/>
          </w:p>
        </w:tc>
        <w:tc>
          <w:tcPr>
            <w:tcW w:w="4032" w:type="dxa"/>
            <w:vAlign w:val="center"/>
          </w:tcPr>
          <w:p w14:paraId="1B1F37E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outputs/tables/network_metrics_*.csv</w:t>
            </w:r>
          </w:p>
        </w:tc>
        <w:tc>
          <w:tcPr>
            <w:tcW w:w="6192" w:type="dxa"/>
            <w:vAlign w:val="center"/>
          </w:tcPr>
          <w:p w14:paraId="17AF5A4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degree、weighted_degree、betweenness、PageRank、community。</w:t>
            </w:r>
          </w:p>
        </w:tc>
      </w:tr>
      <w:tr w:rsidR="00FD446A" w:rsidRPr="001537C8" w14:paraId="12AC6BCD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454FA47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质量检查</w:t>
            </w:r>
          </w:p>
        </w:tc>
        <w:tc>
          <w:tcPr>
            <w:tcW w:w="4032" w:type="dxa"/>
            <w:vAlign w:val="center"/>
          </w:tcPr>
          <w:p w14:paraId="1B6462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outputs/tables/network_qc_summary.csv</w:t>
            </w:r>
          </w:p>
        </w:tc>
        <w:tc>
          <w:tcPr>
            <w:tcW w:w="6192" w:type="dxa"/>
            <w:vAlign w:val="center"/>
          </w:tcPr>
          <w:p w14:paraId="75211EE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节点数、边数、密度、连通分量、最大连通分量占比。</w:t>
            </w:r>
          </w:p>
        </w:tc>
      </w:tr>
      <w:tr w:rsidR="00FD446A" w:rsidRPr="001537C8" w14:paraId="6DDEF5E2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7BB05B2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图谱输出</w:t>
            </w:r>
            <w:proofErr w:type="spellEnd"/>
          </w:p>
        </w:tc>
        <w:tc>
          <w:tcPr>
            <w:tcW w:w="4032" w:type="dxa"/>
            <w:vAlign w:val="center"/>
          </w:tcPr>
          <w:p w14:paraId="37A502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outputs/figures/*.png</w:t>
            </w:r>
          </w:p>
        </w:tc>
        <w:tc>
          <w:tcPr>
            <w:tcW w:w="6192" w:type="dxa"/>
            <w:vAlign w:val="center"/>
          </w:tcPr>
          <w:p w14:paraId="504B253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四张最小图：关键词共现、共被引、文献耦合、合作网络。</w:t>
            </w:r>
          </w:p>
        </w:tc>
      </w:tr>
      <w:tr w:rsidR="00FD446A" w:rsidRPr="001537C8" w14:paraId="1F542770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1D8BCF9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方法说明</w:t>
            </w:r>
            <w:proofErr w:type="spellEnd"/>
          </w:p>
        </w:tc>
        <w:tc>
          <w:tcPr>
            <w:tcW w:w="4032" w:type="dxa"/>
            <w:vAlign w:val="center"/>
          </w:tcPr>
          <w:p w14:paraId="17A6E03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reports/method_note.md</w:t>
            </w:r>
          </w:p>
        </w:tc>
        <w:tc>
          <w:tcPr>
            <w:tcW w:w="6192" w:type="dxa"/>
            <w:vAlign w:val="center"/>
          </w:tcPr>
          <w:p w14:paraId="77F579F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写清公式、参数、阈值、解释口径与局限。</w:t>
            </w:r>
          </w:p>
        </w:tc>
      </w:tr>
    </w:tbl>
    <w:p w14:paraId="7A79A42A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建议验收命令</w:t>
      </w:r>
      <w:proofErr w:type="spellEnd"/>
      <w:r w:rsidRPr="001537C8">
        <w:rPr>
          <w:rFonts w:ascii="宋体" w:eastAsia="宋体" w:hAnsi="宋体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F184360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79BCD1B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python -m venv .venv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source .venv/bin/activate        # Windows: .venv\Scripts\activate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            # Windows PowerShell: $env:PYTHONPATH="src"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python -m bmmini.pipeline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pytest -q</w:t>
            </w:r>
          </w:p>
        </w:tc>
      </w:tr>
    </w:tbl>
    <w:p w14:paraId="00DD870E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2. 简化后的技术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>：先做最小项目，</w:t>
      </w:r>
      <w:proofErr w:type="gramStart"/>
      <w:r w:rsidRPr="001537C8">
        <w:rPr>
          <w:rFonts w:ascii="宋体" w:eastAsia="宋体" w:hAnsi="宋体"/>
          <w:lang w:eastAsia="zh-CN"/>
        </w:rPr>
        <w:t>不</w:t>
      </w:r>
      <w:proofErr w:type="gramEnd"/>
      <w:r w:rsidRPr="001537C8">
        <w:rPr>
          <w:rFonts w:ascii="宋体" w:eastAsia="宋体" w:hAnsi="宋体"/>
          <w:lang w:eastAsia="zh-CN"/>
        </w:rPr>
        <w:t>一次性上复杂工程</w:t>
      </w:r>
    </w:p>
    <w:p w14:paraId="4D92DB02" w14:textId="739DBC6F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建议先采用“最小可运行技术</w:t>
      </w:r>
      <w:proofErr w:type="gramStart"/>
      <w:r w:rsidRPr="001537C8">
        <w:rPr>
          <w:rFonts w:ascii="宋体" w:eastAsia="宋体" w:hAnsi="宋体"/>
          <w:lang w:eastAsia="zh-CN"/>
        </w:rPr>
        <w:t>栈</w:t>
      </w:r>
      <w:proofErr w:type="gramEnd"/>
      <w:r w:rsidRPr="001537C8">
        <w:rPr>
          <w:rFonts w:ascii="宋体" w:eastAsia="宋体" w:hAnsi="宋体"/>
          <w:lang w:eastAsia="zh-CN"/>
        </w:rPr>
        <w:t xml:space="preserve">”，把 </w:t>
      </w:r>
      <w:proofErr w:type="spellStart"/>
      <w:r w:rsidRPr="001537C8">
        <w:rPr>
          <w:rFonts w:ascii="宋体" w:eastAsia="宋体" w:hAnsi="宋体"/>
          <w:lang w:eastAsia="zh-CN"/>
        </w:rPr>
        <w:t>OpenAlex</w:t>
      </w:r>
      <w:proofErr w:type="spellEnd"/>
      <w:r w:rsidRPr="001537C8">
        <w:rPr>
          <w:rFonts w:ascii="宋体" w:eastAsia="宋体" w:hAnsi="宋体"/>
          <w:lang w:eastAsia="zh-CN"/>
        </w:rPr>
        <w:t xml:space="preserve"> API、pandas、</w:t>
      </w:r>
      <w:proofErr w:type="spellStart"/>
      <w:r w:rsidRPr="001537C8">
        <w:rPr>
          <w:rFonts w:ascii="宋体" w:eastAsia="宋体" w:hAnsi="宋体"/>
          <w:lang w:eastAsia="zh-CN"/>
        </w:rPr>
        <w:t>scipy.sparse</w:t>
      </w:r>
      <w:proofErr w:type="spellEnd"/>
      <w:r w:rsidRPr="001537C8">
        <w:rPr>
          <w:rFonts w:ascii="宋体" w:eastAsia="宋体" w:hAnsi="宋体"/>
          <w:lang w:eastAsia="zh-CN"/>
        </w:rPr>
        <w:t>、</w:t>
      </w:r>
      <w:proofErr w:type="spellStart"/>
      <w:r w:rsidRPr="001537C8">
        <w:rPr>
          <w:rFonts w:ascii="宋体" w:eastAsia="宋体" w:hAnsi="宋体"/>
          <w:lang w:eastAsia="zh-CN"/>
        </w:rPr>
        <w:t>networkx</w:t>
      </w:r>
      <w:proofErr w:type="spellEnd"/>
      <w:r w:rsidRPr="001537C8">
        <w:rPr>
          <w:rFonts w:ascii="宋体" w:eastAsia="宋体" w:hAnsi="宋体"/>
          <w:lang w:eastAsia="zh-CN"/>
        </w:rPr>
        <w:t>、matplotlib 作为主线；</w:t>
      </w:r>
      <w:proofErr w:type="spellStart"/>
      <w:r w:rsidRPr="001537C8">
        <w:rPr>
          <w:rFonts w:ascii="宋体" w:eastAsia="宋体" w:hAnsi="宋体"/>
          <w:lang w:eastAsia="zh-CN"/>
        </w:rPr>
        <w:t>pyalex</w:t>
      </w:r>
      <w:proofErr w:type="spellEnd"/>
      <w:r w:rsidRPr="001537C8">
        <w:rPr>
          <w:rFonts w:ascii="宋体" w:eastAsia="宋体" w:hAnsi="宋体"/>
          <w:lang w:eastAsia="zh-CN"/>
        </w:rPr>
        <w:t>、</w:t>
      </w:r>
      <w:proofErr w:type="spellStart"/>
      <w:r w:rsidRPr="001537C8">
        <w:rPr>
          <w:rFonts w:ascii="宋体" w:eastAsia="宋体" w:hAnsi="宋体"/>
          <w:lang w:eastAsia="zh-CN"/>
        </w:rPr>
        <w:t>pytest</w:t>
      </w:r>
      <w:proofErr w:type="spellEnd"/>
      <w:r w:rsidRPr="001537C8">
        <w:rPr>
          <w:rFonts w:ascii="宋体" w:eastAsia="宋体" w:hAnsi="宋体"/>
          <w:lang w:eastAsia="zh-CN"/>
        </w:rPr>
        <w:t>、GitHub PR 等放到后续扩展阶段。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1"/>
        <w:gridCol w:w="2398"/>
        <w:gridCol w:w="5133"/>
        <w:gridCol w:w="1264"/>
      </w:tblGrid>
      <w:tr w:rsidR="00FD446A" w:rsidRPr="001537C8" w14:paraId="13773A0A" w14:textId="77777777">
        <w:trPr>
          <w:jc w:val="center"/>
        </w:trPr>
        <w:tc>
          <w:tcPr>
            <w:tcW w:w="1728" w:type="dxa"/>
            <w:shd w:val="clear" w:color="auto" w:fill="8B0000"/>
            <w:vAlign w:val="center"/>
          </w:tcPr>
          <w:p w14:paraId="15E8BB0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层级</w:t>
            </w:r>
            <w:proofErr w:type="spellEnd"/>
          </w:p>
        </w:tc>
        <w:tc>
          <w:tcPr>
            <w:tcW w:w="2592" w:type="dxa"/>
            <w:shd w:val="clear" w:color="auto" w:fill="8B0000"/>
            <w:vAlign w:val="center"/>
          </w:tcPr>
          <w:p w14:paraId="1C5C2F6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本说明书采用</w:t>
            </w:r>
          </w:p>
        </w:tc>
        <w:tc>
          <w:tcPr>
            <w:tcW w:w="5904" w:type="dxa"/>
            <w:shd w:val="clear" w:color="auto" w:fill="8B0000"/>
            <w:vAlign w:val="center"/>
          </w:tcPr>
          <w:p w14:paraId="179226F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课堂角色</w:t>
            </w:r>
          </w:p>
        </w:tc>
        <w:tc>
          <w:tcPr>
            <w:tcW w:w="1440" w:type="dxa"/>
            <w:shd w:val="clear" w:color="auto" w:fill="8B0000"/>
            <w:vAlign w:val="center"/>
          </w:tcPr>
          <w:p w14:paraId="5CED378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是否必需</w:t>
            </w:r>
          </w:p>
        </w:tc>
      </w:tr>
      <w:tr w:rsidR="00FD446A" w:rsidRPr="001537C8" w14:paraId="18BABA54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FFA53D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数据源</w:t>
            </w:r>
          </w:p>
        </w:tc>
        <w:tc>
          <w:tcPr>
            <w:tcW w:w="2592" w:type="dxa"/>
            <w:vAlign w:val="center"/>
          </w:tcPr>
          <w:p w14:paraId="21705B5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API + 教师样例 JSONL</w:t>
            </w:r>
          </w:p>
        </w:tc>
        <w:tc>
          <w:tcPr>
            <w:tcW w:w="5904" w:type="dxa"/>
            <w:vAlign w:val="center"/>
          </w:tcPr>
          <w:p w14:paraId="6E6DF85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获取论文元数据、作者、关键词、参考文献列表。</w:t>
            </w:r>
          </w:p>
        </w:tc>
        <w:tc>
          <w:tcPr>
            <w:tcW w:w="1440" w:type="dxa"/>
            <w:vAlign w:val="center"/>
          </w:tcPr>
          <w:p w14:paraId="0BDC2D1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0E194FE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4E8ADC5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配置层</w:t>
            </w:r>
          </w:p>
        </w:tc>
        <w:tc>
          <w:tcPr>
            <w:tcW w:w="2592" w:type="dxa"/>
            <w:vAlign w:val="center"/>
          </w:tcPr>
          <w:p w14:paraId="4034D04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YAML</w:t>
            </w:r>
          </w:p>
        </w:tc>
        <w:tc>
          <w:tcPr>
            <w:tcW w:w="5904" w:type="dxa"/>
            <w:vAlign w:val="center"/>
          </w:tcPr>
          <w:p w14:paraId="4527DEC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把检索式和阈值写成 Query as Code。</w:t>
            </w:r>
          </w:p>
        </w:tc>
        <w:tc>
          <w:tcPr>
            <w:tcW w:w="1440" w:type="dxa"/>
            <w:vAlign w:val="center"/>
          </w:tcPr>
          <w:p w14:paraId="2599889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0ACC61DC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C1B75A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数据处理</w:t>
            </w:r>
          </w:p>
        </w:tc>
        <w:tc>
          <w:tcPr>
            <w:tcW w:w="2592" w:type="dxa"/>
            <w:vAlign w:val="center"/>
          </w:tcPr>
          <w:p w14:paraId="447EA4D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pandas</w:t>
            </w:r>
          </w:p>
        </w:tc>
        <w:tc>
          <w:tcPr>
            <w:tcW w:w="5904" w:type="dxa"/>
            <w:vAlign w:val="center"/>
          </w:tcPr>
          <w:p w14:paraId="4985FC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清洗 works、references、authors、keywords。</w:t>
            </w:r>
          </w:p>
        </w:tc>
        <w:tc>
          <w:tcPr>
            <w:tcW w:w="1440" w:type="dxa"/>
            <w:vAlign w:val="center"/>
          </w:tcPr>
          <w:p w14:paraId="3421AB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2B5191A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DD2FD7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矩阵计算</w:t>
            </w:r>
          </w:p>
        </w:tc>
        <w:tc>
          <w:tcPr>
            <w:tcW w:w="2592" w:type="dxa"/>
            <w:vAlign w:val="center"/>
          </w:tcPr>
          <w:p w14:paraId="02521E6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scipy.sparse</w:t>
            </w:r>
          </w:p>
        </w:tc>
        <w:tc>
          <w:tcPr>
            <w:tcW w:w="5904" w:type="dxa"/>
            <w:vAlign w:val="center"/>
          </w:tcPr>
          <w:p w14:paraId="23648E3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构建 A、C、B、W 等稀疏矩阵。</w:t>
            </w:r>
          </w:p>
        </w:tc>
        <w:tc>
          <w:tcPr>
            <w:tcW w:w="1440" w:type="dxa"/>
            <w:vAlign w:val="center"/>
          </w:tcPr>
          <w:p w14:paraId="63B17E9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5424763D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34DEC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网络分析</w:t>
            </w:r>
          </w:p>
        </w:tc>
        <w:tc>
          <w:tcPr>
            <w:tcW w:w="2592" w:type="dxa"/>
            <w:vAlign w:val="center"/>
          </w:tcPr>
          <w:p w14:paraId="0F7482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networkx</w:t>
            </w:r>
          </w:p>
        </w:tc>
        <w:tc>
          <w:tcPr>
            <w:tcW w:w="5904" w:type="dxa"/>
            <w:vAlign w:val="center"/>
          </w:tcPr>
          <w:p w14:paraId="03ADB57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计算中心性、PageRank、社区、连通性。</w:t>
            </w:r>
          </w:p>
        </w:tc>
        <w:tc>
          <w:tcPr>
            <w:tcW w:w="1440" w:type="dxa"/>
            <w:vAlign w:val="center"/>
          </w:tcPr>
          <w:p w14:paraId="3A185FE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必需</w:t>
            </w:r>
          </w:p>
        </w:tc>
      </w:tr>
      <w:tr w:rsidR="00FD446A" w:rsidRPr="001537C8" w14:paraId="72FC486B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15D8E10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可视化</w:t>
            </w:r>
          </w:p>
        </w:tc>
        <w:tc>
          <w:tcPr>
            <w:tcW w:w="2592" w:type="dxa"/>
            <w:vAlign w:val="center"/>
          </w:tcPr>
          <w:p w14:paraId="3C3D55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matplotlib + networkx</w:t>
            </w:r>
          </w:p>
        </w:tc>
        <w:tc>
          <w:tcPr>
            <w:tcW w:w="5904" w:type="dxa"/>
            <w:vAlign w:val="center"/>
          </w:tcPr>
          <w:p w14:paraId="17F2FF8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输出可解释的最小网络图。</w:t>
            </w:r>
          </w:p>
        </w:tc>
        <w:tc>
          <w:tcPr>
            <w:tcW w:w="1440" w:type="dxa"/>
            <w:vAlign w:val="center"/>
          </w:tcPr>
          <w:p w14:paraId="6042852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必需</w:t>
            </w:r>
            <w:proofErr w:type="spellEnd"/>
          </w:p>
        </w:tc>
      </w:tr>
      <w:tr w:rsidR="00FD446A" w:rsidRPr="001537C8" w14:paraId="7574ABBB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537323B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基线对照</w:t>
            </w:r>
          </w:p>
        </w:tc>
        <w:tc>
          <w:tcPr>
            <w:tcW w:w="2592" w:type="dxa"/>
            <w:vAlign w:val="center"/>
          </w:tcPr>
          <w:p w14:paraId="032ECEA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bibliometrix / Biblioshiny</w:t>
            </w:r>
          </w:p>
        </w:tc>
        <w:tc>
          <w:tcPr>
            <w:tcW w:w="5904" w:type="dxa"/>
            <w:vAlign w:val="center"/>
          </w:tcPr>
          <w:p w14:paraId="35BB5B2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先复现成熟工具结果，理解输出。</w:t>
            </w:r>
          </w:p>
        </w:tc>
        <w:tc>
          <w:tcPr>
            <w:tcW w:w="1440" w:type="dxa"/>
            <w:vAlign w:val="center"/>
          </w:tcPr>
          <w:p w14:paraId="6FA3AEC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建议</w:t>
            </w:r>
            <w:proofErr w:type="spellEnd"/>
          </w:p>
        </w:tc>
      </w:tr>
      <w:tr w:rsidR="00FD446A" w:rsidRPr="001537C8" w14:paraId="7DA9AFFA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17ED21F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工具对照</w:t>
            </w:r>
          </w:p>
        </w:tc>
        <w:tc>
          <w:tcPr>
            <w:tcW w:w="2592" w:type="dxa"/>
            <w:vAlign w:val="center"/>
          </w:tcPr>
          <w:p w14:paraId="7F3DC6E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CiteSpace / VOSviewer</w:t>
            </w:r>
          </w:p>
        </w:tc>
        <w:tc>
          <w:tcPr>
            <w:tcW w:w="5904" w:type="dxa"/>
            <w:vAlign w:val="center"/>
          </w:tcPr>
          <w:p w14:paraId="00040CD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作为图谱参数和结果解释 baseline。</w:t>
            </w:r>
          </w:p>
        </w:tc>
        <w:tc>
          <w:tcPr>
            <w:tcW w:w="1440" w:type="dxa"/>
            <w:vAlign w:val="center"/>
          </w:tcPr>
          <w:p w14:paraId="366C8E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可选</w:t>
            </w:r>
            <w:proofErr w:type="spellEnd"/>
          </w:p>
        </w:tc>
      </w:tr>
      <w:tr w:rsidR="00FD446A" w:rsidRPr="001537C8" w14:paraId="5E222607" w14:textId="77777777">
        <w:trPr>
          <w:jc w:val="center"/>
        </w:trPr>
        <w:tc>
          <w:tcPr>
            <w:tcW w:w="1728" w:type="dxa"/>
            <w:shd w:val="clear" w:color="auto" w:fill="F9EAEA"/>
            <w:vAlign w:val="center"/>
          </w:tcPr>
          <w:p w14:paraId="71D0F59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二开验证</w:t>
            </w:r>
          </w:p>
        </w:tc>
        <w:tc>
          <w:tcPr>
            <w:tcW w:w="2592" w:type="dxa"/>
            <w:vAlign w:val="center"/>
          </w:tcPr>
          <w:p w14:paraId="78699D4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pytest + Git</w:t>
            </w:r>
          </w:p>
        </w:tc>
        <w:tc>
          <w:tcPr>
            <w:tcW w:w="5904" w:type="dxa"/>
            <w:vAlign w:val="center"/>
          </w:tcPr>
          <w:p w14:paraId="06C4AD4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保证函数可测试、结果可复查。</w:t>
            </w:r>
          </w:p>
        </w:tc>
        <w:tc>
          <w:tcPr>
            <w:tcW w:w="1440" w:type="dxa"/>
            <w:vAlign w:val="center"/>
          </w:tcPr>
          <w:p w14:paraId="42374A1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后续</w:t>
            </w:r>
            <w:proofErr w:type="spellEnd"/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818A60C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5F19B3EE" w14:textId="218C5FF9" w:rsidR="00FD446A" w:rsidRPr="001537C8" w:rsidRDefault="00000000">
            <w:pPr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为什么不用太多库：</w:t>
            </w:r>
            <w:r w:rsidRPr="001537C8">
              <w:rPr>
                <w:rFonts w:ascii="宋体" w:eastAsia="宋体" w:hAnsi="宋体"/>
                <w:lang w:eastAsia="zh-CN"/>
              </w:rPr>
              <w:t>第一次从头构建项目时，目标不是把所有图做得最好看，而是看懂“数据表 → 矩阵 → 网络 → 指标 → 解释”的最短链路。</w:t>
            </w:r>
            <w:proofErr w:type="spellStart"/>
            <w:r w:rsidRPr="001537C8">
              <w:rPr>
                <w:rFonts w:ascii="宋体" w:eastAsia="宋体" w:hAnsi="宋体"/>
              </w:rPr>
              <w:t>只要这条链路跑通，后续再接入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pyalex、plotly、community-louvain、pypandoc或更复杂的agent工作流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64A70C79" w14:textId="412C6752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3. </w:t>
      </w:r>
      <w:r w:rsidR="001537C8">
        <w:rPr>
          <w:rFonts w:ascii="宋体" w:eastAsia="宋体" w:hAnsi="宋体" w:hint="eastAsia"/>
          <w:lang w:eastAsia="zh-CN"/>
        </w:rPr>
        <w:t>AI</w:t>
      </w:r>
      <w:r w:rsidRPr="001537C8">
        <w:rPr>
          <w:rFonts w:ascii="宋体" w:eastAsia="宋体" w:hAnsi="宋体"/>
          <w:lang w:eastAsia="zh-CN"/>
        </w:rPr>
        <w:t>使用策略：推荐模型、模式与提示词组织方式</w:t>
      </w:r>
    </w:p>
    <w:p w14:paraId="7796705F" w14:textId="1D508D44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可用模型会随版本、地区和账号权限变化。更稳妥的做法是按任务选择模型能力：长上</w:t>
      </w:r>
      <w:proofErr w:type="gramStart"/>
      <w:r w:rsidRPr="001537C8">
        <w:rPr>
          <w:rFonts w:ascii="宋体" w:eastAsia="宋体" w:hAnsi="宋体"/>
          <w:lang w:eastAsia="zh-CN"/>
        </w:rPr>
        <w:t>下文读代码</w:t>
      </w:r>
      <w:proofErr w:type="gramEnd"/>
      <w:r w:rsidRPr="001537C8">
        <w:rPr>
          <w:rFonts w:ascii="宋体" w:eastAsia="宋体" w:hAnsi="宋体"/>
          <w:lang w:eastAsia="zh-CN"/>
        </w:rPr>
        <w:t>、复杂推理、代码生成、快速调试、中文文档。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981"/>
        <w:gridCol w:w="3135"/>
        <w:gridCol w:w="3398"/>
      </w:tblGrid>
      <w:tr w:rsidR="00FD446A" w:rsidRPr="001537C8" w14:paraId="3E4B720C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6161D45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任务</w:t>
            </w:r>
            <w:proofErr w:type="spellEnd"/>
          </w:p>
        </w:tc>
        <w:tc>
          <w:tcPr>
            <w:tcW w:w="2592" w:type="dxa"/>
            <w:shd w:val="clear" w:color="auto" w:fill="8B0000"/>
            <w:vAlign w:val="center"/>
          </w:tcPr>
          <w:p w14:paraId="011CC45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推荐模型类型</w:t>
            </w:r>
          </w:p>
        </w:tc>
        <w:tc>
          <w:tcPr>
            <w:tcW w:w="4032" w:type="dxa"/>
            <w:shd w:val="clear" w:color="auto" w:fill="8B0000"/>
            <w:vAlign w:val="center"/>
          </w:tcPr>
          <w:p w14:paraId="47A4D4D5" w14:textId="214A9672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FFFFFF"/>
                <w:lang w:eastAsia="zh-CN"/>
              </w:rPr>
              <w:t>可选模型示例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1985D5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提示</w:t>
            </w:r>
            <w:proofErr w:type="spellEnd"/>
          </w:p>
        </w:tc>
      </w:tr>
      <w:tr w:rsidR="00FD446A" w:rsidRPr="001537C8" w14:paraId="31AC2DB2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F6308C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项目规划、拆任务、读说明书</w:t>
            </w:r>
          </w:p>
        </w:tc>
        <w:tc>
          <w:tcPr>
            <w:tcW w:w="2592" w:type="dxa"/>
            <w:vAlign w:val="center"/>
          </w:tcPr>
          <w:p w14:paraId="4554B30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强推理</w:t>
            </w:r>
            <w:proofErr w:type="spellEnd"/>
            <w:r w:rsidRPr="001537C8">
              <w:rPr>
                <w:rFonts w:ascii="宋体" w:eastAsia="宋体" w:hAnsi="宋体"/>
              </w:rPr>
              <w:t xml:space="preserve"> + </w:t>
            </w:r>
            <w:proofErr w:type="spellStart"/>
            <w:r w:rsidRPr="001537C8">
              <w:rPr>
                <w:rFonts w:ascii="宋体" w:eastAsia="宋体" w:hAnsi="宋体"/>
              </w:rPr>
              <w:t>长上下文</w:t>
            </w:r>
            <w:proofErr w:type="spellEnd"/>
          </w:p>
        </w:tc>
        <w:tc>
          <w:tcPr>
            <w:tcW w:w="4032" w:type="dxa"/>
            <w:vAlign w:val="center"/>
          </w:tcPr>
          <w:p w14:paraId="5D63F8D1" w14:textId="2CF00D9A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GPT-5 / Claude </w:t>
            </w:r>
            <w:r w:rsidR="001537C8">
              <w:rPr>
                <w:rFonts w:ascii="宋体" w:eastAsia="宋体" w:hAnsi="宋体" w:hint="eastAsia"/>
                <w:lang w:eastAsia="zh-CN"/>
              </w:rPr>
              <w:t>Opus</w:t>
            </w:r>
            <w:r w:rsidRPr="001537C8">
              <w:rPr>
                <w:rFonts w:ascii="宋体" w:eastAsia="宋体" w:hAnsi="宋体"/>
              </w:rPr>
              <w:t xml:space="preserve"> / Gemini Pro / DeepSeek-R1 / Kimi-K2</w:t>
            </w:r>
          </w:p>
        </w:tc>
        <w:tc>
          <w:tcPr>
            <w:tcW w:w="4320" w:type="dxa"/>
            <w:vAlign w:val="center"/>
          </w:tcPr>
          <w:p w14:paraId="5F4D406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让模型先输出文件结构和任务清单，不要立即改代码。</w:t>
            </w:r>
          </w:p>
        </w:tc>
      </w:tr>
      <w:tr w:rsidR="00FD446A" w:rsidRPr="001537C8" w14:paraId="039C1F7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3561D8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代码生成与重构</w:t>
            </w:r>
            <w:proofErr w:type="spellEnd"/>
          </w:p>
        </w:tc>
        <w:tc>
          <w:tcPr>
            <w:tcW w:w="2592" w:type="dxa"/>
            <w:vAlign w:val="center"/>
          </w:tcPr>
          <w:p w14:paraId="05C2954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代码能力强、能处理多文件</w:t>
            </w:r>
          </w:p>
        </w:tc>
        <w:tc>
          <w:tcPr>
            <w:tcW w:w="4032" w:type="dxa"/>
            <w:vAlign w:val="center"/>
          </w:tcPr>
          <w:p w14:paraId="14E6A21D" w14:textId="291772ED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Claude </w:t>
            </w:r>
            <w:r w:rsidR="001537C8" w:rsidRPr="001537C8">
              <w:rPr>
                <w:rFonts w:ascii="宋体" w:eastAsia="宋体" w:hAnsi="宋体"/>
              </w:rPr>
              <w:t>Opus</w:t>
            </w:r>
            <w:r w:rsidRPr="001537C8">
              <w:rPr>
                <w:rFonts w:ascii="宋体" w:eastAsia="宋体" w:hAnsi="宋体"/>
              </w:rPr>
              <w:t xml:space="preserve"> / GPT-5-Codex / Gemini Pro / DeepSeek-V3 / Qwen-Coder</w:t>
            </w:r>
          </w:p>
        </w:tc>
        <w:tc>
          <w:tcPr>
            <w:tcW w:w="4320" w:type="dxa"/>
            <w:vAlign w:val="center"/>
          </w:tcPr>
          <w:p w14:paraId="6EE5DEA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要求“小步修改”，每次只生成一个模块。</w:t>
            </w:r>
          </w:p>
        </w:tc>
      </w:tr>
      <w:tr w:rsidR="00FD446A" w:rsidRPr="001537C8" w14:paraId="10C65F68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176ED2F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Bug </w:t>
            </w:r>
            <w:proofErr w:type="spellStart"/>
            <w:r w:rsidRPr="001537C8">
              <w:rPr>
                <w:rFonts w:ascii="宋体" w:eastAsia="宋体" w:hAnsi="宋体"/>
              </w:rPr>
              <w:t>修复与测试</w:t>
            </w:r>
            <w:proofErr w:type="spellEnd"/>
          </w:p>
        </w:tc>
        <w:tc>
          <w:tcPr>
            <w:tcW w:w="2592" w:type="dxa"/>
            <w:vAlign w:val="center"/>
          </w:tcPr>
          <w:p w14:paraId="119F5D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响应快、能读错误栈</w:t>
            </w:r>
          </w:p>
        </w:tc>
        <w:tc>
          <w:tcPr>
            <w:tcW w:w="4032" w:type="dxa"/>
            <w:vAlign w:val="center"/>
          </w:tcPr>
          <w:p w14:paraId="29DDD9F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DeepSeek-V3 / Doubao / GPT mini 类模型</w:t>
            </w:r>
          </w:p>
        </w:tc>
        <w:tc>
          <w:tcPr>
            <w:tcW w:w="4320" w:type="dxa"/>
            <w:vAlign w:val="center"/>
          </w:tcPr>
          <w:p w14:paraId="3F007CF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粘贴 traceback，要求解释原因、给补丁、给测试。</w:t>
            </w:r>
          </w:p>
        </w:tc>
      </w:tr>
      <w:tr w:rsidR="00FD446A" w:rsidRPr="001537C8" w14:paraId="4BAB79B1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2546C63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公式与指标解释</w:t>
            </w:r>
            <w:proofErr w:type="spellEnd"/>
          </w:p>
        </w:tc>
        <w:tc>
          <w:tcPr>
            <w:tcW w:w="2592" w:type="dxa"/>
            <w:vAlign w:val="center"/>
          </w:tcPr>
          <w:p w14:paraId="272DFC2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推理可靠、表达清楚</w:t>
            </w:r>
          </w:p>
        </w:tc>
        <w:tc>
          <w:tcPr>
            <w:tcW w:w="4032" w:type="dxa"/>
            <w:vAlign w:val="center"/>
          </w:tcPr>
          <w:p w14:paraId="2A2E25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GPT-5 / Claude / DeepSeek-R1 / Gemini Pro</w:t>
            </w:r>
          </w:p>
        </w:tc>
        <w:tc>
          <w:tcPr>
            <w:tcW w:w="4320" w:type="dxa"/>
            <w:vAlign w:val="center"/>
          </w:tcPr>
          <w:p w14:paraId="4763687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要求先确认公式，再写代码。</w:t>
            </w:r>
          </w:p>
        </w:tc>
      </w:tr>
      <w:tr w:rsidR="00FD446A" w:rsidRPr="001537C8" w14:paraId="3CC18E65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C685A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中文报告与方法部分</w:t>
            </w:r>
            <w:proofErr w:type="spellEnd"/>
          </w:p>
        </w:tc>
        <w:tc>
          <w:tcPr>
            <w:tcW w:w="2592" w:type="dxa"/>
            <w:vAlign w:val="center"/>
          </w:tcPr>
          <w:p w14:paraId="1A6BCE2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中文表达强、结构化输出</w:t>
            </w:r>
          </w:p>
        </w:tc>
        <w:tc>
          <w:tcPr>
            <w:tcW w:w="4032" w:type="dxa"/>
            <w:vAlign w:val="center"/>
          </w:tcPr>
          <w:p w14:paraId="34D196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Doubao</w:t>
            </w:r>
            <w:proofErr w:type="spellEnd"/>
            <w:r w:rsidRPr="001537C8">
              <w:rPr>
                <w:rFonts w:ascii="宋体" w:eastAsia="宋体" w:hAnsi="宋体"/>
              </w:rPr>
              <w:t xml:space="preserve"> / DeepSeek / GPT / Claude</w:t>
            </w:r>
          </w:p>
        </w:tc>
        <w:tc>
          <w:tcPr>
            <w:tcW w:w="4320" w:type="dxa"/>
            <w:vAlign w:val="center"/>
          </w:tcPr>
          <w:p w14:paraId="6776344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要求每条结论绑定图表或表格路径。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6E42431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68808E68" w14:textId="457A55BA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  <w:lang w:eastAsia="zh-CN"/>
              </w:rPr>
              <w:t>模型选择底线：</w:t>
            </w:r>
            <w:r w:rsidRPr="001537C8">
              <w:rPr>
                <w:rFonts w:ascii="宋体" w:eastAsia="宋体" w:hAnsi="宋体"/>
                <w:lang w:eastAsia="zh-CN"/>
              </w:rPr>
              <w:t>如果某个模型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可用，就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选当前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界面中最接近的同类模型；不要因为模型名称变化而改变</w:t>
            </w:r>
            <w:r w:rsidRPr="001537C8">
              <w:rPr>
                <w:rFonts w:ascii="宋体" w:eastAsia="宋体" w:hAnsi="宋体"/>
                <w:lang w:eastAsia="zh-CN"/>
              </w:rPr>
              <w:lastRenderedPageBreak/>
              <w:t>教学流程。所有模型都必须遵守：</w:t>
            </w:r>
            <w:proofErr w:type="gramStart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编造文献、不硬编码 API Key、</w:t>
            </w:r>
            <w:proofErr w:type="gramStart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不</w:t>
            </w:r>
            <w:proofErr w:type="gramEnd"/>
            <w:r w:rsidRPr="001537C8">
              <w:rPr>
                <w:rFonts w:ascii="宋体" w:eastAsia="宋体" w:hAnsi="宋体"/>
                <w:b/>
                <w:bCs/>
                <w:lang w:eastAsia="zh-CN"/>
              </w:rPr>
              <w:t>擅自改公式、不替代人工学术判断。</w:t>
            </w:r>
          </w:p>
        </w:tc>
      </w:tr>
    </w:tbl>
    <w:p w14:paraId="194D41AC" w14:textId="5F84858F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 xml:space="preserve">3.1 建议创建 4 </w:t>
      </w:r>
      <w:proofErr w:type="gramStart"/>
      <w:r w:rsidRPr="001537C8">
        <w:rPr>
          <w:rFonts w:ascii="宋体" w:eastAsia="宋体" w:hAnsi="宋体"/>
          <w:lang w:eastAsia="zh-CN"/>
        </w:rPr>
        <w:t>个</w:t>
      </w:r>
      <w:proofErr w:type="gramEnd"/>
      <w:r w:rsidRPr="001537C8">
        <w:rPr>
          <w:rFonts w:ascii="宋体" w:eastAsia="宋体" w:hAnsi="宋体"/>
          <w:lang w:eastAsia="zh-CN"/>
        </w:rPr>
        <w:t>自定义智能体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954"/>
        <w:gridCol w:w="5544"/>
      </w:tblGrid>
      <w:tr w:rsidR="00FD446A" w:rsidRPr="001537C8" w14:paraId="66A28F08" w14:textId="77777777">
        <w:trPr>
          <w:jc w:val="center"/>
        </w:trPr>
        <w:tc>
          <w:tcPr>
            <w:tcW w:w="2160" w:type="dxa"/>
            <w:shd w:val="clear" w:color="auto" w:fill="8B0000"/>
            <w:vAlign w:val="center"/>
          </w:tcPr>
          <w:p w14:paraId="43DD1D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智能体名称</w:t>
            </w:r>
            <w:proofErr w:type="spellEnd"/>
          </w:p>
        </w:tc>
        <w:tc>
          <w:tcPr>
            <w:tcW w:w="3456" w:type="dxa"/>
            <w:shd w:val="clear" w:color="auto" w:fill="8B0000"/>
            <w:vAlign w:val="center"/>
          </w:tcPr>
          <w:p w14:paraId="14B2627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职责</w:t>
            </w:r>
          </w:p>
        </w:tc>
        <w:tc>
          <w:tcPr>
            <w:tcW w:w="6480" w:type="dxa"/>
            <w:shd w:val="clear" w:color="auto" w:fill="8B0000"/>
            <w:vAlign w:val="center"/>
          </w:tcPr>
          <w:p w14:paraId="1A771D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系统提示词要点</w:t>
            </w:r>
          </w:p>
        </w:tc>
      </w:tr>
      <w:tr w:rsidR="00FD446A" w:rsidRPr="001537C8" w14:paraId="112E5D48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055603C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项目架构师</w:t>
            </w:r>
          </w:p>
        </w:tc>
        <w:tc>
          <w:tcPr>
            <w:tcW w:w="3456" w:type="dxa"/>
            <w:vAlign w:val="center"/>
          </w:tcPr>
          <w:p w14:paraId="4FDC4D1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设计目录结构、模块边界和运行命令</w:t>
            </w:r>
          </w:p>
        </w:tc>
        <w:tc>
          <w:tcPr>
            <w:tcW w:w="6480" w:type="dxa"/>
            <w:vAlign w:val="center"/>
          </w:tcPr>
          <w:p w14:paraId="5185B2E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只规划，不直接写大段代码；输出文件树、依赖、验收命令。</w:t>
            </w:r>
          </w:p>
        </w:tc>
      </w:tr>
      <w:tr w:rsidR="00FD446A" w:rsidRPr="001537C8" w14:paraId="1FB892EC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3ABD608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文献计量方法顾问</w:t>
            </w:r>
            <w:proofErr w:type="spellEnd"/>
          </w:p>
        </w:tc>
        <w:tc>
          <w:tcPr>
            <w:tcW w:w="3456" w:type="dxa"/>
            <w:vAlign w:val="center"/>
          </w:tcPr>
          <w:p w14:paraId="0E2E19C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检查公式、指标口径、阈值解释</w:t>
            </w:r>
          </w:p>
        </w:tc>
        <w:tc>
          <w:tcPr>
            <w:tcW w:w="6480" w:type="dxa"/>
            <w:vAlign w:val="center"/>
          </w:tcPr>
          <w:p w14:paraId="199FBA3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优先保证</w:t>
            </w:r>
            <w:proofErr w:type="spellEnd"/>
            <w:r w:rsidRPr="001537C8">
              <w:rPr>
                <w:rFonts w:ascii="宋体" w:eastAsia="宋体" w:hAnsi="宋体"/>
              </w:rPr>
              <w:t xml:space="preserve">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A、B=AA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 xml:space="preserve">、distance=1/weight </w:t>
            </w:r>
            <w:proofErr w:type="spellStart"/>
            <w:r w:rsidRPr="001537C8">
              <w:rPr>
                <w:rFonts w:ascii="宋体" w:eastAsia="宋体" w:hAnsi="宋体"/>
              </w:rPr>
              <w:t>等口径正确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  <w:tr w:rsidR="00FD446A" w:rsidRPr="001537C8" w14:paraId="4A72AE17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06E93CA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数据工程师</w:t>
            </w:r>
          </w:p>
        </w:tc>
        <w:tc>
          <w:tcPr>
            <w:tcW w:w="3456" w:type="dxa"/>
            <w:vAlign w:val="center"/>
          </w:tcPr>
          <w:p w14:paraId="3CC7BE9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获取、JSONL 清洗、字段表生成</w:t>
            </w:r>
          </w:p>
        </w:tc>
        <w:tc>
          <w:tcPr>
            <w:tcW w:w="6480" w:type="dxa"/>
            <w:vAlign w:val="center"/>
          </w:tcPr>
          <w:p w14:paraId="55E843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不保存密钥；所有字段缺失要有容错；输出 schema。</w:t>
            </w:r>
          </w:p>
        </w:tc>
      </w:tr>
      <w:tr w:rsidR="00FD446A" w:rsidRPr="001537C8" w14:paraId="60C4568A" w14:textId="77777777">
        <w:trPr>
          <w:jc w:val="center"/>
        </w:trPr>
        <w:tc>
          <w:tcPr>
            <w:tcW w:w="2160" w:type="dxa"/>
            <w:shd w:val="clear" w:color="auto" w:fill="F9EAEA"/>
            <w:vAlign w:val="center"/>
          </w:tcPr>
          <w:p w14:paraId="2C8D765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测试与审稿人</w:t>
            </w:r>
          </w:p>
        </w:tc>
        <w:tc>
          <w:tcPr>
            <w:tcW w:w="3456" w:type="dxa"/>
            <w:vAlign w:val="center"/>
          </w:tcPr>
          <w:p w14:paraId="4A025E4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 xml:space="preserve">写 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pytest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>、检查输出路径、报告局限</w:t>
            </w:r>
          </w:p>
        </w:tc>
        <w:tc>
          <w:tcPr>
            <w:tcW w:w="6480" w:type="dxa"/>
            <w:vAlign w:val="center"/>
          </w:tcPr>
          <w:p w14:paraId="57E7556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每个函数至少能用样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例数据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测试；每个结论要指向图或表。</w:t>
            </w:r>
          </w:p>
        </w:tc>
      </w:tr>
    </w:tbl>
    <w:p w14:paraId="6738CB37" w14:textId="0B89BB7F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proofErr w:type="gramStart"/>
      <w:r w:rsidRPr="001537C8">
        <w:rPr>
          <w:rFonts w:ascii="宋体" w:eastAsia="宋体" w:hAnsi="宋体"/>
        </w:rPr>
        <w:t>可以把以下规则保存为</w:t>
      </w:r>
      <w:proofErr w:type="spellEnd"/>
      <w:r w:rsidRPr="001537C8">
        <w:rPr>
          <w:rFonts w:ascii="宋体" w:eastAsia="宋体" w:hAnsi="宋体"/>
        </w:rPr>
        <w:t xml:space="preserve"> .</w:t>
      </w:r>
      <w:proofErr w:type="spellStart"/>
      <w:proofErr w:type="gramEnd"/>
      <w:r w:rsidR="001537C8">
        <w:rPr>
          <w:rFonts w:ascii="宋体" w:eastAsia="宋体" w:hAnsi="宋体" w:hint="eastAsia"/>
          <w:lang w:eastAsia="zh-CN"/>
        </w:rPr>
        <w:t>prj</w:t>
      </w:r>
      <w:proofErr w:type="spellEnd"/>
      <w:r w:rsidRPr="001537C8">
        <w:rPr>
          <w:rFonts w:ascii="宋体" w:eastAsia="宋体" w:hAnsi="宋体"/>
        </w:rPr>
        <w:t>/rules/bibliometrics-python.md：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498C6B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8D8EA14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你是文献计量 Python 项目的结对程序员。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硬性规则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1.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共被引矩阵：C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= A.T @ A，A 为 paper-reference 矩阵。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文献耦合矩阵：B = A @ A.T。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NetworkX 的 betweenness 若边权表示相似度，必须先设置 distance = 1 / weight。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不得把 OPENALEX_API_KEY 写入代码；只能从环境变量读取。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5. 输出路径固定为 data/processed、outputs/tables、outputs/figures、reports。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6. 每次只完成一个小任务，并说明修改了哪些文件、如何运行、如何验证。</w:t>
            </w:r>
          </w:p>
        </w:tc>
      </w:tr>
    </w:tbl>
    <w:p w14:paraId="740C8FA7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3.2 通用提示词模板：先读项目，再动手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282640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0F001D1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你是我的文献计量学 Python 项目助教。请先阅读当前项目结构和 README，不要立刻改代码。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请输出：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1. 当前项目有哪些目录和文件；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2. 哪些文件负责数据获取、数据清洗、矩阵构建、网络指标、可视化；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我下一步要完成的最小任务是什么；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4. 你需要我提供哪些输入文件或参数。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约束：不要编造不存在的文件；不要修改任何代码；输出一张“文件—职责—输入—输出”表。</w:t>
            </w:r>
          </w:p>
        </w:tc>
      </w:tr>
    </w:tbl>
    <w:p w14:paraId="4F45183E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3.3 </w:t>
      </w:r>
      <w:proofErr w:type="gramStart"/>
      <w:r w:rsidRPr="001537C8">
        <w:rPr>
          <w:rFonts w:ascii="宋体" w:eastAsia="宋体" w:hAnsi="宋体"/>
          <w:lang w:eastAsia="zh-CN"/>
        </w:rPr>
        <w:t>任务级提示</w:t>
      </w:r>
      <w:proofErr w:type="gramEnd"/>
      <w:r w:rsidRPr="001537C8">
        <w:rPr>
          <w:rFonts w:ascii="宋体" w:eastAsia="宋体" w:hAnsi="宋体"/>
          <w:lang w:eastAsia="zh-CN"/>
        </w:rPr>
        <w:t>词：从零构建项目的 10 张 Prompt 卡片</w:t>
      </w:r>
    </w:p>
    <w:p w14:paraId="28BFF45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1：创建项目骨架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C9097E9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70D8412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请在当前目录创建一个名为 bibliometrics-mini 的 Python 项目骨架。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目录包含 config、data/raw、data/processed、outputs/tables、outputs/figures、reports、src/bmmini、tests、docs；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创建 README.md、requirements.txt、.gitignore、config/query.yaml；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README 中写明一键运行命令；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不写复杂功能，只写清楚项目结构。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完成后列出创建的文件和下一步建议。</w:t>
            </w:r>
          </w:p>
        </w:tc>
      </w:tr>
    </w:tbl>
    <w:p w14:paraId="2220724E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2：设计 config/query.yaml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0D8E529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1CDD7B4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请帮我设计 config/query.yaml，用于文献计量项目。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主题是“field effect transistor biosensor”，数据源是 OpenAlex，时间窗是 2020–2025。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配置中必须包含：query、from_year、to_year、max_records、min_edge_weight、top_edges、top_labels、输出目录。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要求：字段名清晰，便于 Python 读取；不要把 API key 写进 YAML。</w:t>
            </w:r>
          </w:p>
        </w:tc>
      </w:tr>
    </w:tbl>
    <w:p w14:paraId="7BDC4EC0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Prompt 3：写 OpenAlex 抓取脚本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4171238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DC61B6D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src/bmmini/fetch_openalex.py。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功能：读取 config/query.yaml，从环境变量 OPENALEX_API_KEY 读取 API key，使用 requests 调用 OpenAlex works API，使用 cursor 分页，保存 JSONL 到 data/raw/openalex_works.jsonl。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只选择必要字段：id、display_name、doi、publication_year、cited_by_count、authorships、keywords、topics、primary_location、referenced_works；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过滤 has_references:true；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处理 HTTP 错误；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写 main() 和 argparse；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不要硬编码密钥。</w:t>
            </w:r>
          </w:p>
        </w:tc>
      </w:tr>
    </w:tbl>
    <w:p w14:paraId="4422BE38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4：写清洗脚本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E6A6951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3E835F3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src/bmmini/normalize.py。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输入：OpenAlex raw JSONL。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输出四张表：works_clean.csv、work_references.csv、work_authors.csv、work_keywords.csv。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work_id 取 OpenAlex 短 ID，例如 W123；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work_references.csv 至少包含 work_id、reference_id；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work_authors.csv 至少包含 work_id、author_id、author_name、institutions；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work_keywords.csv 同时兼容 keywords 和 topics；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缺失字段不能报错。</w:t>
            </w:r>
          </w:p>
        </w:tc>
      </w:tr>
    </w:tbl>
    <w:p w14:paraId="5357318D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5：实现矩阵与边表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E65E9D4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314C211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src/bmmini/matrices.py。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实现：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build_incidence_matrix(edge_df, row_col, col_col)；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co_citation_edges(ref_df)：A 为 paper-reference 矩阵，C = A.T @ A；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bibliographic_coupling_edges(ref_df)：B = A @ A.T；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keyword_cooccurrence_edges(keyword_df)：W = K.T @ K；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5. coauthorship_edges(author_df)：M.T @ M。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输出边表字段固定为 source、target、weight，并去掉自环。</w:t>
            </w:r>
          </w:p>
        </w:tc>
      </w:tr>
    </w:tbl>
    <w:p w14:paraId="06C85A30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6：计算网络指标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886C63E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F3893B1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src/bmmini/metrics.py。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功能：从 edges.csv 构建 networkx Graph，并计算：degree、weighted_degree、betweenness、pagerank、community。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重要：边权 weight 表示相似度/强度，计算 betweenness 时必须先添加 distance = 1 / weight，并使用 weight="distance"。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还要输出图级指标：n_nodes、n_edges、density、n_components、largest_component_ratio。</w:t>
            </w:r>
          </w:p>
        </w:tc>
      </w:tr>
    </w:tbl>
    <w:p w14:paraId="7570034D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7：生成最小网络图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77B7CF2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53B8573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src/bmmini/visualize.py。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输入 networkx Graph，输出 PNG。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使用 spring_layout(seed=42)；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节点大小根据 weighted_degree；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只给 top_labels 个节点加标签，避免毛线团；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输出到 outputs/figures；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图要可解释优先，不追求美观。</w:t>
            </w:r>
          </w:p>
        </w:tc>
      </w:tr>
    </w:tbl>
    <w:p w14:paraId="17752689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8：编写总流水线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6D1091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0454085A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请创建 src/bmmini/pipeline.py。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一键完成：读取 config → 读取 raw/sample JSONL → 清洗表 → 生成四类边表 → 计算四类网络指标 → 生成四张图 → 写 method_note.md。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要求支持参数：--config 和 --use-sample。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运行命令：python -m bmmini.pipeline --config config/query.yaml --use-sample。</w:t>
            </w:r>
          </w:p>
        </w:tc>
      </w:tr>
    </w:tbl>
    <w:p w14:paraId="3C575BA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Prompt 9：写测试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87E1BB4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E63DF65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请为矩阵和指标模块写 </w:t>
            </w:r>
            <w:proofErr w:type="spellStart"/>
            <w:r w:rsidRPr="001537C8">
              <w:rPr>
                <w:rFonts w:ascii="宋体" w:eastAsia="宋体" w:hAnsi="宋体"/>
                <w:sz w:val="16"/>
                <w:lang w:eastAsia="zh-CN"/>
              </w:rPr>
              <w:t>pytest</w:t>
            </w:r>
            <w:proofErr w:type="spellEnd"/>
            <w:r w:rsidRPr="001537C8">
              <w:rPr>
                <w:rFonts w:ascii="宋体" w:eastAsia="宋体" w:hAnsi="宋体"/>
                <w:sz w:val="16"/>
                <w:lang w:eastAsia="zh-CN"/>
              </w:rPr>
              <w:t>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测试内容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用 3 篇论文、3 条参考文献的小样例验证 co-citation 和 bibliographic coupling 边权；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验证 h_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index(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[10,8,7,5,4,3,2,1]) == 4；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- 验证 network_metrics 输出包含 betweenness 列。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不要依赖真实 API。</w:t>
            </w:r>
          </w:p>
        </w:tc>
      </w:tr>
    </w:tbl>
    <w:p w14:paraId="78F9A586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Prompt 10：写结果解释模板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43B9AF8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1C4FFD6B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请根据 outputs/tables/network_qc_summary.csv 和 network_metrics_*.csv 生成 reports/result_interpretation_template.md。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要求每类网络给出三句话模板：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我们构建了什么网络，节点/边/权重分别是什么；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2. </w:t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Top 节点或桥接节点说明了什么；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该结论有什么局限，例如阈值、数据源、字段缺失。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每句话必须指向一个具体表格或图路径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4590076A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4. 从零搭建项目：一步一步完成最小管线</w:t>
      </w:r>
    </w:p>
    <w:p w14:paraId="417955E2" w14:textId="3DEA9C60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下面的步骤可直接作为学生项目任务书。每一步都有“目的—输入—动作—输出—提示词”。课堂中不要求学生一次性写完所有代码，而是每完成一步就运行一次，查看文件是否生成。</w:t>
      </w:r>
    </w:p>
    <w:p w14:paraId="66E099E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Step 0：先用 </w:t>
      </w:r>
      <w:proofErr w:type="spellStart"/>
      <w:r w:rsidRPr="001537C8">
        <w:rPr>
          <w:rFonts w:ascii="宋体" w:eastAsia="宋体" w:hAnsi="宋体"/>
        </w:rPr>
        <w:t>bibliometrix</w:t>
      </w:r>
      <w:proofErr w:type="spellEnd"/>
      <w:r w:rsidRPr="001537C8">
        <w:rPr>
          <w:rFonts w:ascii="宋体" w:eastAsia="宋体" w:hAnsi="宋体"/>
        </w:rPr>
        <w:t xml:space="preserve"> / Biblioshiny 形成 baseline 直觉</w:t>
      </w:r>
    </w:p>
    <w:p w14:paraId="517D858A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</w:rPr>
        <w:t xml:space="preserve">在正式写 Python 前，建议学生先用 bibliometrix / Biblioshiny 或此前工具课的 </w:t>
      </w:r>
      <w:proofErr w:type="spellStart"/>
      <w:r w:rsidRPr="001537C8">
        <w:rPr>
          <w:rFonts w:ascii="宋体" w:eastAsia="宋体" w:hAnsi="宋体"/>
        </w:rPr>
        <w:t>CiteSpace</w:t>
      </w:r>
      <w:proofErr w:type="spellEnd"/>
      <w:r w:rsidRPr="001537C8">
        <w:rPr>
          <w:rFonts w:ascii="宋体" w:eastAsia="宋体" w:hAnsi="宋体"/>
        </w:rPr>
        <w:t>/</w:t>
      </w:r>
      <w:proofErr w:type="spellStart"/>
      <w:r w:rsidRPr="001537C8">
        <w:rPr>
          <w:rFonts w:ascii="宋体" w:eastAsia="宋体" w:hAnsi="宋体"/>
        </w:rPr>
        <w:t>VOSviewer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结果做</w:t>
      </w:r>
      <w:proofErr w:type="spellEnd"/>
      <w:r w:rsidRPr="001537C8">
        <w:rPr>
          <w:rFonts w:ascii="宋体" w:eastAsia="宋体" w:hAnsi="宋体"/>
        </w:rPr>
        <w:t xml:space="preserve"> baseline。</w:t>
      </w:r>
      <w:r w:rsidRPr="001537C8">
        <w:rPr>
          <w:rFonts w:ascii="宋体" w:eastAsia="宋体" w:hAnsi="宋体"/>
          <w:lang w:eastAsia="zh-CN"/>
        </w:rPr>
        <w:t>目的不是依赖 GUI，</w:t>
      </w:r>
      <w:proofErr w:type="gramStart"/>
      <w:r w:rsidRPr="001537C8">
        <w:rPr>
          <w:rFonts w:ascii="宋体" w:eastAsia="宋体" w:hAnsi="宋体"/>
          <w:lang w:eastAsia="zh-CN"/>
        </w:rPr>
        <w:t>而是建立对“</w:t>
      </w:r>
      <w:proofErr w:type="gramEnd"/>
      <w:r w:rsidRPr="001537C8">
        <w:rPr>
          <w:rFonts w:ascii="宋体" w:eastAsia="宋体" w:hAnsi="宋体"/>
          <w:lang w:eastAsia="zh-CN"/>
        </w:rPr>
        <w:t>关键词共现、共被引、耦合、</w:t>
      </w:r>
      <w:proofErr w:type="gramStart"/>
      <w:r w:rsidRPr="001537C8">
        <w:rPr>
          <w:rFonts w:ascii="宋体" w:eastAsia="宋体" w:hAnsi="宋体"/>
          <w:lang w:eastAsia="zh-CN"/>
        </w:rPr>
        <w:t>合作网络”的图谱直觉</w:t>
      </w:r>
      <w:proofErr w:type="gramEnd"/>
      <w:r w:rsidRPr="001537C8">
        <w:rPr>
          <w:rFonts w:ascii="宋体" w:eastAsia="宋体" w:hAnsi="宋体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5207"/>
      </w:tblGrid>
      <w:tr w:rsidR="00FD446A" w:rsidRPr="001537C8" w14:paraId="00051241" w14:textId="77777777">
        <w:trPr>
          <w:jc w:val="center"/>
        </w:trPr>
        <w:tc>
          <w:tcPr>
            <w:tcW w:w="5472" w:type="dxa"/>
            <w:shd w:val="clear" w:color="auto" w:fill="8B0000"/>
            <w:vAlign w:val="center"/>
          </w:tcPr>
          <w:p w14:paraId="5778EFA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动作</w:t>
            </w:r>
            <w:proofErr w:type="spellEnd"/>
          </w:p>
        </w:tc>
        <w:tc>
          <w:tcPr>
            <w:tcW w:w="5472" w:type="dxa"/>
            <w:shd w:val="clear" w:color="auto" w:fill="8B0000"/>
            <w:vAlign w:val="center"/>
          </w:tcPr>
          <w:p w14:paraId="558F92F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产出</w:t>
            </w:r>
          </w:p>
        </w:tc>
      </w:tr>
      <w:tr w:rsidR="00FD446A" w:rsidRPr="001537C8" w14:paraId="7ADAEE09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D99ED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用 bibliometrix/Biblioshiny 导入同一批数据或教师样例数据。</w:t>
            </w:r>
          </w:p>
        </w:tc>
        <w:tc>
          <w:tcPr>
            <w:tcW w:w="5472" w:type="dxa"/>
            <w:vAlign w:val="center"/>
          </w:tcPr>
          <w:p w14:paraId="754889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baseline/biblioshiny_network.png</w:t>
            </w:r>
          </w:p>
        </w:tc>
      </w:tr>
      <w:tr w:rsidR="00FD446A" w:rsidRPr="001537C8" w14:paraId="1257F6EE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3BEABF9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记录数据源、时间窗、阈值、网络类型。</w:t>
            </w:r>
          </w:p>
        </w:tc>
        <w:tc>
          <w:tcPr>
            <w:tcW w:w="5472" w:type="dxa"/>
            <w:vAlign w:val="center"/>
          </w:tcPr>
          <w:p w14:paraId="37C4C2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baseline/params.md</w:t>
            </w:r>
          </w:p>
        </w:tc>
      </w:tr>
      <w:tr w:rsidR="00FD446A" w:rsidRPr="001537C8" w14:paraId="154A533B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3A8CFD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写 3 句图谱观察。</w:t>
            </w:r>
          </w:p>
        </w:tc>
        <w:tc>
          <w:tcPr>
            <w:tcW w:w="5472" w:type="dxa"/>
            <w:vAlign w:val="center"/>
          </w:tcPr>
          <w:p w14:paraId="0E3B557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reports/baseline_findings.md</w:t>
            </w:r>
          </w:p>
        </w:tc>
      </w:tr>
      <w:tr w:rsidR="00FD446A" w:rsidRPr="001537C8" w14:paraId="21F7B74F" w14:textId="77777777">
        <w:trPr>
          <w:jc w:val="center"/>
        </w:trPr>
        <w:tc>
          <w:tcPr>
            <w:tcW w:w="5472" w:type="dxa"/>
            <w:shd w:val="clear" w:color="auto" w:fill="F9EAEA"/>
            <w:vAlign w:val="center"/>
          </w:tcPr>
          <w:p w14:paraId="5F67BD3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标出 Python 需要复刻的图和指标。</w:t>
            </w:r>
          </w:p>
        </w:tc>
        <w:tc>
          <w:tcPr>
            <w:tcW w:w="5472" w:type="dxa"/>
            <w:vAlign w:val="center"/>
          </w:tcPr>
          <w:p w14:paraId="29D315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reports/reproduction_targets.md</w:t>
            </w:r>
          </w:p>
        </w:tc>
      </w:tr>
    </w:tbl>
    <w:p w14:paraId="37400BC5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1：初始化项目目录</w:t>
      </w:r>
    </w:p>
    <w:p w14:paraId="2F1055A4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目标是建立“可复现仓库”的最小结构。目录结构比代码本身更重要，因为它决定后续图表、报告和复查能否找到依据。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70CB0F52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20B23C9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sz w:val="16"/>
              </w:rPr>
              <w:t>mkdir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bibliometrics-mini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cd bibliometrics-mini</w:t>
            </w:r>
            <w:r w:rsidRPr="001537C8">
              <w:rPr>
                <w:rFonts w:ascii="宋体" w:eastAsia="宋体" w:hAnsi="宋体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mkdir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-p config data/raw data/processed data/sample outputs/tables outputs/figures reports docs src/bmmini tests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printf "pandas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numpy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scipy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networkx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matplotlib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requests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tqdm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python-dotenv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pytest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" &gt;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touch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README.md .gitignore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config/query.yaml src/bmmini/__init__.py</w:t>
            </w:r>
          </w:p>
        </w:tc>
      </w:tr>
      <w:tr w:rsidR="00FD446A" w:rsidRPr="001537C8" w14:paraId="5C2ACB81" w14:textId="77777777">
        <w:trPr>
          <w:jc w:val="center"/>
        </w:trPr>
        <w:tc>
          <w:tcPr>
            <w:tcW w:w="10080" w:type="dxa"/>
            <w:shd w:val="clear" w:color="auto" w:fill="F2F6FF"/>
          </w:tcPr>
          <w:p w14:paraId="3917ABE9" w14:textId="77777777" w:rsidR="00FD446A" w:rsidRPr="001537C8" w:rsidRDefault="00000000">
            <w:pPr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b/>
                <w:color w:val="800000"/>
              </w:rPr>
              <w:lastRenderedPageBreak/>
              <w:t>验收：</w:t>
            </w:r>
            <w:r w:rsidRPr="001537C8">
              <w:rPr>
                <w:rFonts w:ascii="宋体" w:eastAsia="宋体" w:hAnsi="宋体"/>
              </w:rPr>
              <w:t xml:space="preserve">运行 tree 或 ls 后，能看到 config、data、outputs、reports、src、tests </w:t>
            </w:r>
            <w:proofErr w:type="spellStart"/>
            <w:r w:rsidRPr="001537C8">
              <w:rPr>
                <w:rFonts w:ascii="宋体" w:eastAsia="宋体" w:hAnsi="宋体"/>
              </w:rPr>
              <w:t>六类核心目录。</w:t>
            </w:r>
            <w:r w:rsidRPr="001537C8">
              <w:rPr>
                <w:rFonts w:ascii="宋体" w:eastAsia="宋体" w:hAnsi="宋体"/>
                <w:lang w:eastAsia="zh-CN"/>
              </w:rPr>
              <w:t>README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中必须出现“一键运行命令”。</w:t>
            </w:r>
            <w:proofErr w:type="gramEnd"/>
          </w:p>
        </w:tc>
      </w:tr>
    </w:tbl>
    <w:p w14:paraId="70CE071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2：把检索式和参数写入 YAML</w:t>
      </w:r>
    </w:p>
    <w:p w14:paraId="2AF35839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检索</w:t>
      </w:r>
      <w:proofErr w:type="gramStart"/>
      <w:r w:rsidRPr="001537C8">
        <w:rPr>
          <w:rFonts w:ascii="宋体" w:eastAsia="宋体" w:hAnsi="宋体"/>
          <w:lang w:eastAsia="zh-CN"/>
        </w:rPr>
        <w:t>式不是</w:t>
      </w:r>
      <w:proofErr w:type="gramEnd"/>
      <w:r w:rsidRPr="001537C8">
        <w:rPr>
          <w:rFonts w:ascii="宋体" w:eastAsia="宋体" w:hAnsi="宋体"/>
          <w:lang w:eastAsia="zh-CN"/>
        </w:rPr>
        <w:t>临时字符串，而是项目方法的一部分。把主题、时间窗、数据源、样本量、阈值都写入 config/</w:t>
      </w:r>
      <w:proofErr w:type="spellStart"/>
      <w:r w:rsidRPr="001537C8">
        <w:rPr>
          <w:rFonts w:ascii="宋体" w:eastAsia="宋体" w:hAnsi="宋体"/>
          <w:lang w:eastAsia="zh-CN"/>
        </w:rPr>
        <w:t>query.yaml</w:t>
      </w:r>
      <w:proofErr w:type="spellEnd"/>
      <w:r w:rsidRPr="001537C8">
        <w:rPr>
          <w:rFonts w:ascii="宋体" w:eastAsia="宋体" w:hAnsi="宋体"/>
          <w:lang w:eastAsia="zh-CN"/>
        </w:rPr>
        <w:t>，后续所有脚本只读取配置文件，不在代码里散落参数。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55494BA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548C4C3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project: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name: bibliometrics-mini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topic: field effect transistor biosensor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data: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source: openalex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query: "field effect transistor biosensor"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from_year: 2020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to_year: 2025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type: article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per_page: 50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max_records: 200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raw_jsonl: data/raw/openalex_works.jsonl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sample_jsonl: data/sample/openalex_works_sample.jsonl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analysis: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min_keyword_occurrence: 1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min_edge_weight: 1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top_edges: 200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top_labels: 12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layout_seed: 42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outputs: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processed_dir: data/processed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tables_dir: outputs/tables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figures_dir: outputs/figures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reports_dir: reports</w:t>
            </w:r>
          </w:p>
        </w:tc>
      </w:tr>
    </w:tbl>
    <w:p w14:paraId="38DA66A2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3：获取 OpenAlex 数据</w:t>
      </w:r>
    </w:p>
    <w:p w14:paraId="2DA01E22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本项目以 OpenAlex 作为主数据源。OpenAlex works 记录中最关键的字段是 id、title/display_name、publication_year、cited_by_count、authorships、keywords/topics、primary_location 和 referenced_works。reference 列表是共被引与文献耦合的基础。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96"/>
        <w:gridCol w:w="7100"/>
      </w:tblGrid>
      <w:tr w:rsidR="00FD446A" w:rsidRPr="001537C8" w14:paraId="4DCA303F" w14:textId="77777777">
        <w:trPr>
          <w:jc w:val="center"/>
        </w:trPr>
        <w:tc>
          <w:tcPr>
            <w:tcW w:w="3312" w:type="dxa"/>
            <w:shd w:val="clear" w:color="auto" w:fill="8B0000"/>
            <w:vAlign w:val="center"/>
          </w:tcPr>
          <w:p w14:paraId="72B0CA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字段</w:t>
            </w:r>
          </w:p>
        </w:tc>
        <w:tc>
          <w:tcPr>
            <w:tcW w:w="7632" w:type="dxa"/>
            <w:shd w:val="clear" w:color="auto" w:fill="8B0000"/>
            <w:vAlign w:val="center"/>
          </w:tcPr>
          <w:p w14:paraId="035779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用途</w:t>
            </w:r>
          </w:p>
        </w:tc>
      </w:tr>
      <w:tr w:rsidR="00FD446A" w:rsidRPr="001537C8" w14:paraId="53728565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60A9B7A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id</w:t>
            </w:r>
          </w:p>
        </w:tc>
        <w:tc>
          <w:tcPr>
            <w:tcW w:w="7632" w:type="dxa"/>
            <w:vAlign w:val="center"/>
          </w:tcPr>
          <w:p w14:paraId="69F7688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论文唯一标识，作为 work_id。</w:t>
            </w:r>
          </w:p>
        </w:tc>
      </w:tr>
      <w:tr w:rsidR="00FD446A" w:rsidRPr="001537C8" w14:paraId="0BA9B430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6B7458E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display_name</w:t>
            </w:r>
          </w:p>
        </w:tc>
        <w:tc>
          <w:tcPr>
            <w:tcW w:w="7632" w:type="dxa"/>
            <w:vAlign w:val="center"/>
          </w:tcPr>
          <w:p w14:paraId="6984186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标题，用于结果解释和标签。</w:t>
            </w:r>
          </w:p>
        </w:tc>
      </w:tr>
      <w:tr w:rsidR="00FD446A" w:rsidRPr="001537C8" w14:paraId="7EB7F618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08725DD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publication_year</w:t>
            </w:r>
            <w:proofErr w:type="spellEnd"/>
          </w:p>
        </w:tc>
        <w:tc>
          <w:tcPr>
            <w:tcW w:w="7632" w:type="dxa"/>
            <w:vAlign w:val="center"/>
          </w:tcPr>
          <w:p w14:paraId="2686069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时间趋势、归一化、年度统计。</w:t>
            </w:r>
          </w:p>
        </w:tc>
      </w:tr>
      <w:tr w:rsidR="00FD446A" w:rsidRPr="001537C8" w14:paraId="7D37187A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7268E0B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cited_by_count</w:t>
            </w:r>
            <w:proofErr w:type="spellEnd"/>
          </w:p>
        </w:tc>
        <w:tc>
          <w:tcPr>
            <w:tcW w:w="7632" w:type="dxa"/>
            <w:vAlign w:val="center"/>
          </w:tcPr>
          <w:p w14:paraId="3C82B3C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影响力指标、代表文献筛选。</w:t>
            </w:r>
          </w:p>
        </w:tc>
      </w:tr>
      <w:tr w:rsidR="00FD446A" w:rsidRPr="001537C8" w14:paraId="71FB687E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45B2FBF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authorships</w:t>
            </w:r>
          </w:p>
        </w:tc>
        <w:tc>
          <w:tcPr>
            <w:tcW w:w="7632" w:type="dxa"/>
            <w:vAlign w:val="center"/>
          </w:tcPr>
          <w:p w14:paraId="7E788E6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作者/机构合作网络。</w:t>
            </w:r>
          </w:p>
        </w:tc>
      </w:tr>
      <w:tr w:rsidR="00FD446A" w:rsidRPr="001537C8" w14:paraId="62FD4A28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54E4A5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keywords / topics</w:t>
            </w:r>
          </w:p>
        </w:tc>
        <w:tc>
          <w:tcPr>
            <w:tcW w:w="7632" w:type="dxa"/>
            <w:vAlign w:val="center"/>
          </w:tcPr>
          <w:p w14:paraId="62B8B4C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关键词共现与主题图谱。</w:t>
            </w:r>
          </w:p>
        </w:tc>
      </w:tr>
      <w:tr w:rsidR="00FD446A" w:rsidRPr="001537C8" w14:paraId="140F1E10" w14:textId="77777777">
        <w:trPr>
          <w:jc w:val="center"/>
        </w:trPr>
        <w:tc>
          <w:tcPr>
            <w:tcW w:w="3312" w:type="dxa"/>
            <w:shd w:val="clear" w:color="auto" w:fill="F9EAEA"/>
            <w:vAlign w:val="center"/>
          </w:tcPr>
          <w:p w14:paraId="2A12BC0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lastRenderedPageBreak/>
              <w:t>referenced_works</w:t>
            </w:r>
            <w:proofErr w:type="spellEnd"/>
          </w:p>
        </w:tc>
        <w:tc>
          <w:tcPr>
            <w:tcW w:w="7632" w:type="dxa"/>
            <w:vAlign w:val="center"/>
          </w:tcPr>
          <w:p w14:paraId="2BC3DD5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paper-reference 矩阵 A，用于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 与 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2300FBEB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抓取命令：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5EC02E6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7CD315F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# .env 文件中保存，不提交到 Git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OPENALEX_API_KEY=你的_openalex_key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python -m bmmini.fetch_openalex --config config/query.yaml</w:t>
            </w:r>
          </w:p>
        </w:tc>
      </w:tr>
      <w:tr w:rsidR="00FD446A" w:rsidRPr="001537C8" w14:paraId="6ED5A481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1A37EEEC" w14:textId="77777777" w:rsidR="00FD446A" w:rsidRPr="001537C8" w:rsidRDefault="00000000">
            <w:pPr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800000"/>
              </w:rPr>
              <w:t>课堂替代方案：</w:t>
            </w:r>
            <w:r w:rsidRPr="001537C8">
              <w:rPr>
                <w:rFonts w:ascii="宋体" w:eastAsia="宋体" w:hAnsi="宋体"/>
              </w:rPr>
              <w:t>如果学生暂时没有 API key，教师可提供 data/sample/openalex_works_sample.jsonl。先跑样例数据，保证矩阵和图谱逻辑正确，再连接真实数据。</w:t>
            </w:r>
          </w:p>
        </w:tc>
      </w:tr>
    </w:tbl>
    <w:p w14:paraId="1514E1BA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4：清洗 OpenAlex JSONL，生成四张基础表</w:t>
      </w:r>
    </w:p>
    <w:p w14:paraId="5D244F98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清洗阶段要把嵌套 JSON 转换成可以计算的长表。不要在原始 JSON 上直接做矩阵，先生成标准 CSV。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4099"/>
        <w:gridCol w:w="3674"/>
      </w:tblGrid>
      <w:tr w:rsidR="00FD446A" w:rsidRPr="001537C8" w14:paraId="46E97048" w14:textId="77777777">
        <w:trPr>
          <w:jc w:val="center"/>
        </w:trPr>
        <w:tc>
          <w:tcPr>
            <w:tcW w:w="2592" w:type="dxa"/>
            <w:shd w:val="clear" w:color="auto" w:fill="8B0000"/>
            <w:vAlign w:val="center"/>
          </w:tcPr>
          <w:p w14:paraId="550E6EC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表名</w:t>
            </w:r>
          </w:p>
        </w:tc>
        <w:tc>
          <w:tcPr>
            <w:tcW w:w="4608" w:type="dxa"/>
            <w:shd w:val="clear" w:color="auto" w:fill="8B0000"/>
            <w:vAlign w:val="center"/>
          </w:tcPr>
          <w:p w14:paraId="25BDC6F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字段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7C864A9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说明</w:t>
            </w:r>
          </w:p>
        </w:tc>
      </w:tr>
      <w:tr w:rsidR="00FD446A" w:rsidRPr="001537C8" w14:paraId="5EB62963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04854EC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works_clean.csv</w:t>
            </w:r>
          </w:p>
        </w:tc>
        <w:tc>
          <w:tcPr>
            <w:tcW w:w="4608" w:type="dxa"/>
            <w:vAlign w:val="center"/>
          </w:tcPr>
          <w:p w14:paraId="092AF85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title, doi, year, venue, cited_by_count, n_references</w:t>
            </w:r>
          </w:p>
        </w:tc>
        <w:tc>
          <w:tcPr>
            <w:tcW w:w="4320" w:type="dxa"/>
            <w:vAlign w:val="center"/>
          </w:tcPr>
          <w:p w14:paraId="5086CEB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每篇 seed paper 一行。</w:t>
            </w:r>
          </w:p>
        </w:tc>
      </w:tr>
      <w:tr w:rsidR="00FD446A" w:rsidRPr="001537C8" w14:paraId="2E0279B6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0D5E97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work_references.csv</w:t>
            </w:r>
          </w:p>
        </w:tc>
        <w:tc>
          <w:tcPr>
            <w:tcW w:w="4608" w:type="dxa"/>
            <w:vAlign w:val="center"/>
          </w:tcPr>
          <w:p w14:paraId="00D5B0A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reference_id</w:t>
            </w:r>
          </w:p>
        </w:tc>
        <w:tc>
          <w:tcPr>
            <w:tcW w:w="4320" w:type="dxa"/>
            <w:vAlign w:val="center"/>
          </w:tcPr>
          <w:p w14:paraId="20E5E15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每条引用关系一行，是共被引和耦合的核心。</w:t>
            </w:r>
          </w:p>
        </w:tc>
      </w:tr>
      <w:tr w:rsidR="00FD446A" w:rsidRPr="001537C8" w14:paraId="0DB64F20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3003F57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work_authors.csv</w:t>
            </w:r>
          </w:p>
        </w:tc>
        <w:tc>
          <w:tcPr>
            <w:tcW w:w="4608" w:type="dxa"/>
            <w:vAlign w:val="center"/>
          </w:tcPr>
          <w:p w14:paraId="22EC130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author_id, author_name, institutions</w:t>
            </w:r>
          </w:p>
        </w:tc>
        <w:tc>
          <w:tcPr>
            <w:tcW w:w="4320" w:type="dxa"/>
            <w:vAlign w:val="center"/>
          </w:tcPr>
          <w:p w14:paraId="55A3F33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用于作者合作网络。</w:t>
            </w:r>
          </w:p>
        </w:tc>
      </w:tr>
      <w:tr w:rsidR="00FD446A" w:rsidRPr="001537C8" w14:paraId="7757CE3C" w14:textId="77777777">
        <w:trPr>
          <w:jc w:val="center"/>
        </w:trPr>
        <w:tc>
          <w:tcPr>
            <w:tcW w:w="2592" w:type="dxa"/>
            <w:shd w:val="clear" w:color="auto" w:fill="F9EAEA"/>
            <w:vAlign w:val="center"/>
          </w:tcPr>
          <w:p w14:paraId="26063B0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work_keywords.csv</w:t>
            </w:r>
          </w:p>
        </w:tc>
        <w:tc>
          <w:tcPr>
            <w:tcW w:w="4608" w:type="dxa"/>
            <w:vAlign w:val="center"/>
          </w:tcPr>
          <w:p w14:paraId="5812F1B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keyword, source</w:t>
            </w:r>
          </w:p>
        </w:tc>
        <w:tc>
          <w:tcPr>
            <w:tcW w:w="4320" w:type="dxa"/>
            <w:vAlign w:val="center"/>
          </w:tcPr>
          <w:p w14:paraId="69D04E4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用于关键词共现网络。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6D188917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7E8FC8D5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常见错误：</w:t>
            </w:r>
            <w:r w:rsidRPr="001537C8">
              <w:rPr>
                <w:rFonts w:ascii="宋体" w:eastAsia="宋体" w:hAnsi="宋体"/>
              </w:rPr>
              <w:t>没有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referenced_works</w:t>
            </w:r>
            <w:proofErr w:type="spellEnd"/>
            <w:r w:rsidRPr="001537C8">
              <w:rPr>
                <w:rFonts w:ascii="宋体" w:eastAsia="宋体" w:hAnsi="宋体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</w:rPr>
              <w:t>就无法做共被引和文献耦合；没有</w:t>
            </w:r>
            <w:proofErr w:type="spellEnd"/>
            <w:r w:rsidRPr="001537C8">
              <w:rPr>
                <w:rFonts w:ascii="宋体" w:eastAsia="宋体" w:hAnsi="宋体"/>
              </w:rPr>
              <w:t xml:space="preserve"> authorships 就无法做合作网络；关键词字段缺失会让主题图谱很薄弱。数据质量问题不解决，</w:t>
            </w:r>
            <w:proofErr w:type="gramStart"/>
            <w:r w:rsidRPr="001537C8">
              <w:rPr>
                <w:rFonts w:ascii="宋体" w:eastAsia="宋体" w:hAnsi="宋体"/>
              </w:rPr>
              <w:t>后面所有图都是“垃圾进垃圾出”。</w:t>
            </w:r>
            <w:proofErr w:type="gramEnd"/>
          </w:p>
        </w:tc>
      </w:tr>
    </w:tbl>
    <w:p w14:paraId="61501EFB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5：从数据表构建核心矩阵</w:t>
      </w:r>
    </w:p>
    <w:p w14:paraId="59C1651D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这是整个最小项目的核心。文献计量网络不是直接画出来的，而是从二部矩阵投影出来的。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4"/>
        <w:gridCol w:w="1507"/>
        <w:gridCol w:w="1951"/>
        <w:gridCol w:w="1900"/>
        <w:gridCol w:w="3874"/>
      </w:tblGrid>
      <w:tr w:rsidR="00FD446A" w:rsidRPr="001537C8" w14:paraId="17755EB8" w14:textId="77777777">
        <w:trPr>
          <w:jc w:val="center"/>
        </w:trPr>
        <w:tc>
          <w:tcPr>
            <w:tcW w:w="1152" w:type="dxa"/>
            <w:shd w:val="clear" w:color="auto" w:fill="8B0000"/>
            <w:vAlign w:val="center"/>
          </w:tcPr>
          <w:p w14:paraId="6B50F2E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矩阵</w:t>
            </w:r>
            <w:proofErr w:type="spellEnd"/>
          </w:p>
        </w:tc>
        <w:tc>
          <w:tcPr>
            <w:tcW w:w="1584" w:type="dxa"/>
            <w:shd w:val="clear" w:color="auto" w:fill="8B0000"/>
            <w:vAlign w:val="center"/>
          </w:tcPr>
          <w:p w14:paraId="1B82B0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行</w:t>
            </w:r>
          </w:p>
        </w:tc>
        <w:tc>
          <w:tcPr>
            <w:tcW w:w="2016" w:type="dxa"/>
            <w:shd w:val="clear" w:color="auto" w:fill="8B0000"/>
            <w:vAlign w:val="center"/>
          </w:tcPr>
          <w:p w14:paraId="7FC492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列</w:t>
            </w:r>
          </w:p>
        </w:tc>
        <w:tc>
          <w:tcPr>
            <w:tcW w:w="2016" w:type="dxa"/>
            <w:shd w:val="clear" w:color="auto" w:fill="8B0000"/>
            <w:vAlign w:val="center"/>
          </w:tcPr>
          <w:p w14:paraId="333C665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公式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2F2E1F5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解释</w:t>
            </w:r>
          </w:p>
        </w:tc>
      </w:tr>
      <w:tr w:rsidR="00FD446A" w:rsidRPr="001537C8" w14:paraId="089A1D61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0CBF73F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</w:t>
            </w:r>
          </w:p>
        </w:tc>
        <w:tc>
          <w:tcPr>
            <w:tcW w:w="1584" w:type="dxa"/>
            <w:vAlign w:val="center"/>
          </w:tcPr>
          <w:p w14:paraId="27D08A4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 work_id</w:t>
            </w:r>
          </w:p>
        </w:tc>
        <w:tc>
          <w:tcPr>
            <w:tcW w:w="2016" w:type="dxa"/>
            <w:vAlign w:val="center"/>
          </w:tcPr>
          <w:p w14:paraId="0655541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 reference_id</w:t>
            </w:r>
          </w:p>
        </w:tc>
        <w:tc>
          <w:tcPr>
            <w:tcW w:w="2016" w:type="dxa"/>
            <w:vAlign w:val="center"/>
          </w:tcPr>
          <w:p w14:paraId="12885DE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A[i,j]=1</w:t>
            </w:r>
          </w:p>
        </w:tc>
        <w:tc>
          <w:tcPr>
            <w:tcW w:w="4320" w:type="dxa"/>
            <w:vAlign w:val="center"/>
          </w:tcPr>
          <w:p w14:paraId="14868B4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 i 引用了参考文献 j。</w:t>
            </w:r>
          </w:p>
        </w:tc>
      </w:tr>
      <w:tr w:rsidR="00FD446A" w:rsidRPr="001537C8" w14:paraId="12B65791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1B65CC0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</w:t>
            </w:r>
          </w:p>
        </w:tc>
        <w:tc>
          <w:tcPr>
            <w:tcW w:w="1584" w:type="dxa"/>
            <w:vAlign w:val="center"/>
          </w:tcPr>
          <w:p w14:paraId="2B5044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</w:t>
            </w:r>
          </w:p>
        </w:tc>
        <w:tc>
          <w:tcPr>
            <w:tcW w:w="2016" w:type="dxa"/>
            <w:vAlign w:val="center"/>
          </w:tcPr>
          <w:p w14:paraId="4158A36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</w:t>
            </w:r>
          </w:p>
        </w:tc>
        <w:tc>
          <w:tcPr>
            <w:tcW w:w="2016" w:type="dxa"/>
            <w:vAlign w:val="center"/>
          </w:tcPr>
          <w:p w14:paraId="0080613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</w:t>
            </w:r>
          </w:p>
        </w:tc>
        <w:tc>
          <w:tcPr>
            <w:tcW w:w="4320" w:type="dxa"/>
            <w:vAlign w:val="center"/>
          </w:tcPr>
          <w:p w14:paraId="581E051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两篇被引文献被同一批论文共同引用的次数，即共被引。</w:t>
            </w:r>
          </w:p>
        </w:tc>
      </w:tr>
      <w:tr w:rsidR="00FD446A" w:rsidRPr="001537C8" w14:paraId="4ADD8757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784A1F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</w:t>
            </w:r>
          </w:p>
        </w:tc>
        <w:tc>
          <w:tcPr>
            <w:tcW w:w="1584" w:type="dxa"/>
            <w:vAlign w:val="center"/>
          </w:tcPr>
          <w:p w14:paraId="4EA9682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540E34E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400F6DD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</w:p>
        </w:tc>
        <w:tc>
          <w:tcPr>
            <w:tcW w:w="4320" w:type="dxa"/>
            <w:vAlign w:val="center"/>
          </w:tcPr>
          <w:p w14:paraId="2AF66DC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两篇论文共享参考文献的次数，即文献耦合。</w:t>
            </w:r>
          </w:p>
        </w:tc>
      </w:tr>
      <w:tr w:rsidR="00FD446A" w:rsidRPr="001537C8" w14:paraId="420C2167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2F9DE29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</w:t>
            </w:r>
          </w:p>
        </w:tc>
        <w:tc>
          <w:tcPr>
            <w:tcW w:w="1584" w:type="dxa"/>
            <w:vAlign w:val="center"/>
          </w:tcPr>
          <w:p w14:paraId="570B318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637793A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7D6873C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K[i,j]=1</w:t>
            </w:r>
          </w:p>
        </w:tc>
        <w:tc>
          <w:tcPr>
            <w:tcW w:w="4320" w:type="dxa"/>
            <w:vAlign w:val="center"/>
          </w:tcPr>
          <w:p w14:paraId="2B2EEB7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 xml:space="preserve">论文 </w:t>
            </w:r>
            <w:proofErr w:type="spellStart"/>
            <w:r w:rsidRPr="001537C8">
              <w:rPr>
                <w:rFonts w:ascii="宋体" w:eastAsia="宋体" w:hAnsi="宋体"/>
                <w:lang w:eastAsia="zh-CN"/>
              </w:rPr>
              <w:t>i</w:t>
            </w:r>
            <w:proofErr w:type="spellEnd"/>
            <w:r w:rsidRPr="001537C8">
              <w:rPr>
                <w:rFonts w:ascii="宋体" w:eastAsia="宋体" w:hAnsi="宋体"/>
                <w:lang w:eastAsia="zh-CN"/>
              </w:rPr>
              <w:t xml:space="preserve"> 包含关键词 j。</w:t>
            </w:r>
          </w:p>
        </w:tc>
      </w:tr>
      <w:tr w:rsidR="00FD446A" w:rsidRPr="001537C8" w14:paraId="1CB2AFDB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666A38D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</w:t>
            </w:r>
          </w:p>
        </w:tc>
        <w:tc>
          <w:tcPr>
            <w:tcW w:w="1584" w:type="dxa"/>
            <w:vAlign w:val="center"/>
          </w:tcPr>
          <w:p w14:paraId="14139AC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4F26664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2016" w:type="dxa"/>
            <w:vAlign w:val="center"/>
          </w:tcPr>
          <w:p w14:paraId="0F2E169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W=K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K</w:t>
            </w:r>
          </w:p>
        </w:tc>
        <w:tc>
          <w:tcPr>
            <w:tcW w:w="4320" w:type="dxa"/>
            <w:vAlign w:val="center"/>
          </w:tcPr>
          <w:p w14:paraId="7625A18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两个关键词在同一批论文中共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同出现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的次数。</w:t>
            </w:r>
          </w:p>
        </w:tc>
      </w:tr>
      <w:tr w:rsidR="00FD446A" w:rsidRPr="001537C8" w14:paraId="0B076802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0E1129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</w:t>
            </w:r>
          </w:p>
        </w:tc>
        <w:tc>
          <w:tcPr>
            <w:tcW w:w="1584" w:type="dxa"/>
            <w:vAlign w:val="center"/>
          </w:tcPr>
          <w:p w14:paraId="4363457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论文</w:t>
            </w:r>
          </w:p>
        </w:tc>
        <w:tc>
          <w:tcPr>
            <w:tcW w:w="2016" w:type="dxa"/>
            <w:vAlign w:val="center"/>
          </w:tcPr>
          <w:p w14:paraId="526C600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22AC2A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M[i,j]=1</w:t>
            </w:r>
          </w:p>
        </w:tc>
        <w:tc>
          <w:tcPr>
            <w:tcW w:w="4320" w:type="dxa"/>
            <w:vAlign w:val="center"/>
          </w:tcPr>
          <w:p w14:paraId="41D45D2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 j 参与论文 i。</w:t>
            </w:r>
          </w:p>
        </w:tc>
      </w:tr>
      <w:tr w:rsidR="00FD446A" w:rsidRPr="001537C8" w14:paraId="3CD2D3FD" w14:textId="77777777">
        <w:trPr>
          <w:jc w:val="center"/>
        </w:trPr>
        <w:tc>
          <w:tcPr>
            <w:tcW w:w="1152" w:type="dxa"/>
            <w:shd w:val="clear" w:color="auto" w:fill="F9EAEA"/>
            <w:vAlign w:val="center"/>
          </w:tcPr>
          <w:p w14:paraId="362DD45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</w:t>
            </w:r>
          </w:p>
        </w:tc>
        <w:tc>
          <w:tcPr>
            <w:tcW w:w="1584" w:type="dxa"/>
            <w:vAlign w:val="center"/>
          </w:tcPr>
          <w:p w14:paraId="1737EF9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57F023F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2016" w:type="dxa"/>
            <w:vAlign w:val="center"/>
          </w:tcPr>
          <w:p w14:paraId="32A1857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N=M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M</w:t>
            </w:r>
          </w:p>
        </w:tc>
        <w:tc>
          <w:tcPr>
            <w:tcW w:w="4320" w:type="dxa"/>
            <w:vAlign w:val="center"/>
          </w:tcPr>
          <w:p w14:paraId="7989F6E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两个作者共同发表论文的次数。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A651337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F1B6E58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 xml:space="preserve"># paper-reference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矩阵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A</w:t>
            </w:r>
            <w:r w:rsidRPr="001537C8">
              <w:rPr>
                <w:rFonts w:ascii="宋体" w:eastAsia="宋体" w:hAnsi="宋体"/>
              </w:rPr>
              <w:br/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A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, paper_ids, ref_ids = build_incidence_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matrix(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ref_df, "work_id", "reference_id")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共被引：节点是被引参考文献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C =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A.T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@ A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C.setdiag(0)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# 文献耦合：节点是 seed papers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 = A @ A.T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B.setdiag(0)</w:t>
            </w:r>
          </w:p>
        </w:tc>
      </w:tr>
    </w:tbl>
    <w:p w14:paraId="729EF886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Step 6：从矩阵</w:t>
      </w:r>
      <w:proofErr w:type="gramStart"/>
      <w:r w:rsidRPr="001537C8">
        <w:rPr>
          <w:rFonts w:ascii="宋体" w:eastAsia="宋体" w:hAnsi="宋体"/>
          <w:lang w:eastAsia="zh-CN"/>
        </w:rPr>
        <w:t>转为边表</w:t>
      </w:r>
      <w:proofErr w:type="gramEnd"/>
      <w:r w:rsidRPr="001537C8">
        <w:rPr>
          <w:rFonts w:ascii="宋体" w:eastAsia="宋体" w:hAnsi="宋体"/>
          <w:lang w:eastAsia="zh-CN"/>
        </w:rPr>
        <w:t>，并设置阈值</w:t>
      </w:r>
    </w:p>
    <w:p w14:paraId="57B11AD3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网络图通常不直接画完整矩阵，而是把矩阵转为边表，并通过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min_edge_weight</w:t>
      </w:r>
      <w:proofErr w:type="spellEnd"/>
      <w:r w:rsidRPr="001537C8">
        <w:rPr>
          <w:rFonts w:ascii="宋体" w:eastAsia="宋体" w:hAnsi="宋体"/>
        </w:rPr>
        <w:t xml:space="preserve"> 或 </w:t>
      </w:r>
      <w:proofErr w:type="spellStart"/>
      <w:r w:rsidRPr="001537C8">
        <w:rPr>
          <w:rFonts w:ascii="宋体" w:eastAsia="宋体" w:hAnsi="宋体"/>
        </w:rPr>
        <w:t>top_edges</w:t>
      </w:r>
      <w:proofErr w:type="spellEnd"/>
      <w:r w:rsidRPr="001537C8">
        <w:rPr>
          <w:rFonts w:ascii="宋体" w:eastAsia="宋体" w:hAnsi="宋体"/>
        </w:rPr>
        <w:t xml:space="preserve"> 控制网络密度。阈值不是美化参数，而是方法口径，必须记录。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919"/>
        <w:gridCol w:w="2532"/>
        <w:gridCol w:w="2647"/>
      </w:tblGrid>
      <w:tr w:rsidR="00FD446A" w:rsidRPr="001537C8" w14:paraId="71F12C84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405EEB1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策略</w:t>
            </w:r>
          </w:p>
        </w:tc>
        <w:tc>
          <w:tcPr>
            <w:tcW w:w="3456" w:type="dxa"/>
            <w:shd w:val="clear" w:color="auto" w:fill="8B0000"/>
            <w:vAlign w:val="center"/>
          </w:tcPr>
          <w:p w14:paraId="146DB46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做法</w:t>
            </w:r>
          </w:p>
        </w:tc>
        <w:tc>
          <w:tcPr>
            <w:tcW w:w="3024" w:type="dxa"/>
            <w:shd w:val="clear" w:color="auto" w:fill="8B0000"/>
            <w:vAlign w:val="center"/>
          </w:tcPr>
          <w:p w14:paraId="4FAEFEE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优点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0776C1B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风险</w:t>
            </w:r>
          </w:p>
        </w:tc>
      </w:tr>
      <w:tr w:rsidR="00FD446A" w:rsidRPr="001537C8" w14:paraId="1D12A869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4C45AAE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min_edge_weight</w:t>
            </w:r>
          </w:p>
        </w:tc>
        <w:tc>
          <w:tcPr>
            <w:tcW w:w="3456" w:type="dxa"/>
            <w:vAlign w:val="center"/>
          </w:tcPr>
          <w:p w14:paraId="27BA4FF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保留 weight ≥ 阈值的边</w:t>
            </w:r>
          </w:p>
        </w:tc>
        <w:tc>
          <w:tcPr>
            <w:tcW w:w="3024" w:type="dxa"/>
            <w:vAlign w:val="center"/>
          </w:tcPr>
          <w:p w14:paraId="319972D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解释简单，可重复</w:t>
            </w:r>
          </w:p>
        </w:tc>
        <w:tc>
          <w:tcPr>
            <w:tcW w:w="3168" w:type="dxa"/>
            <w:vAlign w:val="center"/>
          </w:tcPr>
          <w:p w14:paraId="66D88FD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不同网络规模下可能过密或过稀</w:t>
            </w:r>
          </w:p>
        </w:tc>
      </w:tr>
      <w:tr w:rsidR="00FD446A" w:rsidRPr="001537C8" w14:paraId="254D4F5F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FD3894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top_edges</w:t>
            </w:r>
            <w:proofErr w:type="spellEnd"/>
          </w:p>
        </w:tc>
        <w:tc>
          <w:tcPr>
            <w:tcW w:w="3456" w:type="dxa"/>
            <w:vAlign w:val="center"/>
          </w:tcPr>
          <w:p w14:paraId="214741E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只保留权重最高的前 N 条边</w:t>
            </w:r>
          </w:p>
        </w:tc>
        <w:tc>
          <w:tcPr>
            <w:tcW w:w="3024" w:type="dxa"/>
            <w:vAlign w:val="center"/>
          </w:tcPr>
          <w:p w14:paraId="45B87A0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图更稳定，课堂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易展示</w:t>
            </w:r>
            <w:proofErr w:type="gramEnd"/>
          </w:p>
        </w:tc>
        <w:tc>
          <w:tcPr>
            <w:tcW w:w="3168" w:type="dxa"/>
            <w:vAlign w:val="center"/>
          </w:tcPr>
          <w:p w14:paraId="512F794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会丢掉弱连接，需说明</w:t>
            </w:r>
          </w:p>
        </w:tc>
      </w:tr>
      <w:tr w:rsidR="00FD446A" w:rsidRPr="001537C8" w14:paraId="3E3AFF5B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21EAC58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按节点</w:t>
            </w:r>
            <w:proofErr w:type="spellEnd"/>
            <w:r w:rsidRPr="001537C8">
              <w:rPr>
                <w:rFonts w:ascii="宋体" w:eastAsia="宋体" w:hAnsi="宋体"/>
              </w:rPr>
              <w:t xml:space="preserve"> Top-K</w:t>
            </w:r>
          </w:p>
        </w:tc>
        <w:tc>
          <w:tcPr>
            <w:tcW w:w="3456" w:type="dxa"/>
            <w:vAlign w:val="center"/>
          </w:tcPr>
          <w:p w14:paraId="46A8B9F6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每个节点保留最强 K 条边</w:t>
            </w:r>
          </w:p>
        </w:tc>
        <w:tc>
          <w:tcPr>
            <w:tcW w:w="3024" w:type="dxa"/>
            <w:vAlign w:val="center"/>
          </w:tcPr>
          <w:p w14:paraId="51F2FE1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避免孤立高权重边垄断</w:t>
            </w:r>
          </w:p>
        </w:tc>
        <w:tc>
          <w:tcPr>
            <w:tcW w:w="3168" w:type="dxa"/>
            <w:vAlign w:val="center"/>
          </w:tcPr>
          <w:p w14:paraId="720B800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实现略复杂，首版不必做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0DF98A29" w14:textId="77777777">
        <w:trPr>
          <w:jc w:val="center"/>
        </w:trPr>
        <w:tc>
          <w:tcPr>
            <w:tcW w:w="10080" w:type="dxa"/>
            <w:shd w:val="clear" w:color="auto" w:fill="FFF4E6"/>
          </w:tcPr>
          <w:p w14:paraId="78632118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阈值敏感性：</w:t>
            </w:r>
            <w:r w:rsidRPr="001537C8">
              <w:rPr>
                <w:rFonts w:ascii="宋体" w:eastAsia="宋体" w:hAnsi="宋体"/>
              </w:rPr>
              <w:t>至少做一次对照：min_edge_weight</w:t>
            </w:r>
            <w:proofErr w:type="spellEnd"/>
            <w:r w:rsidRPr="001537C8">
              <w:rPr>
                <w:rFonts w:ascii="宋体" w:eastAsia="宋体" w:hAnsi="宋体"/>
              </w:rPr>
              <w:t xml:space="preserve">=1 与 2，或 </w:t>
            </w:r>
            <w:proofErr w:type="spellStart"/>
            <w:r w:rsidRPr="001537C8">
              <w:rPr>
                <w:rFonts w:ascii="宋体" w:eastAsia="宋体" w:hAnsi="宋体"/>
              </w:rPr>
              <w:t>top_edges</w:t>
            </w:r>
            <w:proofErr w:type="spellEnd"/>
            <w:r w:rsidRPr="001537C8">
              <w:rPr>
                <w:rFonts w:ascii="宋体" w:eastAsia="宋体" w:hAnsi="宋体"/>
              </w:rPr>
              <w:t>=100 与 200。记录节点数、边数、密度、连通分量变化，写入 reports/sensitivity.md。</w:t>
            </w:r>
          </w:p>
        </w:tc>
      </w:tr>
    </w:tbl>
    <w:p w14:paraId="393604DC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7：计算网络指标</w:t>
      </w:r>
    </w:p>
    <w:p w14:paraId="68654E13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网络分析完成后，不仅要生成图，还要输出指标表。图用于观察结构，指标用于排序、解释和复查。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1525"/>
        <w:gridCol w:w="5930"/>
      </w:tblGrid>
      <w:tr w:rsidR="00FD446A" w:rsidRPr="001537C8" w14:paraId="5BB119DB" w14:textId="77777777">
        <w:trPr>
          <w:jc w:val="center"/>
        </w:trPr>
        <w:tc>
          <w:tcPr>
            <w:tcW w:w="2880" w:type="dxa"/>
            <w:shd w:val="clear" w:color="auto" w:fill="8B0000"/>
            <w:vAlign w:val="center"/>
          </w:tcPr>
          <w:p w14:paraId="11712D2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指标</w:t>
            </w:r>
            <w:proofErr w:type="spellEnd"/>
          </w:p>
        </w:tc>
        <w:tc>
          <w:tcPr>
            <w:tcW w:w="1728" w:type="dxa"/>
            <w:shd w:val="clear" w:color="auto" w:fill="8B0000"/>
            <w:vAlign w:val="center"/>
          </w:tcPr>
          <w:p w14:paraId="3DDE33D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计算对象</w:t>
            </w:r>
          </w:p>
        </w:tc>
        <w:tc>
          <w:tcPr>
            <w:tcW w:w="6912" w:type="dxa"/>
            <w:shd w:val="clear" w:color="auto" w:fill="8B0000"/>
            <w:vAlign w:val="center"/>
          </w:tcPr>
          <w:p w14:paraId="1077B6E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解释口径</w:t>
            </w:r>
          </w:p>
        </w:tc>
      </w:tr>
      <w:tr w:rsidR="00FD446A" w:rsidRPr="001537C8" w14:paraId="76AACF9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439C12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degree</w:t>
            </w:r>
          </w:p>
        </w:tc>
        <w:tc>
          <w:tcPr>
            <w:tcW w:w="1728" w:type="dxa"/>
            <w:vAlign w:val="center"/>
          </w:tcPr>
          <w:p w14:paraId="26B399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53120DD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连接数量，反映直接关联范围。</w:t>
            </w:r>
          </w:p>
        </w:tc>
      </w:tr>
      <w:tr w:rsidR="00FD446A" w:rsidRPr="001537C8" w14:paraId="5AEF9AE5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11EBD5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weighted_degree</w:t>
            </w:r>
            <w:proofErr w:type="spellEnd"/>
          </w:p>
        </w:tc>
        <w:tc>
          <w:tcPr>
            <w:tcW w:w="1728" w:type="dxa"/>
            <w:vAlign w:val="center"/>
          </w:tcPr>
          <w:p w14:paraId="1F70989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3D9A139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proofErr w:type="gramStart"/>
            <w:r w:rsidRPr="001537C8">
              <w:rPr>
                <w:rFonts w:ascii="宋体" w:eastAsia="宋体" w:hAnsi="宋体"/>
                <w:lang w:eastAsia="zh-CN"/>
              </w:rPr>
              <w:t>边权总和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，反映关联强度。</w:t>
            </w:r>
          </w:p>
        </w:tc>
      </w:tr>
      <w:tr w:rsidR="00FD446A" w:rsidRPr="001537C8" w14:paraId="3FBD416C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5161EC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betweenness</w:t>
            </w:r>
          </w:p>
        </w:tc>
        <w:tc>
          <w:tcPr>
            <w:tcW w:w="1728" w:type="dxa"/>
            <w:vAlign w:val="center"/>
          </w:tcPr>
          <w:p w14:paraId="2CA6AA9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10EBC3A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桥接性，识别连接不同主题簇的中介节点。</w:t>
            </w:r>
          </w:p>
        </w:tc>
      </w:tr>
      <w:tr w:rsidR="00FD446A" w:rsidRPr="001537C8" w14:paraId="121E904C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5A8393B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PageRank</w:t>
            </w:r>
          </w:p>
        </w:tc>
        <w:tc>
          <w:tcPr>
            <w:tcW w:w="1728" w:type="dxa"/>
            <w:vAlign w:val="center"/>
          </w:tcPr>
          <w:p w14:paraId="04C6B84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5697A19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考虑邻居重要性的影响力指标。</w:t>
            </w:r>
          </w:p>
        </w:tc>
      </w:tr>
      <w:tr w:rsidR="00FD446A" w:rsidRPr="001537C8" w14:paraId="257C2BC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39926BC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community</w:t>
            </w:r>
          </w:p>
        </w:tc>
        <w:tc>
          <w:tcPr>
            <w:tcW w:w="1728" w:type="dxa"/>
            <w:vAlign w:val="center"/>
          </w:tcPr>
          <w:p w14:paraId="413EA08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节点</w:t>
            </w:r>
          </w:p>
        </w:tc>
        <w:tc>
          <w:tcPr>
            <w:tcW w:w="6912" w:type="dxa"/>
            <w:vAlign w:val="center"/>
          </w:tcPr>
          <w:p w14:paraId="1AA0CA4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社区编号，用于主题簇或合作群体识别。</w:t>
            </w:r>
          </w:p>
        </w:tc>
      </w:tr>
      <w:tr w:rsidR="00FD446A" w:rsidRPr="001537C8" w14:paraId="4A9DFA5E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7A951E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density</w:t>
            </w:r>
          </w:p>
        </w:tc>
        <w:tc>
          <w:tcPr>
            <w:tcW w:w="1728" w:type="dxa"/>
            <w:vAlign w:val="center"/>
          </w:tcPr>
          <w:p w14:paraId="25B8037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1F6A432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边数占所有可能边数的比例。</w:t>
            </w:r>
          </w:p>
        </w:tc>
      </w:tr>
      <w:tr w:rsidR="00FD446A" w:rsidRPr="001537C8" w14:paraId="54ABBE84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99AB68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n_components</w:t>
            </w:r>
            <w:proofErr w:type="spellEnd"/>
          </w:p>
        </w:tc>
        <w:tc>
          <w:tcPr>
            <w:tcW w:w="1728" w:type="dxa"/>
            <w:vAlign w:val="center"/>
          </w:tcPr>
          <w:p w14:paraId="2F590C5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063C5C4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连通分量数量，评估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图是否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碎片化。</w:t>
            </w:r>
          </w:p>
        </w:tc>
      </w:tr>
      <w:tr w:rsidR="00FD446A" w:rsidRPr="001537C8" w14:paraId="2CA0D0ED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5BB8C1C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largest_component_ratio</w:t>
            </w:r>
            <w:proofErr w:type="spellEnd"/>
          </w:p>
        </w:tc>
        <w:tc>
          <w:tcPr>
            <w:tcW w:w="1728" w:type="dxa"/>
            <w:vAlign w:val="center"/>
          </w:tcPr>
          <w:p w14:paraId="59EF5B8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网络</w:t>
            </w:r>
          </w:p>
        </w:tc>
        <w:tc>
          <w:tcPr>
            <w:tcW w:w="6912" w:type="dxa"/>
            <w:vAlign w:val="center"/>
          </w:tcPr>
          <w:p w14:paraId="4E97B25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最大连通分量节点占比，评估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主结构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覆盖程度。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1C1F107A" w14:textId="77777777">
        <w:trPr>
          <w:jc w:val="center"/>
        </w:trPr>
        <w:tc>
          <w:tcPr>
            <w:tcW w:w="10080" w:type="dxa"/>
            <w:shd w:val="clear" w:color="auto" w:fill="F9EAEA"/>
          </w:tcPr>
          <w:p w14:paraId="307BE579" w14:textId="77777777" w:rsidR="00FD446A" w:rsidRPr="001537C8" w:rsidRDefault="00000000">
            <w:pPr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800000"/>
              </w:rPr>
              <w:t>中介中心性特别提醒：</w:t>
            </w:r>
            <w:r w:rsidRPr="001537C8">
              <w:rPr>
                <w:rFonts w:ascii="宋体" w:eastAsia="宋体" w:hAnsi="宋体"/>
              </w:rPr>
              <w:t>NetworkX</w:t>
            </w:r>
            <w:proofErr w:type="spellEnd"/>
            <w:r w:rsidRPr="001537C8">
              <w:rPr>
                <w:rFonts w:ascii="宋体" w:eastAsia="宋体" w:hAnsi="宋体"/>
              </w:rPr>
              <w:t xml:space="preserve"> 的 </w:t>
            </w:r>
            <w:proofErr w:type="spellStart"/>
            <w:r w:rsidRPr="001537C8">
              <w:rPr>
                <w:rFonts w:ascii="宋体" w:eastAsia="宋体" w:hAnsi="宋体"/>
              </w:rPr>
              <w:t>betweenness_centrality</w:t>
            </w:r>
            <w:proofErr w:type="spellEnd"/>
            <w:r w:rsidRPr="001537C8">
              <w:rPr>
                <w:rFonts w:ascii="宋体" w:eastAsia="宋体" w:hAnsi="宋体"/>
              </w:rPr>
              <w:t xml:space="preserve"> 中 weight </w:t>
            </w:r>
            <w:proofErr w:type="gramStart"/>
            <w:r w:rsidRPr="001537C8">
              <w:rPr>
                <w:rFonts w:ascii="宋体" w:eastAsia="宋体" w:hAnsi="宋体"/>
              </w:rPr>
              <w:t>被解释为“距离”。</w:t>
            </w:r>
            <w:proofErr w:type="gramEnd"/>
            <w:r w:rsidRPr="001537C8">
              <w:rPr>
                <w:rFonts w:ascii="宋体" w:eastAsia="宋体" w:hAnsi="宋体"/>
              </w:rPr>
              <w:t>但文献计量网络中的 weight 通常是共现次数、共被引次数或耦合强度，数值越大表示越近。因此计算前应设置 distance = 1 / weight，再用 weight="distance"。</w:t>
            </w:r>
          </w:p>
        </w:tc>
      </w:tr>
      <w:tr w:rsidR="00FD446A" w:rsidRPr="001537C8" w14:paraId="029CFA61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6EC7D0AA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for u, v, d in G.edges(data=True):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 d["distance"] = 1.0 / max(d.get("weight", 1.0), 1e-12)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betweenness = nx.betweenness_centrality(G, weight="distance", normalized=True)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pagerank = nx.pagerank(G, weight="weight")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weighted_degree = dict(G.degree(weight="weight"))</w:t>
            </w:r>
          </w:p>
        </w:tc>
      </w:tr>
    </w:tbl>
    <w:p w14:paraId="5B3E0F03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br w:type="page"/>
      </w:r>
    </w:p>
    <w:p w14:paraId="76D2D3A2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lastRenderedPageBreak/>
        <w:t>Step 8：生成四张关键图谱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309"/>
        <w:gridCol w:w="1936"/>
        <w:gridCol w:w="2094"/>
        <w:gridCol w:w="3786"/>
      </w:tblGrid>
      <w:tr w:rsidR="00FD446A" w:rsidRPr="001537C8" w14:paraId="25F2CB64" w14:textId="77777777">
        <w:trPr>
          <w:jc w:val="center"/>
        </w:trPr>
        <w:tc>
          <w:tcPr>
            <w:tcW w:w="2304" w:type="dxa"/>
            <w:shd w:val="clear" w:color="auto" w:fill="8B0000"/>
            <w:vAlign w:val="center"/>
          </w:tcPr>
          <w:p w14:paraId="110DF42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图谱</w:t>
            </w:r>
            <w:proofErr w:type="spellEnd"/>
          </w:p>
        </w:tc>
        <w:tc>
          <w:tcPr>
            <w:tcW w:w="2016" w:type="dxa"/>
            <w:shd w:val="clear" w:color="auto" w:fill="8B0000"/>
            <w:vAlign w:val="center"/>
          </w:tcPr>
          <w:p w14:paraId="5F5B364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节点</w:t>
            </w:r>
          </w:p>
        </w:tc>
        <w:tc>
          <w:tcPr>
            <w:tcW w:w="3600" w:type="dxa"/>
            <w:shd w:val="clear" w:color="auto" w:fill="8B0000"/>
            <w:vAlign w:val="center"/>
          </w:tcPr>
          <w:p w14:paraId="493E4D0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边/权重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761D32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回答的问题</w:t>
            </w:r>
          </w:p>
        </w:tc>
        <w:tc>
          <w:tcPr>
            <w:tcW w:w="3168" w:type="dxa"/>
            <w:shd w:val="clear" w:color="auto" w:fill="8B0000"/>
            <w:vAlign w:val="center"/>
          </w:tcPr>
          <w:p w14:paraId="591F6F0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输出文件</w:t>
            </w:r>
          </w:p>
        </w:tc>
      </w:tr>
      <w:tr w:rsidR="00FD446A" w:rsidRPr="001537C8" w14:paraId="1F6BB048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6E7174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关键词共现图</w:t>
            </w:r>
          </w:p>
        </w:tc>
        <w:tc>
          <w:tcPr>
            <w:tcW w:w="2016" w:type="dxa"/>
            <w:vAlign w:val="center"/>
          </w:tcPr>
          <w:p w14:paraId="1180BD5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关键词</w:t>
            </w:r>
          </w:p>
        </w:tc>
        <w:tc>
          <w:tcPr>
            <w:tcW w:w="3600" w:type="dxa"/>
            <w:vAlign w:val="center"/>
          </w:tcPr>
          <w:p w14:paraId="12EC00E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同一论文共同出现次数</w:t>
            </w:r>
          </w:p>
        </w:tc>
        <w:tc>
          <w:tcPr>
            <w:tcW w:w="4320" w:type="dxa"/>
            <w:vAlign w:val="center"/>
          </w:tcPr>
          <w:p w14:paraId="02EC73E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领域主题结构是什么？</w:t>
            </w:r>
          </w:p>
        </w:tc>
        <w:tc>
          <w:tcPr>
            <w:tcW w:w="3168" w:type="dxa"/>
            <w:vAlign w:val="center"/>
          </w:tcPr>
          <w:p w14:paraId="4426CBF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keyword_cooccurrence_network.png</w:t>
            </w:r>
          </w:p>
        </w:tc>
      </w:tr>
      <w:tr w:rsidR="00FD446A" w:rsidRPr="001537C8" w14:paraId="77B54A90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15673B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共被引网络</w:t>
            </w:r>
          </w:p>
        </w:tc>
        <w:tc>
          <w:tcPr>
            <w:tcW w:w="2016" w:type="dxa"/>
            <w:vAlign w:val="center"/>
          </w:tcPr>
          <w:p w14:paraId="6CA187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被引参考文献</w:t>
            </w:r>
          </w:p>
        </w:tc>
        <w:tc>
          <w:tcPr>
            <w:tcW w:w="3600" w:type="dxa"/>
            <w:vAlign w:val="center"/>
          </w:tcPr>
          <w:p w14:paraId="0BC6BC3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被同一批 seed papers 共同引用次数</w:t>
            </w:r>
          </w:p>
        </w:tc>
        <w:tc>
          <w:tcPr>
            <w:tcW w:w="4320" w:type="dxa"/>
            <w:vAlign w:val="center"/>
          </w:tcPr>
          <w:p w14:paraId="622F5BB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知识基础和经典文献群是什么？</w:t>
            </w:r>
          </w:p>
        </w:tc>
        <w:tc>
          <w:tcPr>
            <w:tcW w:w="3168" w:type="dxa"/>
            <w:vAlign w:val="center"/>
          </w:tcPr>
          <w:p w14:paraId="4DDECEE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co_citation_network.png</w:t>
            </w:r>
          </w:p>
        </w:tc>
      </w:tr>
      <w:tr w:rsidR="00FD446A" w:rsidRPr="001537C8" w14:paraId="241B478C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00FA68C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文献耦合网络</w:t>
            </w:r>
          </w:p>
        </w:tc>
        <w:tc>
          <w:tcPr>
            <w:tcW w:w="2016" w:type="dxa"/>
            <w:vAlign w:val="center"/>
          </w:tcPr>
          <w:p w14:paraId="21936F4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seed papers</w:t>
            </w:r>
          </w:p>
        </w:tc>
        <w:tc>
          <w:tcPr>
            <w:tcW w:w="3600" w:type="dxa"/>
            <w:vAlign w:val="center"/>
          </w:tcPr>
          <w:p w14:paraId="30215C8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共享参考文献数量</w:t>
            </w:r>
          </w:p>
        </w:tc>
        <w:tc>
          <w:tcPr>
            <w:tcW w:w="4320" w:type="dxa"/>
            <w:vAlign w:val="center"/>
          </w:tcPr>
          <w:p w14:paraId="0AE7629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近年前沿论文如何聚成方向？</w:t>
            </w:r>
          </w:p>
        </w:tc>
        <w:tc>
          <w:tcPr>
            <w:tcW w:w="3168" w:type="dxa"/>
            <w:vAlign w:val="center"/>
          </w:tcPr>
          <w:p w14:paraId="69BD741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bibliographic_coupling_network.png</w:t>
            </w:r>
          </w:p>
        </w:tc>
      </w:tr>
      <w:tr w:rsidR="00FD446A" w:rsidRPr="001537C8" w14:paraId="705D8AC9" w14:textId="77777777">
        <w:trPr>
          <w:jc w:val="center"/>
        </w:trPr>
        <w:tc>
          <w:tcPr>
            <w:tcW w:w="2304" w:type="dxa"/>
            <w:shd w:val="clear" w:color="auto" w:fill="F9EAEA"/>
            <w:vAlign w:val="center"/>
          </w:tcPr>
          <w:p w14:paraId="4594960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作者合作网络</w:t>
            </w:r>
          </w:p>
        </w:tc>
        <w:tc>
          <w:tcPr>
            <w:tcW w:w="2016" w:type="dxa"/>
            <w:vAlign w:val="center"/>
          </w:tcPr>
          <w:p w14:paraId="704C986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作者</w:t>
            </w:r>
          </w:p>
        </w:tc>
        <w:tc>
          <w:tcPr>
            <w:tcW w:w="3600" w:type="dxa"/>
            <w:vAlign w:val="center"/>
          </w:tcPr>
          <w:p w14:paraId="457EBB8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共同发表论文次数</w:t>
            </w:r>
          </w:p>
        </w:tc>
        <w:tc>
          <w:tcPr>
            <w:tcW w:w="4320" w:type="dxa"/>
            <w:vAlign w:val="center"/>
          </w:tcPr>
          <w:p w14:paraId="29ECC7F1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主要合作群体和桥接作者是谁？</w:t>
            </w:r>
          </w:p>
        </w:tc>
        <w:tc>
          <w:tcPr>
            <w:tcW w:w="3168" w:type="dxa"/>
            <w:vAlign w:val="center"/>
          </w:tcPr>
          <w:p w14:paraId="7BBF2E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coauthorship_network.png</w:t>
            </w:r>
          </w:p>
        </w:tc>
      </w:tr>
    </w:tbl>
    <w:p w14:paraId="4FA23CE0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最小绘图原则：</w:t>
      </w:r>
    </w:p>
    <w:p w14:paraId="1E0640F5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 xml:space="preserve">只标签 </w:t>
      </w:r>
      <w:proofErr w:type="spellStart"/>
      <w:r w:rsidRPr="001537C8">
        <w:rPr>
          <w:rFonts w:ascii="宋体" w:eastAsia="宋体" w:hAnsi="宋体"/>
          <w:lang w:eastAsia="zh-CN"/>
        </w:rPr>
        <w:t>top_labels</w:t>
      </w:r>
      <w:proofErr w:type="spellEnd"/>
      <w:r w:rsidRPr="001537C8">
        <w:rPr>
          <w:rFonts w:ascii="宋体" w:eastAsia="宋体" w:hAnsi="宋体"/>
          <w:lang w:eastAsia="zh-CN"/>
        </w:rPr>
        <w:t xml:space="preserve"> </w:t>
      </w:r>
      <w:proofErr w:type="gramStart"/>
      <w:r w:rsidRPr="001537C8">
        <w:rPr>
          <w:rFonts w:ascii="宋体" w:eastAsia="宋体" w:hAnsi="宋体"/>
          <w:lang w:eastAsia="zh-CN"/>
        </w:rPr>
        <w:t>个</w:t>
      </w:r>
      <w:proofErr w:type="gramEnd"/>
      <w:r w:rsidRPr="001537C8">
        <w:rPr>
          <w:rFonts w:ascii="宋体" w:eastAsia="宋体" w:hAnsi="宋体"/>
          <w:lang w:eastAsia="zh-CN"/>
        </w:rPr>
        <w:t>节点，不要把所有节点名称都画出来。</w:t>
      </w:r>
    </w:p>
    <w:p w14:paraId="70F6B9D6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</w:rPr>
      </w:pPr>
      <w:proofErr w:type="spellStart"/>
      <w:r w:rsidRPr="001537C8">
        <w:rPr>
          <w:rFonts w:ascii="宋体" w:eastAsia="宋体" w:hAnsi="宋体"/>
        </w:rPr>
        <w:t>节点大小用</w:t>
      </w:r>
      <w:proofErr w:type="spellEnd"/>
      <w:r w:rsidRPr="001537C8">
        <w:rPr>
          <w:rFonts w:ascii="宋体" w:eastAsia="宋体" w:hAnsi="宋体"/>
        </w:rPr>
        <w:t xml:space="preserve"> </w:t>
      </w:r>
      <w:proofErr w:type="spellStart"/>
      <w:r w:rsidRPr="001537C8">
        <w:rPr>
          <w:rFonts w:ascii="宋体" w:eastAsia="宋体" w:hAnsi="宋体"/>
        </w:rPr>
        <w:t>weighted_degree</w:t>
      </w:r>
      <w:proofErr w:type="spellEnd"/>
      <w:r w:rsidRPr="001537C8">
        <w:rPr>
          <w:rFonts w:ascii="宋体" w:eastAsia="宋体" w:hAnsi="宋体"/>
        </w:rPr>
        <w:t xml:space="preserve"> 或 </w:t>
      </w:r>
      <w:proofErr w:type="spellStart"/>
      <w:r w:rsidRPr="001537C8">
        <w:rPr>
          <w:rFonts w:ascii="宋体" w:eastAsia="宋体" w:hAnsi="宋体"/>
        </w:rPr>
        <w:t>PageRank，不要随机决定</w:t>
      </w:r>
      <w:proofErr w:type="spellEnd"/>
      <w:r w:rsidRPr="001537C8">
        <w:rPr>
          <w:rFonts w:ascii="宋体" w:eastAsia="宋体" w:hAnsi="宋体"/>
        </w:rPr>
        <w:t>。</w:t>
      </w:r>
    </w:p>
    <w:p w14:paraId="444447D8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布局固定随机种子，例如 seed=42，保证图能复现。</w:t>
      </w:r>
    </w:p>
    <w:p w14:paraId="0A85021D" w14:textId="77777777" w:rsidR="00FD446A" w:rsidRPr="001537C8" w:rsidRDefault="00000000">
      <w:pPr>
        <w:pStyle w:val="a0"/>
        <w:spacing w:after="100" w:line="259" w:lineRule="auto"/>
        <w:rPr>
          <w:rFonts w:ascii="宋体" w:eastAsia="宋体" w:hAnsi="宋体"/>
          <w:lang w:eastAsia="zh-CN"/>
        </w:rPr>
      </w:pPr>
      <w:proofErr w:type="gramStart"/>
      <w:r w:rsidRPr="001537C8">
        <w:rPr>
          <w:rFonts w:ascii="宋体" w:eastAsia="宋体" w:hAnsi="宋体"/>
          <w:lang w:eastAsia="zh-CN"/>
        </w:rPr>
        <w:t>图只是</w:t>
      </w:r>
      <w:proofErr w:type="gramEnd"/>
      <w:r w:rsidRPr="001537C8">
        <w:rPr>
          <w:rFonts w:ascii="宋体" w:eastAsia="宋体" w:hAnsi="宋体"/>
          <w:lang w:eastAsia="zh-CN"/>
        </w:rPr>
        <w:t>证据入口，必须</w:t>
      </w:r>
      <w:proofErr w:type="gramStart"/>
      <w:r w:rsidRPr="001537C8">
        <w:rPr>
          <w:rFonts w:ascii="宋体" w:eastAsia="宋体" w:hAnsi="宋体"/>
          <w:lang w:eastAsia="zh-CN"/>
        </w:rPr>
        <w:t>配套边表和</w:t>
      </w:r>
      <w:proofErr w:type="gramEnd"/>
      <w:r w:rsidRPr="001537C8">
        <w:rPr>
          <w:rFonts w:ascii="宋体" w:eastAsia="宋体" w:hAnsi="宋体"/>
          <w:lang w:eastAsia="zh-CN"/>
        </w:rPr>
        <w:t>指标表。</w:t>
      </w:r>
    </w:p>
    <w:p w14:paraId="2BAEC171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Step 9：质量检查与敏感性分析</w:t>
      </w:r>
    </w:p>
    <w:p w14:paraId="6A3FDAA6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  <w:lang w:eastAsia="zh-CN"/>
        </w:rPr>
        <w:t>文献计量项目最容易出问题的地方不是公式，而是口径不记录、阈值不解释、字段缺失不说明。</w:t>
      </w:r>
      <w:proofErr w:type="spellStart"/>
      <w:r w:rsidRPr="001537C8">
        <w:rPr>
          <w:rFonts w:ascii="宋体" w:eastAsia="宋体" w:hAnsi="宋体"/>
        </w:rPr>
        <w:t>每组必须做一次</w:t>
      </w:r>
      <w:proofErr w:type="spellEnd"/>
      <w:r w:rsidRPr="001537C8">
        <w:rPr>
          <w:rFonts w:ascii="宋体" w:eastAsia="宋体" w:hAnsi="宋体"/>
        </w:rPr>
        <w:t xml:space="preserve"> QC。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7497"/>
      </w:tblGrid>
      <w:tr w:rsidR="00FD446A" w:rsidRPr="001537C8" w14:paraId="113BDAA4" w14:textId="77777777">
        <w:trPr>
          <w:jc w:val="center"/>
        </w:trPr>
        <w:tc>
          <w:tcPr>
            <w:tcW w:w="3168" w:type="dxa"/>
            <w:shd w:val="clear" w:color="auto" w:fill="8B0000"/>
            <w:vAlign w:val="center"/>
          </w:tcPr>
          <w:p w14:paraId="2EB400E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检查项</w:t>
            </w:r>
          </w:p>
        </w:tc>
        <w:tc>
          <w:tcPr>
            <w:tcW w:w="8352" w:type="dxa"/>
            <w:shd w:val="clear" w:color="auto" w:fill="8B0000"/>
            <w:vAlign w:val="center"/>
          </w:tcPr>
          <w:p w14:paraId="4A9355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通过标准</w:t>
            </w:r>
          </w:p>
        </w:tc>
      </w:tr>
      <w:tr w:rsidR="00FD446A" w:rsidRPr="001537C8" w14:paraId="78252457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03F887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数据来源</w:t>
            </w:r>
          </w:p>
        </w:tc>
        <w:tc>
          <w:tcPr>
            <w:tcW w:w="8352" w:type="dxa"/>
            <w:vAlign w:val="center"/>
          </w:tcPr>
          <w:p w14:paraId="6064051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data/README.md 写清 API、检索式、时间窗、导出时间。</w:t>
            </w:r>
          </w:p>
        </w:tc>
      </w:tr>
      <w:tr w:rsidR="00FD446A" w:rsidRPr="001537C8" w14:paraId="0CD8E570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3F012A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字段完整性</w:t>
            </w:r>
          </w:p>
        </w:tc>
        <w:tc>
          <w:tcPr>
            <w:tcW w:w="8352" w:type="dxa"/>
            <w:vAlign w:val="center"/>
          </w:tcPr>
          <w:p w14:paraId="6C08134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works、references、authors、keywords 至少四表存在。</w:t>
            </w:r>
          </w:p>
        </w:tc>
      </w:tr>
      <w:tr w:rsidR="00FD446A" w:rsidRPr="001537C8" w14:paraId="30872341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77E6AE5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矩阵口径</w:t>
            </w:r>
          </w:p>
        </w:tc>
        <w:tc>
          <w:tcPr>
            <w:tcW w:w="8352" w:type="dxa"/>
            <w:vAlign w:val="center"/>
          </w:tcPr>
          <w:p w14:paraId="67BBF3D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报告写明 A、C、B、W、M、N 的定义。</w:t>
            </w:r>
          </w:p>
        </w:tc>
      </w:tr>
      <w:tr w:rsidR="00FD446A" w:rsidRPr="001537C8" w14:paraId="2E9DEBCC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4B60306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阈值记录</w:t>
            </w:r>
            <w:proofErr w:type="spellEnd"/>
          </w:p>
        </w:tc>
        <w:tc>
          <w:tcPr>
            <w:tcW w:w="8352" w:type="dxa"/>
            <w:vAlign w:val="center"/>
          </w:tcPr>
          <w:p w14:paraId="442DDDA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config/query.yaml 中记录 min_edge_weight、top_edges。</w:t>
            </w:r>
          </w:p>
        </w:tc>
      </w:tr>
      <w:tr w:rsidR="00FD446A" w:rsidRPr="001537C8" w14:paraId="3DCAF910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7B6BC28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输出可复现</w:t>
            </w:r>
          </w:p>
        </w:tc>
        <w:tc>
          <w:tcPr>
            <w:tcW w:w="8352" w:type="dxa"/>
            <w:vAlign w:val="center"/>
          </w:tcPr>
          <w:p w14:paraId="7013AC6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删除 outputs 后重新运行能生成同名文件。</w:t>
            </w:r>
          </w:p>
        </w:tc>
      </w:tr>
      <w:tr w:rsidR="00FD446A" w:rsidRPr="001537C8" w14:paraId="357D10BF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2EC1B37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指标解释</w:t>
            </w:r>
          </w:p>
        </w:tc>
        <w:tc>
          <w:tcPr>
            <w:tcW w:w="8352" w:type="dxa"/>
            <w:vAlign w:val="center"/>
          </w:tcPr>
          <w:p w14:paraId="580E3E6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每个 Top 节点有图表路径支撑。</w:t>
            </w:r>
          </w:p>
        </w:tc>
      </w:tr>
      <w:tr w:rsidR="00FD446A" w:rsidRPr="001537C8" w14:paraId="1178A91C" w14:textId="77777777">
        <w:trPr>
          <w:jc w:val="center"/>
        </w:trPr>
        <w:tc>
          <w:tcPr>
            <w:tcW w:w="3168" w:type="dxa"/>
            <w:shd w:val="clear" w:color="auto" w:fill="F9EAEA"/>
            <w:vAlign w:val="center"/>
          </w:tcPr>
          <w:p w14:paraId="19F837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局限说明</w:t>
            </w:r>
            <w:proofErr w:type="spellEnd"/>
          </w:p>
        </w:tc>
        <w:tc>
          <w:tcPr>
            <w:tcW w:w="8352" w:type="dxa"/>
            <w:vAlign w:val="center"/>
          </w:tcPr>
          <w:p w14:paraId="627A862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说明 OpenAlex 覆盖偏差、参考文献缺失、阈值敏感性。</w:t>
            </w:r>
          </w:p>
        </w:tc>
      </w:tr>
    </w:tbl>
    <w:p w14:paraId="5CFC5A15" w14:textId="77777777" w:rsidR="00FD446A" w:rsidRPr="001537C8" w:rsidRDefault="00000000">
      <w:pPr>
        <w:pStyle w:val="2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Step 10：写方法与结果解释</w:t>
      </w:r>
    </w:p>
    <w:p w14:paraId="5818B956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学生报告不应只说“我们画了一张图”。应按“网络定义—参数—结果—解释—局限”五步写。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37A6EA9D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478AECB0" w14:textId="77777777" w:rsidR="00FD446A" w:rsidRPr="001537C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sz w:val="16"/>
                <w:lang w:eastAsia="zh-CN"/>
              </w:rPr>
              <w:t>结果解释三句模板：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1. 我们基于 </w:t>
            </w:r>
            <w:proofErr w:type="spellStart"/>
            <w:r w:rsidRPr="001537C8">
              <w:rPr>
                <w:rFonts w:ascii="宋体" w:eastAsia="宋体" w:hAnsi="宋体"/>
                <w:sz w:val="16"/>
                <w:lang w:eastAsia="zh-CN"/>
              </w:rPr>
              <w:t>OpenAlex</w:t>
            </w:r>
            <w:proofErr w:type="spellEnd"/>
            <w:r w:rsidRPr="001537C8">
              <w:rPr>
                <w:rFonts w:ascii="宋体" w:eastAsia="宋体" w:hAnsi="宋体"/>
                <w:sz w:val="16"/>
                <w:lang w:eastAsia="zh-CN"/>
              </w:rPr>
              <w:t xml:space="preserve"> works 数据构建了【网络名称】，节点为【节点定义】，</w:t>
            </w:r>
            <w:proofErr w:type="gramStart"/>
            <w:r w:rsidRPr="001537C8">
              <w:rPr>
                <w:rFonts w:ascii="宋体" w:eastAsia="宋体" w:hAnsi="宋体"/>
                <w:sz w:val="16"/>
                <w:lang w:eastAsia="zh-CN"/>
              </w:rPr>
              <w:t>边权为</w:t>
            </w:r>
            <w:proofErr w:type="gramEnd"/>
            <w:r w:rsidRPr="001537C8">
              <w:rPr>
                <w:rFonts w:ascii="宋体" w:eastAsia="宋体" w:hAnsi="宋体"/>
                <w:sz w:val="16"/>
                <w:lang w:eastAsia="zh-CN"/>
              </w:rPr>
              <w:t>【权重定义】，阈值为【阈值】。</w:t>
            </w:r>
            <w:r w:rsidRPr="001537C8">
              <w:rPr>
                <w:rFonts w:ascii="宋体" w:eastAsia="宋体" w:hAnsi="宋体"/>
                <w:lang w:eastAsia="zh-CN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2.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根据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outputs/tables/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network_metrics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>_*.csv，【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节点A】的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weighted_degree</w:t>
            </w:r>
            <w:proofErr w:type="spellEnd"/>
            <w:r w:rsidRPr="001537C8">
              <w:rPr>
                <w:rFonts w:ascii="宋体" w:eastAsia="宋体" w:hAnsi="宋体"/>
                <w:sz w:val="16"/>
              </w:rPr>
              <w:t xml:space="preserve"> / betweenness 较高，说明它在【主题连接/知识基础/合作桥接】中具有重要作用。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  <w:lang w:eastAsia="zh-CN"/>
              </w:rPr>
              <w:t>3. 该结论受【数据源覆盖、参考文献缺失、阈值设置、作者消歧】影响，因此需要结合 baseline 图和代表文献人工核查。</w:t>
            </w:r>
          </w:p>
        </w:tc>
      </w:tr>
    </w:tbl>
    <w:p w14:paraId="1983583D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5. 输出文件 Schema 与关键结果验收标准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26"/>
        <w:gridCol w:w="3134"/>
        <w:gridCol w:w="2536"/>
      </w:tblGrid>
      <w:tr w:rsidR="00FD446A" w:rsidRPr="001537C8" w14:paraId="7028B12C" w14:textId="77777777">
        <w:trPr>
          <w:jc w:val="center"/>
        </w:trPr>
        <w:tc>
          <w:tcPr>
            <w:tcW w:w="3744" w:type="dxa"/>
            <w:shd w:val="clear" w:color="auto" w:fill="8B0000"/>
            <w:vAlign w:val="center"/>
          </w:tcPr>
          <w:p w14:paraId="5EDCCF6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文件</w:t>
            </w:r>
            <w:proofErr w:type="spellEnd"/>
          </w:p>
        </w:tc>
        <w:tc>
          <w:tcPr>
            <w:tcW w:w="5040" w:type="dxa"/>
            <w:shd w:val="clear" w:color="auto" w:fill="8B0000"/>
            <w:vAlign w:val="center"/>
          </w:tcPr>
          <w:p w14:paraId="580DD24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必含字段</w:t>
            </w:r>
          </w:p>
        </w:tc>
        <w:tc>
          <w:tcPr>
            <w:tcW w:w="5760" w:type="dxa"/>
            <w:shd w:val="clear" w:color="auto" w:fill="8B0000"/>
            <w:vAlign w:val="center"/>
          </w:tcPr>
          <w:p w14:paraId="2548AD2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验收标准</w:t>
            </w:r>
          </w:p>
        </w:tc>
      </w:tr>
      <w:tr w:rsidR="00FD446A" w:rsidRPr="001537C8" w14:paraId="51717C02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6421E1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work_references.csv</w:t>
            </w:r>
          </w:p>
        </w:tc>
        <w:tc>
          <w:tcPr>
            <w:tcW w:w="5040" w:type="dxa"/>
            <w:vAlign w:val="center"/>
          </w:tcPr>
          <w:p w14:paraId="02DB1A3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work_id, reference_id</w:t>
            </w:r>
          </w:p>
        </w:tc>
        <w:tc>
          <w:tcPr>
            <w:tcW w:w="5760" w:type="dxa"/>
            <w:vAlign w:val="center"/>
          </w:tcPr>
          <w:p w14:paraId="2A887EB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行数应大于 seed works 数；不得有空 reference_id。</w:t>
            </w:r>
          </w:p>
        </w:tc>
      </w:tr>
      <w:tr w:rsidR="00FD446A" w:rsidRPr="001537C8" w14:paraId="7B153934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09AF478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lastRenderedPageBreak/>
              <w:t>co_citation_edges.csv</w:t>
            </w:r>
          </w:p>
        </w:tc>
        <w:tc>
          <w:tcPr>
            <w:tcW w:w="5040" w:type="dxa"/>
            <w:vAlign w:val="center"/>
          </w:tcPr>
          <w:p w14:paraId="2458922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source, target, weight</w:t>
            </w:r>
          </w:p>
        </w:tc>
        <w:tc>
          <w:tcPr>
            <w:tcW w:w="5760" w:type="dxa"/>
            <w:vAlign w:val="center"/>
          </w:tcPr>
          <w:p w14:paraId="74EB1F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source/target 是 reference_id；weight 是共同被引次数。</w:t>
            </w:r>
          </w:p>
        </w:tc>
      </w:tr>
      <w:tr w:rsidR="00FD446A" w:rsidRPr="001537C8" w14:paraId="3ED87E88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78407D6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bibliographic_coupling_edges.csv</w:t>
            </w:r>
          </w:p>
        </w:tc>
        <w:tc>
          <w:tcPr>
            <w:tcW w:w="5040" w:type="dxa"/>
            <w:vAlign w:val="center"/>
          </w:tcPr>
          <w:p w14:paraId="5D176F1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source, target, weight</w:t>
            </w:r>
          </w:p>
        </w:tc>
        <w:tc>
          <w:tcPr>
            <w:tcW w:w="5760" w:type="dxa"/>
            <w:vAlign w:val="center"/>
          </w:tcPr>
          <w:p w14:paraId="670ED39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source/target 是 seed work_id；weight 是共享参考文献数。</w:t>
            </w:r>
          </w:p>
        </w:tc>
      </w:tr>
      <w:tr w:rsidR="00FD446A" w:rsidRPr="001537C8" w14:paraId="3808C934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127AFB1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network_metrics_co_citation.csv</w:t>
            </w:r>
          </w:p>
        </w:tc>
        <w:tc>
          <w:tcPr>
            <w:tcW w:w="5040" w:type="dxa"/>
            <w:vAlign w:val="center"/>
          </w:tcPr>
          <w:p w14:paraId="12FFEA2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node, degree, weighted_degree, betweenness, pagerank, community</w:t>
            </w:r>
          </w:p>
        </w:tc>
        <w:tc>
          <w:tcPr>
            <w:tcW w:w="5760" w:type="dxa"/>
            <w:vAlign w:val="center"/>
          </w:tcPr>
          <w:p w14:paraId="7EC71F4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可用于识别知识基础中的核心/桥接参考文献。</w:t>
            </w:r>
          </w:p>
        </w:tc>
      </w:tr>
      <w:tr w:rsidR="00FD446A" w:rsidRPr="001537C8" w14:paraId="057CF55D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441BB00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network_metrics_bibliographic_coupling.csv</w:t>
            </w:r>
          </w:p>
        </w:tc>
        <w:tc>
          <w:tcPr>
            <w:tcW w:w="5040" w:type="dxa"/>
            <w:vAlign w:val="center"/>
          </w:tcPr>
          <w:p w14:paraId="753CB1B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node, degree, weighted_degree, betweenness, pagerank, community</w:t>
            </w:r>
          </w:p>
        </w:tc>
        <w:tc>
          <w:tcPr>
            <w:tcW w:w="5760" w:type="dxa"/>
            <w:vAlign w:val="center"/>
          </w:tcPr>
          <w:p w14:paraId="347B9E8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可用于识别前沿论文簇和桥接论文。</w:t>
            </w:r>
          </w:p>
        </w:tc>
      </w:tr>
      <w:tr w:rsidR="00FD446A" w:rsidRPr="001537C8" w14:paraId="71DB63A7" w14:textId="77777777">
        <w:trPr>
          <w:jc w:val="center"/>
        </w:trPr>
        <w:tc>
          <w:tcPr>
            <w:tcW w:w="3744" w:type="dxa"/>
            <w:shd w:val="clear" w:color="auto" w:fill="F9EAEA"/>
            <w:vAlign w:val="center"/>
          </w:tcPr>
          <w:p w14:paraId="25DDA83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network_qc_summary.csv</w:t>
            </w:r>
          </w:p>
        </w:tc>
        <w:tc>
          <w:tcPr>
            <w:tcW w:w="5040" w:type="dxa"/>
            <w:vAlign w:val="center"/>
          </w:tcPr>
          <w:p w14:paraId="438BC92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network, n_nodes, n_edges, density, n_components, largest_component_ratio</w:t>
            </w:r>
          </w:p>
        </w:tc>
        <w:tc>
          <w:tcPr>
            <w:tcW w:w="5760" w:type="dxa"/>
            <w:vAlign w:val="center"/>
          </w:tcPr>
          <w:p w14:paraId="64B0E8AF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用于阈值敏感性和网络质量报告。</w:t>
            </w:r>
          </w:p>
        </w:tc>
      </w:tr>
    </w:tbl>
    <w:p w14:paraId="088AF4F5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6. </w:t>
      </w:r>
      <w:proofErr w:type="spellStart"/>
      <w:r w:rsidRPr="001537C8">
        <w:rPr>
          <w:rFonts w:ascii="宋体" w:eastAsia="宋体" w:hAnsi="宋体"/>
        </w:rPr>
        <w:t>课堂任务拆分建议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9"/>
        <w:gridCol w:w="1158"/>
        <w:gridCol w:w="3726"/>
        <w:gridCol w:w="4073"/>
      </w:tblGrid>
      <w:tr w:rsidR="00FD446A" w:rsidRPr="001537C8" w14:paraId="5D81A696" w14:textId="77777777">
        <w:trPr>
          <w:jc w:val="center"/>
        </w:trPr>
        <w:tc>
          <w:tcPr>
            <w:tcW w:w="1872" w:type="dxa"/>
            <w:shd w:val="clear" w:color="auto" w:fill="8B0000"/>
            <w:vAlign w:val="center"/>
          </w:tcPr>
          <w:p w14:paraId="55E4151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阶段</w:t>
            </w:r>
          </w:p>
        </w:tc>
        <w:tc>
          <w:tcPr>
            <w:tcW w:w="1584" w:type="dxa"/>
            <w:shd w:val="clear" w:color="auto" w:fill="8B0000"/>
            <w:vAlign w:val="center"/>
          </w:tcPr>
          <w:p w14:paraId="2A094AF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时间</w:t>
            </w:r>
          </w:p>
        </w:tc>
        <w:tc>
          <w:tcPr>
            <w:tcW w:w="5040" w:type="dxa"/>
            <w:shd w:val="clear" w:color="auto" w:fill="8B0000"/>
            <w:vAlign w:val="center"/>
          </w:tcPr>
          <w:p w14:paraId="418E20D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教师演示</w:t>
            </w:r>
          </w:p>
        </w:tc>
        <w:tc>
          <w:tcPr>
            <w:tcW w:w="4608" w:type="dxa"/>
            <w:shd w:val="clear" w:color="auto" w:fill="8B0000"/>
            <w:vAlign w:val="center"/>
          </w:tcPr>
          <w:p w14:paraId="048E2D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学生产出</w:t>
            </w:r>
          </w:p>
        </w:tc>
      </w:tr>
      <w:tr w:rsidR="00FD446A" w:rsidRPr="001537C8" w14:paraId="3929B892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1E0B0A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理论导入</w:t>
            </w:r>
          </w:p>
        </w:tc>
        <w:tc>
          <w:tcPr>
            <w:tcW w:w="1584" w:type="dxa"/>
            <w:vAlign w:val="center"/>
          </w:tcPr>
          <w:p w14:paraId="33E56FD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0400C3B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回顾 C=A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A、B=AA</w:t>
            </w:r>
            <w:r w:rsidRPr="001537C8">
              <w:rPr>
                <w:rFonts w:ascii="Times New Roman" w:eastAsia="宋体" w:hAnsi="Times New Roman" w:cs="Times New Roman"/>
                <w:lang w:eastAsia="zh-CN"/>
              </w:rPr>
              <w:t>ᵀ</w:t>
            </w:r>
            <w:r w:rsidRPr="001537C8">
              <w:rPr>
                <w:rFonts w:ascii="宋体" w:eastAsia="宋体" w:hAnsi="宋体"/>
                <w:lang w:eastAsia="zh-CN"/>
              </w:rPr>
              <w:t>、中介中心性与阈值。</w:t>
            </w:r>
          </w:p>
        </w:tc>
        <w:tc>
          <w:tcPr>
            <w:tcW w:w="4608" w:type="dxa"/>
            <w:vAlign w:val="center"/>
          </w:tcPr>
          <w:p w14:paraId="2C61A5FD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完成网络定义四要素表。</w:t>
            </w:r>
          </w:p>
        </w:tc>
      </w:tr>
      <w:tr w:rsidR="00FD446A" w:rsidRPr="001537C8" w14:paraId="70949EFB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109A94D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项目阅读</w:t>
            </w:r>
            <w:proofErr w:type="spellEnd"/>
          </w:p>
        </w:tc>
        <w:tc>
          <w:tcPr>
            <w:tcW w:w="1584" w:type="dxa"/>
            <w:vAlign w:val="center"/>
          </w:tcPr>
          <w:p w14:paraId="154C50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2BA7BDB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展示 bibliometrix baseline 与 Python 项目目录。</w:t>
            </w:r>
          </w:p>
        </w:tc>
        <w:tc>
          <w:tcPr>
            <w:tcW w:w="4608" w:type="dxa"/>
            <w:vAlign w:val="center"/>
          </w:tcPr>
          <w:p w14:paraId="5D25074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写 repo_map.md。</w:t>
            </w:r>
          </w:p>
        </w:tc>
      </w:tr>
      <w:tr w:rsidR="00FD446A" w:rsidRPr="001537C8" w14:paraId="469128A5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10A3F6E0" w14:textId="370B0128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任务拆分</w:t>
            </w:r>
            <w:proofErr w:type="spellEnd"/>
          </w:p>
        </w:tc>
        <w:tc>
          <w:tcPr>
            <w:tcW w:w="1584" w:type="dxa"/>
            <w:vAlign w:val="center"/>
          </w:tcPr>
          <w:p w14:paraId="7D42B43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030938DE" w14:textId="3CEE5B04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示范如何给</w:t>
            </w:r>
            <w:r w:rsidR="00865EEF">
              <w:rPr>
                <w:rFonts w:ascii="宋体" w:eastAsia="宋体" w:hAnsi="宋体" w:hint="eastAsia"/>
                <w:lang w:eastAsia="zh-CN"/>
              </w:rPr>
              <w:t>AI</w:t>
            </w:r>
            <w:r w:rsidRPr="001537C8">
              <w:rPr>
                <w:rFonts w:ascii="宋体" w:eastAsia="宋体" w:hAnsi="宋体"/>
                <w:lang w:eastAsia="zh-CN"/>
              </w:rPr>
              <w:t>下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小任务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提示词。</w:t>
            </w:r>
          </w:p>
        </w:tc>
        <w:tc>
          <w:tcPr>
            <w:tcW w:w="4608" w:type="dxa"/>
            <w:vAlign w:val="center"/>
          </w:tcPr>
          <w:p w14:paraId="13D752D3" w14:textId="7E9B4799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proofErr w:type="gramStart"/>
            <w:r w:rsidRPr="001537C8">
              <w:rPr>
                <w:rFonts w:ascii="宋体" w:eastAsia="宋体" w:hAnsi="宋体"/>
              </w:rPr>
              <w:t>保存</w:t>
            </w:r>
            <w:proofErr w:type="spellEnd"/>
            <w:r w:rsidRPr="001537C8">
              <w:rPr>
                <w:rFonts w:ascii="宋体" w:eastAsia="宋体" w:hAnsi="宋体"/>
              </w:rPr>
              <w:t xml:space="preserve"> .</w:t>
            </w:r>
            <w:proofErr w:type="spellStart"/>
            <w:proofErr w:type="gramEnd"/>
            <w:r w:rsidR="00865EEF">
              <w:rPr>
                <w:rFonts w:ascii="宋体" w:eastAsia="宋体" w:hAnsi="宋体" w:hint="eastAsia"/>
                <w:lang w:eastAsia="zh-CN"/>
              </w:rPr>
              <w:t>prj</w:t>
            </w:r>
            <w:proofErr w:type="spellEnd"/>
            <w:r w:rsidRPr="001537C8">
              <w:rPr>
                <w:rFonts w:ascii="宋体" w:eastAsia="宋体" w:hAnsi="宋体"/>
              </w:rPr>
              <w:t>/rules/bibliometrics-python.md。</w:t>
            </w:r>
          </w:p>
        </w:tc>
      </w:tr>
      <w:tr w:rsidR="00FD446A" w:rsidRPr="001537C8" w14:paraId="6F66E6F4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49D1111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代码实操一</w:t>
            </w:r>
          </w:p>
        </w:tc>
        <w:tc>
          <w:tcPr>
            <w:tcW w:w="1584" w:type="dxa"/>
            <w:vAlign w:val="center"/>
          </w:tcPr>
          <w:p w14:paraId="74888BD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25分钟</w:t>
            </w:r>
          </w:p>
        </w:tc>
        <w:tc>
          <w:tcPr>
            <w:tcW w:w="5040" w:type="dxa"/>
            <w:vAlign w:val="center"/>
          </w:tcPr>
          <w:p w14:paraId="3568DE8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创建配置、读取样例数据、清洗四表。</w:t>
            </w:r>
          </w:p>
        </w:tc>
        <w:tc>
          <w:tcPr>
            <w:tcW w:w="4608" w:type="dxa"/>
            <w:vAlign w:val="center"/>
          </w:tcPr>
          <w:p w14:paraId="132E39A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生成</w:t>
            </w:r>
            <w:proofErr w:type="spellEnd"/>
            <w:r w:rsidRPr="001537C8">
              <w:rPr>
                <w:rFonts w:ascii="宋体" w:eastAsia="宋体" w:hAnsi="宋体"/>
              </w:rPr>
              <w:t xml:space="preserve"> data/processed/*.csv。</w:t>
            </w:r>
          </w:p>
        </w:tc>
      </w:tr>
      <w:tr w:rsidR="00FD446A" w:rsidRPr="001537C8" w14:paraId="62FE3DEF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9B7015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代码实操二</w:t>
            </w:r>
          </w:p>
        </w:tc>
        <w:tc>
          <w:tcPr>
            <w:tcW w:w="1584" w:type="dxa"/>
            <w:vAlign w:val="center"/>
          </w:tcPr>
          <w:p w14:paraId="5CBA892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25分钟</w:t>
            </w:r>
          </w:p>
        </w:tc>
        <w:tc>
          <w:tcPr>
            <w:tcW w:w="5040" w:type="dxa"/>
            <w:vAlign w:val="center"/>
          </w:tcPr>
          <w:p w14:paraId="7B2D236A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构建矩阵、边表、指标、图谱。</w:t>
            </w:r>
          </w:p>
        </w:tc>
        <w:tc>
          <w:tcPr>
            <w:tcW w:w="4608" w:type="dxa"/>
            <w:vAlign w:val="center"/>
          </w:tcPr>
          <w:p w14:paraId="0DB48FD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生成</w:t>
            </w:r>
            <w:proofErr w:type="spellEnd"/>
            <w:r w:rsidRPr="001537C8">
              <w:rPr>
                <w:rFonts w:ascii="宋体" w:eastAsia="宋体" w:hAnsi="宋体"/>
              </w:rPr>
              <w:t xml:space="preserve"> outputs/tables 与 outputs/figures。</w:t>
            </w:r>
          </w:p>
        </w:tc>
      </w:tr>
      <w:tr w:rsidR="00FD446A" w:rsidRPr="001537C8" w14:paraId="749B1989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4E9AE11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汇报与讲评</w:t>
            </w:r>
          </w:p>
        </w:tc>
        <w:tc>
          <w:tcPr>
            <w:tcW w:w="1584" w:type="dxa"/>
            <w:vAlign w:val="center"/>
          </w:tcPr>
          <w:p w14:paraId="26B97B4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10分钟</w:t>
            </w:r>
          </w:p>
        </w:tc>
        <w:tc>
          <w:tcPr>
            <w:tcW w:w="5040" w:type="dxa"/>
            <w:vAlign w:val="center"/>
          </w:tcPr>
          <w:p w14:paraId="34BB49C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抽查运行命令和指标解释。</w:t>
            </w:r>
          </w:p>
        </w:tc>
        <w:tc>
          <w:tcPr>
            <w:tcW w:w="4608" w:type="dxa"/>
            <w:vAlign w:val="center"/>
          </w:tcPr>
          <w:p w14:paraId="100A4238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每组展示一张图、一行指标、一个局限。</w:t>
            </w:r>
          </w:p>
        </w:tc>
      </w:tr>
    </w:tbl>
    <w:p w14:paraId="7D2F89A3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 xml:space="preserve">7. </w:t>
      </w:r>
      <w:proofErr w:type="spellStart"/>
      <w:r w:rsidRPr="001537C8">
        <w:rPr>
          <w:rFonts w:ascii="宋体" w:eastAsia="宋体" w:hAnsi="宋体"/>
        </w:rPr>
        <w:t>常见问题与处理建议</w:t>
      </w:r>
      <w:proofErr w:type="spellEnd"/>
    </w:p>
    <w:p w14:paraId="23C02F92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1：OpenAlex API 报错或没有 API key</w:t>
      </w:r>
    </w:p>
    <w:p w14:paraId="1EEDC989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先运行 --use-sample，用样例数据完成矩阵和图谱。课后再申请 key 并替换 raw JSONL。</w:t>
      </w:r>
    </w:p>
    <w:p w14:paraId="235949EA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2：共被引网络为空</w:t>
      </w:r>
    </w:p>
    <w:p w14:paraId="337551E0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检查 work_references.csv 是否有数据；抓取时必须过滤或确认 has_references:true。</w:t>
      </w:r>
    </w:p>
    <w:p w14:paraId="36D2DD3C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3：图像像毛线团</w:t>
      </w:r>
    </w:p>
    <w:p w14:paraId="527E1EFD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提高 min_edge_weight 或降低 top_edges；减少标签数量；先解释 Top 节点表而不是强行解读整张图。</w:t>
      </w:r>
    </w:p>
    <w:p w14:paraId="4B77A1BB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lastRenderedPageBreak/>
        <w:t>问题 4：betweenness 排名很奇怪</w:t>
      </w:r>
    </w:p>
    <w:p w14:paraId="47846A42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确认是否把相似度权重错误当作距离使用。应设置 distance = 1 / weight。</w:t>
      </w:r>
    </w:p>
    <w:p w14:paraId="3DED5253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问题 5：作者合作网络有重名问题</w:t>
      </w:r>
    </w:p>
    <w:p w14:paraId="547C06A7" w14:textId="77777777" w:rsidR="00FD446A" w:rsidRPr="001537C8" w:rsidRDefault="00000000">
      <w:pPr>
        <w:spacing w:after="100" w:line="259" w:lineRule="auto"/>
        <w:rPr>
          <w:rFonts w:ascii="宋体" w:eastAsia="宋体" w:hAnsi="宋体"/>
        </w:rPr>
      </w:pPr>
      <w:r w:rsidRPr="001537C8">
        <w:rPr>
          <w:rFonts w:ascii="宋体" w:eastAsia="宋体" w:hAnsi="宋体"/>
        </w:rPr>
        <w:t>首版可以用 author_id；如果没有 ID，再用姓名映射表 cleaning_rules.yaml。</w:t>
      </w:r>
    </w:p>
    <w:p w14:paraId="35181FF7" w14:textId="77777777" w:rsidR="00FD446A" w:rsidRPr="001537C8" w:rsidRDefault="00000000">
      <w:pPr>
        <w:pStyle w:val="3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问题 6：Trae 一次生成太多代码且出错</w:t>
      </w:r>
    </w:p>
    <w:p w14:paraId="798F24C3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把任务拆成“一个文件一个函数一个测试”。提示词中明确：先说明计划，再给最小补丁。</w:t>
      </w:r>
    </w:p>
    <w:p w14:paraId="03824B79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8. 项目扩展方向：从最小项目走向开源二开</w:t>
      </w:r>
    </w:p>
    <w:p w14:paraId="38961389" w14:textId="77777777" w:rsidR="00FD446A" w:rsidRPr="001537C8" w:rsidRDefault="00000000">
      <w:pPr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当最小管线跑通后，Lesson 16 的“开源二开”可以不再从零散功能开始，而是从当前项目中选择一个可验收扩展点。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974"/>
        <w:gridCol w:w="4055"/>
      </w:tblGrid>
      <w:tr w:rsidR="00FD446A" w:rsidRPr="001537C8" w14:paraId="12EC6DC4" w14:textId="77777777">
        <w:trPr>
          <w:jc w:val="center"/>
        </w:trPr>
        <w:tc>
          <w:tcPr>
            <w:tcW w:w="2880" w:type="dxa"/>
            <w:shd w:val="clear" w:color="auto" w:fill="8B0000"/>
            <w:vAlign w:val="center"/>
          </w:tcPr>
          <w:p w14:paraId="7078398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扩展点</w:t>
            </w:r>
            <w:proofErr w:type="spellEnd"/>
          </w:p>
        </w:tc>
        <w:tc>
          <w:tcPr>
            <w:tcW w:w="5184" w:type="dxa"/>
            <w:shd w:val="clear" w:color="auto" w:fill="8B0000"/>
            <w:vAlign w:val="center"/>
          </w:tcPr>
          <w:p w14:paraId="4F44945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功能描述</w:t>
            </w:r>
          </w:p>
        </w:tc>
        <w:tc>
          <w:tcPr>
            <w:tcW w:w="4320" w:type="dxa"/>
            <w:shd w:val="clear" w:color="auto" w:fill="8B0000"/>
            <w:vAlign w:val="center"/>
          </w:tcPr>
          <w:p w14:paraId="14FB976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验收方式</w:t>
            </w:r>
          </w:p>
        </w:tc>
      </w:tr>
      <w:tr w:rsidR="00FD446A" w:rsidRPr="001537C8" w14:paraId="554DC3A4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133BAAC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cosine 归一化</w:t>
            </w:r>
          </w:p>
        </w:tc>
        <w:tc>
          <w:tcPr>
            <w:tcW w:w="5184" w:type="dxa"/>
            <w:vAlign w:val="center"/>
          </w:tcPr>
          <w:p w14:paraId="7313856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对 C 或 B 做 cosine normalization。</w:t>
            </w:r>
          </w:p>
        </w:tc>
        <w:tc>
          <w:tcPr>
            <w:tcW w:w="4320" w:type="dxa"/>
            <w:vAlign w:val="center"/>
          </w:tcPr>
          <w:p w14:paraId="4EF2D7C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 normalized_edges.csv，并比较 Top 节点变化。</w:t>
            </w:r>
          </w:p>
        </w:tc>
      </w:tr>
      <w:tr w:rsidR="00FD446A" w:rsidRPr="001537C8" w14:paraId="0EB4B0F9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2357413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阈值敏感性脚本</w:t>
            </w:r>
          </w:p>
        </w:tc>
        <w:tc>
          <w:tcPr>
            <w:tcW w:w="5184" w:type="dxa"/>
            <w:vAlign w:val="center"/>
          </w:tcPr>
          <w:p w14:paraId="656CF41A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自动跑多组 min_edge_weight / top_edges。</w:t>
            </w:r>
          </w:p>
        </w:tc>
        <w:tc>
          <w:tcPr>
            <w:tcW w:w="4320" w:type="dxa"/>
            <w:vAlign w:val="center"/>
          </w:tcPr>
          <w:p w14:paraId="1FDD7A9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输出 sensitivity_summary.csv。</w:t>
            </w:r>
          </w:p>
        </w:tc>
      </w:tr>
      <w:tr w:rsidR="00FD446A" w:rsidRPr="001537C8" w14:paraId="6B13C37D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44F60A30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参考文献元数据补全</w:t>
            </w:r>
          </w:p>
        </w:tc>
        <w:tc>
          <w:tcPr>
            <w:tcW w:w="5184" w:type="dxa"/>
            <w:vAlign w:val="center"/>
          </w:tcPr>
          <w:p w14:paraId="2DF1A316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批量抓取 reference_id 的标题和年份。</w:t>
            </w:r>
          </w:p>
        </w:tc>
        <w:tc>
          <w:tcPr>
            <w:tcW w:w="4320" w:type="dxa"/>
            <w:vAlign w:val="center"/>
          </w:tcPr>
          <w:p w14:paraId="2A0A60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co_citation_edges_enriched.csv。</w:t>
            </w:r>
          </w:p>
        </w:tc>
      </w:tr>
      <w:tr w:rsidR="00FD446A" w:rsidRPr="001537C8" w14:paraId="3C166F0B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703F7A6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VOSviewer 导出格式</w:t>
            </w:r>
          </w:p>
        </w:tc>
        <w:tc>
          <w:tcPr>
            <w:tcW w:w="5184" w:type="dxa"/>
            <w:vAlign w:val="center"/>
          </w:tcPr>
          <w:p w14:paraId="4E47EC7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把边表转换为 VOSviewer 可读文件。</w:t>
            </w:r>
          </w:p>
        </w:tc>
        <w:tc>
          <w:tcPr>
            <w:tcW w:w="4320" w:type="dxa"/>
            <w:vAlign w:val="center"/>
          </w:tcPr>
          <w:p w14:paraId="3847F88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baseline 对照图能导入。</w:t>
            </w:r>
          </w:p>
        </w:tc>
      </w:tr>
      <w:tr w:rsidR="00FD446A" w:rsidRPr="001537C8" w14:paraId="3484BC08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43AED99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自动报告生成</w:t>
            </w:r>
          </w:p>
        </w:tc>
        <w:tc>
          <w:tcPr>
            <w:tcW w:w="5184" w:type="dxa"/>
            <w:vAlign w:val="center"/>
          </w:tcPr>
          <w:p w14:paraId="25DDE1C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把指标和图谱生成 method/results Markdown。</w:t>
            </w:r>
          </w:p>
        </w:tc>
        <w:tc>
          <w:tcPr>
            <w:tcW w:w="4320" w:type="dxa"/>
            <w:vAlign w:val="center"/>
          </w:tcPr>
          <w:p w14:paraId="4C2B4F0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reports/auto_report.md。</w:t>
            </w:r>
          </w:p>
        </w:tc>
      </w:tr>
      <w:tr w:rsidR="00FD446A" w:rsidRPr="001537C8" w14:paraId="6EDA4E0A" w14:textId="77777777">
        <w:trPr>
          <w:jc w:val="center"/>
        </w:trPr>
        <w:tc>
          <w:tcPr>
            <w:tcW w:w="2880" w:type="dxa"/>
            <w:shd w:val="clear" w:color="auto" w:fill="F9EAEA"/>
            <w:vAlign w:val="center"/>
          </w:tcPr>
          <w:p w14:paraId="632E409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pytest 增强</w:t>
            </w:r>
          </w:p>
        </w:tc>
        <w:tc>
          <w:tcPr>
            <w:tcW w:w="5184" w:type="dxa"/>
            <w:vAlign w:val="center"/>
          </w:tcPr>
          <w:p w14:paraId="0071D2B5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覆盖清洗、矩阵、指标、绘图函数。</w:t>
            </w:r>
          </w:p>
        </w:tc>
        <w:tc>
          <w:tcPr>
            <w:tcW w:w="4320" w:type="dxa"/>
            <w:vAlign w:val="center"/>
          </w:tcPr>
          <w:p w14:paraId="29AD0D0C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pytest</w:t>
            </w:r>
            <w:proofErr w:type="spellEnd"/>
            <w:r w:rsidRPr="001537C8">
              <w:rPr>
                <w:rFonts w:ascii="宋体" w:eastAsia="宋体" w:hAnsi="宋体"/>
              </w:rPr>
              <w:t xml:space="preserve"> -q </w:t>
            </w:r>
            <w:proofErr w:type="spellStart"/>
            <w:r w:rsidRPr="001537C8">
              <w:rPr>
                <w:rFonts w:ascii="宋体" w:eastAsia="宋体" w:hAnsi="宋体"/>
              </w:rPr>
              <w:t>全部通过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</w:tr>
    </w:tbl>
    <w:p w14:paraId="47F0C251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A：完整运行命令速查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21D2FF30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A5B763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 xml:space="preserve"># 1. </w:t>
            </w:r>
            <w:proofErr w:type="spellStart"/>
            <w:r w:rsidRPr="001537C8">
              <w:rPr>
                <w:rFonts w:ascii="宋体" w:eastAsia="宋体" w:hAnsi="宋体"/>
                <w:sz w:val="16"/>
              </w:rPr>
              <w:t>安装</w:t>
            </w:r>
            <w:proofErr w:type="spellEnd"/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venv .venv</w:t>
            </w:r>
            <w:proofErr w:type="gramEnd"/>
            <w:r w:rsidRPr="001537C8">
              <w:rPr>
                <w:rFonts w:ascii="宋体" w:eastAsia="宋体" w:hAnsi="宋体"/>
              </w:rPr>
              <w:br/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source .venv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/bin/activate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2. 使用样例数据跑通完整项目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3. 使用 OpenAlex 真实数据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#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在 .env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中写入 OPENALEX_API_KEY=...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bmmini.fetch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_openalex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4. 测试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pytest -q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 5. 查看输出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ls outputs/tables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lastRenderedPageBreak/>
              <w:t>ls outputs/figures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cat reports/method_note.md</w:t>
            </w:r>
          </w:p>
        </w:tc>
      </w:tr>
    </w:tbl>
    <w:p w14:paraId="36949ACC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B：建议学生最终提交的 README 片段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D446A" w:rsidRPr="001537C8" w14:paraId="5FB1420C" w14:textId="77777777">
        <w:trPr>
          <w:jc w:val="center"/>
        </w:trPr>
        <w:tc>
          <w:tcPr>
            <w:tcW w:w="10080" w:type="dxa"/>
            <w:shd w:val="clear" w:color="auto" w:fill="F5F5F5"/>
          </w:tcPr>
          <w:p w14:paraId="7E034D16" w14:textId="77777777" w:rsidR="00FD446A" w:rsidRPr="001537C8" w:rsidRDefault="00000000">
            <w:pPr>
              <w:spacing w:after="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sz w:val="16"/>
              </w:rPr>
              <w:t>## How to reproduce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1. Install dependencies: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pip install -r requirements.txt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2. Run sample pipeline: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export PYTHONPATH=src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 --use-sample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3. Run with OpenAlex data: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put OPENALEX_API_KEY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in .env</w:t>
            </w:r>
            <w:proofErr w:type="gramEnd"/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bmmini.fetch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>_openalex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python -m </w:t>
            </w:r>
            <w:proofErr w:type="gramStart"/>
            <w:r w:rsidRPr="001537C8">
              <w:rPr>
                <w:rFonts w:ascii="宋体" w:eastAsia="宋体" w:hAnsi="宋体"/>
                <w:sz w:val="16"/>
              </w:rPr>
              <w:t>bmmini.pipeline</w:t>
            </w:r>
            <w:proofErr w:type="gramEnd"/>
            <w:r w:rsidRPr="001537C8">
              <w:rPr>
                <w:rFonts w:ascii="宋体" w:eastAsia="宋体" w:hAnsi="宋体"/>
                <w:sz w:val="16"/>
              </w:rPr>
              <w:t xml:space="preserve"> --config config/query.yaml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4. Outputs: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outputs/tables/network_qc_summary.csv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outputs/tables/network_metrics_*.csv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 xml:space="preserve">   outputs/figures/*_network.png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## Method summary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A is the paper-reference incidence matrix.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Co-citation matrix C = A.T @ A.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Bibliographic coupling matrix B = A @ A.T.</w:t>
            </w:r>
            <w:r w:rsidRPr="001537C8">
              <w:rPr>
                <w:rFonts w:ascii="宋体" w:eastAsia="宋体" w:hAnsi="宋体"/>
              </w:rPr>
              <w:br/>
            </w:r>
            <w:r w:rsidRPr="001537C8">
              <w:rPr>
                <w:rFonts w:ascii="宋体" w:eastAsia="宋体" w:hAnsi="宋体"/>
                <w:sz w:val="16"/>
              </w:rPr>
              <w:t>Betweenness centrality uses distance = 1 / weight.</w:t>
            </w:r>
          </w:p>
        </w:tc>
      </w:tr>
    </w:tbl>
    <w:p w14:paraId="2E3FA658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C：资料依据与延伸阅读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7202"/>
      </w:tblGrid>
      <w:tr w:rsidR="00FD446A" w:rsidRPr="001537C8" w14:paraId="6F0DE538" w14:textId="77777777">
        <w:trPr>
          <w:jc w:val="center"/>
        </w:trPr>
        <w:tc>
          <w:tcPr>
            <w:tcW w:w="3456" w:type="dxa"/>
            <w:shd w:val="clear" w:color="auto" w:fill="8B0000"/>
            <w:vAlign w:val="center"/>
          </w:tcPr>
          <w:p w14:paraId="5ADD4B98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资料</w:t>
            </w:r>
            <w:proofErr w:type="spellEnd"/>
          </w:p>
        </w:tc>
        <w:tc>
          <w:tcPr>
            <w:tcW w:w="7920" w:type="dxa"/>
            <w:shd w:val="clear" w:color="auto" w:fill="8B0000"/>
            <w:vAlign w:val="center"/>
          </w:tcPr>
          <w:p w14:paraId="76A9E6F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在本说明书中的用途</w:t>
            </w:r>
          </w:p>
        </w:tc>
      </w:tr>
      <w:tr w:rsidR="00FD446A" w:rsidRPr="001537C8" w14:paraId="09E75D8D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031F99B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课程总纲与 Lesson 1–2</w:t>
            </w:r>
          </w:p>
        </w:tc>
        <w:tc>
          <w:tcPr>
            <w:tcW w:w="7920" w:type="dxa"/>
            <w:vAlign w:val="center"/>
          </w:tcPr>
          <w:p w14:paraId="6E59E65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项目制、可复现仓库、Python 3.10+、Conda/Git、pandas/numpy/networkx/matplotlib 等要求。</w:t>
            </w:r>
          </w:p>
        </w:tc>
      </w:tr>
      <w:tr w:rsidR="00FD446A" w:rsidRPr="001537C8" w14:paraId="2E4B1812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0BFC93A9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7–8 课件</w:t>
            </w:r>
          </w:p>
        </w:tc>
        <w:tc>
          <w:tcPr>
            <w:tcW w:w="7920" w:type="dxa"/>
            <w:vAlign w:val="center"/>
          </w:tcPr>
          <w:p w14:paraId="73B97F07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共被引矩阵 C=A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A、文献耦合矩阵 B=AA</w:t>
            </w:r>
            <w:r w:rsidRPr="001537C8">
              <w:rPr>
                <w:rFonts w:ascii="Times New Roman" w:eastAsia="宋体" w:hAnsi="Times New Roman" w:cs="Times New Roman"/>
              </w:rPr>
              <w:t>ᵀ</w:t>
            </w:r>
            <w:r w:rsidRPr="001537C8">
              <w:rPr>
                <w:rFonts w:ascii="宋体" w:eastAsia="宋体" w:hAnsi="宋体"/>
              </w:rPr>
              <w:t>、合作网络、Degree/Betweenness/Eigenvector 等指标。</w:t>
            </w:r>
          </w:p>
        </w:tc>
      </w:tr>
      <w:tr w:rsidR="00FD446A" w:rsidRPr="001537C8" w14:paraId="2572CC26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11E72D01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Lesson 9 工具生态总览</w:t>
            </w:r>
          </w:p>
        </w:tc>
        <w:tc>
          <w:tcPr>
            <w:tcW w:w="7920" w:type="dxa"/>
            <w:vAlign w:val="center"/>
          </w:tcPr>
          <w:p w14:paraId="6CB6374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四层工具生态：GUI、开源 bibliometrics、数据/API、Agentic Research；bibliometrix/Biblioshiny 作为基线与验证工具。</w:t>
            </w:r>
          </w:p>
        </w:tc>
      </w:tr>
      <w:tr w:rsidR="00FD446A" w:rsidRPr="001537C8" w14:paraId="13405DE4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400E9A4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Developers</w:t>
            </w:r>
          </w:p>
        </w:tc>
        <w:tc>
          <w:tcPr>
            <w:tcW w:w="7920" w:type="dxa"/>
            <w:vAlign w:val="center"/>
          </w:tcPr>
          <w:p w14:paraId="0B428DA3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OpenAlex 是开放研究图谱；API 可访问 works、authors、institutions、sources 等实体；当前 API 需要免费 API key。</w:t>
            </w:r>
          </w:p>
        </w:tc>
      </w:tr>
      <w:tr w:rsidR="00FD446A" w:rsidRPr="001537C8" w14:paraId="6E15CF69" w14:textId="77777777">
        <w:trPr>
          <w:jc w:val="center"/>
        </w:trPr>
        <w:tc>
          <w:tcPr>
            <w:tcW w:w="3456" w:type="dxa"/>
            <w:shd w:val="clear" w:color="auto" w:fill="F9EAEA"/>
            <w:vAlign w:val="center"/>
          </w:tcPr>
          <w:p w14:paraId="275EA5BB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>Trae 官方文档</w:t>
            </w:r>
          </w:p>
        </w:tc>
        <w:tc>
          <w:tcPr>
            <w:tcW w:w="7920" w:type="dxa"/>
            <w:vAlign w:val="center"/>
          </w:tcPr>
          <w:p w14:paraId="7508CFB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Trae 支持模型切换、自定义 API 以及创建自定义智能体和配置提示词。</w:t>
            </w:r>
          </w:p>
        </w:tc>
      </w:tr>
    </w:tbl>
    <w:p w14:paraId="55C2DBDD" w14:textId="77777777" w:rsidR="00FD446A" w:rsidRPr="001537C8" w:rsidRDefault="00000000">
      <w:pPr>
        <w:pStyle w:val="1"/>
        <w:spacing w:after="100" w:line="259" w:lineRule="auto"/>
        <w:rPr>
          <w:rFonts w:ascii="宋体" w:eastAsia="宋体" w:hAnsi="宋体"/>
          <w:lang w:eastAsia="zh-CN"/>
        </w:rPr>
      </w:pPr>
      <w:r w:rsidRPr="001537C8">
        <w:rPr>
          <w:rFonts w:ascii="宋体" w:eastAsia="宋体" w:hAnsi="宋体"/>
          <w:lang w:eastAsia="zh-CN"/>
        </w:rPr>
        <w:t>附录 D：最小项目评分量规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3416"/>
        <w:gridCol w:w="2656"/>
        <w:gridCol w:w="2656"/>
      </w:tblGrid>
      <w:tr w:rsidR="00FD446A" w:rsidRPr="001537C8" w14:paraId="30DBCA18" w14:textId="77777777">
        <w:trPr>
          <w:jc w:val="center"/>
        </w:trPr>
        <w:tc>
          <w:tcPr>
            <w:tcW w:w="1872" w:type="dxa"/>
            <w:shd w:val="clear" w:color="auto" w:fill="8B0000"/>
            <w:vAlign w:val="center"/>
          </w:tcPr>
          <w:p w14:paraId="2F799CB4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  <w:b/>
                <w:color w:val="FFFFFF"/>
              </w:rPr>
              <w:t>维度</w:t>
            </w:r>
            <w:proofErr w:type="spellEnd"/>
          </w:p>
        </w:tc>
        <w:tc>
          <w:tcPr>
            <w:tcW w:w="4320" w:type="dxa"/>
            <w:shd w:val="clear" w:color="auto" w:fill="8B0000"/>
            <w:vAlign w:val="center"/>
          </w:tcPr>
          <w:p w14:paraId="677D830D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优秀</w:t>
            </w:r>
          </w:p>
        </w:tc>
        <w:tc>
          <w:tcPr>
            <w:tcW w:w="3312" w:type="dxa"/>
            <w:shd w:val="clear" w:color="auto" w:fill="8B0000"/>
            <w:vAlign w:val="center"/>
          </w:tcPr>
          <w:p w14:paraId="5519658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合格</w:t>
            </w:r>
          </w:p>
        </w:tc>
        <w:tc>
          <w:tcPr>
            <w:tcW w:w="3312" w:type="dxa"/>
            <w:shd w:val="clear" w:color="auto" w:fill="8B0000"/>
            <w:vAlign w:val="center"/>
          </w:tcPr>
          <w:p w14:paraId="4A58199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  <w:b/>
                <w:color w:val="FFFFFF"/>
              </w:rPr>
              <w:t>需修改</w:t>
            </w:r>
          </w:p>
        </w:tc>
      </w:tr>
      <w:tr w:rsidR="00FD446A" w:rsidRPr="001537C8" w14:paraId="109CC21D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7AE4D2A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lastRenderedPageBreak/>
              <w:t>可运行性</w:t>
            </w:r>
          </w:p>
        </w:tc>
        <w:tc>
          <w:tcPr>
            <w:tcW w:w="4320" w:type="dxa"/>
            <w:vAlign w:val="center"/>
          </w:tcPr>
          <w:p w14:paraId="377366DB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一条命令生成全部图表与表格。</w:t>
            </w:r>
          </w:p>
        </w:tc>
        <w:tc>
          <w:tcPr>
            <w:tcW w:w="3312" w:type="dxa"/>
            <w:vAlign w:val="center"/>
          </w:tcPr>
          <w:p w14:paraId="613DACF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样例数据能跑通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  <w:tc>
          <w:tcPr>
            <w:tcW w:w="3312" w:type="dxa"/>
            <w:vAlign w:val="center"/>
          </w:tcPr>
          <w:p w14:paraId="16212533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无法运行或路径混乱。</w:t>
            </w:r>
          </w:p>
        </w:tc>
      </w:tr>
      <w:tr w:rsidR="00FD446A" w:rsidRPr="001537C8" w14:paraId="3D0CBB8A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68CF88E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方法口径</w:t>
            </w:r>
            <w:proofErr w:type="spellEnd"/>
          </w:p>
        </w:tc>
        <w:tc>
          <w:tcPr>
            <w:tcW w:w="4320" w:type="dxa"/>
            <w:vAlign w:val="center"/>
          </w:tcPr>
          <w:p w14:paraId="7CC50DB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清楚写明节点、边、权重、阈值、公式。</w:t>
            </w:r>
          </w:p>
        </w:tc>
        <w:tc>
          <w:tcPr>
            <w:tcW w:w="3312" w:type="dxa"/>
            <w:vAlign w:val="center"/>
          </w:tcPr>
          <w:p w14:paraId="2EAC1DF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公式基本正确但解释较少。</w:t>
            </w:r>
          </w:p>
        </w:tc>
        <w:tc>
          <w:tcPr>
            <w:tcW w:w="3312" w:type="dxa"/>
            <w:vAlign w:val="center"/>
          </w:tcPr>
          <w:p w14:paraId="1C066992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公式混淆或无参数记录。</w:t>
            </w:r>
          </w:p>
        </w:tc>
      </w:tr>
      <w:tr w:rsidR="00FD446A" w:rsidRPr="001537C8" w14:paraId="78E1B2AE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2C836B22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图谱与指标</w:t>
            </w:r>
            <w:proofErr w:type="spellEnd"/>
          </w:p>
        </w:tc>
        <w:tc>
          <w:tcPr>
            <w:tcW w:w="4320" w:type="dxa"/>
            <w:vAlign w:val="center"/>
          </w:tcPr>
          <w:p w14:paraId="48B1D490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四类网络均有图、边表、指标表。</w:t>
            </w:r>
          </w:p>
        </w:tc>
        <w:tc>
          <w:tcPr>
            <w:tcW w:w="3312" w:type="dxa"/>
            <w:vAlign w:val="center"/>
          </w:tcPr>
          <w:p w14:paraId="693470A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至少两类网络有图与指标。</w:t>
            </w:r>
          </w:p>
        </w:tc>
        <w:tc>
          <w:tcPr>
            <w:tcW w:w="3312" w:type="dxa"/>
            <w:vAlign w:val="center"/>
          </w:tcPr>
          <w:p w14:paraId="1BD2966E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只有截图，</w:t>
            </w:r>
            <w:proofErr w:type="gramStart"/>
            <w:r w:rsidRPr="001537C8">
              <w:rPr>
                <w:rFonts w:ascii="宋体" w:eastAsia="宋体" w:hAnsi="宋体"/>
                <w:lang w:eastAsia="zh-CN"/>
              </w:rPr>
              <w:t>无指标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表。</w:t>
            </w:r>
          </w:p>
        </w:tc>
      </w:tr>
      <w:tr w:rsidR="00FD446A" w:rsidRPr="001537C8" w14:paraId="1FBE1125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0590AA4F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r w:rsidRPr="001537C8">
              <w:rPr>
                <w:rFonts w:ascii="宋体" w:eastAsia="宋体" w:hAnsi="宋体"/>
              </w:rPr>
              <w:t xml:space="preserve">Trae </w:t>
            </w:r>
            <w:proofErr w:type="spellStart"/>
            <w:r w:rsidRPr="001537C8">
              <w:rPr>
                <w:rFonts w:ascii="宋体" w:eastAsia="宋体" w:hAnsi="宋体"/>
              </w:rPr>
              <w:t>使用</w:t>
            </w:r>
            <w:proofErr w:type="spellEnd"/>
          </w:p>
        </w:tc>
        <w:tc>
          <w:tcPr>
            <w:tcW w:w="4320" w:type="dxa"/>
            <w:vAlign w:val="center"/>
          </w:tcPr>
          <w:p w14:paraId="19E25E29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proofErr w:type="gramStart"/>
            <w:r w:rsidRPr="001537C8">
              <w:rPr>
                <w:rFonts w:ascii="宋体" w:eastAsia="宋体" w:hAnsi="宋体"/>
                <w:lang w:eastAsia="zh-CN"/>
              </w:rPr>
              <w:t>提示词可追溯</w:t>
            </w:r>
            <w:proofErr w:type="gramEnd"/>
            <w:r w:rsidRPr="001537C8">
              <w:rPr>
                <w:rFonts w:ascii="宋体" w:eastAsia="宋体" w:hAnsi="宋体"/>
                <w:lang w:eastAsia="zh-CN"/>
              </w:rPr>
              <w:t>，能说明 AI 辅助范围。</w:t>
            </w:r>
          </w:p>
        </w:tc>
        <w:tc>
          <w:tcPr>
            <w:tcW w:w="3312" w:type="dxa"/>
            <w:vAlign w:val="center"/>
          </w:tcPr>
          <w:p w14:paraId="1C430CFC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使用 AI 但记录较少。</w:t>
            </w:r>
          </w:p>
        </w:tc>
        <w:tc>
          <w:tcPr>
            <w:tcW w:w="3312" w:type="dxa"/>
            <w:vAlign w:val="center"/>
          </w:tcPr>
          <w:p w14:paraId="5355DAF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无法说明代码来源或未审查。</w:t>
            </w:r>
          </w:p>
        </w:tc>
      </w:tr>
      <w:tr w:rsidR="00FD446A" w:rsidRPr="001537C8" w14:paraId="6B5F1434" w14:textId="77777777">
        <w:trPr>
          <w:jc w:val="center"/>
        </w:trPr>
        <w:tc>
          <w:tcPr>
            <w:tcW w:w="1872" w:type="dxa"/>
            <w:shd w:val="clear" w:color="auto" w:fill="F9EAEA"/>
            <w:vAlign w:val="center"/>
          </w:tcPr>
          <w:p w14:paraId="59A482FE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解释与局限</w:t>
            </w:r>
            <w:proofErr w:type="spellEnd"/>
          </w:p>
        </w:tc>
        <w:tc>
          <w:tcPr>
            <w:tcW w:w="4320" w:type="dxa"/>
            <w:vAlign w:val="center"/>
          </w:tcPr>
          <w:p w14:paraId="17424037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每条结论都指向表/图，并说明局限。</w:t>
            </w:r>
          </w:p>
        </w:tc>
        <w:tc>
          <w:tcPr>
            <w:tcW w:w="3312" w:type="dxa"/>
            <w:vAlign w:val="center"/>
          </w:tcPr>
          <w:p w14:paraId="63A62DB5" w14:textId="77777777" w:rsidR="00FD446A" w:rsidRPr="001537C8" w:rsidRDefault="00000000">
            <w:pPr>
              <w:spacing w:after="40"/>
              <w:rPr>
                <w:rFonts w:ascii="宋体" w:eastAsia="宋体" w:hAnsi="宋体"/>
              </w:rPr>
            </w:pPr>
            <w:proofErr w:type="spellStart"/>
            <w:r w:rsidRPr="001537C8">
              <w:rPr>
                <w:rFonts w:ascii="宋体" w:eastAsia="宋体" w:hAnsi="宋体"/>
              </w:rPr>
              <w:t>有基本解释</w:t>
            </w:r>
            <w:proofErr w:type="spellEnd"/>
            <w:r w:rsidRPr="001537C8">
              <w:rPr>
                <w:rFonts w:ascii="宋体" w:eastAsia="宋体" w:hAnsi="宋体"/>
              </w:rPr>
              <w:t>。</w:t>
            </w:r>
          </w:p>
        </w:tc>
        <w:tc>
          <w:tcPr>
            <w:tcW w:w="3312" w:type="dxa"/>
            <w:vAlign w:val="center"/>
          </w:tcPr>
          <w:p w14:paraId="79346DA4" w14:textId="77777777" w:rsidR="00FD446A" w:rsidRPr="001537C8" w:rsidRDefault="00000000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1537C8">
              <w:rPr>
                <w:rFonts w:ascii="宋体" w:eastAsia="宋体" w:hAnsi="宋体"/>
                <w:lang w:eastAsia="zh-CN"/>
              </w:rPr>
              <w:t>只描述图形，没有证据链。</w:t>
            </w:r>
          </w:p>
        </w:tc>
      </w:tr>
    </w:tbl>
    <w:p w14:paraId="3996F0D3" w14:textId="77777777" w:rsidR="003942CF" w:rsidRPr="001537C8" w:rsidRDefault="003942CF">
      <w:pPr>
        <w:rPr>
          <w:rFonts w:ascii="宋体" w:eastAsia="宋体" w:hAnsi="宋体"/>
          <w:lang w:eastAsia="zh-CN"/>
        </w:rPr>
      </w:pPr>
    </w:p>
    <w:sectPr w:rsidR="003942CF" w:rsidRPr="001537C8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34FBE" w14:textId="77777777" w:rsidR="003942CF" w:rsidRDefault="003942CF">
      <w:pPr>
        <w:spacing w:after="0" w:line="240" w:lineRule="auto"/>
      </w:pPr>
      <w:r>
        <w:separator/>
      </w:r>
    </w:p>
  </w:endnote>
  <w:endnote w:type="continuationSeparator" w:id="0">
    <w:p w14:paraId="712B1E5F" w14:textId="77777777" w:rsidR="003942CF" w:rsidRDefault="00394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333F" w14:textId="77777777" w:rsidR="00FD446A" w:rsidRDefault="00000000">
    <w:pPr>
      <w:pStyle w:val="a7"/>
      <w:jc w:val="center"/>
      <w:rPr>
        <w:lang w:eastAsia="zh-CN"/>
      </w:rPr>
    </w:pPr>
    <w:r>
      <w:rPr>
        <w:color w:val="5A5A5A"/>
        <w:sz w:val="16"/>
        <w:lang w:eastAsia="zh-CN"/>
      </w:rPr>
      <w:t>课程项目：复现 → 重构 → 解释 → 扩展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8FFB" w14:textId="77777777" w:rsidR="003942CF" w:rsidRDefault="003942CF">
      <w:pPr>
        <w:spacing w:after="0" w:line="240" w:lineRule="auto"/>
      </w:pPr>
      <w:r>
        <w:separator/>
      </w:r>
    </w:p>
  </w:footnote>
  <w:footnote w:type="continuationSeparator" w:id="0">
    <w:p w14:paraId="1CA9814C" w14:textId="77777777" w:rsidR="003942CF" w:rsidRDefault="00394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11A3E" w14:textId="77777777" w:rsidR="00FD446A" w:rsidRDefault="00000000">
    <w:pPr>
      <w:pStyle w:val="a5"/>
      <w:jc w:val="right"/>
      <w:rPr>
        <w:lang w:eastAsia="zh-CN"/>
      </w:rPr>
    </w:pPr>
    <w:r>
      <w:rPr>
        <w:color w:val="5A5A5A"/>
        <w:sz w:val="16"/>
        <w:lang w:eastAsia="zh-CN"/>
      </w:rPr>
      <w:t>文献计量学 Python 最小项目说明书 · Trae 辅助版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98354">
    <w:abstractNumId w:val="8"/>
  </w:num>
  <w:num w:numId="2" w16cid:durableId="1250310763">
    <w:abstractNumId w:val="6"/>
  </w:num>
  <w:num w:numId="3" w16cid:durableId="1471938943">
    <w:abstractNumId w:val="5"/>
  </w:num>
  <w:num w:numId="4" w16cid:durableId="1235311879">
    <w:abstractNumId w:val="4"/>
  </w:num>
  <w:num w:numId="5" w16cid:durableId="1683702020">
    <w:abstractNumId w:val="7"/>
  </w:num>
  <w:num w:numId="6" w16cid:durableId="2036543091">
    <w:abstractNumId w:val="3"/>
  </w:num>
  <w:num w:numId="7" w16cid:durableId="893350717">
    <w:abstractNumId w:val="2"/>
  </w:num>
  <w:num w:numId="8" w16cid:durableId="486047664">
    <w:abstractNumId w:val="1"/>
  </w:num>
  <w:num w:numId="9" w16cid:durableId="148192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C8"/>
    <w:rsid w:val="0029639D"/>
    <w:rsid w:val="00326F90"/>
    <w:rsid w:val="003942CF"/>
    <w:rsid w:val="006944FD"/>
    <w:rsid w:val="00865EEF"/>
    <w:rsid w:val="00AA1D8D"/>
    <w:rsid w:val="00B47730"/>
    <w:rsid w:val="00CB0664"/>
    <w:rsid w:val="00FC693F"/>
    <w:rsid w:val="00FD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715B5"/>
  <w14:defaultImageDpi w14:val="300"/>
  <w15:docId w15:val="{CA5ACC76-94C1-45B5-B019-EE42098A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2D3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D3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D3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5463</Words>
  <Characters>11201</Characters>
  <Application>Microsoft Office Word</Application>
  <DocSecurity>0</DocSecurity>
  <Lines>622</Lines>
  <Paragraphs>555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qisheng yang</cp:lastModifiedBy>
  <cp:revision>2</cp:revision>
  <dcterms:created xsi:type="dcterms:W3CDTF">2013-12-23T23:15:00Z</dcterms:created>
  <dcterms:modified xsi:type="dcterms:W3CDTF">2026-04-22T23:46:00Z</dcterms:modified>
  <cp:category/>
</cp:coreProperties>
</file>