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9FD2" w14:textId="77777777" w:rsidR="00573245" w:rsidRPr="00573245" w:rsidRDefault="00573245" w:rsidP="00573245">
      <w:pPr>
        <w:pStyle w:val="Ttulo"/>
      </w:pPr>
      <w:r w:rsidRPr="00573245">
        <w:t>Arquitectura de un navegador web</w:t>
      </w:r>
    </w:p>
    <w:p w14:paraId="141A143B" w14:textId="77777777" w:rsidR="00573245" w:rsidRPr="00573245" w:rsidRDefault="00573245" w:rsidP="00573245">
      <w:r w:rsidRPr="00573245">
        <w:t>Un navegador web es una aplicación que permite al usuario acceder a información y servicios disponibles en Internet. Para ello, el navegador debe interpretar el código HTML, CSS y JavaScript de las páginas web.</w:t>
      </w:r>
    </w:p>
    <w:p w14:paraId="4786E636" w14:textId="77777777" w:rsidR="00573245" w:rsidRPr="00573245" w:rsidRDefault="00573245" w:rsidP="00573245">
      <w:pPr>
        <w:pStyle w:val="Subttulo"/>
        <w:rPr>
          <w:rStyle w:val="Textoennegrita"/>
        </w:rPr>
      </w:pPr>
      <w:r w:rsidRPr="00573245">
        <w:rPr>
          <w:rStyle w:val="Textoennegrita"/>
        </w:rPr>
        <w:t>Componentes</w:t>
      </w:r>
    </w:p>
    <w:p w14:paraId="1D3A8A19" w14:textId="77777777" w:rsidR="00573245" w:rsidRPr="00573245" w:rsidRDefault="00573245" w:rsidP="00573245">
      <w:r w:rsidRPr="00573245">
        <w:t>La arquitectura de referencia se compone de los siguientes componentes:</w:t>
      </w:r>
    </w:p>
    <w:p w14:paraId="69D0AACF" w14:textId="77777777" w:rsidR="00573245" w:rsidRPr="00573245" w:rsidRDefault="00573245" w:rsidP="00573245">
      <w:pPr>
        <w:numPr>
          <w:ilvl w:val="0"/>
          <w:numId w:val="1"/>
        </w:numPr>
        <w:rPr>
          <w:i/>
          <w:iCs/>
        </w:rPr>
      </w:pPr>
      <w:r w:rsidRPr="00573245">
        <w:rPr>
          <w:i/>
          <w:iCs/>
        </w:rPr>
        <w:t>Interfaz de usuario: Es la parte del navegador que interactúa con el usuario.</w:t>
      </w:r>
    </w:p>
    <w:p w14:paraId="0535BD37" w14:textId="77777777" w:rsidR="00573245" w:rsidRPr="00573245" w:rsidRDefault="00573245" w:rsidP="00573245">
      <w:pPr>
        <w:numPr>
          <w:ilvl w:val="0"/>
          <w:numId w:val="1"/>
        </w:numPr>
        <w:rPr>
          <w:i/>
          <w:iCs/>
        </w:rPr>
      </w:pPr>
      <w:r w:rsidRPr="00573245">
        <w:rPr>
          <w:i/>
          <w:iCs/>
        </w:rPr>
        <w:t>Motor de renderizado: Es el componente encargado de interpretar el código HTML, CSS y JavaScript de las páginas web.</w:t>
      </w:r>
    </w:p>
    <w:p w14:paraId="79A89DAD" w14:textId="77777777" w:rsidR="00573245" w:rsidRPr="00573245" w:rsidRDefault="00573245" w:rsidP="00573245">
      <w:pPr>
        <w:numPr>
          <w:ilvl w:val="0"/>
          <w:numId w:val="1"/>
        </w:numPr>
        <w:rPr>
          <w:i/>
          <w:iCs/>
        </w:rPr>
      </w:pPr>
      <w:r w:rsidRPr="00573245">
        <w:rPr>
          <w:i/>
          <w:iCs/>
        </w:rPr>
        <w:t>Módulo de red: Es el encargado de realizar las peticiones HTTP a los servidores web.</w:t>
      </w:r>
    </w:p>
    <w:p w14:paraId="54B5E69D" w14:textId="77777777" w:rsidR="00573245" w:rsidRPr="00573245" w:rsidRDefault="00573245" w:rsidP="00573245">
      <w:pPr>
        <w:numPr>
          <w:ilvl w:val="0"/>
          <w:numId w:val="1"/>
        </w:numPr>
        <w:rPr>
          <w:i/>
          <w:iCs/>
        </w:rPr>
      </w:pPr>
      <w:r w:rsidRPr="00573245">
        <w:rPr>
          <w:i/>
          <w:iCs/>
        </w:rPr>
        <w:t>Módulo de almacenamiento: Se encarga de almacenar los datos de las páginas web.</w:t>
      </w:r>
    </w:p>
    <w:p w14:paraId="615CFD1C" w14:textId="77777777" w:rsidR="00573245" w:rsidRPr="00573245" w:rsidRDefault="00573245" w:rsidP="00573245">
      <w:pPr>
        <w:numPr>
          <w:ilvl w:val="0"/>
          <w:numId w:val="1"/>
        </w:numPr>
        <w:rPr>
          <w:i/>
          <w:iCs/>
        </w:rPr>
      </w:pPr>
      <w:r w:rsidRPr="00573245">
        <w:rPr>
          <w:i/>
          <w:iCs/>
        </w:rPr>
        <w:t>Módulo de seguridad: Se encarga de proteger al usuario de amenazas de seguridad.</w:t>
      </w:r>
    </w:p>
    <w:p w14:paraId="4767007A" w14:textId="77777777" w:rsidR="00573245" w:rsidRPr="00573245" w:rsidRDefault="00573245" w:rsidP="00573245">
      <w:pPr>
        <w:rPr>
          <w:rStyle w:val="Textoennegrita"/>
        </w:rPr>
      </w:pPr>
      <w:r w:rsidRPr="00573245">
        <w:rPr>
          <w:rStyle w:val="Textoennegrita"/>
        </w:rPr>
        <w:t>Google Chrome</w:t>
      </w:r>
    </w:p>
    <w:p w14:paraId="558A11F9" w14:textId="77777777" w:rsidR="00573245" w:rsidRPr="00573245" w:rsidRDefault="00573245" w:rsidP="00573245">
      <w:r w:rsidRPr="00573245">
        <w:t>Google Chrome es un navegador web desarrollado por Google. Su arquitectura se basa en la arquitectura de referencia de un navegador web.</w:t>
      </w:r>
    </w:p>
    <w:p w14:paraId="2CE06C81" w14:textId="77777777" w:rsidR="00573245" w:rsidRPr="00573245" w:rsidRDefault="00573245" w:rsidP="00573245">
      <w:pPr>
        <w:rPr>
          <w:rStyle w:val="Textoennegrita"/>
        </w:rPr>
      </w:pPr>
      <w:r w:rsidRPr="00573245">
        <w:rPr>
          <w:rStyle w:val="Textoennegrita"/>
        </w:rPr>
        <w:t>Interfaz de usuario</w:t>
      </w:r>
    </w:p>
    <w:p w14:paraId="38AF4BAF" w14:textId="77777777" w:rsidR="00573245" w:rsidRPr="00573245" w:rsidRDefault="00573245" w:rsidP="00573245">
      <w:r w:rsidRPr="00573245">
        <w:t>La interfaz de usuario de Google Chrome es relativamente simple y minimalista. Se compone de una ventana del navegador, una barra de direcciones, una barra de herramientas y una barra de estado.</w:t>
      </w:r>
    </w:p>
    <w:p w14:paraId="37F7429B" w14:textId="77777777" w:rsidR="00573245" w:rsidRPr="00573245" w:rsidRDefault="00573245" w:rsidP="00573245">
      <w:pPr>
        <w:rPr>
          <w:b/>
          <w:bCs/>
        </w:rPr>
      </w:pPr>
      <w:r w:rsidRPr="00573245">
        <w:rPr>
          <w:b/>
          <w:bCs/>
        </w:rPr>
        <w:t>Motor de renderizado</w:t>
      </w:r>
    </w:p>
    <w:p w14:paraId="23C2F978" w14:textId="77777777" w:rsidR="00573245" w:rsidRPr="00573245" w:rsidRDefault="00573245" w:rsidP="00573245">
      <w:r w:rsidRPr="00573245">
        <w:t xml:space="preserve">El motor de renderizado de Google Chrome es </w:t>
      </w:r>
      <w:proofErr w:type="spellStart"/>
      <w:r w:rsidRPr="00573245">
        <w:t>Blink</w:t>
      </w:r>
      <w:proofErr w:type="spellEnd"/>
      <w:r w:rsidRPr="00573245">
        <w:t xml:space="preserve">. </w:t>
      </w:r>
      <w:proofErr w:type="spellStart"/>
      <w:r w:rsidRPr="00573245">
        <w:t>Blink</w:t>
      </w:r>
      <w:proofErr w:type="spellEnd"/>
      <w:r w:rsidRPr="00573245">
        <w:t xml:space="preserve"> es un motor de renderizado open </w:t>
      </w:r>
      <w:proofErr w:type="spellStart"/>
      <w:r w:rsidRPr="00573245">
        <w:t>source</w:t>
      </w:r>
      <w:proofErr w:type="spellEnd"/>
      <w:r w:rsidRPr="00573245">
        <w:t xml:space="preserve"> desarrollado por Google. Es el motor de renderizado predeterminado para Chrome, así como para otros navegadores web, como Opera y Vivaldi.</w:t>
      </w:r>
    </w:p>
    <w:p w14:paraId="09E93D2D" w14:textId="77777777" w:rsidR="00573245" w:rsidRPr="00573245" w:rsidRDefault="00573245" w:rsidP="00573245">
      <w:pPr>
        <w:rPr>
          <w:b/>
          <w:bCs/>
        </w:rPr>
      </w:pPr>
      <w:r w:rsidRPr="00573245">
        <w:rPr>
          <w:b/>
          <w:bCs/>
        </w:rPr>
        <w:t>Módulo de red</w:t>
      </w:r>
    </w:p>
    <w:p w14:paraId="53DC8CE3" w14:textId="77777777" w:rsidR="00573245" w:rsidRPr="00573245" w:rsidRDefault="00573245" w:rsidP="00573245">
      <w:r w:rsidRPr="00573245">
        <w:t>El módulo de red de Google Chrome es el encargado de realizar las peticiones HTTP a los servidores web. Utiliza el protocolo SPDY para mejorar el rendimiento de la navegación web.</w:t>
      </w:r>
    </w:p>
    <w:p w14:paraId="4F15BA61" w14:textId="77777777" w:rsidR="00573245" w:rsidRPr="00573245" w:rsidRDefault="00573245" w:rsidP="00573245">
      <w:pPr>
        <w:rPr>
          <w:b/>
          <w:bCs/>
        </w:rPr>
      </w:pPr>
      <w:r w:rsidRPr="00573245">
        <w:rPr>
          <w:b/>
          <w:bCs/>
        </w:rPr>
        <w:t>Módulo de almacenamiento</w:t>
      </w:r>
    </w:p>
    <w:p w14:paraId="0F9BF3E2" w14:textId="77777777" w:rsidR="00573245" w:rsidRPr="00573245" w:rsidRDefault="00573245" w:rsidP="00573245">
      <w:r w:rsidRPr="00573245">
        <w:t>El módulo de almacenamiento de Google Chrome se compone de dos partes:</w:t>
      </w:r>
    </w:p>
    <w:p w14:paraId="6CE7D401" w14:textId="77777777" w:rsidR="00573245" w:rsidRPr="00573245" w:rsidRDefault="00573245" w:rsidP="00573245">
      <w:pPr>
        <w:numPr>
          <w:ilvl w:val="0"/>
          <w:numId w:val="2"/>
        </w:numPr>
      </w:pPr>
      <w:r w:rsidRPr="00573245">
        <w:t>Almacenamiento local: Se utiliza para almacenar datos de forma temporal, como el historial de navegación y las cookies.</w:t>
      </w:r>
    </w:p>
    <w:p w14:paraId="14BD1F54" w14:textId="77777777" w:rsidR="00573245" w:rsidRPr="00573245" w:rsidRDefault="00573245" w:rsidP="00573245">
      <w:pPr>
        <w:numPr>
          <w:ilvl w:val="0"/>
          <w:numId w:val="2"/>
        </w:numPr>
      </w:pPr>
      <w:r w:rsidRPr="00573245">
        <w:t>Almacenamiento persistente: Se utiliza para almacenar datos de forma permanente, como las contraseñas guardadas.</w:t>
      </w:r>
    </w:p>
    <w:p w14:paraId="3667A1D3" w14:textId="77777777" w:rsidR="00573245" w:rsidRPr="00573245" w:rsidRDefault="00573245" w:rsidP="00573245">
      <w:pPr>
        <w:rPr>
          <w:b/>
          <w:bCs/>
        </w:rPr>
      </w:pPr>
      <w:r w:rsidRPr="00573245">
        <w:rPr>
          <w:b/>
          <w:bCs/>
        </w:rPr>
        <w:t>Módulo de seguridad</w:t>
      </w:r>
    </w:p>
    <w:p w14:paraId="40B7D9FE" w14:textId="77777777" w:rsidR="00573245" w:rsidRPr="00573245" w:rsidRDefault="00573245" w:rsidP="00573245">
      <w:r w:rsidRPr="00573245">
        <w:t>El módulo de seguridad de Google Chrome se compone de los siguientes componentes:</w:t>
      </w:r>
    </w:p>
    <w:p w14:paraId="6832C3E8" w14:textId="77777777" w:rsidR="00573245" w:rsidRPr="00573245" w:rsidRDefault="00573245" w:rsidP="00573245">
      <w:pPr>
        <w:numPr>
          <w:ilvl w:val="0"/>
          <w:numId w:val="3"/>
        </w:numPr>
      </w:pPr>
      <w:r w:rsidRPr="00573245">
        <w:lastRenderedPageBreak/>
        <w:t>Sandbox: Es una capa de aislamiento que protege los procesos del navegador de las aplicaciones maliciosas.</w:t>
      </w:r>
    </w:p>
    <w:p w14:paraId="7E9284ED" w14:textId="77777777" w:rsidR="00573245" w:rsidRPr="00573245" w:rsidRDefault="00573245" w:rsidP="00573245">
      <w:pPr>
        <w:numPr>
          <w:ilvl w:val="0"/>
          <w:numId w:val="3"/>
        </w:numPr>
      </w:pPr>
      <w:r w:rsidRPr="00573245">
        <w:t>Filtro de contenido: Se utiliza para bloquear contenido malicioso, como malware y ataques de phishing.</w:t>
      </w:r>
    </w:p>
    <w:p w14:paraId="56027CA5" w14:textId="77777777" w:rsidR="00573245" w:rsidRPr="00573245" w:rsidRDefault="00573245" w:rsidP="00573245">
      <w:pPr>
        <w:numPr>
          <w:ilvl w:val="0"/>
          <w:numId w:val="3"/>
        </w:numPr>
      </w:pPr>
      <w:r w:rsidRPr="00573245">
        <w:t>Actualizaciones automáticas: Google Chrome se actualiza automáticamente para corregir vulnerabilidades de seguridad.</w:t>
      </w:r>
    </w:p>
    <w:p w14:paraId="3874AC38" w14:textId="77777777" w:rsidR="00573245" w:rsidRPr="00573245" w:rsidRDefault="00573245" w:rsidP="00573245"/>
    <w:p w14:paraId="7F4F2916" w14:textId="77777777" w:rsidR="00423878" w:rsidRPr="00573245" w:rsidRDefault="00423878" w:rsidP="00573245"/>
    <w:sectPr w:rsidR="00423878" w:rsidRPr="0057324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642C" w14:textId="77777777" w:rsidR="00F56012" w:rsidRDefault="00F56012" w:rsidP="00573245">
      <w:pPr>
        <w:spacing w:after="0" w:line="240" w:lineRule="auto"/>
      </w:pPr>
      <w:r>
        <w:separator/>
      </w:r>
    </w:p>
  </w:endnote>
  <w:endnote w:type="continuationSeparator" w:id="0">
    <w:p w14:paraId="59493E7A" w14:textId="77777777" w:rsidR="00F56012" w:rsidRDefault="00F56012" w:rsidP="0057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314051"/>
      <w:docPartObj>
        <w:docPartGallery w:val="Page Numbers (Bottom of Page)"/>
        <w:docPartUnique/>
      </w:docPartObj>
    </w:sdtPr>
    <w:sdtContent>
      <w:p w14:paraId="0602B810" w14:textId="0E5B29E7" w:rsidR="00573245" w:rsidRDefault="0057324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D5190F" wp14:editId="35A20C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1608180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52DC" w14:textId="77777777" w:rsidR="00573245" w:rsidRDefault="0057324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D5190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34C52DC" w14:textId="77777777" w:rsidR="00573245" w:rsidRDefault="0057324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2F2285" wp14:editId="03E6C53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1740924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4B93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3C7C" w14:textId="77777777" w:rsidR="00F56012" w:rsidRDefault="00F56012" w:rsidP="00573245">
      <w:pPr>
        <w:spacing w:after="0" w:line="240" w:lineRule="auto"/>
      </w:pPr>
      <w:r>
        <w:separator/>
      </w:r>
    </w:p>
  </w:footnote>
  <w:footnote w:type="continuationSeparator" w:id="0">
    <w:p w14:paraId="0694A1AD" w14:textId="77777777" w:rsidR="00F56012" w:rsidRDefault="00F56012" w:rsidP="0057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3B6B" w14:textId="0D2FD87D" w:rsidR="00573245" w:rsidRDefault="00573245">
    <w:pPr>
      <w:pStyle w:val="Encabezado"/>
    </w:pPr>
    <w:r>
      <w:t>Juan Carlos Bailon Rubi</w:t>
    </w:r>
    <w:r>
      <w:tab/>
    </w:r>
    <w:r>
      <w:tab/>
      <w:t>2ºDAW Desarrollo Web en Entorno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5157"/>
    <w:multiLevelType w:val="multilevel"/>
    <w:tmpl w:val="9AF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870F6"/>
    <w:multiLevelType w:val="multilevel"/>
    <w:tmpl w:val="961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02BA7"/>
    <w:multiLevelType w:val="multilevel"/>
    <w:tmpl w:val="A5F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10FFE"/>
    <w:multiLevelType w:val="multilevel"/>
    <w:tmpl w:val="652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276167">
    <w:abstractNumId w:val="2"/>
  </w:num>
  <w:num w:numId="2" w16cid:durableId="1132020715">
    <w:abstractNumId w:val="0"/>
  </w:num>
  <w:num w:numId="3" w16cid:durableId="1253928366">
    <w:abstractNumId w:val="1"/>
  </w:num>
  <w:num w:numId="4" w16cid:durableId="1758937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45"/>
    <w:rsid w:val="00423878"/>
    <w:rsid w:val="004B5DD1"/>
    <w:rsid w:val="00573245"/>
    <w:rsid w:val="007A2B24"/>
    <w:rsid w:val="00A65199"/>
    <w:rsid w:val="00F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A5908"/>
  <w15:chartTrackingRefBased/>
  <w15:docId w15:val="{7C1F5990-A08A-4211-8134-8150FB62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73245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573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2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73245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573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245"/>
  </w:style>
  <w:style w:type="paragraph" w:styleId="Piedepgina">
    <w:name w:val="footer"/>
    <w:basedOn w:val="Normal"/>
    <w:link w:val="PiedepginaCar"/>
    <w:uiPriority w:val="99"/>
    <w:unhideWhenUsed/>
    <w:rsid w:val="00573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juanki bailon rubi</dc:creator>
  <cp:keywords/>
  <dc:description/>
  <cp:lastModifiedBy>juanki bailon rubi</cp:lastModifiedBy>
  <cp:revision>1</cp:revision>
  <dcterms:created xsi:type="dcterms:W3CDTF">2023-10-01T16:27:00Z</dcterms:created>
  <dcterms:modified xsi:type="dcterms:W3CDTF">2023-10-01T16:34:00Z</dcterms:modified>
</cp:coreProperties>
</file>