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6730" w:type="dxa"/>
        <w:tblInd w:w="6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65"/>
        <w:gridCol w:w="3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7" w:hRule="atLeast"/>
        </w:trPr>
        <w:tc>
          <w:tcPr>
            <w:tcW w:w="6730" w:type="dxa"/>
            <w:gridSpan w:val="2"/>
            <w:shd w:val="clear" w:color="auto" w:fill="9597EC"/>
          </w:tcPr>
          <w:p>
            <w:pPr>
              <w:pStyle w:val="4"/>
              <w:spacing w:line="330" w:lineRule="exact"/>
              <w:ind w:left="174"/>
              <w:rPr>
                <w:sz w:val="28"/>
              </w:rPr>
            </w:pPr>
            <w:r>
              <w:rPr>
                <w:sz w:val="28"/>
              </w:rPr>
              <w:t>Project Summary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8" w:hRule="atLeast"/>
        </w:trPr>
        <w:tc>
          <w:tcPr>
            <w:tcW w:w="3365" w:type="dxa"/>
            <w:shd w:val="clear" w:color="auto" w:fill="C0C0C0"/>
          </w:tcPr>
          <w:p>
            <w:pPr>
              <w:pStyle w:val="4"/>
              <w:spacing w:line="235" w:lineRule="exact"/>
              <w:ind w:left="122"/>
              <w:rPr>
                <w:sz w:val="22"/>
              </w:rPr>
            </w:pPr>
            <w:r>
              <w:rPr>
                <w:sz w:val="22"/>
              </w:rPr>
              <w:t>Project Name</w:t>
            </w:r>
          </w:p>
        </w:tc>
        <w:tc>
          <w:tcPr>
            <w:tcW w:w="3365" w:type="dxa"/>
            <w:shd w:val="clear" w:color="auto" w:fill="C0C0C0"/>
          </w:tcPr>
          <w:p>
            <w:pPr>
              <w:pStyle w:val="4"/>
              <w:spacing w:line="235" w:lineRule="exact"/>
              <w:ind w:left="122"/>
              <w:rPr>
                <w:sz w:val="22"/>
              </w:rPr>
            </w:pPr>
            <w:r>
              <w:rPr>
                <w:sz w:val="22"/>
              </w:rPr>
              <w:t>Project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77" w:hRule="atLeast"/>
        </w:trPr>
        <w:tc>
          <w:tcPr>
            <w:tcW w:w="3365" w:type="dxa"/>
          </w:tcPr>
          <w:p>
            <w:pPr>
              <w:pStyle w:val="4"/>
              <w:rPr>
                <w:rFonts w:hint="eastAsia" w:ascii="Times New Roman" w:eastAsia="宋体"/>
                <w:sz w:val="22"/>
                <w:lang w:val="en-US" w:eastAsia="zh-CN"/>
              </w:rPr>
            </w:pPr>
            <w:r>
              <w:rPr>
                <w:rFonts w:hint="eastAsia" w:ascii="Times New Roman" w:eastAsia="宋体"/>
                <w:sz w:val="22"/>
                <w:lang w:val="en-US" w:eastAsia="zh-CN"/>
              </w:rPr>
              <w:t>Hangman</w:t>
            </w:r>
          </w:p>
        </w:tc>
        <w:tc>
          <w:tcPr>
            <w:tcW w:w="3365" w:type="dxa"/>
          </w:tcPr>
          <w:p>
            <w:pPr>
              <w:pStyle w:val="4"/>
              <w:rPr>
                <w:rFonts w:hint="eastAsia" w:ascii="Times New Roman" w:eastAsia="宋体"/>
                <w:sz w:val="22"/>
                <w:lang w:val="en-US" w:eastAsia="zh-CN"/>
              </w:rPr>
            </w:pPr>
            <w:r>
              <w:rPr>
                <w:rFonts w:hint="eastAsia" w:ascii="Times New Roman" w:eastAsia="宋体"/>
                <w:sz w:val="22"/>
                <w:lang w:val="en-US" w:eastAsia="zh-CN"/>
              </w:rPr>
              <w:t>Hangman001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8" w:hRule="atLeast"/>
        </w:trPr>
        <w:tc>
          <w:tcPr>
            <w:tcW w:w="3365" w:type="dxa"/>
            <w:shd w:val="clear" w:color="auto" w:fill="C0C0C0"/>
          </w:tcPr>
          <w:p>
            <w:pPr>
              <w:pStyle w:val="4"/>
              <w:spacing w:line="235" w:lineRule="exact"/>
              <w:ind w:left="122"/>
              <w:rPr>
                <w:sz w:val="22"/>
              </w:rPr>
            </w:pPr>
            <w:r>
              <w:rPr>
                <w:sz w:val="22"/>
              </w:rPr>
              <w:t>Project Manager</w:t>
            </w:r>
          </w:p>
        </w:tc>
        <w:tc>
          <w:tcPr>
            <w:tcW w:w="3365" w:type="dxa"/>
            <w:shd w:val="clear" w:color="auto" w:fill="C0C0C0"/>
          </w:tcPr>
          <w:p>
            <w:pPr>
              <w:pStyle w:val="4"/>
              <w:spacing w:line="235" w:lineRule="exact"/>
              <w:ind w:left="122"/>
              <w:rPr>
                <w:sz w:val="22"/>
              </w:rPr>
            </w:pPr>
            <w:r>
              <w:rPr>
                <w:sz w:val="22"/>
              </w:rPr>
              <w:t>Main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77" w:hRule="atLeast"/>
        </w:trPr>
        <w:tc>
          <w:tcPr>
            <w:tcW w:w="3365" w:type="dxa"/>
          </w:tcPr>
          <w:p>
            <w:pPr>
              <w:pStyle w:val="4"/>
              <w:rPr>
                <w:rFonts w:hint="eastAsia" w:ascii="Times New Roman" w:eastAsia="宋体"/>
                <w:sz w:val="22"/>
                <w:lang w:val="en-US" w:eastAsia="zh-CN"/>
              </w:rPr>
            </w:pPr>
            <w:r>
              <w:rPr>
                <w:rFonts w:hint="eastAsia" w:ascii="Times New Roman" w:eastAsia="宋体"/>
                <w:sz w:val="22"/>
                <w:lang w:val="en-US" w:eastAsia="zh-CN"/>
              </w:rPr>
              <w:t>Jinzhe Zhao</w:t>
            </w:r>
          </w:p>
        </w:tc>
        <w:tc>
          <w:tcPr>
            <w:tcW w:w="3365" w:type="dxa"/>
          </w:tcPr>
          <w:p>
            <w:pPr>
              <w:pStyle w:val="4"/>
              <w:rPr>
                <w:rFonts w:hint="eastAsia" w:ascii="Times New Roman" w:eastAsia="宋体"/>
                <w:sz w:val="22"/>
                <w:lang w:val="en-US" w:eastAsia="zh-CN"/>
              </w:rPr>
            </w:pPr>
            <w:r>
              <w:rPr>
                <w:rFonts w:hint="eastAsia" w:ascii="Times New Roman" w:eastAsia="宋体"/>
                <w:sz w:val="22"/>
                <w:lang w:val="en-US" w:eastAsia="zh-CN"/>
              </w:rPr>
              <w:t>JAVA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8" w:hRule="atLeast"/>
        </w:trPr>
        <w:tc>
          <w:tcPr>
            <w:tcW w:w="6730" w:type="dxa"/>
            <w:gridSpan w:val="2"/>
            <w:shd w:val="clear" w:color="auto" w:fill="C0C0C0"/>
          </w:tcPr>
          <w:p>
            <w:pPr>
              <w:pStyle w:val="4"/>
              <w:spacing w:line="235" w:lineRule="exact"/>
              <w:ind w:left="122"/>
              <w:rPr>
                <w:sz w:val="22"/>
              </w:rPr>
            </w:pPr>
            <w:r>
              <w:rPr>
                <w:sz w:val="22"/>
              </w:rPr>
              <w:t>Key Stakeholders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73" w:hRule="atLeast"/>
        </w:trPr>
        <w:tc>
          <w:tcPr>
            <w:tcW w:w="6730" w:type="dxa"/>
            <w:gridSpan w:val="2"/>
          </w:tcPr>
          <w:p>
            <w:pPr>
              <w:pStyle w:val="4"/>
              <w:rPr>
                <w:rFonts w:hint="eastAsia" w:ascii="Times New Roman" w:eastAsia="宋体"/>
                <w:sz w:val="22"/>
                <w:lang w:val="en-US" w:eastAsia="zh-CN"/>
              </w:rPr>
            </w:pPr>
            <w:r>
              <w:rPr>
                <w:rFonts w:hint="eastAsia" w:ascii="Times New Roman" w:eastAsia="宋体"/>
                <w:sz w:val="22"/>
                <w:lang w:val="en-US" w:eastAsia="zh-CN"/>
              </w:rPr>
              <w:t>Product owner</w:t>
            </w:r>
          </w:p>
          <w:p>
            <w:pPr>
              <w:pStyle w:val="4"/>
              <w:rPr>
                <w:rFonts w:hint="eastAsia" w:ascii="Times New Roman" w:eastAsia="宋体"/>
                <w:sz w:val="22"/>
                <w:lang w:val="en-US" w:eastAsia="zh-CN"/>
              </w:rPr>
            </w:pPr>
            <w:r>
              <w:rPr>
                <w:rFonts w:hint="eastAsia" w:ascii="Times New Roman" w:eastAsia="宋体"/>
                <w:sz w:val="22"/>
                <w:lang w:val="en-US" w:eastAsia="zh-CN"/>
              </w:rPr>
              <w:t>Development team</w:t>
            </w:r>
          </w:p>
          <w:p>
            <w:pPr>
              <w:pStyle w:val="4"/>
              <w:rPr>
                <w:rFonts w:hint="eastAsia" w:ascii="Times New Roman" w:eastAsia="宋体"/>
                <w:sz w:val="22"/>
                <w:lang w:val="en-US" w:eastAsia="zh-CN"/>
              </w:rPr>
            </w:pPr>
            <w:r>
              <w:rPr>
                <w:rFonts w:hint="eastAsia" w:ascii="Times New Roman" w:eastAsia="宋体"/>
                <w:sz w:val="22"/>
                <w:lang w:val="en-US" w:eastAsia="zh-CN"/>
              </w:rPr>
              <w:t>Tester</w:t>
            </w:r>
          </w:p>
          <w:p>
            <w:pPr>
              <w:pStyle w:val="4"/>
              <w:rPr>
                <w:rFonts w:hint="eastAsia" w:ascii="Times New Roman" w:eastAsia="宋体"/>
                <w:sz w:val="22"/>
                <w:lang w:val="en-US" w:eastAsia="zh-CN"/>
              </w:rPr>
            </w:pPr>
            <w:r>
              <w:rPr>
                <w:rFonts w:hint="eastAsia" w:ascii="Times New Roman" w:eastAsia="宋体"/>
                <w:sz w:val="22"/>
                <w:lang w:val="en-US" w:eastAsia="zh-CN"/>
              </w:rPr>
              <w:t>Promoter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8" w:hRule="atLeast"/>
        </w:trPr>
        <w:tc>
          <w:tcPr>
            <w:tcW w:w="6730" w:type="dxa"/>
            <w:gridSpan w:val="2"/>
            <w:shd w:val="clear" w:color="auto" w:fill="C0C0C0"/>
          </w:tcPr>
          <w:p>
            <w:pPr>
              <w:pStyle w:val="4"/>
              <w:spacing w:line="235" w:lineRule="exact"/>
              <w:ind w:left="122"/>
              <w:rPr>
                <w:sz w:val="22"/>
              </w:rPr>
            </w:pPr>
            <w:r>
              <w:rPr>
                <w:sz w:val="22"/>
              </w:rPr>
              <w:t>Executive Summary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69" w:hRule="atLeast"/>
        </w:trPr>
        <w:tc>
          <w:tcPr>
            <w:tcW w:w="6730" w:type="dxa"/>
            <w:gridSpan w:val="2"/>
          </w:tcPr>
          <w:p>
            <w:pPr>
              <w:pStyle w:val="4"/>
              <w:rPr>
                <w:rFonts w:hint="eastAsia" w:ascii="Times New Roman" w:eastAsia="宋体"/>
                <w:sz w:val="22"/>
                <w:lang w:val="en-US" w:eastAsia="zh-CN"/>
              </w:rPr>
            </w:pPr>
            <w:r>
              <w:rPr>
                <w:rFonts w:hint="eastAsia" w:ascii="Times New Roman" w:eastAsia="宋体"/>
                <w:sz w:val="22"/>
                <w:lang w:val="en-US" w:eastAsia="zh-CN"/>
              </w:rPr>
              <w:t>The project is a game called Hangman. The basic idea of Hangman is that the player is going to guess a word by suggesting letter after letter. The player is presented with the number of letters in the word but for every wrong guess, the game is building a part of a man getting hanged. The number of wrongs that the player can have is about eight or ten depending on how many parts are used to hang the man, so in the game there can be 2 strategies.</w:t>
            </w:r>
          </w:p>
          <w:p>
            <w:pPr>
              <w:pStyle w:val="4"/>
              <w:rPr>
                <w:rFonts w:hint="eastAsia" w:ascii="Times New Roman" w:eastAsia="宋体"/>
                <w:sz w:val="22"/>
                <w:lang w:val="en-US" w:eastAsia="zh-CN"/>
              </w:rPr>
            </w:pPr>
          </w:p>
          <w:p>
            <w:pPr>
              <w:pStyle w:val="4"/>
              <w:rPr>
                <w:rFonts w:hint="eastAsia" w:ascii="Times New Roman" w:eastAsia="宋体"/>
                <w:sz w:val="22"/>
                <w:lang w:val="en-US" w:eastAsia="zh-CN"/>
              </w:rPr>
            </w:pPr>
            <w:r>
              <w:rPr>
                <w:rFonts w:hint="eastAsia" w:ascii="Times New Roman" w:eastAsia="宋体"/>
                <w:sz w:val="22"/>
                <w:lang w:val="en-US" w:eastAsia="zh-CN"/>
              </w:rPr>
              <w:t>In the first version</w:t>
            </w:r>
            <w:bookmarkStart w:id="0" w:name="_GoBack"/>
            <w:bookmarkEnd w:id="0"/>
            <w:r>
              <w:rPr>
                <w:rFonts w:hint="eastAsia" w:ascii="Times New Roman" w:eastAsia="宋体"/>
                <w:sz w:val="22"/>
                <w:lang w:val="en-US" w:eastAsia="zh-CN"/>
              </w:rPr>
              <w:t>, the player will be greeted with a menu and when beginning the game a word from a predefined list of nouns should randomly be picked and the number of letters displayed with equally many underscore signs, and avatar images for each player.</w:t>
            </w:r>
          </w:p>
          <w:p>
            <w:pPr>
              <w:pStyle w:val="4"/>
              <w:rPr>
                <w:rFonts w:hint="eastAsia" w:ascii="Times New Roman" w:eastAsia="宋体"/>
                <w:sz w:val="22"/>
                <w:lang w:val="en-US" w:eastAsia="zh-CN"/>
              </w:rPr>
            </w:pPr>
            <w:r>
              <w:rPr>
                <w:rFonts w:hint="eastAsia" w:ascii="Times New Roman" w:eastAsia="宋体"/>
                <w:sz w:val="22"/>
                <w:lang w:val="en-US" w:eastAsia="zh-CN"/>
              </w:rPr>
              <w:t xml:space="preserve"> </w:t>
            </w:r>
          </w:p>
          <w:p>
            <w:pPr>
              <w:pStyle w:val="4"/>
              <w:rPr>
                <w:rFonts w:hint="eastAsia" w:ascii="Times New Roman" w:eastAsia="宋体"/>
                <w:sz w:val="22"/>
                <w:lang w:val="en-US" w:eastAsia="zh-CN"/>
              </w:rPr>
            </w:pPr>
            <w:r>
              <w:rPr>
                <w:rFonts w:hint="eastAsia" w:ascii="Times New Roman" w:eastAsia="宋体"/>
                <w:sz w:val="22"/>
                <w:lang w:val="en-US" w:eastAsia="zh-CN"/>
              </w:rPr>
              <w:t>In the next several versions, the game will add a high score list, user registration, persistence, multiplayer, time limit, point systems, the ability to add and remove words and much more.</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auto"/>
    <w:pitch w:val="variable"/>
    <w:sig w:usb0="E00006FF" w:usb1="420024FF" w:usb2="02000000" w:usb3="00000000" w:csb0="2000019F" w:csb1="00000000"/>
  </w:font>
  <w:font w:name="Arial Unicode MS">
    <w:altName w:val="宋体"/>
    <w:panose1 w:val="020B0604020202020204"/>
    <w:charset w:val="86"/>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C7327"/>
    <w:rsid w:val="01AB1957"/>
    <w:rsid w:val="166C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Table Paragraph"/>
    <w:basedOn w:val="1"/>
    <w:qFormat/>
    <w:uiPriority w:val="1"/>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2019-02-08T06:52:00Z</dcterms:created>
  <dc:creator>pc</dc:creator>
  <cp:lastModifiedBy>pc</cp:lastModifiedBy>
  <dcterms:modified xsi:type="dcterms:W3CDTF">2019-02-08T07:03:35Z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