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2EDA2" w14:textId="0F21ECC2" w:rsidR="00912FFB" w:rsidRDefault="00912FFB" w:rsidP="00912FFB">
      <w:pPr>
        <w:jc w:val="center"/>
        <w:rPr>
          <w:rFonts w:cs="Times New Roman"/>
          <w:b/>
        </w:rPr>
      </w:pPr>
      <w:proofErr w:type="spellStart"/>
      <w:r>
        <w:rPr>
          <w:rFonts w:cs="Times New Roman"/>
          <w:b/>
        </w:rPr>
        <w:t>Youtube</w:t>
      </w:r>
      <w:proofErr w:type="spellEnd"/>
      <w:r>
        <w:rPr>
          <w:rFonts w:cs="Times New Roman"/>
          <w:b/>
        </w:rPr>
        <w:t xml:space="preserve"> Trending Videos Prediction and Latent Semantic Analysis </w:t>
      </w:r>
    </w:p>
    <w:p w14:paraId="3CF4AFFA" w14:textId="2DD31906" w:rsidR="000F05C3" w:rsidRDefault="00912FFB" w:rsidP="00912FFB">
      <w:pPr>
        <w:jc w:val="center"/>
        <w:rPr>
          <w:rFonts w:cs="Times New Roman"/>
          <w:b/>
        </w:rPr>
      </w:pPr>
      <w:r w:rsidRPr="00A856EC">
        <w:rPr>
          <w:rFonts w:cs="Times New Roman"/>
          <w:b/>
        </w:rPr>
        <w:t xml:space="preserve">Final Project Report </w:t>
      </w:r>
      <w:r>
        <w:rPr>
          <w:rFonts w:cs="Times New Roman"/>
          <w:b/>
        </w:rPr>
        <w:t xml:space="preserve">Draft </w:t>
      </w:r>
      <w:r w:rsidRPr="00A856EC">
        <w:rPr>
          <w:rFonts w:cs="Times New Roman"/>
          <w:b/>
        </w:rPr>
        <w:t>for CEE 690-07, Fall 2019</w:t>
      </w:r>
    </w:p>
    <w:p w14:paraId="4ADD96FB" w14:textId="6B18D22F" w:rsidR="005646C6" w:rsidRDefault="00912FFB" w:rsidP="005646C6">
      <w:pPr>
        <w:jc w:val="center"/>
        <w:rPr>
          <w:rFonts w:cs="Times New Roman"/>
          <w:b/>
        </w:rPr>
      </w:pPr>
      <w:r>
        <w:rPr>
          <w:rFonts w:cs="Times New Roman"/>
          <w:b/>
        </w:rPr>
        <w:t>Jiajie Zhang</w:t>
      </w:r>
    </w:p>
    <w:p w14:paraId="11911EBD" w14:textId="6A15F654" w:rsidR="00912FFB" w:rsidRDefault="00912FFB" w:rsidP="00912FFB">
      <w:pPr>
        <w:pStyle w:val="Heading2"/>
      </w:pPr>
      <w:r>
        <w:t xml:space="preserve">1. </w:t>
      </w:r>
      <w:r w:rsidRPr="00912FFB">
        <w:t xml:space="preserve">Introduction </w:t>
      </w:r>
    </w:p>
    <w:p w14:paraId="6797D47F" w14:textId="558853D3" w:rsidR="00912FFB" w:rsidRDefault="00912FFB" w:rsidP="00912FFB">
      <w:pPr>
        <w:rPr>
          <w:rFonts w:cs="Times New Roman"/>
        </w:rPr>
      </w:pPr>
      <w:proofErr w:type="spellStart"/>
      <w:r>
        <w:rPr>
          <w:rFonts w:cs="Times New Roman"/>
        </w:rPr>
        <w:t>Youtube</w:t>
      </w:r>
      <w:proofErr w:type="spellEnd"/>
      <w:r>
        <w:rPr>
          <w:rFonts w:cs="Times New Roman"/>
        </w:rPr>
        <w:t xml:space="preserve"> is the most popular video-sharing platform in the USA and even around the globe. </w:t>
      </w:r>
      <w:r w:rsidR="00882C76">
        <w:rPr>
          <w:rFonts w:cs="Times New Roman"/>
        </w:rPr>
        <w:t xml:space="preserve">Over the years, </w:t>
      </w:r>
      <w:proofErr w:type="spellStart"/>
      <w:r w:rsidR="00882C76">
        <w:rPr>
          <w:rFonts w:cs="Times New Roman"/>
        </w:rPr>
        <w:t>Youtube</w:t>
      </w:r>
      <w:proofErr w:type="spellEnd"/>
      <w:r w:rsidR="00882C76">
        <w:rPr>
          <w:rFonts w:cs="Times New Roman"/>
        </w:rPr>
        <w:t xml:space="preserve"> created an </w:t>
      </w:r>
      <w:r w:rsidR="00882C76">
        <w:rPr>
          <w:rFonts w:cs="Times New Roman" w:hint="eastAsia"/>
        </w:rPr>
        <w:t>economy</w:t>
      </w:r>
      <w:r w:rsidR="00882C76">
        <w:rPr>
          <w:rFonts w:cs="Times New Roman"/>
        </w:rPr>
        <w:t xml:space="preserve"> eco-system where </w:t>
      </w:r>
      <w:r w:rsidR="00BC5470">
        <w:rPr>
          <w:rFonts w:cs="Times New Roman"/>
        </w:rPr>
        <w:t>people take channel uploaders as an occupation and get</w:t>
      </w:r>
      <w:r w:rsidR="00336FF5">
        <w:rPr>
          <w:rFonts w:cs="Times New Roman"/>
        </w:rPr>
        <w:t xml:space="preserve"> pay-back based upon the popularity of their videos. </w:t>
      </w:r>
      <w:r w:rsidR="00BC5470">
        <w:rPr>
          <w:rFonts w:cs="Times New Roman"/>
        </w:rPr>
        <w:t>I</w:t>
      </w:r>
      <w:r w:rsidR="00336FF5">
        <w:rPr>
          <w:rFonts w:cs="Times New Roman"/>
        </w:rPr>
        <w:t xml:space="preserve">t’s rather important for the uploaders to consider </w:t>
      </w:r>
      <w:r w:rsidR="00BC5470">
        <w:rPr>
          <w:rFonts w:cs="Times New Roman"/>
        </w:rPr>
        <w:t>approaches</w:t>
      </w:r>
      <w:r w:rsidR="00336FF5">
        <w:rPr>
          <w:rFonts w:cs="Times New Roman"/>
        </w:rPr>
        <w:t xml:space="preserve"> to make the videos that are potentially popular or going to go viral</w:t>
      </w:r>
      <w:r w:rsidR="00BC5470">
        <w:rPr>
          <w:rFonts w:cs="Times New Roman"/>
        </w:rPr>
        <w:t xml:space="preserve">, since their earnings are highly dependent on how </w:t>
      </w:r>
      <w:r w:rsidR="00EE43ED">
        <w:rPr>
          <w:rFonts w:cs="Times New Roman"/>
        </w:rPr>
        <w:t xml:space="preserve">much user </w:t>
      </w:r>
      <w:r w:rsidR="0017328E">
        <w:rPr>
          <w:rFonts w:cs="Times New Roman"/>
        </w:rPr>
        <w:t>activities</w:t>
      </w:r>
      <w:r w:rsidR="00BC5470">
        <w:rPr>
          <w:rFonts w:cs="Times New Roman"/>
        </w:rPr>
        <w:t xml:space="preserve"> they </w:t>
      </w:r>
      <w:r w:rsidR="0017328E">
        <w:rPr>
          <w:rFonts w:cs="Times New Roman"/>
        </w:rPr>
        <w:t>created</w:t>
      </w:r>
      <w:r w:rsidR="00BC5470">
        <w:rPr>
          <w:rFonts w:cs="Times New Roman"/>
        </w:rPr>
        <w:t xml:space="preserve"> </w:t>
      </w:r>
      <w:r w:rsidR="0017328E">
        <w:rPr>
          <w:rFonts w:cs="Times New Roman"/>
        </w:rPr>
        <w:t>on</w:t>
      </w:r>
      <w:r w:rsidR="00BC5470">
        <w:rPr>
          <w:rFonts w:cs="Times New Roman"/>
        </w:rPr>
        <w:t xml:space="preserve"> </w:t>
      </w:r>
      <w:proofErr w:type="spellStart"/>
      <w:r w:rsidR="00EE43ED">
        <w:rPr>
          <w:rFonts w:cs="Times New Roman"/>
        </w:rPr>
        <w:t>Y</w:t>
      </w:r>
      <w:r w:rsidR="00BC5470">
        <w:rPr>
          <w:rFonts w:cs="Times New Roman"/>
        </w:rPr>
        <w:t>outube</w:t>
      </w:r>
      <w:proofErr w:type="spellEnd"/>
      <w:r w:rsidR="00BC5470">
        <w:rPr>
          <w:rFonts w:cs="Times New Roman"/>
        </w:rPr>
        <w:t xml:space="preserve"> platform</w:t>
      </w:r>
      <w:r w:rsidR="00336FF5">
        <w:rPr>
          <w:rFonts w:cs="Times New Roman"/>
        </w:rPr>
        <w:t xml:space="preserve">. </w:t>
      </w:r>
      <w:r w:rsidR="00EE43ED">
        <w:rPr>
          <w:rFonts w:cs="Times New Roman"/>
        </w:rPr>
        <w:t xml:space="preserve">The good </w:t>
      </w:r>
      <w:r w:rsidR="00487BB8">
        <w:rPr>
          <w:rFonts w:cs="Times New Roman"/>
        </w:rPr>
        <w:t>exemplar</w:t>
      </w:r>
      <w:r w:rsidR="00F51226">
        <w:rPr>
          <w:rFonts w:cs="Times New Roman"/>
        </w:rPr>
        <w:t>s</w:t>
      </w:r>
      <w:r w:rsidR="00EE43ED">
        <w:rPr>
          <w:rFonts w:cs="Times New Roman"/>
        </w:rPr>
        <w:t xml:space="preserve"> for those uploaders are the year’s top trending videos. </w:t>
      </w:r>
      <w:r w:rsidR="00EE43ED" w:rsidRPr="00EE43ED">
        <w:rPr>
          <w:rFonts w:cs="Times New Roman"/>
        </w:rPr>
        <w:t xml:space="preserve">According to Variety magazine, “To determine the year’s top-trending videos, YouTube uses a combination of factors including measuring </w:t>
      </w:r>
      <w:r w:rsidR="00487BB8" w:rsidRPr="00EE43ED">
        <w:rPr>
          <w:rFonts w:cs="Times New Roman"/>
        </w:rPr>
        <w:t>users’</w:t>
      </w:r>
      <w:r w:rsidR="00EE43ED" w:rsidRPr="00EE43ED">
        <w:rPr>
          <w:rFonts w:cs="Times New Roman"/>
        </w:rPr>
        <w:t xml:space="preserve"> interactions (number of views, shares, comments and likes). Note that they’re not the most-viewed videos overall for the calendar year”.</w:t>
      </w:r>
      <w:r w:rsidR="00EE43ED">
        <w:rPr>
          <w:rFonts w:cs="Times New Roman"/>
        </w:rPr>
        <w:t xml:space="preserve">   </w:t>
      </w:r>
      <w:r w:rsidR="00336FF5">
        <w:rPr>
          <w:rFonts w:cs="Times New Roman"/>
        </w:rPr>
        <w:t xml:space="preserve">Therefore, an analysis on </w:t>
      </w:r>
      <w:proofErr w:type="spellStart"/>
      <w:r w:rsidR="00336FF5">
        <w:rPr>
          <w:rFonts w:cs="Times New Roman"/>
        </w:rPr>
        <w:t>Youtube</w:t>
      </w:r>
      <w:proofErr w:type="spellEnd"/>
      <w:r w:rsidR="00336FF5">
        <w:rPr>
          <w:rFonts w:cs="Times New Roman"/>
        </w:rPr>
        <w:t xml:space="preserve"> top trending list may cast light </w:t>
      </w:r>
      <w:r w:rsidR="00EE43ED">
        <w:rPr>
          <w:rFonts w:cs="Times New Roman"/>
        </w:rPr>
        <w:t xml:space="preserve">on </w:t>
      </w:r>
      <w:r w:rsidR="00336FF5">
        <w:rPr>
          <w:rFonts w:cs="Times New Roman"/>
        </w:rPr>
        <w:t xml:space="preserve">which category and what kind of topics might be </w:t>
      </w:r>
      <w:r w:rsidR="00BC5470">
        <w:rPr>
          <w:rFonts w:cs="Times New Roman"/>
        </w:rPr>
        <w:t xml:space="preserve">useful to help uploaders determine the topics of </w:t>
      </w:r>
      <w:r w:rsidR="00DE70CE">
        <w:rPr>
          <w:rFonts w:cs="Times New Roman"/>
        </w:rPr>
        <w:t xml:space="preserve">  </w:t>
      </w:r>
    </w:p>
    <w:p w14:paraId="762C4E8D" w14:textId="1BF2E69F" w:rsidR="00EE43ED" w:rsidRDefault="0017328E" w:rsidP="0017328E">
      <w:pPr>
        <w:pStyle w:val="ListParagraph"/>
        <w:numPr>
          <w:ilvl w:val="0"/>
          <w:numId w:val="2"/>
        </w:numPr>
        <w:rPr>
          <w:rFonts w:cs="Times New Roman"/>
        </w:rPr>
      </w:pPr>
      <w:r>
        <w:rPr>
          <w:rFonts w:cs="Times New Roman"/>
        </w:rPr>
        <w:t>What factors can be considered to predict the total views of a trending videos?</w:t>
      </w:r>
    </w:p>
    <w:p w14:paraId="02584C7A" w14:textId="6A049885" w:rsidR="0017328E" w:rsidRDefault="0017328E" w:rsidP="0017328E">
      <w:pPr>
        <w:pStyle w:val="ListParagraph"/>
        <w:numPr>
          <w:ilvl w:val="0"/>
          <w:numId w:val="2"/>
        </w:numPr>
        <w:rPr>
          <w:rFonts w:cs="Times New Roman"/>
        </w:rPr>
      </w:pPr>
      <w:r>
        <w:rPr>
          <w:rFonts w:cs="Times New Roman"/>
        </w:rPr>
        <w:t xml:space="preserve">Will the difference in categories and topics affect the popularity of a </w:t>
      </w:r>
      <w:proofErr w:type="spellStart"/>
      <w:r>
        <w:rPr>
          <w:rFonts w:cs="Times New Roman"/>
        </w:rPr>
        <w:t>Youtube</w:t>
      </w:r>
      <w:proofErr w:type="spellEnd"/>
      <w:r>
        <w:rPr>
          <w:rFonts w:cs="Times New Roman"/>
        </w:rPr>
        <w:t xml:space="preserve"> video? i.e. Would the topics and categories of the videos be a significant factor that affect</w:t>
      </w:r>
      <w:r w:rsidR="00F51226">
        <w:rPr>
          <w:rFonts w:cs="Times New Roman"/>
        </w:rPr>
        <w:t>s</w:t>
      </w:r>
      <w:r>
        <w:rPr>
          <w:rFonts w:cs="Times New Roman"/>
        </w:rPr>
        <w:t xml:space="preserve"> the video popularity?</w:t>
      </w:r>
    </w:p>
    <w:p w14:paraId="46FFE7C2" w14:textId="03D5DE8B" w:rsidR="0017328E" w:rsidRDefault="0017328E" w:rsidP="0017328E">
      <w:pPr>
        <w:rPr>
          <w:rFonts w:cs="Times New Roman"/>
        </w:rPr>
      </w:pPr>
      <w:r>
        <w:rPr>
          <w:rFonts w:cs="Times New Roman"/>
        </w:rPr>
        <w:t xml:space="preserve">To answer these questions, we construct a Bayesian </w:t>
      </w:r>
      <w:r w:rsidR="006A0837">
        <w:rPr>
          <w:rFonts w:cs="Times New Roman"/>
        </w:rPr>
        <w:t xml:space="preserve">regression </w:t>
      </w:r>
      <w:r>
        <w:rPr>
          <w:rFonts w:cs="Times New Roman"/>
        </w:rPr>
        <w:t xml:space="preserve">model combined with the latent semantic analysis on </w:t>
      </w:r>
      <w:r w:rsidR="00487BB8">
        <w:rPr>
          <w:rFonts w:cs="Times New Roman"/>
        </w:rPr>
        <w:t xml:space="preserve">a list of </w:t>
      </w:r>
      <w:proofErr w:type="spellStart"/>
      <w:r w:rsidR="00487BB8">
        <w:rPr>
          <w:rFonts w:cs="Times New Roman"/>
        </w:rPr>
        <w:t>Youtube</w:t>
      </w:r>
      <w:proofErr w:type="spellEnd"/>
      <w:r w:rsidR="00487BB8">
        <w:rPr>
          <w:rFonts w:cs="Times New Roman"/>
        </w:rPr>
        <w:t xml:space="preserve"> trending videos with several descriptive and evaluative features, which we assume there exists some relationship between features and the total view counts of each video. </w:t>
      </w:r>
    </w:p>
    <w:p w14:paraId="4669707F" w14:textId="5B24028D" w:rsidR="00487BB8" w:rsidRDefault="00487BB8" w:rsidP="00487BB8">
      <w:pPr>
        <w:pStyle w:val="Heading2"/>
      </w:pPr>
      <w:r>
        <w:t>2. Data</w:t>
      </w:r>
    </w:p>
    <w:p w14:paraId="22687FF0" w14:textId="62A354F8" w:rsidR="00D7277B" w:rsidRDefault="00141FC6" w:rsidP="00487BB8">
      <w:r>
        <w:t>The data was retrieved from Kaggle open Datasets named “</w:t>
      </w:r>
      <w:r w:rsidRPr="00141FC6">
        <w:t>Trending YouTube Video Statistics</w:t>
      </w:r>
      <w:r>
        <w:t xml:space="preserve">”, which </w:t>
      </w:r>
      <w:r w:rsidR="00D7277B" w:rsidRPr="00D7277B">
        <w:t>includes data on daily trending YouTube video</w:t>
      </w:r>
      <w:r w:rsidR="00D7277B">
        <w:t xml:space="preserve">s from 2017/11/14 to 2018/6/14. The whole dataset in </w:t>
      </w:r>
      <w:r w:rsidR="00F51226">
        <w:t xml:space="preserve">the </w:t>
      </w:r>
      <w:r w:rsidR="00D7277B">
        <w:t xml:space="preserve">US region was used in this study. </w:t>
      </w:r>
      <w:r w:rsidR="00EF5428">
        <w:t>The columns of</w:t>
      </w:r>
      <w:r w:rsidR="00D7277B">
        <w:t xml:space="preserve"> each observation</w:t>
      </w:r>
      <w:r w:rsidR="00EF5428">
        <w:t xml:space="preserve"> include descriptive contents such as video id,</w:t>
      </w:r>
      <w:r w:rsidR="00D7277B" w:rsidRPr="00D7277B">
        <w:t xml:space="preserve"> video title, </w:t>
      </w:r>
      <w:r w:rsidR="00810051">
        <w:t xml:space="preserve">trending date, </w:t>
      </w:r>
      <w:r w:rsidR="00D7277B" w:rsidRPr="00D7277B">
        <w:t xml:space="preserve">channel title, </w:t>
      </w:r>
      <w:r w:rsidR="00EF5428" w:rsidRPr="00D7277B">
        <w:t>publish time</w:t>
      </w:r>
      <w:r w:rsidR="00EF5428">
        <w:t xml:space="preserve">, </w:t>
      </w:r>
      <w:r w:rsidR="00EF5428" w:rsidRPr="00D7277B">
        <w:t xml:space="preserve">description, </w:t>
      </w:r>
      <w:r w:rsidR="00D7277B">
        <w:t>category</w:t>
      </w:r>
      <w:r w:rsidR="00EF5428">
        <w:t>, as well as numerical values describing the performance of the video, such as</w:t>
      </w:r>
      <w:r w:rsidR="00D7277B" w:rsidRPr="00D7277B">
        <w:t xml:space="preserve"> tags, views, likes and dislikes, and comment count</w:t>
      </w:r>
      <w:r w:rsidR="00EF5428">
        <w:t>s</w:t>
      </w:r>
      <w:r w:rsidR="00D7277B">
        <w:t xml:space="preserve">. </w:t>
      </w:r>
      <w:r w:rsidR="00EF5428">
        <w:t>While the video id in raw dataset is not unique, since some of the videos are trending for a consecutive amount of days, we therefore create a new parameter ‘</w:t>
      </w:r>
      <w:proofErr w:type="spellStart"/>
      <w:r w:rsidR="00EF5428">
        <w:t>Trending_days</w:t>
      </w:r>
      <w:proofErr w:type="spellEnd"/>
      <w:r w:rsidR="00EF5428">
        <w:t xml:space="preserve">’ that counts the time of occurrence of a video showed up on the list. The row that has the latest </w:t>
      </w:r>
      <w:r w:rsidR="00810051">
        <w:t xml:space="preserve">trending date was preserved for any video that has multiple </w:t>
      </w:r>
      <w:proofErr w:type="spellStart"/>
      <w:r w:rsidR="00810051">
        <w:t>trending_date</w:t>
      </w:r>
      <w:proofErr w:type="spellEnd"/>
      <w:r w:rsidR="00810051">
        <w:t xml:space="preserve">. </w:t>
      </w:r>
      <w:r w:rsidR="00C0024F">
        <w:t xml:space="preserve">All the numerical values were standardized before putting into the model training. </w:t>
      </w:r>
    </w:p>
    <w:p w14:paraId="70A099EA" w14:textId="2EFFA635" w:rsidR="005A3053" w:rsidRDefault="00C0024F" w:rsidP="00487BB8">
      <w:r>
        <w:lastRenderedPageBreak/>
        <w:t xml:space="preserve">Different data manipulation methods were adopted in different models. In non-Bayesian models, only numerical features were included for the prediction of video total views. </w:t>
      </w:r>
      <w:r w:rsidR="005A3053">
        <w:t>In the early data assessment,</w:t>
      </w:r>
      <w:r w:rsidR="00916095">
        <w:t xml:space="preserve"> we calculated the group mean</w:t>
      </w:r>
      <w:r w:rsidR="00F51226">
        <w:t>s</w:t>
      </w:r>
      <w:r w:rsidR="00916095">
        <w:t xml:space="preserve"> of numerical features</w:t>
      </w:r>
      <w:r w:rsidR="00186CEC">
        <w:t>, and</w:t>
      </w:r>
      <w:r w:rsidR="00916095">
        <w:t xml:space="preserve"> significant </w:t>
      </w:r>
      <w:r w:rsidR="00186CEC">
        <w:t xml:space="preserve">discrepancies of those numerical means were observed as in </w:t>
      </w:r>
      <w:r w:rsidR="00C6555B">
        <w:t>Figure</w:t>
      </w:r>
      <w:r w:rsidR="00186CEC">
        <w:t xml:space="preserve"> 1. We therefore merged grouped mean of those numerical values in non-categorical models to represent this difference.   </w:t>
      </w:r>
    </w:p>
    <w:p w14:paraId="527E869D" w14:textId="2097F940" w:rsidR="00141FC6" w:rsidRDefault="00186CEC" w:rsidP="00487BB8">
      <w:r>
        <w:t xml:space="preserve">Additionally, </w:t>
      </w:r>
      <w:r w:rsidR="00686082">
        <w:t xml:space="preserve">observations </w:t>
      </w:r>
      <w:r>
        <w:t xml:space="preserve">with </w:t>
      </w:r>
      <w:r w:rsidR="00686082">
        <w:t>comments or ratings disabled were removed from dataset. We then engineered a feature of like/dislike ratio which is expected to be another important factor evaluating the performance of a video. Some infinity number</w:t>
      </w:r>
      <w:r w:rsidR="00F51226">
        <w:t>s</w:t>
      </w:r>
      <w:r w:rsidR="00686082">
        <w:t xml:space="preserve"> in this column were replaced by max like/dislike ratio in the dataset to avoid calculating failure. </w:t>
      </w:r>
    </w:p>
    <w:p w14:paraId="68D1723B" w14:textId="21D752E6" w:rsidR="00686082" w:rsidRDefault="00024D43" w:rsidP="00487BB8">
      <w:r>
        <w:t>To explore the effects of categories in Bayesian modeling, we convert video category column into a dummy variable matrix with the first columns dropped out</w:t>
      </w:r>
      <w:r w:rsidR="003C6BC0">
        <w:t xml:space="preserve">. The reason </w:t>
      </w:r>
      <w:r w:rsidR="00F51226">
        <w:t>for</w:t>
      </w:r>
      <w:r w:rsidR="003C6BC0">
        <w:t xml:space="preserve"> using N-1 dummy variable is to avoid each column being the linear combination of other columns, so that </w:t>
      </w:r>
      <w:r w:rsidR="00F51226">
        <w:t xml:space="preserve">the </w:t>
      </w:r>
      <w:r w:rsidR="003C6BC0">
        <w:t xml:space="preserve">coefficient of each column can be calculated and is relative to the column we dropped out. </w:t>
      </w:r>
    </w:p>
    <w:p w14:paraId="7BA9A947" w14:textId="35BE7F14" w:rsidR="00277D96" w:rsidRDefault="00245D66" w:rsidP="00487BB8">
      <w:r>
        <w:t>In order to analyze the relationship between video tags and total views, the latent semantic analysis</w:t>
      </w:r>
      <w:r w:rsidR="00BE028B">
        <w:t xml:space="preserve"> </w:t>
      </w:r>
      <w:r>
        <w:t xml:space="preserve">(LSA), (also called latent semantic indexing in </w:t>
      </w:r>
      <w:r w:rsidR="00F51226">
        <w:t xml:space="preserve">the </w:t>
      </w:r>
      <w:r>
        <w:t>NLP field) on video tags was adopted. The key idea of LSA is to map high-dimensional count vectors</w:t>
      </w:r>
      <w:sdt>
        <w:sdtPr>
          <w:id w:val="-564563137"/>
          <w:citation/>
        </w:sdtPr>
        <w:sdtContent>
          <w:r w:rsidR="00277D96">
            <w:fldChar w:fldCharType="begin"/>
          </w:r>
          <w:r w:rsidR="00277D96">
            <w:instrText xml:space="preserve"> CITATION McG83 \l 1033 </w:instrText>
          </w:r>
          <w:r w:rsidR="00277D96">
            <w:fldChar w:fldCharType="separate"/>
          </w:r>
          <w:r w:rsidR="005A2562">
            <w:rPr>
              <w:noProof/>
            </w:rPr>
            <w:t xml:space="preserve"> (McGill, 1983.)</w:t>
          </w:r>
          <w:r w:rsidR="00277D96">
            <w:fldChar w:fldCharType="end"/>
          </w:r>
        </w:sdtContent>
      </w:sdt>
      <w:r>
        <w:t>, to a lower</w:t>
      </w:r>
      <w:r w:rsidR="00F51226">
        <w:t>-</w:t>
      </w:r>
      <w:r>
        <w:t>dimensional representation in latent semantic space</w:t>
      </w:r>
      <w:sdt>
        <w:sdtPr>
          <w:id w:val="11427256"/>
          <w:citation/>
        </w:sdtPr>
        <w:sdtContent>
          <w:r w:rsidR="00277D96">
            <w:fldChar w:fldCharType="begin"/>
          </w:r>
          <w:r w:rsidR="00277D96">
            <w:instrText xml:space="preserve"> CITATION Hof99 \l 1033 </w:instrText>
          </w:r>
          <w:r w:rsidR="00277D96">
            <w:fldChar w:fldCharType="separate"/>
          </w:r>
          <w:r w:rsidR="005A2562">
            <w:rPr>
              <w:noProof/>
            </w:rPr>
            <w:t xml:space="preserve"> (Hofmann, 1999)</w:t>
          </w:r>
          <w:r w:rsidR="00277D96">
            <w:fldChar w:fldCharType="end"/>
          </w:r>
        </w:sdtContent>
      </w:sdt>
      <w:r w:rsidR="00277D96">
        <w:t xml:space="preserve">. </w:t>
      </w:r>
      <w:r w:rsidR="00251B6D">
        <w:t>The implementation of LSA generally contains two steps. W</w:t>
      </w:r>
      <w:r w:rsidR="00277D96">
        <w:t xml:space="preserve">e first apply </w:t>
      </w:r>
      <w:r w:rsidR="00277D96" w:rsidRPr="00277D96">
        <w:t>term frequency-inverse document frequency</w:t>
      </w:r>
      <w:r w:rsidR="00F51226">
        <w:t xml:space="preserve"> </w:t>
      </w:r>
      <w:r w:rsidR="00277D96">
        <w:t>(</w:t>
      </w:r>
      <w:proofErr w:type="spellStart"/>
      <w:r w:rsidR="00277D96">
        <w:t>tf-idf</w:t>
      </w:r>
      <w:proofErr w:type="spellEnd"/>
      <w:r w:rsidR="00277D96">
        <w:t xml:space="preserve">) transformation on the </w:t>
      </w:r>
      <w:r w:rsidR="00251B6D">
        <w:t>tag column, reflecting the importance of the words in the document.</w:t>
      </w:r>
      <w:r w:rsidR="009F055C">
        <w:t xml:space="preserve"> This approach yields a document-term-matrix as well as a dictionary containing all the words in input tags. </w:t>
      </w:r>
      <w:r w:rsidR="00251B6D">
        <w:t xml:space="preserve">Then </w:t>
      </w:r>
      <w:r w:rsidR="009F055C">
        <w:t xml:space="preserve">an SVD decomposition was applied in order to reduce the dimensionality of the sparse doc-term-matrix. We preserved 15 dimensions out of the intuition that the number of categories in the dataset was </w:t>
      </w:r>
      <w:r w:rsidR="00831705">
        <w:t>15 originally. Each dimension was described by a linear combination of 10 words with weights assigned to them respectively. The mathematical representation of this approach is as follows</w:t>
      </w:r>
      <w:sdt>
        <w:sdtPr>
          <w:id w:val="-910684784"/>
          <w:citation/>
        </w:sdtPr>
        <w:sdtContent>
          <w:r w:rsidR="0011411E">
            <w:fldChar w:fldCharType="begin"/>
          </w:r>
          <w:r w:rsidR="0011411E">
            <w:instrText xml:space="preserve"> CITATION Bra06 \l 1033 </w:instrText>
          </w:r>
          <w:r w:rsidR="0011411E">
            <w:fldChar w:fldCharType="separate"/>
          </w:r>
          <w:r w:rsidR="005A2562">
            <w:rPr>
              <w:noProof/>
            </w:rPr>
            <w:t xml:space="preserve"> (Brand, 2006)</w:t>
          </w:r>
          <w:r w:rsidR="0011411E">
            <w:fldChar w:fldCharType="end"/>
          </w:r>
        </w:sdtContent>
      </w:sdt>
      <w:r w:rsidR="00831705">
        <w:t>:</w:t>
      </w:r>
    </w:p>
    <w:p w14:paraId="3BC0DFE3" w14:textId="4CFB7F10" w:rsidR="00831705" w:rsidRDefault="00831705" w:rsidP="00487BB8">
      <m:oMathPara>
        <m:oMath>
          <m:r>
            <w:rPr>
              <w:rFonts w:ascii="Cambria Math" w:hAnsi="Cambria Math"/>
            </w:rPr>
            <m:t>A≈</m:t>
          </m:r>
          <m:sSub>
            <m:sSubPr>
              <m:ctrlPr>
                <w:rPr>
                  <w:rFonts w:ascii="Cambria Math" w:hAnsi="Cambria Math"/>
                  <w:i/>
                </w:rPr>
              </m:ctrlPr>
            </m:sSubPr>
            <m:e>
              <m:r>
                <w:rPr>
                  <w:rFonts w:ascii="Cambria Math" w:hAnsi="Cambria Math"/>
                </w:rPr>
                <m:t>U</m:t>
              </m:r>
            </m:e>
            <m:sub>
              <m:r>
                <w:rPr>
                  <w:rFonts w:ascii="Cambria Math" w:hAnsi="Cambria Math"/>
                </w:rPr>
                <m:t>t</m:t>
              </m:r>
            </m:sub>
          </m:sSub>
          <m:sSub>
            <m:sSubPr>
              <m:ctrlPr>
                <w:rPr>
                  <w:rFonts w:ascii="Cambria Math" w:hAnsi="Cambria Math"/>
                  <w:i/>
                </w:rPr>
              </m:ctrlPr>
            </m:sSubPr>
            <m:e>
              <m:r>
                <m:rPr>
                  <m:sty m:val="p"/>
                </m:rPr>
                <w:rPr>
                  <w:rFonts w:ascii="Cambria Math" w:hAnsi="Cambria Math"/>
                </w:rPr>
                <m:t>Σ</m:t>
              </m:r>
            </m:e>
            <m:sub>
              <m:r>
                <w:rPr>
                  <w:rFonts w:ascii="Cambria Math" w:hAnsi="Cambria Math"/>
                </w:rPr>
                <m:t>t</m:t>
              </m:r>
            </m:sub>
          </m:sSub>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T</m:t>
              </m:r>
            </m:sup>
          </m:sSubSup>
        </m:oMath>
      </m:oMathPara>
    </w:p>
    <w:p w14:paraId="06DBBCB4" w14:textId="5CCE0482" w:rsidR="00831705" w:rsidRDefault="00831705" w:rsidP="00831705">
      <w:pPr>
        <w:jc w:val="center"/>
      </w:pPr>
      <w:r>
        <w:rPr>
          <w:noProof/>
        </w:rPr>
        <w:drawing>
          <wp:inline distT="0" distB="0" distL="0" distR="0" wp14:anchorId="1D6B8383" wp14:editId="2118BCD5">
            <wp:extent cx="4159250" cy="13309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8279" cy="1343449"/>
                    </a:xfrm>
                    <a:prstGeom prst="rect">
                      <a:avLst/>
                    </a:prstGeom>
                    <a:noFill/>
                    <a:ln>
                      <a:noFill/>
                    </a:ln>
                  </pic:spPr>
                </pic:pic>
              </a:graphicData>
            </a:graphic>
          </wp:inline>
        </w:drawing>
      </w:r>
    </w:p>
    <w:p w14:paraId="668FDD85" w14:textId="582882CB" w:rsidR="00831705" w:rsidRDefault="00831705" w:rsidP="00831705">
      <w:r>
        <w:lastRenderedPageBreak/>
        <w:t>Where</w:t>
      </w:r>
      <w:r w:rsidR="00BA3AA3">
        <w:t xml:space="preserve"> </w:t>
      </w:r>
      <w:r w:rsidR="00BA3AA3" w:rsidRPr="00BA3AA3">
        <w:t xml:space="preserve">that U and V are orthogonal matrices and </w:t>
      </w:r>
      <m:oMath>
        <m:r>
          <m:rPr>
            <m:sty m:val="p"/>
          </m:rPr>
          <w:rPr>
            <w:rFonts w:ascii="Cambria Math" w:hAnsi="Cambria Math"/>
          </w:rPr>
          <m:t>Σ</m:t>
        </m:r>
      </m:oMath>
      <w:r w:rsidR="00BA3AA3" w:rsidRPr="00BA3AA3">
        <w:t xml:space="preserve"> is a diagonal matrix.</w:t>
      </w:r>
      <w:r w:rsidR="00BA3AA3">
        <w:t xml:space="preserve"> </w:t>
      </w:r>
      <w:r w:rsidR="0011411E">
        <w:t>Whereas t</w:t>
      </w:r>
      <w:r w:rsidR="00BE028B">
        <w:t xml:space="preserve"> </w:t>
      </w:r>
      <w:r w:rsidR="0011411E">
        <w:t xml:space="preserve">here denotes the number of dimensions (topics in this study) we’d like to reduce to. </w:t>
      </w:r>
      <w:proofErr w:type="gramStart"/>
      <w:r w:rsidR="0011411E">
        <w:t>Similar to</w:t>
      </w:r>
      <w:proofErr w:type="gramEnd"/>
      <w:r w:rsidR="0011411E">
        <w:t xml:space="preserve"> Principle Component Analysis, </w:t>
      </w:r>
      <w:r w:rsidR="007027D0" w:rsidRPr="007027D0">
        <w:t>LSA finds a low-rank approximation</w:t>
      </w:r>
      <w:r w:rsidR="007027D0">
        <w:t xml:space="preserve">, which means </w:t>
      </w:r>
      <w:r w:rsidR="0011411E">
        <w:t xml:space="preserve">the first few dimensions often explain most of the variance in the original matrix A. With the help of decomposition, we reduced the dimensionality of A to </w:t>
      </w:r>
      <m:oMath>
        <m:sSub>
          <m:sSubPr>
            <m:ctrlPr>
              <w:rPr>
                <w:rFonts w:ascii="Cambria Math" w:hAnsi="Cambria Math"/>
                <w:i/>
              </w:rPr>
            </m:ctrlPr>
          </m:sSubPr>
          <m:e>
            <m:r>
              <w:rPr>
                <w:rFonts w:ascii="Cambria Math" w:hAnsi="Cambria Math"/>
              </w:rPr>
              <m:t>U</m:t>
            </m:r>
          </m:e>
          <m:sub>
            <m:r>
              <w:rPr>
                <w:rFonts w:ascii="Cambria Math" w:hAnsi="Cambria Math"/>
              </w:rPr>
              <m:t>t</m:t>
            </m:r>
          </m:sub>
        </m:sSub>
      </m:oMath>
      <w:r w:rsidR="0011411E">
        <w:t xml:space="preserve"> representing the document-topic-matrix, with a covariance matrix </w:t>
      </w:r>
      <m:oMath>
        <m:sSub>
          <m:sSubPr>
            <m:ctrlPr>
              <w:rPr>
                <w:rFonts w:ascii="Cambria Math" w:hAnsi="Cambria Math"/>
                <w:i/>
              </w:rPr>
            </m:ctrlPr>
          </m:sSubPr>
          <m:e>
            <m:r>
              <m:rPr>
                <m:sty m:val="p"/>
              </m:rPr>
              <w:rPr>
                <w:rFonts w:ascii="Cambria Math" w:hAnsi="Cambria Math"/>
              </w:rPr>
              <m:t>Σ</m:t>
            </m:r>
          </m:e>
          <m:sub>
            <m:r>
              <w:rPr>
                <w:rFonts w:ascii="Cambria Math" w:hAnsi="Cambria Math"/>
              </w:rPr>
              <m:t>t</m:t>
            </m:r>
          </m:sub>
        </m:sSub>
      </m:oMath>
      <w:r w:rsidR="0011411E">
        <w:t xml:space="preserve"> representing the covariance between each topic, and </w:t>
      </w:r>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T</m:t>
            </m:r>
          </m:sup>
        </m:sSubSup>
      </m:oMath>
      <w:r w:rsidR="0011411E">
        <w:t xml:space="preserve"> representing the term-topic matrix. </w:t>
      </w:r>
      <w:sdt>
        <w:sdtPr>
          <w:id w:val="1105378127"/>
          <w:citation/>
        </w:sdtPr>
        <w:sdtContent>
          <w:r w:rsidR="0011411E">
            <w:fldChar w:fldCharType="begin"/>
          </w:r>
          <w:r w:rsidR="0011411E">
            <w:instrText xml:space="preserve"> CITATION Bra06 \l 1033 </w:instrText>
          </w:r>
          <w:r w:rsidR="0011411E">
            <w:fldChar w:fldCharType="separate"/>
          </w:r>
          <w:r w:rsidR="005A2562">
            <w:rPr>
              <w:noProof/>
            </w:rPr>
            <w:t>(Brand, 2006)</w:t>
          </w:r>
          <w:r w:rsidR="0011411E">
            <w:fldChar w:fldCharType="end"/>
          </w:r>
        </w:sdtContent>
      </w:sdt>
      <w:r w:rsidR="005E25F5">
        <w:t>.</w:t>
      </w:r>
    </w:p>
    <w:p w14:paraId="5B6FED0B" w14:textId="6710EFD7" w:rsidR="005E25F5" w:rsidRDefault="005E25F5" w:rsidP="005E25F5">
      <w:pPr>
        <w:pStyle w:val="Heading2"/>
      </w:pPr>
      <w:r>
        <w:t xml:space="preserve">3. </w:t>
      </w:r>
      <w:r w:rsidR="004E2A8D">
        <w:t>Methods</w:t>
      </w:r>
    </w:p>
    <w:p w14:paraId="524BC51F" w14:textId="4DF9429B" w:rsidR="005E25F5" w:rsidRDefault="005E25F5" w:rsidP="005E25F5">
      <w:pPr>
        <w:pStyle w:val="Heading2"/>
      </w:pPr>
      <w:r>
        <w:t>3.1 Support Vector Machine</w:t>
      </w:r>
    </w:p>
    <w:p w14:paraId="6E6765FB" w14:textId="2794B84C" w:rsidR="005E25F5" w:rsidRDefault="005E25F5" w:rsidP="00831705">
      <w:r>
        <w:t xml:space="preserve">We selected the support vector </w:t>
      </w:r>
      <w:r w:rsidR="00255BC7">
        <w:t>machine</w:t>
      </w:r>
      <w:r w:rsidR="000E79A7">
        <w:t xml:space="preserve"> </w:t>
      </w:r>
      <w:r w:rsidR="00255BC7">
        <w:t xml:space="preserve">(SVM) </w:t>
      </w:r>
      <w:r>
        <w:t xml:space="preserve">regressor with </w:t>
      </w:r>
      <w:r w:rsidRPr="005E25F5">
        <w:t>radial basis function</w:t>
      </w:r>
      <w:r w:rsidR="00156B3B">
        <w:t>(</w:t>
      </w:r>
      <w:proofErr w:type="spellStart"/>
      <w:r w:rsidR="00156B3B">
        <w:t>rbf</w:t>
      </w:r>
      <w:proofErr w:type="spellEnd"/>
      <w:r w:rsidR="00156B3B">
        <w:t>)</w:t>
      </w:r>
      <w:r>
        <w:t xml:space="preserve"> kernel as the non-Bayesian model in comparison with Bayesian methods. </w:t>
      </w:r>
      <w:r w:rsidR="00255BC7">
        <w:t xml:space="preserve">SVM is a robust machine learning algorithm in that it maximizes the minimum margin. </w:t>
      </w:r>
      <w:r w:rsidR="004E2A8D">
        <w:t xml:space="preserve">With radial basis function kernel, SVR </w:t>
      </w:r>
      <w:proofErr w:type="gramStart"/>
      <w:r w:rsidR="000E79A7">
        <w:t>is</w:t>
      </w:r>
      <w:r w:rsidR="004E2A8D">
        <w:t xml:space="preserve"> able to</w:t>
      </w:r>
      <w:proofErr w:type="gramEnd"/>
      <w:r w:rsidR="004E2A8D">
        <w:t xml:space="preserve"> capture the nonlinearity in </w:t>
      </w:r>
      <w:r w:rsidR="000E79A7">
        <w:t>some features, while the interpretability is</w:t>
      </w:r>
      <w:r w:rsidR="004E2A8D">
        <w:t xml:space="preserve"> </w:t>
      </w:r>
      <w:r w:rsidR="000E79A7">
        <w:t>weakened. The tuning parameters ‘C’ and ‘epsilon’ are optimized under 3</w:t>
      </w:r>
      <w:r w:rsidR="000E79A7">
        <w:rPr>
          <w:rFonts w:cs="Times New Roman"/>
        </w:rPr>
        <w:t>×</w:t>
      </w:r>
      <w:r w:rsidR="000E79A7">
        <w:t>3 grid search</w:t>
      </w:r>
      <w:r w:rsidR="009358B3">
        <w:t xml:space="preserve"> for the highest R-square score</w:t>
      </w:r>
      <w:r w:rsidR="000E79A7">
        <w:t xml:space="preserve">. </w:t>
      </w:r>
    </w:p>
    <w:p w14:paraId="5061DADE" w14:textId="62885C07" w:rsidR="008E5CA0" w:rsidRDefault="008E5CA0" w:rsidP="00831705">
      <w:r>
        <w:t>In order to compare the coefficient of parameters calculated between Bayesian and non-Bayesian methods, a linear kernel with optimized tuning parameters was then applied for fitting. This approach may sacrifice some of the model accurac</w:t>
      </w:r>
      <w:r w:rsidR="00F51226">
        <w:t>ies</w:t>
      </w:r>
      <w:r>
        <w:t xml:space="preserve">, while parameter coefficients were preserved </w:t>
      </w:r>
      <w:r w:rsidR="00236D9F">
        <w:t>so that it adds up model interpretability.</w:t>
      </w:r>
    </w:p>
    <w:p w14:paraId="4F0255B9" w14:textId="30F9D537" w:rsidR="008E5CA0" w:rsidRDefault="00236D9F" w:rsidP="00831705">
      <w:r>
        <w:t>To explore the necessity of categoriz</w:t>
      </w:r>
      <w:r w:rsidR="00F51226">
        <w:t>ing</w:t>
      </w:r>
      <w:r>
        <w:t xml:space="preserve"> data and LSA on tags, input dataset with only numerical parameters, with numerical and </w:t>
      </w:r>
      <w:r w:rsidR="00067550">
        <w:t>dummy</w:t>
      </w:r>
      <w:r>
        <w:t xml:space="preserve"> </w:t>
      </w:r>
      <w:r w:rsidR="00067550">
        <w:t>variables</w:t>
      </w:r>
      <w:r>
        <w:t xml:space="preserve"> and with </w:t>
      </w:r>
      <w:proofErr w:type="gramStart"/>
      <w:r>
        <w:t>all of</w:t>
      </w:r>
      <w:proofErr w:type="gramEnd"/>
      <w:r>
        <w:t xml:space="preserve"> the numerical, </w:t>
      </w:r>
      <w:r w:rsidR="00067550">
        <w:t>dummy</w:t>
      </w:r>
      <w:r>
        <w:t xml:space="preserve"> and LSA topics probability parameters are evaluated and compared</w:t>
      </w:r>
      <w:r w:rsidR="00067550">
        <w:t xml:space="preserve"> by R-squared score.</w:t>
      </w:r>
    </w:p>
    <w:p w14:paraId="5E7581A4" w14:textId="5F144041" w:rsidR="00067550" w:rsidRPr="00067550" w:rsidRDefault="009358B3" w:rsidP="00067550">
      <w:pPr>
        <w:pStyle w:val="Heading2"/>
      </w:pPr>
      <w:r>
        <w:rPr>
          <w:rFonts w:hint="eastAsia"/>
        </w:rPr>
        <w:t>3.2</w:t>
      </w:r>
      <w:r>
        <w:t xml:space="preserve"> </w:t>
      </w:r>
      <w:r w:rsidR="00B330D1">
        <w:t xml:space="preserve">Bayesian </w:t>
      </w:r>
      <w:r w:rsidR="006A0837">
        <w:t xml:space="preserve">Regression </w:t>
      </w:r>
      <w:r w:rsidR="00B330D1">
        <w:t>Models</w:t>
      </w:r>
      <w:r w:rsidR="00067550">
        <w:t xml:space="preserve"> with Latent </w:t>
      </w:r>
      <w:r w:rsidR="00067550">
        <w:rPr>
          <w:rFonts w:hint="eastAsia"/>
        </w:rPr>
        <w:t>Semantic</w:t>
      </w:r>
      <w:r w:rsidR="00067550">
        <w:t xml:space="preserve"> </w:t>
      </w:r>
      <w:r w:rsidR="00067550">
        <w:rPr>
          <w:rFonts w:hint="eastAsia"/>
        </w:rPr>
        <w:t>Analy</w:t>
      </w:r>
      <w:r w:rsidR="00067550">
        <w:t xml:space="preserve">sis and Dummy Variables </w:t>
      </w:r>
    </w:p>
    <w:p w14:paraId="5ED5FCEF" w14:textId="28226076" w:rsidR="003E4818" w:rsidRDefault="00E007E2" w:rsidP="00B330D1">
      <w:r>
        <w:t>After the LSA process, each row of tags w</w:t>
      </w:r>
      <w:r w:rsidR="008F22CA">
        <w:t>as</w:t>
      </w:r>
      <w:r>
        <w:t xml:space="preserve"> represented by a linear combination of 15 weighted </w:t>
      </w:r>
      <w:r w:rsidR="007C7D68">
        <w:t>topics</w:t>
      </w:r>
      <w:r>
        <w:t xml:space="preserve"> (dimensions). For the limitation of computation power, the number of dimensions was not tuned for best model performance, but empirically determined by </w:t>
      </w:r>
      <w:r w:rsidR="007C7D68">
        <w:t>comparing coherence values for a grid of dimensions</w:t>
      </w:r>
      <w:r w:rsidR="0020505E">
        <w:t xml:space="preserve"> </w:t>
      </w:r>
      <w:r w:rsidR="008F22CA" w:rsidRPr="00C6555B">
        <w:rPr>
          <w:color w:val="000000" w:themeColor="text1"/>
        </w:rPr>
        <w:t xml:space="preserve">(Figure </w:t>
      </w:r>
      <w:r w:rsidR="00C6555B" w:rsidRPr="00C6555B">
        <w:rPr>
          <w:color w:val="000000" w:themeColor="text1"/>
        </w:rPr>
        <w:t>2</w:t>
      </w:r>
      <w:r w:rsidR="008F22CA" w:rsidRPr="00C6555B">
        <w:rPr>
          <w:color w:val="000000" w:themeColor="text1"/>
        </w:rPr>
        <w:t>)</w:t>
      </w:r>
      <w:r w:rsidR="0020505E" w:rsidRPr="00C6555B">
        <w:rPr>
          <w:rFonts w:hint="eastAsia"/>
          <w:color w:val="000000" w:themeColor="text1"/>
        </w:rPr>
        <w:t>.</w:t>
      </w:r>
      <w:r w:rsidR="0020505E" w:rsidRPr="00C6555B">
        <w:rPr>
          <w:color w:val="000000" w:themeColor="text1"/>
        </w:rPr>
        <w:t xml:space="preserve"> </w:t>
      </w:r>
      <w:r w:rsidR="0020505E">
        <w:t xml:space="preserve">The </w:t>
      </w:r>
      <w:r w:rsidR="003E4818">
        <w:t xml:space="preserve">probabilistic model of the observed scalar data </w:t>
      </w:r>
      <m:oMath>
        <m:sSub>
          <m:sSubPr>
            <m:ctrlPr>
              <w:rPr>
                <w:rFonts w:ascii="Cambria Math" w:hAnsi="Cambria Math"/>
                <w:i/>
              </w:rPr>
            </m:ctrlPr>
          </m:sSubPr>
          <m:e>
            <m:r>
              <w:rPr>
                <w:rFonts w:ascii="Cambria Math" w:hAnsi="Cambria Math"/>
              </w:rPr>
              <m:t>Y</m:t>
            </m:r>
          </m:e>
          <m:sub>
            <m:r>
              <w:rPr>
                <w:rFonts w:ascii="Cambria Math" w:hAnsi="Cambria Math" w:hint="eastAsia"/>
              </w:rPr>
              <m:t>ij</m:t>
            </m:r>
          </m:sub>
        </m:sSub>
      </m:oMath>
      <w:r w:rsidR="00D60E84">
        <w:t xml:space="preserve"> </w:t>
      </w:r>
      <w:r w:rsidR="00D60E84">
        <w:rPr>
          <w:rFonts w:hint="eastAsia"/>
        </w:rPr>
        <w:t>is</w:t>
      </w:r>
      <w:r w:rsidR="00D60E84">
        <w:t xml:space="preserve"> approximated by the linear combination of all parameters and intercept, with a normally distributed error term, as shown in the equation below</w:t>
      </w:r>
      <w:r w:rsidR="00D60E84">
        <w:rPr>
          <w:rFonts w:hint="eastAsia"/>
        </w:rPr>
        <w:t>:</w:t>
      </w:r>
    </w:p>
    <w:p w14:paraId="0B366490" w14:textId="680254E8" w:rsidR="00B330D1" w:rsidRDefault="00C94D90" w:rsidP="00D60E84">
      <w:pPr>
        <w:jc w:val="center"/>
      </w:pPr>
      <m:oMathPara>
        <m:oMath>
          <m:sSub>
            <m:sSubPr>
              <m:ctrlPr>
                <w:rPr>
                  <w:rFonts w:ascii="Cambria Math" w:hAnsi="Cambria Math"/>
                  <w:i/>
                </w:rPr>
              </m:ctrlPr>
            </m:sSubPr>
            <m:e>
              <m:r>
                <w:rPr>
                  <w:rFonts w:ascii="Cambria Math" w:hAnsi="Cambria Math"/>
                </w:rPr>
                <m:t>Y</m:t>
              </m:r>
            </m:e>
            <m:sub>
              <m:r>
                <w:rPr>
                  <w:rFonts w:ascii="Cambria Math" w:hAnsi="Cambria Math" w:hint="eastAsia"/>
                </w:rPr>
                <m:t>i</m:t>
              </m:r>
            </m:sub>
          </m:sSub>
          <m:r>
            <w:rPr>
              <w:rFonts w:ascii="Cambria Math" w:hAnsi="Cambria Math"/>
            </w:rPr>
            <m:t>=α+</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β</m:t>
                  </m:r>
                </m:e>
                <m:sub>
                  <m:r>
                    <w:rPr>
                      <w:rFonts w:ascii="Cambria Math" w:hAnsi="Cambria Math" w:hint="eastAsia"/>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j</m:t>
                  </m:r>
                </m:sub>
              </m:sSub>
            </m:e>
          </m:nary>
          <m:r>
            <w:rPr>
              <w:rFonts w:ascii="Cambria Math" w:hAnsi="Cambria Math" w:hint="eastAsia"/>
            </w:rPr>
            <m:t>+</m:t>
          </m:r>
          <m:r>
            <w:rPr>
              <w:rFonts w:ascii="Cambria Math" w:hAnsi="Cambria Math"/>
            </w:rPr>
            <m:t>ε</m:t>
          </m:r>
        </m:oMath>
      </m:oMathPara>
    </w:p>
    <w:p w14:paraId="068FDF3F" w14:textId="7B757C1D" w:rsidR="00B91A3E" w:rsidRDefault="00D60E84" w:rsidP="00B91A3E">
      <w:r>
        <w:t xml:space="preserve">Where </w:t>
      </w:r>
      <m:oMath>
        <m:r>
          <w:rPr>
            <w:rFonts w:ascii="Cambria Math" w:hAnsi="Cambria Math" w:hint="eastAsia"/>
          </w:rPr>
          <m:t>i</m:t>
        </m:r>
      </m:oMath>
      <w:r>
        <w:t xml:space="preserve"> denotes each observ</w:t>
      </w:r>
      <w:r w:rsidR="00F178CF">
        <w:t xml:space="preserve">ation I the dataset, </w:t>
      </w:r>
      <m:oMath>
        <m:r>
          <w:rPr>
            <w:rFonts w:ascii="Cambria Math" w:hAnsi="Cambria Math"/>
          </w:rPr>
          <m:t>j</m:t>
        </m:r>
      </m:oMath>
      <w:r w:rsidR="00F178CF">
        <w:t xml:space="preserve"> denotes the total number of input parameters, which is the sum of number of numerical values, dummy variable and topics. The </w:t>
      </w:r>
      <w:r w:rsidR="0030264A">
        <w:t xml:space="preserve">prior of the intercept is a normal </w:t>
      </w:r>
      <w:r w:rsidR="0030264A">
        <w:lastRenderedPageBreak/>
        <w:t xml:space="preserve">distribution with standard deviation =100, </w:t>
      </w:r>
      <w:proofErr w:type="spellStart"/>
      <w:r w:rsidR="0030264A">
        <w:t>i,e</w:t>
      </w:r>
      <w:proofErr w:type="spellEnd"/>
      <w:r w:rsidR="0030264A">
        <w:t xml:space="preserve">., </w:t>
      </w:r>
      <m:oMath>
        <m:r>
          <w:rPr>
            <w:rFonts w:ascii="Cambria Math" w:hAnsi="Cambria Math"/>
          </w:rPr>
          <m:t>α~N(0,100</m:t>
        </m:r>
      </m:oMath>
      <w:r w:rsidR="0030264A">
        <w:t xml:space="preserve">); The prior of </w:t>
      </w:r>
      <m:oMath>
        <m:r>
          <w:rPr>
            <w:rFonts w:ascii="Cambria Math" w:hAnsi="Cambria Math"/>
          </w:rPr>
          <m:t>β</m:t>
        </m:r>
      </m:oMath>
      <w:r w:rsidR="0030264A">
        <w:t xml:space="preserve">s are normal distributions with the means </w:t>
      </w:r>
      <m:oMath>
        <m:sSub>
          <m:sSubPr>
            <m:ctrlPr>
              <w:rPr>
                <w:rFonts w:ascii="Cambria Math" w:hAnsi="Cambria Math"/>
                <w:i/>
              </w:rPr>
            </m:ctrlPr>
          </m:sSubPr>
          <m:e>
            <m:r>
              <w:rPr>
                <w:rFonts w:ascii="Cambria Math" w:hAnsi="Cambria Math"/>
              </w:rPr>
              <m:t>μ</m:t>
            </m:r>
          </m:e>
          <m:sub>
            <m:r>
              <w:rPr>
                <w:rFonts w:ascii="Cambria Math" w:hAnsi="Cambria Math"/>
              </w:rPr>
              <m:t>β</m:t>
            </m:r>
          </m:sub>
        </m:sSub>
        <m:r>
          <w:rPr>
            <w:rFonts w:ascii="Cambria Math" w:hAnsi="Cambria Math"/>
          </w:rPr>
          <m:t>~N(0,100)</m:t>
        </m:r>
      </m:oMath>
      <w:r w:rsidR="0030264A">
        <w:t xml:space="preserve"> and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~Inv-Gamma(0.1,0.1)</m:t>
        </m:r>
      </m:oMath>
      <w:r w:rsidR="0030264A">
        <w:t xml:space="preserve">. The </w:t>
      </w:r>
      <w:r w:rsidR="00B91A3E">
        <w:t xml:space="preserve">prior of </w:t>
      </w:r>
      <w:r w:rsidR="0030264A">
        <w:t xml:space="preserve">variance is </w:t>
      </w:r>
      <w:r w:rsidR="00B91A3E">
        <w:t xml:space="preserve">also assigned to an Inverse Gamma distribution, i.e., </w:t>
      </w:r>
      <m:oMath>
        <m:r>
          <w:rPr>
            <w:rFonts w:ascii="Cambria Math" w:hAnsi="Cambria Math"/>
          </w:rPr>
          <m:t>ε~Inv-Gamma(0.1,0.1)</m:t>
        </m:r>
      </m:oMath>
      <w:r w:rsidR="00C6555B">
        <w:t xml:space="preserve">, </w:t>
      </w:r>
      <w:r w:rsidR="00C6555B" w:rsidRPr="00C6555B">
        <w:rPr>
          <w:color w:val="000000" w:themeColor="text1"/>
        </w:rPr>
        <w:t xml:space="preserve">(Figure </w:t>
      </w:r>
      <w:r w:rsidR="00C6555B">
        <w:rPr>
          <w:color w:val="000000" w:themeColor="text1"/>
        </w:rPr>
        <w:t>3</w:t>
      </w:r>
      <w:r w:rsidR="00C6555B" w:rsidRPr="00C6555B">
        <w:rPr>
          <w:color w:val="000000" w:themeColor="text1"/>
        </w:rPr>
        <w:t>)</w:t>
      </w:r>
      <w:r w:rsidR="00C6555B" w:rsidRPr="00C6555B">
        <w:rPr>
          <w:rFonts w:hint="eastAsia"/>
          <w:color w:val="000000" w:themeColor="text1"/>
        </w:rPr>
        <w:t>.</w:t>
      </w:r>
      <w:r w:rsidR="00C6555B" w:rsidRPr="00C6555B">
        <w:rPr>
          <w:color w:val="000000" w:themeColor="text1"/>
        </w:rPr>
        <w:t xml:space="preserve"> </w:t>
      </w:r>
      <w:r w:rsidR="00B91A3E">
        <w:t xml:space="preserve">The advantage of this model is that though it contains many aspects of parameters, the model structure remains to be relatively straight forward, therefore it linearly adds up the computation complexity which is effective. However, it’s unavoidable that many hyperparameters from LSA methods need to be tuned when searching for best model performance. Additionally, it is unknown that whether including both video categories and tags topics would increase the performance of prediction, since these two parameters in the raw dataset </w:t>
      </w:r>
      <w:r w:rsidR="007A4AD6">
        <w:t xml:space="preserve">may contain similar information, which can both be treated as clustering of videos based on the contents. </w:t>
      </w:r>
    </w:p>
    <w:p w14:paraId="3E14FD5F" w14:textId="320BA719" w:rsidR="007A4AD6" w:rsidRDefault="007A4AD6" w:rsidP="00B91A3E">
      <w:r>
        <w:t>We utilize No-U-Turn</w:t>
      </w:r>
      <w:sdt>
        <w:sdtPr>
          <w:id w:val="645710896"/>
          <w:citation/>
        </w:sdtPr>
        <w:sdtContent>
          <w:r w:rsidR="005A2562">
            <w:fldChar w:fldCharType="begin"/>
          </w:r>
          <w:r w:rsidR="005A2562">
            <w:instrText xml:space="preserve"> CITATION Hof14 \l 1033 </w:instrText>
          </w:r>
          <w:r w:rsidR="005A2562">
            <w:fldChar w:fldCharType="separate"/>
          </w:r>
          <w:r w:rsidR="005A2562">
            <w:rPr>
              <w:noProof/>
            </w:rPr>
            <w:t xml:space="preserve"> (Hoffman, 2014)</w:t>
          </w:r>
          <w:r w:rsidR="005A2562">
            <w:fldChar w:fldCharType="end"/>
          </w:r>
        </w:sdtContent>
      </w:sdt>
      <w:r>
        <w:t xml:space="preserve"> sampling method in pymc3</w:t>
      </w:r>
      <w:sdt>
        <w:sdtPr>
          <w:id w:val="668134468"/>
          <w:citation/>
        </w:sdtPr>
        <w:sdtContent>
          <w:r w:rsidR="005A2562">
            <w:fldChar w:fldCharType="begin"/>
          </w:r>
          <w:r w:rsidR="005A2562">
            <w:instrText xml:space="preserve"> CITATION Sal16 \l 1033 </w:instrText>
          </w:r>
          <w:r w:rsidR="005A2562">
            <w:fldChar w:fldCharType="separate"/>
          </w:r>
          <w:r w:rsidR="005A2562">
            <w:rPr>
              <w:noProof/>
            </w:rPr>
            <w:t xml:space="preserve"> (Salvatier J, 2016)</w:t>
          </w:r>
          <w:r w:rsidR="005A2562">
            <w:fldChar w:fldCharType="end"/>
          </w:r>
        </w:sdtContent>
      </w:sdt>
      <w:r>
        <w:t xml:space="preserve"> package because of its efficiency. The target acceptance was set to 0.9 since initially some of the parameters </w:t>
      </w:r>
      <w:r w:rsidR="00F51226">
        <w:t>hav</w:t>
      </w:r>
      <w:r>
        <w:t xml:space="preserve">e diverged. </w:t>
      </w:r>
      <w:r w:rsidR="00156B3B">
        <w:t xml:space="preserve">Other sample hyperparameters are set </w:t>
      </w:r>
      <w:r w:rsidR="00BE028B">
        <w:t>as</w:t>
      </w:r>
      <w:r w:rsidR="00156B3B">
        <w:t xml:space="preserve">: </w:t>
      </w:r>
      <w:r w:rsidR="00615D81">
        <w:t xml:space="preserve">draws </w:t>
      </w:r>
      <w:r w:rsidR="00156B3B">
        <w:t xml:space="preserve">= </w:t>
      </w:r>
      <w:r w:rsidR="00615D81">
        <w:t xml:space="preserve">200, tune </w:t>
      </w:r>
      <w:r w:rsidR="00156B3B">
        <w:t>=</w:t>
      </w:r>
      <w:r w:rsidR="00615D81">
        <w:t>1500</w:t>
      </w:r>
      <w:r w:rsidR="00156B3B">
        <w:t xml:space="preserve">, chains = 2. </w:t>
      </w:r>
      <w:r w:rsidR="00156B3B">
        <w:rPr>
          <w:rFonts w:hint="eastAsia"/>
        </w:rPr>
        <w:t>A</w:t>
      </w:r>
      <w:r w:rsidR="00156B3B">
        <w:t xml:space="preserve"> single run of the </w:t>
      </w:r>
      <w:r w:rsidR="006A0837">
        <w:t xml:space="preserve">Bayesian regression </w:t>
      </w:r>
      <w:r w:rsidR="00156B3B">
        <w:t>model roughly takes 10 minutes. This enables us to tun</w:t>
      </w:r>
      <w:r w:rsidR="00BE028B">
        <w:t>e</w:t>
      </w:r>
      <w:r w:rsidR="00156B3B">
        <w:t xml:space="preserve"> hyperparameters for the model in future. </w:t>
      </w:r>
    </w:p>
    <w:p w14:paraId="64C8F4D6" w14:textId="5235D6AA" w:rsidR="0059470A" w:rsidRDefault="0059470A" w:rsidP="0059470A">
      <w:pPr>
        <w:pStyle w:val="Heading2"/>
      </w:pPr>
      <w:r>
        <w:t>4. Results</w:t>
      </w:r>
    </w:p>
    <w:p w14:paraId="21877F82" w14:textId="7ABA571C" w:rsidR="0059470A" w:rsidRDefault="00F242C3" w:rsidP="00B91A3E">
      <w:r>
        <w:t xml:space="preserve"> The </w:t>
      </w:r>
      <w:r w:rsidR="000D6A39">
        <w:rPr>
          <w:rFonts w:hint="eastAsia"/>
        </w:rPr>
        <w:t>R</w:t>
      </w:r>
      <w:r w:rsidR="000D6A39">
        <w:t xml:space="preserve">-squared score is compared across both Bayesian and SVM models, the WAIC score is compared within Bayesian models. </w:t>
      </w:r>
    </w:p>
    <w:tbl>
      <w:tblPr>
        <w:tblStyle w:val="PlainTable5"/>
        <w:tblW w:w="0" w:type="auto"/>
        <w:tblLook w:val="04A0" w:firstRow="1" w:lastRow="0" w:firstColumn="1" w:lastColumn="0" w:noHBand="0" w:noVBand="1"/>
      </w:tblPr>
      <w:tblGrid>
        <w:gridCol w:w="2491"/>
        <w:gridCol w:w="3089"/>
        <w:gridCol w:w="1890"/>
        <w:gridCol w:w="1890"/>
      </w:tblGrid>
      <w:tr w:rsidR="00661CCB" w14:paraId="62FE8889" w14:textId="77777777" w:rsidTr="00661CCB">
        <w:trPr>
          <w:cnfStyle w:val="100000000000" w:firstRow="1" w:lastRow="0" w:firstColumn="0" w:lastColumn="0" w:oddVBand="0" w:evenVBand="0" w:oddHBand="0" w:evenHBand="0" w:firstRowFirstColumn="0" w:firstRowLastColumn="0" w:lastRowFirstColumn="0" w:lastRowLastColumn="0"/>
          <w:trHeight w:val="392"/>
        </w:trPr>
        <w:tc>
          <w:tcPr>
            <w:cnfStyle w:val="001000000100" w:firstRow="0" w:lastRow="0" w:firstColumn="1" w:lastColumn="0" w:oddVBand="0" w:evenVBand="0" w:oddHBand="0" w:evenHBand="0" w:firstRowFirstColumn="1" w:firstRowLastColumn="0" w:lastRowFirstColumn="0" w:lastRowLastColumn="0"/>
            <w:tcW w:w="2491" w:type="dxa"/>
            <w:tcBorders>
              <w:top w:val="single" w:sz="4" w:space="0" w:color="auto"/>
            </w:tcBorders>
          </w:tcPr>
          <w:p w14:paraId="6BB8CE79" w14:textId="2C923D9A" w:rsidR="00661CCB" w:rsidRPr="00661CCB" w:rsidRDefault="00661CCB" w:rsidP="00B91A3E">
            <w:pPr>
              <w:rPr>
                <w:i w:val="0"/>
                <w:iCs w:val="0"/>
              </w:rPr>
            </w:pPr>
            <w:r w:rsidRPr="00661CCB">
              <w:rPr>
                <w:i w:val="0"/>
                <w:iCs w:val="0"/>
              </w:rPr>
              <w:t>Model</w:t>
            </w:r>
          </w:p>
        </w:tc>
        <w:tc>
          <w:tcPr>
            <w:tcW w:w="3089" w:type="dxa"/>
            <w:tcBorders>
              <w:top w:val="single" w:sz="4" w:space="0" w:color="auto"/>
            </w:tcBorders>
          </w:tcPr>
          <w:p w14:paraId="7B9897E0" w14:textId="549D6B7D" w:rsidR="00661CCB" w:rsidRPr="00661CCB" w:rsidRDefault="00661CCB" w:rsidP="00661CCB">
            <w:pPr>
              <w:jc w:val="right"/>
              <w:cnfStyle w:val="100000000000" w:firstRow="1" w:lastRow="0" w:firstColumn="0" w:lastColumn="0" w:oddVBand="0" w:evenVBand="0" w:oddHBand="0" w:evenHBand="0" w:firstRowFirstColumn="0" w:firstRowLastColumn="0" w:lastRowFirstColumn="0" w:lastRowLastColumn="0"/>
              <w:rPr>
                <w:rFonts w:eastAsia="DengXian" w:cs="Times New Roman"/>
                <w:i w:val="0"/>
                <w:iCs w:val="0"/>
              </w:rPr>
            </w:pPr>
            <w:r w:rsidRPr="00661CCB">
              <w:rPr>
                <w:rFonts w:eastAsia="DengXian" w:cs="Times New Roman" w:hint="eastAsia"/>
                <w:i w:val="0"/>
                <w:iCs w:val="0"/>
              </w:rPr>
              <w:t>Pa</w:t>
            </w:r>
            <w:r w:rsidRPr="00661CCB">
              <w:rPr>
                <w:rFonts w:eastAsia="DengXian" w:cs="Times New Roman"/>
                <w:i w:val="0"/>
                <w:iCs w:val="0"/>
              </w:rPr>
              <w:t>rameters</w:t>
            </w:r>
          </w:p>
        </w:tc>
        <w:tc>
          <w:tcPr>
            <w:tcW w:w="1890" w:type="dxa"/>
            <w:tcBorders>
              <w:top w:val="single" w:sz="4" w:space="0" w:color="auto"/>
            </w:tcBorders>
          </w:tcPr>
          <w:p w14:paraId="2BD5E235" w14:textId="1E2FCF29" w:rsidR="00661CCB" w:rsidRDefault="00C94D90" w:rsidP="00B91A3E">
            <w:pPr>
              <w:cnfStyle w:val="100000000000" w:firstRow="1" w:lastRow="0" w:firstColumn="0" w:lastColumn="0" w:oddVBand="0" w:evenVBand="0" w:oddHBand="0" w:evenHBand="0" w:firstRowFirstColumn="0" w:firstRowLastColumn="0" w:lastRowFirstColumn="0" w:lastRowLastColumn="0"/>
            </w:pPr>
            <m:oMathPara>
              <m:oMath>
                <m:sSup>
                  <m:sSupPr>
                    <m:ctrlPr>
                      <w:rPr>
                        <w:rFonts w:ascii="Cambria Math" w:eastAsiaTheme="minorEastAsia" w:hAnsi="Cambria Math" w:cstheme="minorBidi"/>
                        <w:iCs w:val="0"/>
                        <w:sz w:val="22"/>
                      </w:rPr>
                    </m:ctrlPr>
                  </m:sSupPr>
                  <m:e>
                    <m:r>
                      <w:rPr>
                        <w:rFonts w:ascii="Cambria Math" w:hAnsi="Cambria Math" w:hint="eastAsia"/>
                      </w:rPr>
                      <m:t>R</m:t>
                    </m:r>
                  </m:e>
                  <m:sup>
                    <m:r>
                      <w:rPr>
                        <w:rFonts w:ascii="Cambria Math" w:hAnsi="Cambria Math"/>
                      </w:rPr>
                      <m:t>2</m:t>
                    </m:r>
                  </m:sup>
                </m:sSup>
              </m:oMath>
            </m:oMathPara>
          </w:p>
        </w:tc>
        <w:tc>
          <w:tcPr>
            <w:tcW w:w="1890" w:type="dxa"/>
            <w:tcBorders>
              <w:top w:val="single" w:sz="4" w:space="0" w:color="auto"/>
            </w:tcBorders>
          </w:tcPr>
          <w:p w14:paraId="4753D49C" w14:textId="2CCA93E9" w:rsidR="00661CCB" w:rsidRDefault="00661CCB" w:rsidP="00B91A3E">
            <w:pPr>
              <w:cnfStyle w:val="100000000000" w:firstRow="1" w:lastRow="0" w:firstColumn="0" w:lastColumn="0" w:oddVBand="0" w:evenVBand="0" w:oddHBand="0" w:evenHBand="0" w:firstRowFirstColumn="0" w:firstRowLastColumn="0" w:lastRowFirstColumn="0" w:lastRowLastColumn="0"/>
            </w:pPr>
            <m:oMathPara>
              <m:oMath>
                <m:r>
                  <w:rPr>
                    <w:rFonts w:ascii="Cambria Math" w:hAnsi="Cambria Math"/>
                  </w:rPr>
                  <m:t>WAIC</m:t>
                </m:r>
              </m:oMath>
            </m:oMathPara>
          </w:p>
        </w:tc>
      </w:tr>
      <w:tr w:rsidR="00661CCB" w14:paraId="7E5478F5" w14:textId="77777777" w:rsidTr="00661CCB">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2491" w:type="dxa"/>
          </w:tcPr>
          <w:p w14:paraId="59C8C9FB" w14:textId="730F3FBA" w:rsidR="00661CCB" w:rsidRPr="00C3256E" w:rsidRDefault="00661CCB" w:rsidP="00B91A3E">
            <w:pPr>
              <w:rPr>
                <w:i w:val="0"/>
                <w:iCs w:val="0"/>
                <w:sz w:val="22"/>
              </w:rPr>
            </w:pPr>
            <w:r w:rsidRPr="00C3256E">
              <w:rPr>
                <w:i w:val="0"/>
                <w:iCs w:val="0"/>
                <w:sz w:val="22"/>
              </w:rPr>
              <w:t>SV</w:t>
            </w:r>
            <w:r>
              <w:rPr>
                <w:i w:val="0"/>
                <w:iCs w:val="0"/>
                <w:sz w:val="22"/>
              </w:rPr>
              <w:t>R</w:t>
            </w:r>
            <w:r w:rsidR="00156B3B">
              <w:rPr>
                <w:i w:val="0"/>
                <w:iCs w:val="0"/>
                <w:sz w:val="22"/>
              </w:rPr>
              <w:t>-rbf</w:t>
            </w:r>
            <w:r w:rsidR="00D71EEB">
              <w:rPr>
                <w:i w:val="0"/>
                <w:iCs w:val="0"/>
                <w:sz w:val="22"/>
              </w:rPr>
              <w:t>-1</w:t>
            </w:r>
            <w:r w:rsidRPr="00C3256E">
              <w:rPr>
                <w:i w:val="0"/>
                <w:iCs w:val="0"/>
                <w:sz w:val="22"/>
              </w:rPr>
              <w:t xml:space="preserve"> </w:t>
            </w:r>
          </w:p>
        </w:tc>
        <w:tc>
          <w:tcPr>
            <w:tcW w:w="3089" w:type="dxa"/>
            <w:shd w:val="clear" w:color="auto" w:fill="FFFFFF" w:themeFill="background1"/>
          </w:tcPr>
          <w:p w14:paraId="3CE09DEA" w14:textId="31BC5F52" w:rsidR="00661CCB" w:rsidRPr="00661CCB" w:rsidRDefault="00661CCB" w:rsidP="00661CCB">
            <w:pPr>
              <w:jc w:val="right"/>
              <w:cnfStyle w:val="000000100000" w:firstRow="0" w:lastRow="0" w:firstColumn="0" w:lastColumn="0" w:oddVBand="0" w:evenVBand="0" w:oddHBand="1" w:evenHBand="0" w:firstRowFirstColumn="0" w:firstRowLastColumn="0" w:lastRowFirstColumn="0" w:lastRowLastColumn="0"/>
            </w:pPr>
            <w:r w:rsidRPr="00661CCB">
              <w:t>Numerical and Dummy</w:t>
            </w:r>
          </w:p>
        </w:tc>
        <w:tc>
          <w:tcPr>
            <w:tcW w:w="1890" w:type="dxa"/>
            <w:shd w:val="clear" w:color="auto" w:fill="FFFFFF" w:themeFill="background1"/>
          </w:tcPr>
          <w:p w14:paraId="06F996B3" w14:textId="280758A6" w:rsidR="00661CCB" w:rsidRDefault="00661CCB" w:rsidP="000D6A39">
            <w:pPr>
              <w:jc w:val="center"/>
              <w:cnfStyle w:val="000000100000" w:firstRow="0" w:lastRow="0" w:firstColumn="0" w:lastColumn="0" w:oddVBand="0" w:evenVBand="0" w:oddHBand="1" w:evenHBand="0" w:firstRowFirstColumn="0" w:firstRowLastColumn="0" w:lastRowFirstColumn="0" w:lastRowLastColumn="0"/>
            </w:pPr>
            <w:r>
              <w:t>0.78</w:t>
            </w:r>
          </w:p>
        </w:tc>
        <w:tc>
          <w:tcPr>
            <w:tcW w:w="1890" w:type="dxa"/>
            <w:shd w:val="clear" w:color="auto" w:fill="FFFFFF" w:themeFill="background1"/>
          </w:tcPr>
          <w:p w14:paraId="301715D0" w14:textId="59ACCF19" w:rsidR="00661CCB" w:rsidRDefault="00661CCB" w:rsidP="000D6A39">
            <w:pPr>
              <w:jc w:val="center"/>
              <w:cnfStyle w:val="000000100000" w:firstRow="0" w:lastRow="0" w:firstColumn="0" w:lastColumn="0" w:oddVBand="0" w:evenVBand="0" w:oddHBand="1" w:evenHBand="0" w:firstRowFirstColumn="0" w:firstRowLastColumn="0" w:lastRowFirstColumn="0" w:lastRowLastColumn="0"/>
            </w:pPr>
            <w:r>
              <w:t>-</w:t>
            </w:r>
          </w:p>
        </w:tc>
      </w:tr>
      <w:tr w:rsidR="00661CCB" w14:paraId="3255B524" w14:textId="77777777" w:rsidTr="00661CCB">
        <w:trPr>
          <w:trHeight w:val="382"/>
        </w:trPr>
        <w:tc>
          <w:tcPr>
            <w:cnfStyle w:val="001000000000" w:firstRow="0" w:lastRow="0" w:firstColumn="1" w:lastColumn="0" w:oddVBand="0" w:evenVBand="0" w:oddHBand="0" w:evenHBand="0" w:firstRowFirstColumn="0" w:firstRowLastColumn="0" w:lastRowFirstColumn="0" w:lastRowLastColumn="0"/>
            <w:tcW w:w="2491" w:type="dxa"/>
          </w:tcPr>
          <w:p w14:paraId="2298A702" w14:textId="1FEA2219" w:rsidR="00661CCB" w:rsidRPr="00C3256E" w:rsidRDefault="00661CCB" w:rsidP="00B91A3E">
            <w:pPr>
              <w:rPr>
                <w:i w:val="0"/>
                <w:iCs w:val="0"/>
              </w:rPr>
            </w:pPr>
            <w:r>
              <w:rPr>
                <w:i w:val="0"/>
                <w:iCs w:val="0"/>
                <w:sz w:val="22"/>
              </w:rPr>
              <w:t>SVR</w:t>
            </w:r>
            <w:r w:rsidR="00156B3B">
              <w:rPr>
                <w:i w:val="0"/>
                <w:iCs w:val="0"/>
                <w:sz w:val="22"/>
              </w:rPr>
              <w:t>-rbf</w:t>
            </w:r>
            <w:r w:rsidR="00D71EEB">
              <w:rPr>
                <w:i w:val="0"/>
                <w:iCs w:val="0"/>
                <w:sz w:val="22"/>
              </w:rPr>
              <w:t>-2</w:t>
            </w:r>
          </w:p>
        </w:tc>
        <w:tc>
          <w:tcPr>
            <w:tcW w:w="3089" w:type="dxa"/>
            <w:shd w:val="clear" w:color="auto" w:fill="FFFFFF" w:themeFill="background1"/>
          </w:tcPr>
          <w:p w14:paraId="5A1D0E72" w14:textId="155BA8E6" w:rsidR="00661CCB" w:rsidRPr="00661CCB" w:rsidRDefault="00661CCB" w:rsidP="00661CCB">
            <w:pPr>
              <w:jc w:val="right"/>
              <w:cnfStyle w:val="000000000000" w:firstRow="0" w:lastRow="0" w:firstColumn="0" w:lastColumn="0" w:oddVBand="0" w:evenVBand="0" w:oddHBand="0" w:evenHBand="0" w:firstRowFirstColumn="0" w:firstRowLastColumn="0" w:lastRowFirstColumn="0" w:lastRowLastColumn="0"/>
            </w:pPr>
            <w:r w:rsidRPr="00661CCB">
              <w:t xml:space="preserve">Numerical and </w:t>
            </w:r>
            <w:r>
              <w:t>LSA</w:t>
            </w:r>
          </w:p>
        </w:tc>
        <w:tc>
          <w:tcPr>
            <w:tcW w:w="1890" w:type="dxa"/>
            <w:shd w:val="clear" w:color="auto" w:fill="FFFFFF" w:themeFill="background1"/>
          </w:tcPr>
          <w:p w14:paraId="554BAAE7" w14:textId="1016EA09" w:rsidR="00661CCB" w:rsidRDefault="00661CCB" w:rsidP="000D6A39">
            <w:pPr>
              <w:jc w:val="center"/>
              <w:cnfStyle w:val="000000000000" w:firstRow="0" w:lastRow="0" w:firstColumn="0" w:lastColumn="0" w:oddVBand="0" w:evenVBand="0" w:oddHBand="0" w:evenHBand="0" w:firstRowFirstColumn="0" w:firstRowLastColumn="0" w:lastRowFirstColumn="0" w:lastRowLastColumn="0"/>
            </w:pPr>
            <w:r>
              <w:t>0.71</w:t>
            </w:r>
          </w:p>
        </w:tc>
        <w:tc>
          <w:tcPr>
            <w:tcW w:w="1890" w:type="dxa"/>
            <w:shd w:val="clear" w:color="auto" w:fill="FFFFFF" w:themeFill="background1"/>
          </w:tcPr>
          <w:p w14:paraId="52E83C14" w14:textId="2455322E" w:rsidR="00661CCB" w:rsidRDefault="00661CCB" w:rsidP="000D6A39">
            <w:pPr>
              <w:jc w:val="center"/>
              <w:cnfStyle w:val="000000000000" w:firstRow="0" w:lastRow="0" w:firstColumn="0" w:lastColumn="0" w:oddVBand="0" w:evenVBand="0" w:oddHBand="0" w:evenHBand="0" w:firstRowFirstColumn="0" w:firstRowLastColumn="0" w:lastRowFirstColumn="0" w:lastRowLastColumn="0"/>
            </w:pPr>
            <w:r>
              <w:t>-</w:t>
            </w:r>
          </w:p>
        </w:tc>
      </w:tr>
      <w:tr w:rsidR="00661CCB" w14:paraId="5733FB80" w14:textId="77777777" w:rsidTr="00661CCB">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491" w:type="dxa"/>
          </w:tcPr>
          <w:p w14:paraId="09B144DF" w14:textId="2B4960DA" w:rsidR="00661CCB" w:rsidRPr="00C3256E" w:rsidRDefault="00661CCB" w:rsidP="00B91A3E">
            <w:pPr>
              <w:rPr>
                <w:i w:val="0"/>
                <w:iCs w:val="0"/>
                <w:sz w:val="22"/>
              </w:rPr>
            </w:pPr>
            <w:r>
              <w:rPr>
                <w:i w:val="0"/>
                <w:iCs w:val="0"/>
                <w:sz w:val="22"/>
              </w:rPr>
              <w:t>SVR</w:t>
            </w:r>
            <w:r w:rsidR="00156B3B">
              <w:rPr>
                <w:i w:val="0"/>
                <w:iCs w:val="0"/>
                <w:sz w:val="22"/>
              </w:rPr>
              <w:t>-rbf</w:t>
            </w:r>
            <w:r w:rsidR="00D71EEB">
              <w:rPr>
                <w:i w:val="0"/>
                <w:iCs w:val="0"/>
                <w:sz w:val="22"/>
              </w:rPr>
              <w:t>-3</w:t>
            </w:r>
          </w:p>
        </w:tc>
        <w:tc>
          <w:tcPr>
            <w:tcW w:w="3089" w:type="dxa"/>
            <w:shd w:val="clear" w:color="auto" w:fill="FFFFFF" w:themeFill="background1"/>
          </w:tcPr>
          <w:p w14:paraId="0CEF7C48" w14:textId="778DA49A" w:rsidR="00661CCB" w:rsidRPr="00661CCB" w:rsidRDefault="00661CCB" w:rsidP="00661CCB">
            <w:pPr>
              <w:jc w:val="right"/>
              <w:cnfStyle w:val="000000100000" w:firstRow="0" w:lastRow="0" w:firstColumn="0" w:lastColumn="0" w:oddVBand="0" w:evenVBand="0" w:oddHBand="1" w:evenHBand="0" w:firstRowFirstColumn="0" w:firstRowLastColumn="0" w:lastRowFirstColumn="0" w:lastRowLastColumn="0"/>
            </w:pPr>
            <w:r w:rsidRPr="00661CCB">
              <w:t>Numerical</w:t>
            </w:r>
            <w:r>
              <w:t>, Dummy, LSA</w:t>
            </w:r>
          </w:p>
        </w:tc>
        <w:tc>
          <w:tcPr>
            <w:tcW w:w="1890" w:type="dxa"/>
            <w:shd w:val="clear" w:color="auto" w:fill="FFFFFF" w:themeFill="background1"/>
          </w:tcPr>
          <w:p w14:paraId="70ABC7D8" w14:textId="27C00794" w:rsidR="00661CCB" w:rsidRDefault="00661CCB" w:rsidP="000D6A39">
            <w:pPr>
              <w:jc w:val="center"/>
              <w:cnfStyle w:val="000000100000" w:firstRow="0" w:lastRow="0" w:firstColumn="0" w:lastColumn="0" w:oddVBand="0" w:evenVBand="0" w:oddHBand="1" w:evenHBand="0" w:firstRowFirstColumn="0" w:firstRowLastColumn="0" w:lastRowFirstColumn="0" w:lastRowLastColumn="0"/>
            </w:pPr>
            <w:r>
              <w:t>0.78</w:t>
            </w:r>
          </w:p>
        </w:tc>
        <w:tc>
          <w:tcPr>
            <w:tcW w:w="1890" w:type="dxa"/>
            <w:shd w:val="clear" w:color="auto" w:fill="FFFFFF" w:themeFill="background1"/>
          </w:tcPr>
          <w:p w14:paraId="091EA973" w14:textId="049B6AF1" w:rsidR="00661CCB" w:rsidRDefault="00661CCB" w:rsidP="000D6A39">
            <w:pPr>
              <w:jc w:val="center"/>
              <w:cnfStyle w:val="000000100000" w:firstRow="0" w:lastRow="0" w:firstColumn="0" w:lastColumn="0" w:oddVBand="0" w:evenVBand="0" w:oddHBand="1" w:evenHBand="0" w:firstRowFirstColumn="0" w:firstRowLastColumn="0" w:lastRowFirstColumn="0" w:lastRowLastColumn="0"/>
            </w:pPr>
            <w:r>
              <w:t>-</w:t>
            </w:r>
          </w:p>
        </w:tc>
      </w:tr>
      <w:tr w:rsidR="00615D81" w14:paraId="72434B3C" w14:textId="77777777" w:rsidTr="00661CCB">
        <w:trPr>
          <w:trHeight w:val="287"/>
        </w:trPr>
        <w:tc>
          <w:tcPr>
            <w:cnfStyle w:val="001000000000" w:firstRow="0" w:lastRow="0" w:firstColumn="1" w:lastColumn="0" w:oddVBand="0" w:evenVBand="0" w:oddHBand="0" w:evenHBand="0" w:firstRowFirstColumn="0" w:firstRowLastColumn="0" w:lastRowFirstColumn="0" w:lastRowLastColumn="0"/>
            <w:tcW w:w="2491" w:type="dxa"/>
          </w:tcPr>
          <w:p w14:paraId="1724E885" w14:textId="64DF56DC" w:rsidR="00615D81" w:rsidRDefault="00615D81" w:rsidP="00B91A3E">
            <w:pPr>
              <w:rPr>
                <w:i w:val="0"/>
                <w:iCs w:val="0"/>
              </w:rPr>
            </w:pPr>
            <w:r w:rsidRPr="00C3256E">
              <w:rPr>
                <w:i w:val="0"/>
                <w:iCs w:val="0"/>
                <w:sz w:val="22"/>
              </w:rPr>
              <w:t>Bayesian</w:t>
            </w:r>
            <w:r w:rsidR="00D71EEB">
              <w:rPr>
                <w:i w:val="0"/>
                <w:iCs w:val="0"/>
                <w:sz w:val="22"/>
              </w:rPr>
              <w:t>-1</w:t>
            </w:r>
          </w:p>
        </w:tc>
        <w:tc>
          <w:tcPr>
            <w:tcW w:w="3089" w:type="dxa"/>
            <w:shd w:val="clear" w:color="auto" w:fill="FFFFFF" w:themeFill="background1"/>
          </w:tcPr>
          <w:p w14:paraId="7DF8F82D" w14:textId="37A77AC9" w:rsidR="00615D81" w:rsidRPr="00661CCB" w:rsidRDefault="00615D81" w:rsidP="00661CCB">
            <w:pPr>
              <w:jc w:val="right"/>
              <w:cnfStyle w:val="000000000000" w:firstRow="0" w:lastRow="0" w:firstColumn="0" w:lastColumn="0" w:oddVBand="0" w:evenVBand="0" w:oddHBand="0" w:evenHBand="0" w:firstRowFirstColumn="0" w:firstRowLastColumn="0" w:lastRowFirstColumn="0" w:lastRowLastColumn="0"/>
            </w:pPr>
            <w:r w:rsidRPr="00661CCB">
              <w:t>Numerical</w:t>
            </w:r>
          </w:p>
        </w:tc>
        <w:tc>
          <w:tcPr>
            <w:tcW w:w="1890" w:type="dxa"/>
            <w:shd w:val="clear" w:color="auto" w:fill="FFFFFF" w:themeFill="background1"/>
          </w:tcPr>
          <w:p w14:paraId="5355C996" w14:textId="39570DC6" w:rsidR="00615D81" w:rsidRDefault="00156B3B" w:rsidP="000D6A39">
            <w:pPr>
              <w:jc w:val="center"/>
              <w:cnfStyle w:val="000000000000" w:firstRow="0" w:lastRow="0" w:firstColumn="0" w:lastColumn="0" w:oddVBand="0" w:evenVBand="0" w:oddHBand="0" w:evenHBand="0" w:firstRowFirstColumn="0" w:firstRowLastColumn="0" w:lastRowFirstColumn="0" w:lastRowLastColumn="0"/>
            </w:pPr>
            <w:r>
              <w:rPr>
                <w:rFonts w:hint="eastAsia"/>
              </w:rPr>
              <w:t>0.75</w:t>
            </w:r>
          </w:p>
        </w:tc>
        <w:tc>
          <w:tcPr>
            <w:tcW w:w="1890" w:type="dxa"/>
            <w:shd w:val="clear" w:color="auto" w:fill="FFFFFF" w:themeFill="background1"/>
          </w:tcPr>
          <w:p w14:paraId="1D23676C" w14:textId="6F849BB0" w:rsidR="00615D81" w:rsidRDefault="00156B3B" w:rsidP="000D6A39">
            <w:pPr>
              <w:jc w:val="center"/>
              <w:cnfStyle w:val="000000000000" w:firstRow="0" w:lastRow="0" w:firstColumn="0" w:lastColumn="0" w:oddVBand="0" w:evenVBand="0" w:oddHBand="0" w:evenHBand="0" w:firstRowFirstColumn="0" w:firstRowLastColumn="0" w:lastRowFirstColumn="0" w:lastRowLastColumn="0"/>
            </w:pPr>
            <w:r w:rsidRPr="00156B3B">
              <w:t>35490</w:t>
            </w:r>
            <w:r>
              <w:rPr>
                <w:rFonts w:cs="Times New Roman"/>
              </w:rPr>
              <w:t>±</w:t>
            </w:r>
            <w:r w:rsidRPr="00156B3B">
              <w:t>2375</w:t>
            </w:r>
          </w:p>
        </w:tc>
      </w:tr>
      <w:tr w:rsidR="00661CCB" w14:paraId="6428FBFF" w14:textId="77777777" w:rsidTr="00661CCB">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491" w:type="dxa"/>
          </w:tcPr>
          <w:p w14:paraId="1451C551" w14:textId="671432D3" w:rsidR="00661CCB" w:rsidRDefault="00661CCB" w:rsidP="00661CCB">
            <w:pPr>
              <w:rPr>
                <w:i w:val="0"/>
                <w:iCs w:val="0"/>
              </w:rPr>
            </w:pPr>
            <w:r w:rsidRPr="00C3256E">
              <w:rPr>
                <w:i w:val="0"/>
                <w:iCs w:val="0"/>
                <w:sz w:val="22"/>
              </w:rPr>
              <w:t>Bayesian</w:t>
            </w:r>
            <w:r w:rsidR="00D71EEB">
              <w:rPr>
                <w:i w:val="0"/>
                <w:iCs w:val="0"/>
                <w:sz w:val="22"/>
              </w:rPr>
              <w:t>-2</w:t>
            </w:r>
          </w:p>
        </w:tc>
        <w:tc>
          <w:tcPr>
            <w:tcW w:w="3089" w:type="dxa"/>
            <w:shd w:val="clear" w:color="auto" w:fill="FFFFFF" w:themeFill="background1"/>
          </w:tcPr>
          <w:p w14:paraId="200B6834" w14:textId="2DB9F5BD" w:rsidR="00661CCB" w:rsidRPr="00661CCB" w:rsidRDefault="00661CCB" w:rsidP="00661CCB">
            <w:pPr>
              <w:jc w:val="right"/>
              <w:cnfStyle w:val="000000100000" w:firstRow="0" w:lastRow="0" w:firstColumn="0" w:lastColumn="0" w:oddVBand="0" w:evenVBand="0" w:oddHBand="1" w:evenHBand="0" w:firstRowFirstColumn="0" w:firstRowLastColumn="0" w:lastRowFirstColumn="0" w:lastRowLastColumn="0"/>
            </w:pPr>
            <w:r w:rsidRPr="00661CCB">
              <w:t xml:space="preserve">Numerical and </w:t>
            </w:r>
            <w:r>
              <w:rPr>
                <w:rFonts w:hint="eastAsia"/>
              </w:rPr>
              <w:t>Dumm</w:t>
            </w:r>
            <w:r>
              <w:t>y</w:t>
            </w:r>
          </w:p>
        </w:tc>
        <w:tc>
          <w:tcPr>
            <w:tcW w:w="1890" w:type="dxa"/>
            <w:shd w:val="clear" w:color="auto" w:fill="FFFFFF" w:themeFill="background1"/>
          </w:tcPr>
          <w:p w14:paraId="70A95A12" w14:textId="1D4A6A8D" w:rsidR="00661CCB" w:rsidRDefault="00615D81" w:rsidP="00661CCB">
            <w:pPr>
              <w:jc w:val="center"/>
              <w:cnfStyle w:val="000000100000" w:firstRow="0" w:lastRow="0" w:firstColumn="0" w:lastColumn="0" w:oddVBand="0" w:evenVBand="0" w:oddHBand="1" w:evenHBand="0" w:firstRowFirstColumn="0" w:firstRowLastColumn="0" w:lastRowFirstColumn="0" w:lastRowLastColumn="0"/>
            </w:pPr>
            <w:r>
              <w:t>0.75</w:t>
            </w:r>
          </w:p>
        </w:tc>
        <w:tc>
          <w:tcPr>
            <w:tcW w:w="1890" w:type="dxa"/>
            <w:shd w:val="clear" w:color="auto" w:fill="FFFFFF" w:themeFill="background1"/>
          </w:tcPr>
          <w:p w14:paraId="2BF153CF" w14:textId="1647F6FF" w:rsidR="00661CCB" w:rsidRDefault="003C4205" w:rsidP="00661CCB">
            <w:pPr>
              <w:jc w:val="center"/>
              <w:cnfStyle w:val="000000100000" w:firstRow="0" w:lastRow="0" w:firstColumn="0" w:lastColumn="0" w:oddVBand="0" w:evenVBand="0" w:oddHBand="1" w:evenHBand="0" w:firstRowFirstColumn="0" w:firstRowLastColumn="0" w:lastRowFirstColumn="0" w:lastRowLastColumn="0"/>
            </w:pPr>
            <w:r w:rsidRPr="003C4205">
              <w:t>35084</w:t>
            </w:r>
            <w:r>
              <w:rPr>
                <w:rFonts w:cs="Times New Roman"/>
              </w:rPr>
              <w:t>±</w:t>
            </w:r>
            <w:r w:rsidRPr="003C4205">
              <w:rPr>
                <w:rFonts w:cs="Times New Roman"/>
              </w:rPr>
              <w:t>2388</w:t>
            </w:r>
          </w:p>
        </w:tc>
      </w:tr>
      <w:tr w:rsidR="00661CCB" w14:paraId="5D687073" w14:textId="77777777" w:rsidTr="00661CCB">
        <w:trPr>
          <w:trHeight w:val="287"/>
        </w:trPr>
        <w:tc>
          <w:tcPr>
            <w:cnfStyle w:val="001000000000" w:firstRow="0" w:lastRow="0" w:firstColumn="1" w:lastColumn="0" w:oddVBand="0" w:evenVBand="0" w:oddHBand="0" w:evenHBand="0" w:firstRowFirstColumn="0" w:firstRowLastColumn="0" w:lastRowFirstColumn="0" w:lastRowLastColumn="0"/>
            <w:tcW w:w="2491" w:type="dxa"/>
          </w:tcPr>
          <w:p w14:paraId="7BC4825B" w14:textId="0CEEC0FE" w:rsidR="00661CCB" w:rsidRPr="00C3256E" w:rsidRDefault="00661CCB" w:rsidP="00661CCB">
            <w:pPr>
              <w:rPr>
                <w:i w:val="0"/>
                <w:iCs w:val="0"/>
                <w:sz w:val="22"/>
              </w:rPr>
            </w:pPr>
            <w:r w:rsidRPr="00C3256E">
              <w:rPr>
                <w:i w:val="0"/>
                <w:iCs w:val="0"/>
                <w:sz w:val="22"/>
              </w:rPr>
              <w:t>Bayesian</w:t>
            </w:r>
            <w:r w:rsidR="00D71EEB">
              <w:rPr>
                <w:i w:val="0"/>
                <w:iCs w:val="0"/>
                <w:sz w:val="22"/>
              </w:rPr>
              <w:t>-3</w:t>
            </w:r>
            <w:r>
              <w:rPr>
                <w:i w:val="0"/>
                <w:iCs w:val="0"/>
                <w:sz w:val="22"/>
              </w:rPr>
              <w:t xml:space="preserve"> </w:t>
            </w:r>
          </w:p>
        </w:tc>
        <w:tc>
          <w:tcPr>
            <w:tcW w:w="3089" w:type="dxa"/>
            <w:shd w:val="clear" w:color="auto" w:fill="FFFFFF" w:themeFill="background1"/>
          </w:tcPr>
          <w:p w14:paraId="67D8D427" w14:textId="52AF69B4" w:rsidR="00661CCB" w:rsidRPr="00661CCB" w:rsidRDefault="00661CCB" w:rsidP="00661CCB">
            <w:pPr>
              <w:jc w:val="right"/>
              <w:cnfStyle w:val="000000000000" w:firstRow="0" w:lastRow="0" w:firstColumn="0" w:lastColumn="0" w:oddVBand="0" w:evenVBand="0" w:oddHBand="0" w:evenHBand="0" w:firstRowFirstColumn="0" w:firstRowLastColumn="0" w:lastRowFirstColumn="0" w:lastRowLastColumn="0"/>
            </w:pPr>
            <w:r w:rsidRPr="00661CCB">
              <w:t xml:space="preserve">Numerical and </w:t>
            </w:r>
            <w:r>
              <w:t>LSA</w:t>
            </w:r>
          </w:p>
        </w:tc>
        <w:tc>
          <w:tcPr>
            <w:tcW w:w="1890" w:type="dxa"/>
            <w:shd w:val="clear" w:color="auto" w:fill="FFFFFF" w:themeFill="background1"/>
          </w:tcPr>
          <w:p w14:paraId="3CC9D432" w14:textId="5A7F7C85" w:rsidR="00661CCB" w:rsidRDefault="00661CCB" w:rsidP="00661CCB">
            <w:pPr>
              <w:jc w:val="center"/>
              <w:cnfStyle w:val="000000000000" w:firstRow="0" w:lastRow="0" w:firstColumn="0" w:lastColumn="0" w:oddVBand="0" w:evenVBand="0" w:oddHBand="0" w:evenHBand="0" w:firstRowFirstColumn="0" w:firstRowLastColumn="0" w:lastRowFirstColumn="0" w:lastRowLastColumn="0"/>
            </w:pPr>
            <w:r>
              <w:t>0.75</w:t>
            </w:r>
          </w:p>
        </w:tc>
        <w:tc>
          <w:tcPr>
            <w:tcW w:w="1890" w:type="dxa"/>
            <w:shd w:val="clear" w:color="auto" w:fill="FFFFFF" w:themeFill="background1"/>
          </w:tcPr>
          <w:p w14:paraId="25DE54D0" w14:textId="72FB5EC5" w:rsidR="00661CCB" w:rsidRDefault="00661CCB" w:rsidP="00661CCB">
            <w:pPr>
              <w:jc w:val="center"/>
              <w:cnfStyle w:val="000000000000" w:firstRow="0" w:lastRow="0" w:firstColumn="0" w:lastColumn="0" w:oddVBand="0" w:evenVBand="0" w:oddHBand="0" w:evenHBand="0" w:firstRowFirstColumn="0" w:firstRowLastColumn="0" w:lastRowFirstColumn="0" w:lastRowLastColumn="0"/>
            </w:pPr>
            <w:r w:rsidRPr="00C3256E">
              <w:t>35055</w:t>
            </w:r>
            <w:r>
              <w:rPr>
                <w:rFonts w:cs="Times New Roman"/>
              </w:rPr>
              <w:t>±</w:t>
            </w:r>
            <w:r w:rsidRPr="00C3256E">
              <w:rPr>
                <w:rFonts w:cs="Times New Roman"/>
              </w:rPr>
              <w:t>2438</w:t>
            </w:r>
          </w:p>
        </w:tc>
      </w:tr>
      <w:tr w:rsidR="00661CCB" w14:paraId="3B819BD0" w14:textId="77777777" w:rsidTr="00661CCB">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491" w:type="dxa"/>
            <w:tcBorders>
              <w:bottom w:val="single" w:sz="4" w:space="0" w:color="auto"/>
            </w:tcBorders>
          </w:tcPr>
          <w:p w14:paraId="155A3006" w14:textId="3E6E78CF" w:rsidR="00661CCB" w:rsidRPr="00C3256E" w:rsidRDefault="00661CCB" w:rsidP="00661CCB">
            <w:pPr>
              <w:rPr>
                <w:i w:val="0"/>
                <w:iCs w:val="0"/>
                <w:sz w:val="22"/>
              </w:rPr>
            </w:pPr>
            <w:r w:rsidRPr="00C3256E">
              <w:rPr>
                <w:i w:val="0"/>
                <w:iCs w:val="0"/>
                <w:sz w:val="22"/>
              </w:rPr>
              <w:t>Bayesian</w:t>
            </w:r>
            <w:r w:rsidR="00D71EEB">
              <w:rPr>
                <w:i w:val="0"/>
                <w:iCs w:val="0"/>
                <w:sz w:val="22"/>
              </w:rPr>
              <w:t>-4</w:t>
            </w:r>
            <w:r w:rsidRPr="00C3256E">
              <w:rPr>
                <w:i w:val="0"/>
                <w:iCs w:val="0"/>
                <w:sz w:val="22"/>
              </w:rPr>
              <w:t xml:space="preserve"> </w:t>
            </w:r>
          </w:p>
        </w:tc>
        <w:tc>
          <w:tcPr>
            <w:tcW w:w="3089" w:type="dxa"/>
            <w:tcBorders>
              <w:bottom w:val="single" w:sz="4" w:space="0" w:color="auto"/>
            </w:tcBorders>
            <w:shd w:val="clear" w:color="auto" w:fill="FFFFFF" w:themeFill="background1"/>
          </w:tcPr>
          <w:p w14:paraId="058CA849" w14:textId="26F2FBB7" w:rsidR="00661CCB" w:rsidRPr="00661CCB" w:rsidRDefault="00661CCB" w:rsidP="00661CCB">
            <w:pPr>
              <w:jc w:val="right"/>
              <w:cnfStyle w:val="000000100000" w:firstRow="0" w:lastRow="0" w:firstColumn="0" w:lastColumn="0" w:oddVBand="0" w:evenVBand="0" w:oddHBand="1" w:evenHBand="0" w:firstRowFirstColumn="0" w:firstRowLastColumn="0" w:lastRowFirstColumn="0" w:lastRowLastColumn="0"/>
            </w:pPr>
            <w:r w:rsidRPr="00661CCB">
              <w:t>Numerical</w:t>
            </w:r>
            <w:r>
              <w:t>, Dummy, LSA</w:t>
            </w:r>
            <w:r w:rsidRPr="00661CCB">
              <w:t xml:space="preserve"> </w:t>
            </w:r>
          </w:p>
        </w:tc>
        <w:tc>
          <w:tcPr>
            <w:tcW w:w="1890" w:type="dxa"/>
            <w:tcBorders>
              <w:bottom w:val="single" w:sz="4" w:space="0" w:color="auto"/>
            </w:tcBorders>
            <w:shd w:val="clear" w:color="auto" w:fill="FFFFFF" w:themeFill="background1"/>
          </w:tcPr>
          <w:p w14:paraId="3FF10B01" w14:textId="044FD435" w:rsidR="00661CCB" w:rsidRDefault="00661CCB" w:rsidP="00661CCB">
            <w:pPr>
              <w:jc w:val="center"/>
              <w:cnfStyle w:val="000000100000" w:firstRow="0" w:lastRow="0" w:firstColumn="0" w:lastColumn="0" w:oddVBand="0" w:evenVBand="0" w:oddHBand="1" w:evenHBand="0" w:firstRowFirstColumn="0" w:firstRowLastColumn="0" w:lastRowFirstColumn="0" w:lastRowLastColumn="0"/>
            </w:pPr>
            <w:r w:rsidRPr="00C3256E">
              <w:t>0.75</w:t>
            </w:r>
          </w:p>
        </w:tc>
        <w:tc>
          <w:tcPr>
            <w:tcW w:w="1890" w:type="dxa"/>
            <w:tcBorders>
              <w:bottom w:val="single" w:sz="4" w:space="0" w:color="auto"/>
            </w:tcBorders>
            <w:shd w:val="clear" w:color="auto" w:fill="FFFFFF" w:themeFill="background1"/>
          </w:tcPr>
          <w:p w14:paraId="1D400161" w14:textId="39A6E902" w:rsidR="00661CCB" w:rsidRDefault="00661CCB" w:rsidP="00661CCB">
            <w:pPr>
              <w:jc w:val="center"/>
              <w:cnfStyle w:val="000000100000" w:firstRow="0" w:lastRow="0" w:firstColumn="0" w:lastColumn="0" w:oddVBand="0" w:evenVBand="0" w:oddHBand="1" w:evenHBand="0" w:firstRowFirstColumn="0" w:firstRowLastColumn="0" w:lastRowFirstColumn="0" w:lastRowLastColumn="0"/>
            </w:pPr>
            <w:r w:rsidRPr="00C3256E">
              <w:t>34763</w:t>
            </w:r>
            <w:r>
              <w:rPr>
                <w:rFonts w:cs="Times New Roman"/>
              </w:rPr>
              <w:t>±</w:t>
            </w:r>
            <w:r w:rsidRPr="00C3256E">
              <w:rPr>
                <w:rFonts w:cs="Times New Roman"/>
              </w:rPr>
              <w:t>2439</w:t>
            </w:r>
          </w:p>
        </w:tc>
      </w:tr>
    </w:tbl>
    <w:p w14:paraId="5BD11E30" w14:textId="0FE27E50" w:rsidR="000D6A39" w:rsidRDefault="000D6A39" w:rsidP="00B91A3E"/>
    <w:p w14:paraId="7F147244" w14:textId="264B1A9E" w:rsidR="00C3256E" w:rsidRDefault="00156B3B" w:rsidP="00B91A3E">
      <w:pPr>
        <w:rPr>
          <w:color w:val="000000" w:themeColor="text1"/>
        </w:rPr>
      </w:pPr>
      <w:r>
        <w:t xml:space="preserve">In comparison </w:t>
      </w:r>
      <w:r w:rsidR="00D71EEB">
        <w:rPr>
          <w:rFonts w:hint="eastAsia"/>
        </w:rPr>
        <w:t>o</w:t>
      </w:r>
      <w:r w:rsidR="00D71EEB">
        <w:t xml:space="preserve">f SVR model </w:t>
      </w:r>
      <w:r>
        <w:t xml:space="preserve">with </w:t>
      </w:r>
      <w:r w:rsidR="00D71EEB">
        <w:t xml:space="preserve">different parameter inputs, we observed a higher prediction performance when incorporating categories, while the effects of LSA variables are not substantial, given that the </w:t>
      </w:r>
      <m:oMath>
        <m:sSup>
          <m:sSupPr>
            <m:ctrlPr>
              <w:rPr>
                <w:rFonts w:ascii="Cambria Math" w:hAnsi="Cambria Math"/>
                <w:i/>
              </w:rPr>
            </m:ctrlPr>
          </m:sSupPr>
          <m:e>
            <m:r>
              <w:rPr>
                <w:rFonts w:ascii="Cambria Math" w:hAnsi="Cambria Math" w:hint="eastAsia"/>
              </w:rPr>
              <m:t>R</m:t>
            </m:r>
          </m:e>
          <m:sup>
            <m:r>
              <w:rPr>
                <w:rFonts w:ascii="Cambria Math" w:hAnsi="Cambria Math"/>
              </w:rPr>
              <m:t>2</m:t>
            </m:r>
          </m:sup>
        </m:sSup>
      </m:oMath>
      <w:r w:rsidR="00D71EEB">
        <w:t xml:space="preserve"> of </w:t>
      </w:r>
      <w:r w:rsidR="00D71EEB" w:rsidRPr="00D71EEB">
        <w:t>SVR-rbf-1</w:t>
      </w:r>
      <w:r w:rsidR="00D71EEB">
        <w:t xml:space="preserve"> and </w:t>
      </w:r>
      <w:r w:rsidR="00D71EEB" w:rsidRPr="00D71EEB">
        <w:t>SVR-rbf-3</w:t>
      </w:r>
      <w:r w:rsidR="00D71EEB">
        <w:t xml:space="preserve"> is very similar. More importantly, the performance of </w:t>
      </w:r>
      <w:r w:rsidR="00D71EEB" w:rsidRPr="00D71EEB">
        <w:t>SVR-rbf-2</w:t>
      </w:r>
      <w:r w:rsidR="00D71EEB">
        <w:t xml:space="preserve"> model is significantly weaker than other models, indicating </w:t>
      </w:r>
      <w:r w:rsidR="002C3844">
        <w:t xml:space="preserve">either: (1) </w:t>
      </w:r>
      <w:r w:rsidR="00D71EEB">
        <w:t xml:space="preserve">the tags of each </w:t>
      </w:r>
      <w:r w:rsidR="002C3844">
        <w:t>is a weak predictor to video views, or (2) The process of LSA needs to be further refined</w:t>
      </w:r>
      <w:r w:rsidR="007621EE">
        <w:t xml:space="preserve">. As is shown in the topic weight matrix </w:t>
      </w:r>
      <w:r w:rsidR="007621EE" w:rsidRPr="001B1D01">
        <w:t xml:space="preserve">(Table 1), </w:t>
      </w:r>
      <w:r w:rsidR="007621EE">
        <w:rPr>
          <w:color w:val="000000" w:themeColor="text1"/>
        </w:rPr>
        <w:t xml:space="preserve">some terms recursively showed up </w:t>
      </w:r>
      <w:r w:rsidR="00F51226">
        <w:rPr>
          <w:color w:val="000000" w:themeColor="text1"/>
        </w:rPr>
        <w:t>in</w:t>
      </w:r>
      <w:r w:rsidR="007621EE">
        <w:rPr>
          <w:color w:val="000000" w:themeColor="text1"/>
        </w:rPr>
        <w:t xml:space="preserve"> </w:t>
      </w:r>
      <w:r w:rsidR="003C4205">
        <w:rPr>
          <w:color w:val="000000" w:themeColor="text1"/>
        </w:rPr>
        <w:t>many</w:t>
      </w:r>
      <w:r w:rsidR="007621EE">
        <w:rPr>
          <w:color w:val="000000" w:themeColor="text1"/>
        </w:rPr>
        <w:t xml:space="preserve"> topic</w:t>
      </w:r>
      <w:r w:rsidR="003C4205">
        <w:rPr>
          <w:color w:val="000000" w:themeColor="text1"/>
        </w:rPr>
        <w:t>s</w:t>
      </w:r>
      <w:r w:rsidR="007621EE">
        <w:rPr>
          <w:color w:val="000000" w:themeColor="text1"/>
        </w:rPr>
        <w:t xml:space="preserve"> such as ‘news’, ‘song’, ‘meme’. </w:t>
      </w:r>
      <w:r w:rsidR="00B13E80">
        <w:rPr>
          <w:color w:val="000000" w:themeColor="text1"/>
        </w:rPr>
        <w:lastRenderedPageBreak/>
        <w:t xml:space="preserve">While some of topics </w:t>
      </w:r>
      <w:r w:rsidR="00E767EC">
        <w:rPr>
          <w:color w:val="000000" w:themeColor="text1"/>
        </w:rPr>
        <w:t>contain compact terms with similar semantics, for example</w:t>
      </w:r>
      <w:r w:rsidR="00F51226">
        <w:rPr>
          <w:color w:val="000000" w:themeColor="text1"/>
        </w:rPr>
        <w:t>,</w:t>
      </w:r>
      <w:r w:rsidR="00E767EC">
        <w:rPr>
          <w:color w:val="000000" w:themeColor="text1"/>
        </w:rPr>
        <w:t xml:space="preserve"> </w:t>
      </w:r>
      <w:proofErr w:type="gramStart"/>
      <w:r w:rsidR="00E767EC">
        <w:rPr>
          <w:color w:val="000000" w:themeColor="text1"/>
        </w:rPr>
        <w:t xml:space="preserve">the majority </w:t>
      </w:r>
      <w:r w:rsidR="00F51226">
        <w:rPr>
          <w:color w:val="000000" w:themeColor="text1"/>
        </w:rPr>
        <w:t>of</w:t>
      </w:r>
      <w:proofErr w:type="gramEnd"/>
      <w:r w:rsidR="00F51226">
        <w:rPr>
          <w:color w:val="000000" w:themeColor="text1"/>
        </w:rPr>
        <w:t xml:space="preserve"> </w:t>
      </w:r>
      <w:r w:rsidR="00E767EC">
        <w:rPr>
          <w:color w:val="000000" w:themeColor="text1"/>
        </w:rPr>
        <w:t xml:space="preserve">high weighted words in topics 2 is about politics and news, and most high-weight words in topics 3 are about sports. </w:t>
      </w:r>
    </w:p>
    <w:p w14:paraId="5529BEC2" w14:textId="2A48F305" w:rsidR="007621EE" w:rsidRDefault="007621EE" w:rsidP="00B91A3E">
      <w:r>
        <w:rPr>
          <w:color w:val="000000" w:themeColor="text1"/>
        </w:rPr>
        <w:t xml:space="preserve">Surprisingly, the </w:t>
      </w:r>
      <m:oMath>
        <m:sSup>
          <m:sSupPr>
            <m:ctrlPr>
              <w:rPr>
                <w:rFonts w:ascii="Cambria Math" w:hAnsi="Cambria Math"/>
                <w:i/>
              </w:rPr>
            </m:ctrlPr>
          </m:sSupPr>
          <m:e>
            <m:r>
              <w:rPr>
                <w:rFonts w:ascii="Cambria Math" w:hAnsi="Cambria Math" w:hint="eastAsia"/>
              </w:rPr>
              <m:t>R</m:t>
            </m:r>
          </m:e>
          <m:sup>
            <m:r>
              <w:rPr>
                <w:rFonts w:ascii="Cambria Math" w:hAnsi="Cambria Math"/>
              </w:rPr>
              <m:t>2</m:t>
            </m:r>
          </m:sup>
        </m:sSup>
      </m:oMath>
      <w:r w:rsidR="003C4205">
        <w:t xml:space="preserve"> scores of multiple Bayesian models with different input are very alike. With the increasing of parameter numbers, the WAIC score doesn’t seem to reduce significantly. This indicates that no substantial information was added to the model along with the introduction of those parameters. The </w:t>
      </w:r>
      <w:r w:rsidR="008D5924">
        <w:t xml:space="preserve">performance results of Bayesian </w:t>
      </w:r>
      <w:r w:rsidR="006A0837">
        <w:t xml:space="preserve">regression </w:t>
      </w:r>
      <w:r w:rsidR="008D5924">
        <w:t xml:space="preserve">models are somehow </w:t>
      </w:r>
      <w:r w:rsidR="00AD0DE2">
        <w:t>contradicted</w:t>
      </w:r>
      <w:r w:rsidR="008D5924">
        <w:t xml:space="preserve"> to SVR models. </w:t>
      </w:r>
    </w:p>
    <w:p w14:paraId="36549E0F" w14:textId="4795C606" w:rsidR="007621EE" w:rsidRDefault="00AD0DE2" w:rsidP="00B91A3E">
      <w:pPr>
        <w:rPr>
          <w:color w:val="000000" w:themeColor="text1"/>
        </w:rPr>
      </w:pPr>
      <w:r>
        <w:t>The coefficients of the parameters generated</w:t>
      </w:r>
      <w:r w:rsidRPr="00AD0DE2">
        <w:rPr>
          <w:color w:val="000000" w:themeColor="text1"/>
        </w:rPr>
        <w:t xml:space="preserve"> by both </w:t>
      </w:r>
      <w:r>
        <w:rPr>
          <w:color w:val="000000" w:themeColor="text1"/>
        </w:rPr>
        <w:t>Baye</w:t>
      </w:r>
      <w:r w:rsidRPr="00AD0DE2">
        <w:rPr>
          <w:color w:val="000000" w:themeColor="text1"/>
        </w:rPr>
        <w:t>sian and SVR method w</w:t>
      </w:r>
      <w:r>
        <w:rPr>
          <w:color w:val="000000" w:themeColor="text1"/>
        </w:rPr>
        <w:t xml:space="preserve">ere </w:t>
      </w:r>
      <w:r w:rsidRPr="00AD0DE2">
        <w:rPr>
          <w:color w:val="000000" w:themeColor="text1"/>
        </w:rPr>
        <w:t>compared</w:t>
      </w:r>
      <w:r w:rsidR="001B1D01">
        <w:rPr>
          <w:color w:val="000000" w:themeColor="text1"/>
        </w:rPr>
        <w:t xml:space="preserve"> in Table 2</w:t>
      </w:r>
      <w:r>
        <w:rPr>
          <w:color w:val="000000" w:themeColor="text1"/>
        </w:rPr>
        <w:t xml:space="preserve">. </w:t>
      </w:r>
      <w:r w:rsidR="001B1D01">
        <w:rPr>
          <w:color w:val="000000" w:themeColor="text1"/>
        </w:rPr>
        <w:t xml:space="preserve">Although </w:t>
      </w:r>
      <w:r>
        <w:rPr>
          <w:color w:val="000000" w:themeColor="text1"/>
        </w:rPr>
        <w:t xml:space="preserve">the </w:t>
      </w:r>
      <w:r w:rsidRPr="00AD0DE2">
        <w:rPr>
          <w:color w:val="000000" w:themeColor="text1"/>
        </w:rPr>
        <w:t>rel</w:t>
      </w:r>
      <w:r>
        <w:rPr>
          <w:color w:val="000000" w:themeColor="text1"/>
        </w:rPr>
        <w:t>ative</w:t>
      </w:r>
      <w:r w:rsidRPr="00AD0DE2">
        <w:rPr>
          <w:color w:val="000000" w:themeColor="text1"/>
        </w:rPr>
        <w:t xml:space="preserve"> difference</w:t>
      </w:r>
      <w:r>
        <w:rPr>
          <w:color w:val="000000" w:themeColor="text1"/>
        </w:rPr>
        <w:t>s</w:t>
      </w:r>
      <w:r w:rsidRPr="00AD0DE2">
        <w:rPr>
          <w:color w:val="000000" w:themeColor="text1"/>
        </w:rPr>
        <w:t xml:space="preserve"> </w:t>
      </w:r>
      <w:r>
        <w:rPr>
          <w:color w:val="000000" w:themeColor="text1"/>
        </w:rPr>
        <w:t>are</w:t>
      </w:r>
      <w:r w:rsidRPr="00AD0DE2">
        <w:rPr>
          <w:color w:val="000000" w:themeColor="text1"/>
        </w:rPr>
        <w:t xml:space="preserve"> high for </w:t>
      </w:r>
      <w:r w:rsidR="001B1D01">
        <w:rPr>
          <w:color w:val="000000" w:themeColor="text1"/>
        </w:rPr>
        <w:t>many</w:t>
      </w:r>
      <w:r w:rsidRPr="00AD0DE2">
        <w:rPr>
          <w:color w:val="000000" w:themeColor="text1"/>
        </w:rPr>
        <w:t xml:space="preserve"> of the parameters</w:t>
      </w:r>
      <w:r w:rsidR="001B1D01">
        <w:rPr>
          <w:color w:val="000000" w:themeColor="text1"/>
        </w:rPr>
        <w:t xml:space="preserve">, the rank of weights associate to variables in two models are similar. This may be due to the different strictness of regularizations between two models, for example many of the coefficients in Bayesian model is greater than SVR model in absolute value.  </w:t>
      </w:r>
    </w:p>
    <w:p w14:paraId="0E33321D" w14:textId="7F5262DD" w:rsidR="00AD0DE2" w:rsidRDefault="00AD0DE2" w:rsidP="00B91A3E">
      <w:pPr>
        <w:rPr>
          <w:color w:val="000000" w:themeColor="text1"/>
        </w:rPr>
      </w:pPr>
      <w:r>
        <w:rPr>
          <w:color w:val="000000" w:themeColor="text1"/>
        </w:rPr>
        <w:t xml:space="preserve">Further, </w:t>
      </w:r>
      <w:r w:rsidR="00BE028B">
        <w:rPr>
          <w:rFonts w:hint="eastAsia"/>
          <w:color w:val="000000" w:themeColor="text1"/>
        </w:rPr>
        <w:t>w</w:t>
      </w:r>
      <w:r w:rsidR="00004D6A" w:rsidRPr="00004D6A">
        <w:rPr>
          <w:color w:val="000000" w:themeColor="text1"/>
        </w:rPr>
        <w:t xml:space="preserve">e </w:t>
      </w:r>
      <w:r w:rsidR="00004D6A">
        <w:rPr>
          <w:color w:val="000000" w:themeColor="text1"/>
        </w:rPr>
        <w:t xml:space="preserve">filtered </w:t>
      </w:r>
      <w:r w:rsidR="00004D6A" w:rsidRPr="00004D6A">
        <w:rPr>
          <w:color w:val="000000" w:themeColor="text1"/>
        </w:rPr>
        <w:t xml:space="preserve">statistically significance parameters in </w:t>
      </w:r>
      <w:r w:rsidR="00004D6A">
        <w:rPr>
          <w:color w:val="000000" w:themeColor="text1"/>
        </w:rPr>
        <w:t>Bayesian</w:t>
      </w:r>
      <w:r w:rsidR="00004D6A" w:rsidRPr="00004D6A">
        <w:rPr>
          <w:color w:val="000000" w:themeColor="text1"/>
        </w:rPr>
        <w:t xml:space="preserve"> models</w:t>
      </w:r>
      <w:r w:rsidR="00004D6A">
        <w:rPr>
          <w:color w:val="000000" w:themeColor="text1"/>
        </w:rPr>
        <w:t xml:space="preserve">. </w:t>
      </w:r>
      <w:r w:rsidR="00004D6A" w:rsidRPr="00004D6A">
        <w:rPr>
          <w:color w:val="000000" w:themeColor="text1"/>
        </w:rPr>
        <w:t xml:space="preserve">It turns out that 21 out of 36 parameters were statistically significant in that 0 is not </w:t>
      </w:r>
      <w:r w:rsidR="00004D6A">
        <w:rPr>
          <w:color w:val="000000" w:themeColor="text1"/>
        </w:rPr>
        <w:t>among the 95% confidence</w:t>
      </w:r>
      <w:r w:rsidR="00004D6A" w:rsidRPr="00004D6A">
        <w:rPr>
          <w:color w:val="000000" w:themeColor="text1"/>
        </w:rPr>
        <w:t xml:space="preserve"> </w:t>
      </w:r>
      <w:r w:rsidR="00004D6A">
        <w:rPr>
          <w:color w:val="000000" w:themeColor="text1"/>
        </w:rPr>
        <w:t xml:space="preserve">intervals. </w:t>
      </w:r>
      <w:r w:rsidR="00004D6A" w:rsidRPr="00004D6A">
        <w:rPr>
          <w:color w:val="000000" w:themeColor="text1"/>
        </w:rPr>
        <w:t>Additionally</w:t>
      </w:r>
      <w:r w:rsidR="00004D6A">
        <w:rPr>
          <w:rFonts w:hint="eastAsia"/>
          <w:color w:val="000000" w:themeColor="text1"/>
        </w:rPr>
        <w:t>,</w:t>
      </w:r>
      <w:r w:rsidR="00004D6A" w:rsidRPr="00004D6A">
        <w:rPr>
          <w:color w:val="000000" w:themeColor="text1"/>
        </w:rPr>
        <w:t xml:space="preserve"> </w:t>
      </w:r>
      <w:r w:rsidR="00004D6A">
        <w:rPr>
          <w:color w:val="000000" w:themeColor="text1"/>
        </w:rPr>
        <w:t xml:space="preserve">only 4 of 14 </w:t>
      </w:r>
      <w:r w:rsidR="00004D6A" w:rsidRPr="00004D6A">
        <w:rPr>
          <w:color w:val="000000" w:themeColor="text1"/>
        </w:rPr>
        <w:t>parameters in topics are statistically significant</w:t>
      </w:r>
      <w:r w:rsidR="00004D6A">
        <w:rPr>
          <w:color w:val="000000" w:themeColor="text1"/>
        </w:rPr>
        <w:t xml:space="preserve">. </w:t>
      </w:r>
    </w:p>
    <w:p w14:paraId="31C19BA6" w14:textId="7E5F5813" w:rsidR="007621EE" w:rsidRPr="003C4205" w:rsidRDefault="003C4205" w:rsidP="003C4205">
      <w:pPr>
        <w:pStyle w:val="Heading2"/>
      </w:pPr>
      <w:r w:rsidRPr="003C4205">
        <w:t xml:space="preserve">5. </w:t>
      </w:r>
      <w:r w:rsidR="00AD0DE2">
        <w:t>Discussion</w:t>
      </w:r>
    </w:p>
    <w:p w14:paraId="7AB4050D" w14:textId="63DAC0F6" w:rsidR="00CC4BFA" w:rsidRDefault="00004D6A" w:rsidP="007621EE">
      <w:pPr>
        <w:rPr>
          <w:color w:val="000000" w:themeColor="text1"/>
        </w:rPr>
      </w:pPr>
      <w:r w:rsidRPr="00004D6A">
        <w:rPr>
          <w:color w:val="000000" w:themeColor="text1"/>
        </w:rPr>
        <w:t>The model we build up above demonstrates that the total view</w:t>
      </w:r>
      <w:r>
        <w:rPr>
          <w:color w:val="000000" w:themeColor="text1"/>
        </w:rPr>
        <w:t>s</w:t>
      </w:r>
      <w:r w:rsidRPr="00004D6A">
        <w:rPr>
          <w:color w:val="000000" w:themeColor="text1"/>
        </w:rPr>
        <w:t xml:space="preserve"> of a video can be predicted by numerical values in the input data set</w:t>
      </w:r>
      <w:r>
        <w:rPr>
          <w:color w:val="000000" w:themeColor="text1"/>
        </w:rPr>
        <w:t>,</w:t>
      </w:r>
      <w:r w:rsidRPr="00004D6A">
        <w:rPr>
          <w:color w:val="000000" w:themeColor="text1"/>
        </w:rPr>
        <w:t xml:space="preserve"> such as likes dislikes</w:t>
      </w:r>
      <w:r>
        <w:rPr>
          <w:color w:val="000000" w:themeColor="text1"/>
        </w:rPr>
        <w:t>,</w:t>
      </w:r>
      <w:r w:rsidRPr="00004D6A">
        <w:rPr>
          <w:color w:val="000000" w:themeColor="text1"/>
        </w:rPr>
        <w:t xml:space="preserve"> trending dates</w:t>
      </w:r>
      <w:r>
        <w:rPr>
          <w:color w:val="000000" w:themeColor="text1"/>
        </w:rPr>
        <w:t xml:space="preserve">. </w:t>
      </w:r>
      <w:r w:rsidRPr="00004D6A">
        <w:rPr>
          <w:color w:val="000000" w:themeColor="text1"/>
        </w:rPr>
        <w:t>the SVM model shows the categorical discrepancies among the videos</w:t>
      </w:r>
      <w:r>
        <w:rPr>
          <w:rFonts w:hint="eastAsia"/>
          <w:color w:val="000000" w:themeColor="text1"/>
        </w:rPr>
        <w:t>.</w:t>
      </w:r>
      <w:r>
        <w:rPr>
          <w:color w:val="000000" w:themeColor="text1"/>
        </w:rPr>
        <w:t xml:space="preserve"> H</w:t>
      </w:r>
      <w:r w:rsidRPr="00004D6A">
        <w:rPr>
          <w:color w:val="000000" w:themeColor="text1"/>
        </w:rPr>
        <w:t>owever</w:t>
      </w:r>
      <w:r w:rsidR="00BE028B">
        <w:rPr>
          <w:color w:val="000000" w:themeColor="text1"/>
        </w:rPr>
        <w:t>,</w:t>
      </w:r>
      <w:r w:rsidRPr="00004D6A">
        <w:rPr>
          <w:color w:val="000000" w:themeColor="text1"/>
        </w:rPr>
        <w:t xml:space="preserve"> none of the SVM model and </w:t>
      </w:r>
      <w:r>
        <w:rPr>
          <w:color w:val="000000" w:themeColor="text1"/>
        </w:rPr>
        <w:t>B</w:t>
      </w:r>
      <w:r>
        <w:rPr>
          <w:rFonts w:hint="eastAsia"/>
          <w:color w:val="000000" w:themeColor="text1"/>
        </w:rPr>
        <w:t>ayesian</w:t>
      </w:r>
      <w:r>
        <w:rPr>
          <w:color w:val="000000" w:themeColor="text1"/>
        </w:rPr>
        <w:t xml:space="preserve"> </w:t>
      </w:r>
      <w:r w:rsidRPr="00004D6A">
        <w:rPr>
          <w:color w:val="000000" w:themeColor="text1"/>
        </w:rPr>
        <w:t xml:space="preserve">model implies the substantial relationship between </w:t>
      </w:r>
      <w:r w:rsidR="00CC4BFA" w:rsidRPr="00CC4BFA">
        <w:rPr>
          <w:color w:val="000000" w:themeColor="text1"/>
        </w:rPr>
        <w:t>latent topics and video views</w:t>
      </w:r>
      <w:r w:rsidR="00CC4BFA">
        <w:rPr>
          <w:color w:val="000000" w:themeColor="text1"/>
        </w:rPr>
        <w:t>.</w:t>
      </w:r>
      <w:r w:rsidRPr="00004D6A">
        <w:rPr>
          <w:color w:val="000000" w:themeColor="text1"/>
        </w:rPr>
        <w:t xml:space="preserve"> </w:t>
      </w:r>
      <w:r w:rsidR="00CC4BFA" w:rsidRPr="00CC4BFA">
        <w:rPr>
          <w:color w:val="000000" w:themeColor="text1"/>
        </w:rPr>
        <w:t xml:space="preserve">With regard to the model comparison between SVM and </w:t>
      </w:r>
      <w:r w:rsidR="00CC4BFA">
        <w:rPr>
          <w:color w:val="000000" w:themeColor="text1"/>
        </w:rPr>
        <w:t xml:space="preserve">Bayesian, SVM yields </w:t>
      </w:r>
      <w:r w:rsidR="00CC4BFA" w:rsidRPr="00CC4BFA">
        <w:rPr>
          <w:color w:val="000000" w:themeColor="text1"/>
        </w:rPr>
        <w:t>better performance in terms of the model accuracy</w:t>
      </w:r>
      <w:r w:rsidR="00CC4BFA">
        <w:rPr>
          <w:color w:val="000000" w:themeColor="text1"/>
        </w:rPr>
        <w:t xml:space="preserve"> </w:t>
      </w:r>
      <w:r w:rsidR="00CC4BFA" w:rsidRPr="00CC4BFA">
        <w:rPr>
          <w:color w:val="000000" w:themeColor="text1"/>
        </w:rPr>
        <w:t>where more parameters are included</w:t>
      </w:r>
      <w:r w:rsidR="00CC4BFA">
        <w:rPr>
          <w:color w:val="000000" w:themeColor="text1"/>
        </w:rPr>
        <w:t xml:space="preserve">, </w:t>
      </w:r>
      <w:r w:rsidR="00CC4BFA" w:rsidRPr="00CC4BFA">
        <w:rPr>
          <w:color w:val="000000" w:themeColor="text1"/>
        </w:rPr>
        <w:t xml:space="preserve">while </w:t>
      </w:r>
      <w:r w:rsidR="00CC4BFA">
        <w:rPr>
          <w:color w:val="000000" w:themeColor="text1"/>
        </w:rPr>
        <w:t>Bayesian</w:t>
      </w:r>
      <w:r w:rsidR="00CC4BFA" w:rsidRPr="00CC4BFA">
        <w:rPr>
          <w:color w:val="000000" w:themeColor="text1"/>
        </w:rPr>
        <w:t xml:space="preserve"> regression appears to </w:t>
      </w:r>
      <w:r w:rsidR="00CC4BFA">
        <w:rPr>
          <w:color w:val="000000" w:themeColor="text1"/>
        </w:rPr>
        <w:t xml:space="preserve">less </w:t>
      </w:r>
      <w:r w:rsidR="00CC4BFA" w:rsidRPr="00CC4BFA">
        <w:rPr>
          <w:color w:val="000000" w:themeColor="text1"/>
        </w:rPr>
        <w:t xml:space="preserve">affected by the increase of </w:t>
      </w:r>
      <w:proofErr w:type="gramStart"/>
      <w:r w:rsidR="00CC4BFA" w:rsidRPr="00CC4BFA">
        <w:rPr>
          <w:color w:val="000000" w:themeColor="text1"/>
        </w:rPr>
        <w:t>parameters</w:t>
      </w:r>
      <w:r w:rsidR="00CC4BFA">
        <w:rPr>
          <w:color w:val="000000" w:themeColor="text1"/>
        </w:rPr>
        <w:t xml:space="preserve">, </w:t>
      </w:r>
      <w:r w:rsidR="00CC4BFA" w:rsidRPr="00CC4BFA">
        <w:rPr>
          <w:color w:val="000000" w:themeColor="text1"/>
        </w:rPr>
        <w:t>and</w:t>
      </w:r>
      <w:proofErr w:type="gramEnd"/>
      <w:r w:rsidR="00CC4BFA" w:rsidRPr="00CC4BFA">
        <w:rPr>
          <w:color w:val="000000" w:themeColor="text1"/>
        </w:rPr>
        <w:t xml:space="preserve"> is slightly underperformed th</w:t>
      </w:r>
      <w:r w:rsidR="00CC4BFA">
        <w:rPr>
          <w:color w:val="000000" w:themeColor="text1"/>
        </w:rPr>
        <w:t>a</w:t>
      </w:r>
      <w:r w:rsidR="00CC4BFA" w:rsidRPr="00CC4BFA">
        <w:rPr>
          <w:color w:val="000000" w:themeColor="text1"/>
        </w:rPr>
        <w:t>n SVM</w:t>
      </w:r>
      <w:r w:rsidR="00CC4BFA">
        <w:rPr>
          <w:color w:val="000000" w:themeColor="text1"/>
        </w:rPr>
        <w:t>. D</w:t>
      </w:r>
      <w:r w:rsidR="00CC4BFA" w:rsidRPr="00CC4BFA">
        <w:rPr>
          <w:color w:val="000000" w:themeColor="text1"/>
        </w:rPr>
        <w:t xml:space="preserve">ue to the </w:t>
      </w:r>
      <w:r w:rsidR="00E137D9">
        <w:rPr>
          <w:color w:val="000000" w:themeColor="text1"/>
        </w:rPr>
        <w:t>high</w:t>
      </w:r>
      <w:r w:rsidR="00E137D9" w:rsidRPr="00E137D9">
        <w:rPr>
          <w:color w:val="000000" w:themeColor="text1"/>
        </w:rPr>
        <w:t xml:space="preserve"> interpretability of </w:t>
      </w:r>
      <w:r w:rsidR="00CC4BFA">
        <w:rPr>
          <w:color w:val="000000" w:themeColor="text1"/>
        </w:rPr>
        <w:t>Bayesian</w:t>
      </w:r>
      <w:r w:rsidR="00CC4BFA" w:rsidRPr="00CC4BFA">
        <w:rPr>
          <w:color w:val="000000" w:themeColor="text1"/>
        </w:rPr>
        <w:t xml:space="preserve"> models</w:t>
      </w:r>
      <w:r w:rsidR="00E137D9">
        <w:rPr>
          <w:color w:val="000000" w:themeColor="text1"/>
        </w:rPr>
        <w:t>, m</w:t>
      </w:r>
      <w:r w:rsidR="00E137D9" w:rsidRPr="00E137D9">
        <w:rPr>
          <w:color w:val="000000" w:themeColor="text1"/>
        </w:rPr>
        <w:t>ore information</w:t>
      </w:r>
      <w:r w:rsidR="00E137D9">
        <w:rPr>
          <w:color w:val="000000" w:themeColor="text1"/>
        </w:rPr>
        <w:t>,</w:t>
      </w:r>
      <w:r w:rsidR="00E137D9" w:rsidRPr="00E137D9">
        <w:rPr>
          <w:color w:val="000000" w:themeColor="text1"/>
        </w:rPr>
        <w:t xml:space="preserve"> </w:t>
      </w:r>
      <w:r w:rsidR="00E137D9">
        <w:rPr>
          <w:color w:val="000000" w:themeColor="text1"/>
        </w:rPr>
        <w:t>s</w:t>
      </w:r>
      <w:r w:rsidR="00E137D9" w:rsidRPr="00E137D9">
        <w:rPr>
          <w:color w:val="000000" w:themeColor="text1"/>
        </w:rPr>
        <w:t>uch as coefficients</w:t>
      </w:r>
      <w:r w:rsidR="00E137D9">
        <w:rPr>
          <w:color w:val="000000" w:themeColor="text1"/>
        </w:rPr>
        <w:t xml:space="preserve"> </w:t>
      </w:r>
      <w:r w:rsidR="00E137D9" w:rsidRPr="00E137D9">
        <w:rPr>
          <w:color w:val="000000" w:themeColor="text1"/>
        </w:rPr>
        <w:t xml:space="preserve">and confidence levels associated </w:t>
      </w:r>
      <w:r w:rsidR="00F51226">
        <w:rPr>
          <w:color w:val="000000" w:themeColor="text1"/>
        </w:rPr>
        <w:t>with</w:t>
      </w:r>
      <w:r w:rsidR="00E137D9" w:rsidRPr="00E137D9">
        <w:rPr>
          <w:color w:val="000000" w:themeColor="text1"/>
        </w:rPr>
        <w:t xml:space="preserve"> each parameter can be collected and analyze</w:t>
      </w:r>
      <w:r w:rsidR="00E137D9">
        <w:rPr>
          <w:color w:val="000000" w:themeColor="text1"/>
        </w:rPr>
        <w:t>d.</w:t>
      </w:r>
    </w:p>
    <w:p w14:paraId="12BECEF9" w14:textId="486BA262" w:rsidR="00BB29EC" w:rsidRDefault="00BB29EC" w:rsidP="007621EE">
      <w:pPr>
        <w:rPr>
          <w:color w:val="000000" w:themeColor="text1"/>
        </w:rPr>
      </w:pPr>
      <w:r>
        <w:rPr>
          <w:color w:val="000000" w:themeColor="text1"/>
        </w:rPr>
        <w:t xml:space="preserve">One </w:t>
      </w:r>
      <w:r w:rsidRPr="00BB29EC">
        <w:rPr>
          <w:color w:val="000000" w:themeColor="text1"/>
        </w:rPr>
        <w:t xml:space="preserve">shortcoming for this study is that the performance scores of </w:t>
      </w:r>
      <w:r>
        <w:rPr>
          <w:color w:val="000000" w:themeColor="text1"/>
        </w:rPr>
        <w:t xml:space="preserve">Bayesian </w:t>
      </w:r>
      <w:r w:rsidRPr="00BB29EC">
        <w:rPr>
          <w:color w:val="000000" w:themeColor="text1"/>
        </w:rPr>
        <w:t xml:space="preserve">models </w:t>
      </w:r>
      <w:r>
        <w:rPr>
          <w:color w:val="000000" w:themeColor="text1"/>
        </w:rPr>
        <w:t>too</w:t>
      </w:r>
      <w:r w:rsidRPr="00BB29EC">
        <w:rPr>
          <w:color w:val="000000" w:themeColor="text1"/>
        </w:rPr>
        <w:t xml:space="preserve"> similar that comparing them it's </w:t>
      </w:r>
      <w:r>
        <w:rPr>
          <w:color w:val="000000" w:themeColor="text1"/>
        </w:rPr>
        <w:t>un</w:t>
      </w:r>
      <w:r w:rsidRPr="00BB29EC">
        <w:rPr>
          <w:color w:val="000000" w:themeColor="text1"/>
        </w:rPr>
        <w:t>approachable</w:t>
      </w:r>
      <w:r>
        <w:rPr>
          <w:color w:val="000000" w:themeColor="text1"/>
        </w:rPr>
        <w:t xml:space="preserve">, </w:t>
      </w:r>
      <w:r w:rsidRPr="00BB29EC">
        <w:rPr>
          <w:color w:val="000000" w:themeColor="text1"/>
        </w:rPr>
        <w:t>one potential solution for that is to introduce other matrices</w:t>
      </w:r>
      <w:r>
        <w:rPr>
          <w:color w:val="000000" w:themeColor="text1"/>
        </w:rPr>
        <w:t xml:space="preserve">, </w:t>
      </w:r>
      <w:r w:rsidRPr="00BB29EC">
        <w:rPr>
          <w:color w:val="000000" w:themeColor="text1"/>
        </w:rPr>
        <w:t>for example</w:t>
      </w:r>
      <w:r w:rsidR="00F51226">
        <w:rPr>
          <w:color w:val="000000" w:themeColor="text1"/>
        </w:rPr>
        <w:t>,</w:t>
      </w:r>
      <w:r w:rsidRPr="00BB29EC">
        <w:rPr>
          <w:color w:val="000000" w:themeColor="text1"/>
        </w:rPr>
        <w:t xml:space="preserve"> the MSE scores</w:t>
      </w:r>
      <w:r>
        <w:rPr>
          <w:color w:val="000000" w:themeColor="text1"/>
        </w:rPr>
        <w:t xml:space="preserve">. </w:t>
      </w:r>
      <w:r w:rsidRPr="00BB29EC">
        <w:rPr>
          <w:color w:val="000000" w:themeColor="text1"/>
        </w:rPr>
        <w:t xml:space="preserve"> </w:t>
      </w:r>
    </w:p>
    <w:p w14:paraId="05B471C7" w14:textId="644161CA" w:rsidR="00CC4BFA" w:rsidRDefault="00BB29EC" w:rsidP="007621EE">
      <w:pPr>
        <w:rPr>
          <w:color w:val="000000" w:themeColor="text1"/>
        </w:rPr>
      </w:pPr>
      <w:r>
        <w:rPr>
          <w:color w:val="000000" w:themeColor="text1"/>
        </w:rPr>
        <w:t xml:space="preserve">The </w:t>
      </w:r>
      <w:r w:rsidR="00E137D9" w:rsidRPr="00E137D9">
        <w:rPr>
          <w:color w:val="000000" w:themeColor="text1"/>
        </w:rPr>
        <w:t xml:space="preserve">models are </w:t>
      </w:r>
      <w:r w:rsidR="00E137D9">
        <w:rPr>
          <w:color w:val="000000" w:themeColor="text1"/>
        </w:rPr>
        <w:t xml:space="preserve">preliminary and are </w:t>
      </w:r>
      <w:r w:rsidR="00E137D9" w:rsidRPr="00E137D9">
        <w:rPr>
          <w:color w:val="000000" w:themeColor="text1"/>
        </w:rPr>
        <w:t>yet to be powerful to draw persuasive conclusions</w:t>
      </w:r>
      <w:r w:rsidR="00E137D9">
        <w:rPr>
          <w:color w:val="000000" w:themeColor="text1"/>
        </w:rPr>
        <w:t>. T</w:t>
      </w:r>
      <w:r w:rsidR="00E137D9" w:rsidRPr="00E137D9">
        <w:rPr>
          <w:color w:val="000000" w:themeColor="text1"/>
        </w:rPr>
        <w:t>here are many aspects that can improve</w:t>
      </w:r>
      <w:r w:rsidR="00E137D9">
        <w:rPr>
          <w:color w:val="000000" w:themeColor="text1"/>
        </w:rPr>
        <w:t>. F</w:t>
      </w:r>
      <w:r w:rsidR="00E137D9" w:rsidRPr="00E137D9">
        <w:rPr>
          <w:color w:val="000000" w:themeColor="text1"/>
        </w:rPr>
        <w:t>or example</w:t>
      </w:r>
      <w:r w:rsidR="00E137D9">
        <w:rPr>
          <w:color w:val="000000" w:themeColor="text1"/>
        </w:rPr>
        <w:t xml:space="preserve">, as </w:t>
      </w:r>
      <w:r w:rsidR="00E137D9" w:rsidRPr="00E137D9">
        <w:rPr>
          <w:color w:val="000000" w:themeColor="text1"/>
        </w:rPr>
        <w:t>mentioned before</w:t>
      </w:r>
      <w:r w:rsidR="00E137D9">
        <w:rPr>
          <w:color w:val="000000" w:themeColor="text1"/>
        </w:rPr>
        <w:t xml:space="preserve">, </w:t>
      </w:r>
      <w:r w:rsidR="00E137D9" w:rsidRPr="00E137D9">
        <w:rPr>
          <w:color w:val="000000" w:themeColor="text1"/>
        </w:rPr>
        <w:t>during the LSA text cleaning process</w:t>
      </w:r>
      <w:r w:rsidR="00E137D9">
        <w:rPr>
          <w:color w:val="000000" w:themeColor="text1"/>
        </w:rPr>
        <w:t xml:space="preserve">, </w:t>
      </w:r>
      <w:r w:rsidR="00E137D9" w:rsidRPr="00E137D9">
        <w:rPr>
          <w:color w:val="000000" w:themeColor="text1"/>
        </w:rPr>
        <w:t xml:space="preserve">the number of topics and words </w:t>
      </w:r>
      <w:r w:rsidR="00E137D9">
        <w:rPr>
          <w:rFonts w:hint="eastAsia"/>
          <w:color w:val="000000" w:themeColor="text1"/>
        </w:rPr>
        <w:t>are</w:t>
      </w:r>
      <w:r w:rsidR="00E137D9" w:rsidRPr="00E137D9">
        <w:rPr>
          <w:color w:val="000000" w:themeColor="text1"/>
        </w:rPr>
        <w:t xml:space="preserve"> arbitrarily assigned</w:t>
      </w:r>
      <w:r w:rsidR="00E137D9">
        <w:rPr>
          <w:color w:val="000000" w:themeColor="text1"/>
        </w:rPr>
        <w:t>. I</w:t>
      </w:r>
      <w:r w:rsidR="00E137D9" w:rsidRPr="00E137D9">
        <w:rPr>
          <w:color w:val="000000" w:themeColor="text1"/>
        </w:rPr>
        <w:t>t is reasonable to conduct great search on th</w:t>
      </w:r>
      <w:r w:rsidR="00E137D9">
        <w:rPr>
          <w:color w:val="000000" w:themeColor="text1"/>
        </w:rPr>
        <w:t>e</w:t>
      </w:r>
      <w:r w:rsidR="00E137D9" w:rsidRPr="00E137D9">
        <w:rPr>
          <w:color w:val="000000" w:themeColor="text1"/>
        </w:rPr>
        <w:t>s</w:t>
      </w:r>
      <w:r w:rsidR="00E137D9">
        <w:rPr>
          <w:color w:val="000000" w:themeColor="text1"/>
        </w:rPr>
        <w:t>e</w:t>
      </w:r>
      <w:r w:rsidR="00E137D9" w:rsidRPr="00E137D9">
        <w:rPr>
          <w:color w:val="000000" w:themeColor="text1"/>
        </w:rPr>
        <w:t xml:space="preserve"> </w:t>
      </w:r>
      <w:r w:rsidR="00E137D9" w:rsidRPr="00E137D9">
        <w:rPr>
          <w:color w:val="000000" w:themeColor="text1"/>
        </w:rPr>
        <w:lastRenderedPageBreak/>
        <w:t>parameters</w:t>
      </w:r>
      <w:r w:rsidR="00E137D9">
        <w:rPr>
          <w:color w:val="000000" w:themeColor="text1"/>
        </w:rPr>
        <w:t xml:space="preserve">. </w:t>
      </w:r>
      <w:r w:rsidR="00E137D9" w:rsidRPr="00E137D9">
        <w:rPr>
          <w:color w:val="000000" w:themeColor="text1"/>
        </w:rPr>
        <w:t>Additionally</w:t>
      </w:r>
      <w:r w:rsidR="00E137D9">
        <w:rPr>
          <w:color w:val="000000" w:themeColor="text1"/>
        </w:rPr>
        <w:t>, t</w:t>
      </w:r>
      <w:r w:rsidR="00E137D9" w:rsidRPr="00E137D9">
        <w:rPr>
          <w:color w:val="000000" w:themeColor="text1"/>
        </w:rPr>
        <w:t xml:space="preserve">he </w:t>
      </w:r>
      <w:r w:rsidR="00140C41" w:rsidRPr="00140C41">
        <w:rPr>
          <w:color w:val="000000" w:themeColor="text1"/>
        </w:rPr>
        <w:t>latent Dirichlet allocation</w:t>
      </w:r>
      <w:r w:rsidR="00BE028B">
        <w:rPr>
          <w:color w:val="000000" w:themeColor="text1"/>
        </w:rPr>
        <w:t xml:space="preserve"> </w:t>
      </w:r>
      <w:r w:rsidR="00140C41">
        <w:rPr>
          <w:color w:val="000000" w:themeColor="text1"/>
        </w:rPr>
        <w:t>(</w:t>
      </w:r>
      <w:r w:rsidR="00E137D9" w:rsidRPr="00E137D9">
        <w:rPr>
          <w:color w:val="000000" w:themeColor="text1"/>
        </w:rPr>
        <w:t>LDA</w:t>
      </w:r>
      <w:r w:rsidR="00140C41">
        <w:rPr>
          <w:color w:val="000000" w:themeColor="text1"/>
        </w:rPr>
        <w:t>)</w:t>
      </w:r>
      <w:r w:rsidR="00E137D9" w:rsidRPr="00E137D9">
        <w:rPr>
          <w:color w:val="000000" w:themeColor="text1"/>
        </w:rPr>
        <w:t xml:space="preserve"> topic modeling </w:t>
      </w:r>
      <w:r w:rsidR="00BE028B" w:rsidRPr="00E137D9">
        <w:rPr>
          <w:color w:val="000000" w:themeColor="text1"/>
        </w:rPr>
        <w:t>algorithm,</w:t>
      </w:r>
      <w:r w:rsidR="00E137D9" w:rsidRPr="00E137D9">
        <w:rPr>
          <w:color w:val="000000" w:themeColor="text1"/>
        </w:rPr>
        <w:t xml:space="preserve"> </w:t>
      </w:r>
      <w:r>
        <w:rPr>
          <w:color w:val="000000" w:themeColor="text1"/>
        </w:rPr>
        <w:t>w</w:t>
      </w:r>
      <w:r w:rsidRPr="00BB29EC">
        <w:rPr>
          <w:color w:val="000000" w:themeColor="text1"/>
        </w:rPr>
        <w:t xml:space="preserve">hich is </w:t>
      </w:r>
      <w:proofErr w:type="gramStart"/>
      <w:r w:rsidRPr="00BB29EC">
        <w:rPr>
          <w:color w:val="000000" w:themeColor="text1"/>
        </w:rPr>
        <w:t>similar to</w:t>
      </w:r>
      <w:proofErr w:type="gramEnd"/>
      <w:r w:rsidRPr="00BB29EC">
        <w:rPr>
          <w:color w:val="000000" w:themeColor="text1"/>
        </w:rPr>
        <w:t xml:space="preserve"> </w:t>
      </w:r>
      <w:r w:rsidR="00F51226">
        <w:rPr>
          <w:color w:val="000000" w:themeColor="text1"/>
        </w:rPr>
        <w:t xml:space="preserve">the </w:t>
      </w:r>
      <w:r w:rsidRPr="00BB29EC">
        <w:rPr>
          <w:color w:val="000000" w:themeColor="text1"/>
        </w:rPr>
        <w:t>LSA algori</w:t>
      </w:r>
      <w:r>
        <w:rPr>
          <w:color w:val="000000" w:themeColor="text1"/>
        </w:rPr>
        <w:t>th</w:t>
      </w:r>
      <w:r w:rsidRPr="00BB29EC">
        <w:rPr>
          <w:color w:val="000000" w:themeColor="text1"/>
        </w:rPr>
        <w:t>m</w:t>
      </w:r>
      <w:r>
        <w:rPr>
          <w:color w:val="000000" w:themeColor="text1"/>
        </w:rPr>
        <w:t>, b</w:t>
      </w:r>
      <w:r w:rsidRPr="00BB29EC">
        <w:rPr>
          <w:color w:val="000000" w:themeColor="text1"/>
        </w:rPr>
        <w:t>ut applies Bayesian inference</w:t>
      </w:r>
      <w:r>
        <w:rPr>
          <w:color w:val="000000" w:themeColor="text1"/>
        </w:rPr>
        <w:t xml:space="preserve">, </w:t>
      </w:r>
      <w:r w:rsidRPr="00BB29EC">
        <w:rPr>
          <w:color w:val="000000" w:themeColor="text1"/>
        </w:rPr>
        <w:t xml:space="preserve">can be a competitive alternative to </w:t>
      </w:r>
      <w:r>
        <w:rPr>
          <w:color w:val="000000" w:themeColor="text1"/>
        </w:rPr>
        <w:t xml:space="preserve">the </w:t>
      </w:r>
      <w:r w:rsidRPr="00BB29EC">
        <w:rPr>
          <w:color w:val="000000" w:themeColor="text1"/>
        </w:rPr>
        <w:t>LSA algorithm</w:t>
      </w:r>
      <w:r>
        <w:rPr>
          <w:color w:val="000000" w:themeColor="text1"/>
        </w:rPr>
        <w:t>. W</w:t>
      </w:r>
      <w:r w:rsidRPr="00BB29EC">
        <w:rPr>
          <w:color w:val="000000" w:themeColor="text1"/>
        </w:rPr>
        <w:t>hen applying that more visualization approaches to the topic</w:t>
      </w:r>
      <w:r>
        <w:rPr>
          <w:color w:val="000000" w:themeColor="text1"/>
        </w:rPr>
        <w:t xml:space="preserve">s </w:t>
      </w:r>
      <w:r w:rsidRPr="00BB29EC">
        <w:rPr>
          <w:color w:val="000000" w:themeColor="text1"/>
        </w:rPr>
        <w:t>can be implemented</w:t>
      </w:r>
      <w:r>
        <w:rPr>
          <w:color w:val="000000" w:themeColor="text1"/>
        </w:rPr>
        <w:t xml:space="preserve">, </w:t>
      </w:r>
      <w:r w:rsidRPr="00BB29EC">
        <w:rPr>
          <w:color w:val="000000" w:themeColor="text1"/>
        </w:rPr>
        <w:t>and thus provides more insight on the sparse distribution of topics</w:t>
      </w:r>
      <w:r>
        <w:rPr>
          <w:color w:val="000000" w:themeColor="text1"/>
        </w:rPr>
        <w:t>.</w:t>
      </w:r>
    </w:p>
    <w:p w14:paraId="7375D40D" w14:textId="77777777" w:rsidR="00981381" w:rsidRDefault="00981381">
      <w:pPr>
        <w:spacing w:line="259" w:lineRule="auto"/>
        <w:rPr>
          <w:rFonts w:eastAsiaTheme="majorEastAsia" w:cstheme="majorBidi"/>
          <w:color w:val="2F5496" w:themeColor="accent1" w:themeShade="BF"/>
          <w:sz w:val="26"/>
          <w:szCs w:val="26"/>
        </w:rPr>
      </w:pPr>
      <w:r>
        <w:br w:type="page"/>
      </w:r>
    </w:p>
    <w:p w14:paraId="02A3156A" w14:textId="203D8722" w:rsidR="003C4205" w:rsidRDefault="00BB29EC" w:rsidP="00BB29EC">
      <w:pPr>
        <w:pStyle w:val="Heading2"/>
      </w:pPr>
      <w:r w:rsidRPr="00BB29EC">
        <w:lastRenderedPageBreak/>
        <w:t>6. Figures</w:t>
      </w:r>
    </w:p>
    <w:p w14:paraId="01AB8A69" w14:textId="0A67F004" w:rsidR="00C6555B" w:rsidRDefault="00C6555B" w:rsidP="00C6555B">
      <w:pPr>
        <w:jc w:val="center"/>
        <w:rPr>
          <w:color w:val="000000" w:themeColor="text1"/>
        </w:rPr>
      </w:pPr>
      <w:r>
        <w:rPr>
          <w:noProof/>
        </w:rPr>
        <w:drawing>
          <wp:inline distT="0" distB="0" distL="0" distR="0" wp14:anchorId="058A0FD0" wp14:editId="13940514">
            <wp:extent cx="3418304" cy="1920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12163" cy="1972965"/>
                    </a:xfrm>
                    <a:prstGeom prst="rect">
                      <a:avLst/>
                    </a:prstGeom>
                    <a:noFill/>
                    <a:ln>
                      <a:noFill/>
                    </a:ln>
                  </pic:spPr>
                </pic:pic>
              </a:graphicData>
            </a:graphic>
          </wp:inline>
        </w:drawing>
      </w:r>
    </w:p>
    <w:p w14:paraId="506F83E6" w14:textId="6716643C" w:rsidR="00C6555B" w:rsidRDefault="00C6555B" w:rsidP="00C6555B">
      <w:pPr>
        <w:jc w:val="center"/>
        <w:rPr>
          <w:color w:val="000000" w:themeColor="text1"/>
        </w:rPr>
      </w:pPr>
      <w:r>
        <w:rPr>
          <w:color w:val="000000" w:themeColor="text1"/>
        </w:rPr>
        <w:t>Figure 1: Mean of views and likes of a video grouped by categories</w:t>
      </w:r>
    </w:p>
    <w:p w14:paraId="61104EA1" w14:textId="69252AAF" w:rsidR="00C6555B" w:rsidRDefault="00C6555B" w:rsidP="00C6555B">
      <w:pPr>
        <w:jc w:val="center"/>
        <w:rPr>
          <w:color w:val="000000" w:themeColor="text1"/>
        </w:rPr>
      </w:pPr>
      <w:r>
        <w:rPr>
          <w:noProof/>
          <w:color w:val="000000" w:themeColor="text1"/>
        </w:rPr>
        <w:drawing>
          <wp:inline distT="0" distB="0" distL="0" distR="0" wp14:anchorId="39EC835D" wp14:editId="7E01336F">
            <wp:extent cx="2868930" cy="2116754"/>
            <wp:effectExtent l="0" t="0" r="7620" b="0"/>
            <wp:docPr id="5" name="Picture 5" descr="C:\Users\Jiajie Zhang\AppData\Local\Microsoft\Windows\INetCache\Content.MSO\4C22F01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iajie Zhang\AppData\Local\Microsoft\Windows\INetCache\Content.MSO\4C22F017.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5422" cy="2158435"/>
                    </a:xfrm>
                    <a:prstGeom prst="rect">
                      <a:avLst/>
                    </a:prstGeom>
                    <a:noFill/>
                    <a:ln>
                      <a:noFill/>
                    </a:ln>
                  </pic:spPr>
                </pic:pic>
              </a:graphicData>
            </a:graphic>
          </wp:inline>
        </w:drawing>
      </w:r>
      <w:r>
        <w:rPr>
          <w:noProof/>
          <w:color w:val="000000" w:themeColor="text1"/>
        </w:rPr>
        <w:t xml:space="preserve"> </w:t>
      </w:r>
    </w:p>
    <w:p w14:paraId="06242F6F" w14:textId="65913815" w:rsidR="00C6555B" w:rsidRDefault="00C6555B" w:rsidP="00C6555B">
      <w:pPr>
        <w:jc w:val="center"/>
        <w:rPr>
          <w:color w:val="000000" w:themeColor="text1"/>
        </w:rPr>
      </w:pPr>
      <w:r>
        <w:rPr>
          <w:color w:val="000000" w:themeColor="text1"/>
        </w:rPr>
        <w:t xml:space="preserve">Figure 2: </w:t>
      </w:r>
      <w:r w:rsidR="006556BB">
        <w:rPr>
          <w:color w:val="000000" w:themeColor="text1"/>
        </w:rPr>
        <w:t>Coherence score vs. number of topics</w:t>
      </w:r>
    </w:p>
    <w:p w14:paraId="42589E1E" w14:textId="0F453DD5" w:rsidR="00C6555B" w:rsidRDefault="005D715C" w:rsidP="00C6555B">
      <w:pPr>
        <w:jc w:val="center"/>
        <w:rPr>
          <w:color w:val="000000" w:themeColor="text1"/>
        </w:rPr>
      </w:pPr>
      <w:r>
        <w:rPr>
          <w:noProof/>
        </w:rPr>
        <w:drawing>
          <wp:inline distT="0" distB="0" distL="0" distR="0" wp14:anchorId="4D65CB51" wp14:editId="797E1C88">
            <wp:extent cx="2200275" cy="2261350"/>
            <wp:effectExtent l="0" t="0" r="0"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53884" cy="2316447"/>
                    </a:xfrm>
                    <a:prstGeom prst="rect">
                      <a:avLst/>
                    </a:prstGeom>
                    <a:noFill/>
                  </pic:spPr>
                </pic:pic>
              </a:graphicData>
            </a:graphic>
          </wp:inline>
        </w:drawing>
      </w:r>
    </w:p>
    <w:p w14:paraId="3A259BBA" w14:textId="26C19B3B" w:rsidR="00C6555B" w:rsidRPr="00C6555B" w:rsidRDefault="00C6555B" w:rsidP="00981381">
      <w:pPr>
        <w:jc w:val="center"/>
        <w:rPr>
          <w:color w:val="000000" w:themeColor="text1"/>
        </w:rPr>
      </w:pPr>
      <w:r>
        <w:rPr>
          <w:color w:val="000000" w:themeColor="text1"/>
        </w:rPr>
        <w:t xml:space="preserve">Figure 3: Graphical interpretation of Bayesian </w:t>
      </w:r>
      <w:r w:rsidR="006A0837">
        <w:rPr>
          <w:color w:val="000000" w:themeColor="text1"/>
        </w:rPr>
        <w:t xml:space="preserve">regression </w:t>
      </w:r>
      <w:r>
        <w:rPr>
          <w:color w:val="000000" w:themeColor="text1"/>
        </w:rPr>
        <w:t>model</w:t>
      </w:r>
    </w:p>
    <w:tbl>
      <w:tblPr>
        <w:tblW w:w="7020" w:type="dxa"/>
        <w:jc w:val="center"/>
        <w:tblLook w:val="04A0" w:firstRow="1" w:lastRow="0" w:firstColumn="1" w:lastColumn="0" w:noHBand="0" w:noVBand="1"/>
      </w:tblPr>
      <w:tblGrid>
        <w:gridCol w:w="955"/>
        <w:gridCol w:w="955"/>
        <w:gridCol w:w="1249"/>
        <w:gridCol w:w="955"/>
        <w:gridCol w:w="996"/>
        <w:gridCol w:w="955"/>
        <w:gridCol w:w="955"/>
      </w:tblGrid>
      <w:tr w:rsidR="00B13E80" w:rsidRPr="00166CF2" w14:paraId="3981D303" w14:textId="77777777" w:rsidTr="00B13E80">
        <w:trPr>
          <w:trHeight w:val="269"/>
          <w:jc w:val="center"/>
        </w:trPr>
        <w:tc>
          <w:tcPr>
            <w:tcW w:w="955"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D0B2A4F" w14:textId="77777777" w:rsidR="00B13E80" w:rsidRPr="00166CF2" w:rsidRDefault="00B13E80" w:rsidP="006A0837">
            <w:pPr>
              <w:spacing w:after="0" w:line="240" w:lineRule="auto"/>
              <w:jc w:val="center"/>
              <w:rPr>
                <w:rFonts w:ascii="Calibri" w:eastAsia="Times New Roman" w:hAnsi="Calibri" w:cs="Calibri"/>
                <w:color w:val="000000"/>
                <w:sz w:val="20"/>
                <w:szCs w:val="20"/>
              </w:rPr>
            </w:pPr>
            <w:r w:rsidRPr="00166CF2">
              <w:rPr>
                <w:rFonts w:ascii="Calibri" w:eastAsia="Times New Roman" w:hAnsi="Calibri" w:cs="Calibri"/>
                <w:color w:val="000000"/>
                <w:sz w:val="20"/>
                <w:szCs w:val="20"/>
              </w:rPr>
              <w:lastRenderedPageBreak/>
              <w:t>Topic</w:t>
            </w:r>
          </w:p>
        </w:tc>
        <w:tc>
          <w:tcPr>
            <w:tcW w:w="955"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60630A10" w14:textId="77777777" w:rsidR="00B13E80" w:rsidRPr="00166CF2" w:rsidRDefault="00B13E80" w:rsidP="006A0837">
            <w:pPr>
              <w:spacing w:after="0" w:line="240" w:lineRule="auto"/>
              <w:jc w:val="right"/>
              <w:rPr>
                <w:rFonts w:ascii="Calibri" w:eastAsia="Times New Roman" w:hAnsi="Calibri" w:cs="Calibri"/>
                <w:color w:val="000000"/>
                <w:sz w:val="20"/>
                <w:szCs w:val="20"/>
              </w:rPr>
            </w:pPr>
            <w:r w:rsidRPr="00166CF2">
              <w:rPr>
                <w:rFonts w:ascii="Calibri" w:eastAsia="Times New Roman" w:hAnsi="Calibri" w:cs="Calibri"/>
                <w:color w:val="000000"/>
                <w:sz w:val="20"/>
                <w:szCs w:val="20"/>
              </w:rPr>
              <w:t>0</w:t>
            </w:r>
          </w:p>
        </w:tc>
        <w:tc>
          <w:tcPr>
            <w:tcW w:w="1249"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52860145" w14:textId="77777777" w:rsidR="00B13E80" w:rsidRPr="00166CF2" w:rsidRDefault="00B13E80" w:rsidP="006A0837">
            <w:pPr>
              <w:spacing w:after="0" w:line="240" w:lineRule="auto"/>
              <w:jc w:val="right"/>
              <w:rPr>
                <w:rFonts w:ascii="Calibri" w:eastAsia="Times New Roman" w:hAnsi="Calibri" w:cs="Calibri"/>
                <w:color w:val="000000"/>
                <w:sz w:val="20"/>
                <w:szCs w:val="20"/>
              </w:rPr>
            </w:pPr>
            <w:r w:rsidRPr="00166CF2">
              <w:rPr>
                <w:rFonts w:ascii="Calibri" w:eastAsia="Times New Roman" w:hAnsi="Calibri" w:cs="Calibri"/>
                <w:color w:val="000000"/>
                <w:sz w:val="20"/>
                <w:szCs w:val="20"/>
              </w:rPr>
              <w:t>1</w:t>
            </w:r>
          </w:p>
        </w:tc>
        <w:tc>
          <w:tcPr>
            <w:tcW w:w="955"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79EB9EC3" w14:textId="77777777" w:rsidR="00B13E80" w:rsidRPr="00166CF2" w:rsidRDefault="00B13E80" w:rsidP="006A0837">
            <w:pPr>
              <w:spacing w:after="0" w:line="240" w:lineRule="auto"/>
              <w:jc w:val="right"/>
              <w:rPr>
                <w:rFonts w:ascii="Calibri" w:eastAsia="Times New Roman" w:hAnsi="Calibri" w:cs="Calibri"/>
                <w:color w:val="000000"/>
                <w:sz w:val="20"/>
                <w:szCs w:val="20"/>
              </w:rPr>
            </w:pPr>
            <w:r w:rsidRPr="00166CF2">
              <w:rPr>
                <w:rFonts w:ascii="Calibri" w:eastAsia="Times New Roman" w:hAnsi="Calibri" w:cs="Calibri"/>
                <w:color w:val="000000"/>
                <w:sz w:val="20"/>
                <w:szCs w:val="20"/>
              </w:rPr>
              <w:t>2</w:t>
            </w:r>
          </w:p>
        </w:tc>
        <w:tc>
          <w:tcPr>
            <w:tcW w:w="996"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5F3691DA" w14:textId="77777777" w:rsidR="00B13E80" w:rsidRPr="00166CF2" w:rsidRDefault="00B13E80" w:rsidP="006A0837">
            <w:pPr>
              <w:spacing w:after="0" w:line="240" w:lineRule="auto"/>
              <w:jc w:val="right"/>
              <w:rPr>
                <w:rFonts w:ascii="Calibri" w:eastAsia="Times New Roman" w:hAnsi="Calibri" w:cs="Calibri"/>
                <w:color w:val="000000"/>
                <w:sz w:val="20"/>
                <w:szCs w:val="20"/>
              </w:rPr>
            </w:pPr>
            <w:r w:rsidRPr="00166CF2">
              <w:rPr>
                <w:rFonts w:ascii="Calibri" w:eastAsia="Times New Roman" w:hAnsi="Calibri" w:cs="Calibri"/>
                <w:color w:val="000000"/>
                <w:sz w:val="20"/>
                <w:szCs w:val="20"/>
              </w:rPr>
              <w:t>3</w:t>
            </w:r>
          </w:p>
        </w:tc>
        <w:tc>
          <w:tcPr>
            <w:tcW w:w="955"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4B865181" w14:textId="77777777" w:rsidR="00B13E80" w:rsidRPr="00166CF2" w:rsidRDefault="00B13E80" w:rsidP="006A0837">
            <w:pPr>
              <w:spacing w:after="0" w:line="240" w:lineRule="auto"/>
              <w:jc w:val="right"/>
              <w:rPr>
                <w:rFonts w:ascii="Calibri" w:eastAsia="Times New Roman" w:hAnsi="Calibri" w:cs="Calibri"/>
                <w:color w:val="000000"/>
                <w:sz w:val="20"/>
                <w:szCs w:val="20"/>
              </w:rPr>
            </w:pPr>
            <w:r w:rsidRPr="00166CF2">
              <w:rPr>
                <w:rFonts w:ascii="Calibri" w:eastAsia="Times New Roman" w:hAnsi="Calibri" w:cs="Calibri"/>
                <w:color w:val="000000"/>
                <w:sz w:val="20"/>
                <w:szCs w:val="20"/>
              </w:rPr>
              <w:t>4</w:t>
            </w:r>
          </w:p>
        </w:tc>
        <w:tc>
          <w:tcPr>
            <w:tcW w:w="955"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7AF19E9F" w14:textId="77777777" w:rsidR="00B13E80" w:rsidRPr="00166CF2" w:rsidRDefault="00B13E80" w:rsidP="006A0837">
            <w:pPr>
              <w:spacing w:after="0" w:line="240" w:lineRule="auto"/>
              <w:jc w:val="right"/>
              <w:rPr>
                <w:rFonts w:ascii="Calibri" w:eastAsia="Times New Roman" w:hAnsi="Calibri" w:cs="Calibri"/>
                <w:color w:val="000000"/>
                <w:sz w:val="20"/>
                <w:szCs w:val="20"/>
              </w:rPr>
            </w:pPr>
            <w:r w:rsidRPr="00166CF2">
              <w:rPr>
                <w:rFonts w:ascii="Calibri" w:eastAsia="Times New Roman" w:hAnsi="Calibri" w:cs="Calibri"/>
                <w:color w:val="000000"/>
                <w:sz w:val="20"/>
                <w:szCs w:val="20"/>
              </w:rPr>
              <w:t>5</w:t>
            </w:r>
          </w:p>
        </w:tc>
      </w:tr>
      <w:tr w:rsidR="00B13E80" w:rsidRPr="00166CF2" w14:paraId="5DFE604A" w14:textId="77777777" w:rsidTr="00B13E80">
        <w:trPr>
          <w:trHeight w:val="269"/>
          <w:jc w:val="center"/>
        </w:trPr>
        <w:tc>
          <w:tcPr>
            <w:tcW w:w="95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488FDE5" w14:textId="77777777" w:rsidR="00B13E80" w:rsidRPr="00166CF2" w:rsidRDefault="00B13E80" w:rsidP="00B13E80">
            <w:pPr>
              <w:spacing w:after="0" w:line="240" w:lineRule="auto"/>
              <w:jc w:val="center"/>
              <w:rPr>
                <w:rFonts w:ascii="Calibri" w:eastAsia="Times New Roman" w:hAnsi="Calibri" w:cs="Calibri"/>
                <w:color w:val="000000"/>
                <w:sz w:val="20"/>
                <w:szCs w:val="20"/>
              </w:rPr>
            </w:pPr>
            <w:r w:rsidRPr="00166CF2">
              <w:rPr>
                <w:rFonts w:ascii="Calibri" w:eastAsia="Times New Roman" w:hAnsi="Calibri" w:cs="Calibri"/>
                <w:color w:val="000000"/>
                <w:sz w:val="20"/>
                <w:szCs w:val="20"/>
              </w:rPr>
              <w:t>term1</w:t>
            </w:r>
          </w:p>
        </w:tc>
        <w:tc>
          <w:tcPr>
            <w:tcW w:w="955" w:type="dxa"/>
            <w:tcBorders>
              <w:top w:val="nil"/>
              <w:left w:val="nil"/>
              <w:bottom w:val="nil"/>
              <w:right w:val="single" w:sz="4" w:space="0" w:color="auto"/>
            </w:tcBorders>
            <w:shd w:val="clear" w:color="auto" w:fill="auto"/>
            <w:noWrap/>
            <w:vAlign w:val="bottom"/>
            <w:hideMark/>
          </w:tcPr>
          <w:p w14:paraId="568111EE" w14:textId="0FB28615"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song</w:t>
            </w:r>
          </w:p>
        </w:tc>
        <w:tc>
          <w:tcPr>
            <w:tcW w:w="1249" w:type="dxa"/>
            <w:tcBorders>
              <w:top w:val="nil"/>
              <w:left w:val="nil"/>
              <w:bottom w:val="nil"/>
              <w:right w:val="single" w:sz="4" w:space="0" w:color="auto"/>
            </w:tcBorders>
            <w:shd w:val="clear" w:color="auto" w:fill="auto"/>
            <w:noWrap/>
            <w:vAlign w:val="bottom"/>
            <w:hideMark/>
          </w:tcPr>
          <w:p w14:paraId="3099CC33" w14:textId="67AB5FBE"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meme</w:t>
            </w:r>
          </w:p>
        </w:tc>
        <w:tc>
          <w:tcPr>
            <w:tcW w:w="955" w:type="dxa"/>
            <w:tcBorders>
              <w:top w:val="nil"/>
              <w:left w:val="nil"/>
              <w:bottom w:val="nil"/>
              <w:right w:val="single" w:sz="4" w:space="0" w:color="auto"/>
            </w:tcBorders>
            <w:shd w:val="clear" w:color="auto" w:fill="auto"/>
            <w:noWrap/>
            <w:vAlign w:val="bottom"/>
            <w:hideMark/>
          </w:tcPr>
          <w:p w14:paraId="173B9A38" w14:textId="67EAA6FF"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news</w:t>
            </w:r>
          </w:p>
        </w:tc>
        <w:tc>
          <w:tcPr>
            <w:tcW w:w="996" w:type="dxa"/>
            <w:tcBorders>
              <w:top w:val="nil"/>
              <w:left w:val="nil"/>
              <w:bottom w:val="nil"/>
              <w:right w:val="single" w:sz="4" w:space="0" w:color="auto"/>
            </w:tcBorders>
            <w:shd w:val="clear" w:color="auto" w:fill="auto"/>
            <w:noWrap/>
            <w:vAlign w:val="bottom"/>
            <w:hideMark/>
          </w:tcPr>
          <w:p w14:paraId="64981A14" w14:textId="42F53088"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vs</w:t>
            </w:r>
          </w:p>
        </w:tc>
        <w:tc>
          <w:tcPr>
            <w:tcW w:w="955" w:type="dxa"/>
            <w:tcBorders>
              <w:top w:val="nil"/>
              <w:left w:val="nil"/>
              <w:bottom w:val="nil"/>
              <w:right w:val="single" w:sz="4" w:space="0" w:color="auto"/>
            </w:tcBorders>
            <w:shd w:val="clear" w:color="auto" w:fill="auto"/>
            <w:noWrap/>
            <w:vAlign w:val="bottom"/>
            <w:hideMark/>
          </w:tcPr>
          <w:p w14:paraId="3A2D52E6" w14:textId="495C5E66"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crime</w:t>
            </w:r>
          </w:p>
        </w:tc>
        <w:tc>
          <w:tcPr>
            <w:tcW w:w="955" w:type="dxa"/>
            <w:tcBorders>
              <w:top w:val="nil"/>
              <w:left w:val="nil"/>
              <w:bottom w:val="nil"/>
              <w:right w:val="single" w:sz="4" w:space="0" w:color="auto"/>
            </w:tcBorders>
            <w:shd w:val="clear" w:color="auto" w:fill="auto"/>
            <w:noWrap/>
            <w:vAlign w:val="bottom"/>
            <w:hideMark/>
          </w:tcPr>
          <w:p w14:paraId="77D20F07" w14:textId="0E0BEE9E"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food</w:t>
            </w:r>
          </w:p>
        </w:tc>
      </w:tr>
      <w:tr w:rsidR="00B13E80" w:rsidRPr="00166CF2" w14:paraId="3060A78E" w14:textId="77777777" w:rsidTr="00B13E80">
        <w:trPr>
          <w:trHeight w:val="269"/>
          <w:jc w:val="center"/>
        </w:trPr>
        <w:tc>
          <w:tcPr>
            <w:tcW w:w="955" w:type="dxa"/>
            <w:vMerge/>
            <w:tcBorders>
              <w:top w:val="nil"/>
              <w:left w:val="single" w:sz="4" w:space="0" w:color="auto"/>
              <w:bottom w:val="single" w:sz="4" w:space="0" w:color="000000"/>
              <w:right w:val="single" w:sz="4" w:space="0" w:color="auto"/>
            </w:tcBorders>
            <w:vAlign w:val="center"/>
            <w:hideMark/>
          </w:tcPr>
          <w:p w14:paraId="02C0DAFE" w14:textId="77777777" w:rsidR="00B13E80" w:rsidRPr="00166CF2" w:rsidRDefault="00B13E80" w:rsidP="00B13E80">
            <w:pPr>
              <w:spacing w:after="0" w:line="240" w:lineRule="auto"/>
              <w:rPr>
                <w:rFonts w:ascii="Calibri" w:eastAsia="Times New Roman" w:hAnsi="Calibri" w:cs="Calibri"/>
                <w:color w:val="000000"/>
                <w:sz w:val="20"/>
                <w:szCs w:val="20"/>
              </w:rPr>
            </w:pPr>
          </w:p>
        </w:tc>
        <w:tc>
          <w:tcPr>
            <w:tcW w:w="955" w:type="dxa"/>
            <w:tcBorders>
              <w:top w:val="nil"/>
              <w:left w:val="nil"/>
              <w:bottom w:val="single" w:sz="4" w:space="0" w:color="auto"/>
              <w:right w:val="single" w:sz="4" w:space="0" w:color="auto"/>
            </w:tcBorders>
            <w:shd w:val="clear" w:color="auto" w:fill="auto"/>
            <w:noWrap/>
            <w:vAlign w:val="bottom"/>
            <w:hideMark/>
          </w:tcPr>
          <w:p w14:paraId="3B9DE929" w14:textId="46545A10"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0.575</w:t>
            </w:r>
          </w:p>
        </w:tc>
        <w:tc>
          <w:tcPr>
            <w:tcW w:w="1249" w:type="dxa"/>
            <w:tcBorders>
              <w:top w:val="nil"/>
              <w:left w:val="nil"/>
              <w:bottom w:val="single" w:sz="4" w:space="0" w:color="auto"/>
              <w:right w:val="single" w:sz="4" w:space="0" w:color="auto"/>
            </w:tcBorders>
            <w:shd w:val="clear" w:color="auto" w:fill="auto"/>
            <w:noWrap/>
            <w:vAlign w:val="bottom"/>
            <w:hideMark/>
          </w:tcPr>
          <w:p w14:paraId="3406AE27" w14:textId="58CA58EC"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-0.770</w:t>
            </w:r>
          </w:p>
        </w:tc>
        <w:tc>
          <w:tcPr>
            <w:tcW w:w="955" w:type="dxa"/>
            <w:tcBorders>
              <w:top w:val="nil"/>
              <w:left w:val="nil"/>
              <w:bottom w:val="single" w:sz="4" w:space="0" w:color="auto"/>
              <w:right w:val="single" w:sz="4" w:space="0" w:color="auto"/>
            </w:tcBorders>
            <w:shd w:val="clear" w:color="auto" w:fill="auto"/>
            <w:noWrap/>
            <w:vAlign w:val="bottom"/>
            <w:hideMark/>
          </w:tcPr>
          <w:p w14:paraId="7F53D9FE" w14:textId="698A7F53"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-0.648</w:t>
            </w:r>
          </w:p>
        </w:tc>
        <w:tc>
          <w:tcPr>
            <w:tcW w:w="996" w:type="dxa"/>
            <w:tcBorders>
              <w:top w:val="nil"/>
              <w:left w:val="nil"/>
              <w:bottom w:val="single" w:sz="4" w:space="0" w:color="auto"/>
              <w:right w:val="single" w:sz="4" w:space="0" w:color="auto"/>
            </w:tcBorders>
            <w:shd w:val="clear" w:color="auto" w:fill="auto"/>
            <w:noWrap/>
            <w:vAlign w:val="bottom"/>
            <w:hideMark/>
          </w:tcPr>
          <w:p w14:paraId="4EDEDE95" w14:textId="177067A2"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0.472</w:t>
            </w:r>
          </w:p>
        </w:tc>
        <w:tc>
          <w:tcPr>
            <w:tcW w:w="955" w:type="dxa"/>
            <w:tcBorders>
              <w:top w:val="nil"/>
              <w:left w:val="nil"/>
              <w:bottom w:val="single" w:sz="4" w:space="0" w:color="auto"/>
              <w:right w:val="single" w:sz="4" w:space="0" w:color="auto"/>
            </w:tcBorders>
            <w:shd w:val="clear" w:color="auto" w:fill="auto"/>
            <w:noWrap/>
            <w:vAlign w:val="bottom"/>
            <w:hideMark/>
          </w:tcPr>
          <w:p w14:paraId="570DD6F7" w14:textId="30326D3A"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0.429</w:t>
            </w:r>
          </w:p>
        </w:tc>
        <w:tc>
          <w:tcPr>
            <w:tcW w:w="955" w:type="dxa"/>
            <w:tcBorders>
              <w:top w:val="nil"/>
              <w:left w:val="nil"/>
              <w:bottom w:val="single" w:sz="4" w:space="0" w:color="auto"/>
              <w:right w:val="single" w:sz="4" w:space="0" w:color="auto"/>
            </w:tcBorders>
            <w:shd w:val="clear" w:color="auto" w:fill="auto"/>
            <w:noWrap/>
            <w:vAlign w:val="bottom"/>
            <w:hideMark/>
          </w:tcPr>
          <w:p w14:paraId="48FC9D98" w14:textId="06733725"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0.682</w:t>
            </w:r>
          </w:p>
        </w:tc>
      </w:tr>
      <w:tr w:rsidR="00B13E80" w:rsidRPr="00166CF2" w14:paraId="6D189BFF" w14:textId="77777777" w:rsidTr="00B13E80">
        <w:trPr>
          <w:trHeight w:val="269"/>
          <w:jc w:val="center"/>
        </w:trPr>
        <w:tc>
          <w:tcPr>
            <w:tcW w:w="95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708CAEE" w14:textId="77777777" w:rsidR="00B13E80" w:rsidRPr="00166CF2" w:rsidRDefault="00B13E80" w:rsidP="00B13E80">
            <w:pPr>
              <w:spacing w:after="0" w:line="240" w:lineRule="auto"/>
              <w:jc w:val="center"/>
              <w:rPr>
                <w:rFonts w:ascii="Calibri" w:eastAsia="Times New Roman" w:hAnsi="Calibri" w:cs="Calibri"/>
                <w:color w:val="000000"/>
                <w:sz w:val="20"/>
                <w:szCs w:val="20"/>
              </w:rPr>
            </w:pPr>
            <w:r w:rsidRPr="00166CF2">
              <w:rPr>
                <w:rFonts w:ascii="Calibri" w:eastAsia="Times New Roman" w:hAnsi="Calibri" w:cs="Calibri"/>
                <w:color w:val="000000"/>
                <w:sz w:val="20"/>
                <w:szCs w:val="20"/>
              </w:rPr>
              <w:t>term2</w:t>
            </w:r>
          </w:p>
        </w:tc>
        <w:tc>
          <w:tcPr>
            <w:tcW w:w="955" w:type="dxa"/>
            <w:tcBorders>
              <w:top w:val="nil"/>
              <w:left w:val="nil"/>
              <w:bottom w:val="nil"/>
              <w:right w:val="single" w:sz="4" w:space="0" w:color="auto"/>
            </w:tcBorders>
            <w:shd w:val="clear" w:color="auto" w:fill="auto"/>
            <w:noWrap/>
            <w:vAlign w:val="bottom"/>
            <w:hideMark/>
          </w:tcPr>
          <w:p w14:paraId="775DC5DA" w14:textId="4D9D2EFC" w:rsidR="00B13E80" w:rsidRPr="00166CF2" w:rsidRDefault="00B13E80" w:rsidP="00B13E80">
            <w:pPr>
              <w:spacing w:after="0" w:line="240" w:lineRule="auto"/>
              <w:jc w:val="right"/>
              <w:rPr>
                <w:rFonts w:ascii="Calibri" w:eastAsia="Times New Roman" w:hAnsi="Calibri" w:cs="Calibri"/>
                <w:color w:val="000000"/>
                <w:sz w:val="20"/>
                <w:szCs w:val="20"/>
              </w:rPr>
            </w:pPr>
            <w:proofErr w:type="spellStart"/>
            <w:r>
              <w:rPr>
                <w:rFonts w:ascii="Calibri" w:hAnsi="Calibri" w:cs="Calibri"/>
                <w:color w:val="000000"/>
              </w:rPr>
              <w:t>punjabi</w:t>
            </w:r>
            <w:proofErr w:type="spellEnd"/>
          </w:p>
        </w:tc>
        <w:tc>
          <w:tcPr>
            <w:tcW w:w="1249" w:type="dxa"/>
            <w:tcBorders>
              <w:top w:val="nil"/>
              <w:left w:val="nil"/>
              <w:bottom w:val="nil"/>
              <w:right w:val="single" w:sz="4" w:space="0" w:color="auto"/>
            </w:tcBorders>
            <w:shd w:val="clear" w:color="auto" w:fill="auto"/>
            <w:noWrap/>
            <w:vAlign w:val="bottom"/>
            <w:hideMark/>
          </w:tcPr>
          <w:p w14:paraId="637C41A4" w14:textId="4D84EAA1"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dank</w:t>
            </w:r>
          </w:p>
        </w:tc>
        <w:tc>
          <w:tcPr>
            <w:tcW w:w="955" w:type="dxa"/>
            <w:tcBorders>
              <w:top w:val="nil"/>
              <w:left w:val="nil"/>
              <w:bottom w:val="nil"/>
              <w:right w:val="single" w:sz="4" w:space="0" w:color="auto"/>
            </w:tcBorders>
            <w:shd w:val="clear" w:color="auto" w:fill="auto"/>
            <w:noWrap/>
            <w:vAlign w:val="bottom"/>
            <w:hideMark/>
          </w:tcPr>
          <w:p w14:paraId="30EF1DC0" w14:textId="06CAEAD3"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trump</w:t>
            </w:r>
          </w:p>
        </w:tc>
        <w:tc>
          <w:tcPr>
            <w:tcW w:w="996" w:type="dxa"/>
            <w:tcBorders>
              <w:top w:val="nil"/>
              <w:left w:val="nil"/>
              <w:bottom w:val="nil"/>
              <w:right w:val="single" w:sz="4" w:space="0" w:color="auto"/>
            </w:tcBorders>
            <w:shd w:val="clear" w:color="auto" w:fill="auto"/>
            <w:noWrap/>
            <w:vAlign w:val="bottom"/>
            <w:hideMark/>
          </w:tcPr>
          <w:p w14:paraId="60551B2D" w14:textId="4734D5A1"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highlight</w:t>
            </w:r>
          </w:p>
        </w:tc>
        <w:tc>
          <w:tcPr>
            <w:tcW w:w="955" w:type="dxa"/>
            <w:tcBorders>
              <w:top w:val="nil"/>
              <w:left w:val="nil"/>
              <w:bottom w:val="nil"/>
              <w:right w:val="single" w:sz="4" w:space="0" w:color="auto"/>
            </w:tcBorders>
            <w:shd w:val="clear" w:color="auto" w:fill="auto"/>
            <w:noWrap/>
            <w:vAlign w:val="bottom"/>
            <w:hideMark/>
          </w:tcPr>
          <w:p w14:paraId="3C0071AD" w14:textId="4704D259"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tv</w:t>
            </w:r>
          </w:p>
        </w:tc>
        <w:tc>
          <w:tcPr>
            <w:tcW w:w="955" w:type="dxa"/>
            <w:tcBorders>
              <w:top w:val="nil"/>
              <w:left w:val="nil"/>
              <w:bottom w:val="nil"/>
              <w:right w:val="single" w:sz="4" w:space="0" w:color="auto"/>
            </w:tcBorders>
            <w:shd w:val="clear" w:color="auto" w:fill="auto"/>
            <w:noWrap/>
            <w:vAlign w:val="bottom"/>
            <w:hideMark/>
          </w:tcPr>
          <w:p w14:paraId="7815DC00" w14:textId="53EED9A9"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street</w:t>
            </w:r>
          </w:p>
        </w:tc>
      </w:tr>
      <w:tr w:rsidR="00B13E80" w:rsidRPr="00166CF2" w14:paraId="3E78B492" w14:textId="77777777" w:rsidTr="00B13E80">
        <w:trPr>
          <w:trHeight w:val="269"/>
          <w:jc w:val="center"/>
        </w:trPr>
        <w:tc>
          <w:tcPr>
            <w:tcW w:w="955" w:type="dxa"/>
            <w:vMerge/>
            <w:tcBorders>
              <w:top w:val="nil"/>
              <w:left w:val="single" w:sz="4" w:space="0" w:color="auto"/>
              <w:bottom w:val="single" w:sz="4" w:space="0" w:color="000000"/>
              <w:right w:val="single" w:sz="4" w:space="0" w:color="auto"/>
            </w:tcBorders>
            <w:vAlign w:val="center"/>
            <w:hideMark/>
          </w:tcPr>
          <w:p w14:paraId="6425847D" w14:textId="77777777" w:rsidR="00B13E80" w:rsidRPr="00166CF2" w:rsidRDefault="00B13E80" w:rsidP="00B13E80">
            <w:pPr>
              <w:spacing w:after="0" w:line="240" w:lineRule="auto"/>
              <w:rPr>
                <w:rFonts w:ascii="Calibri" w:eastAsia="Times New Roman" w:hAnsi="Calibri" w:cs="Calibri"/>
                <w:color w:val="000000"/>
                <w:sz w:val="20"/>
                <w:szCs w:val="20"/>
              </w:rPr>
            </w:pPr>
          </w:p>
        </w:tc>
        <w:tc>
          <w:tcPr>
            <w:tcW w:w="955" w:type="dxa"/>
            <w:tcBorders>
              <w:top w:val="nil"/>
              <w:left w:val="nil"/>
              <w:bottom w:val="single" w:sz="4" w:space="0" w:color="auto"/>
              <w:right w:val="single" w:sz="4" w:space="0" w:color="auto"/>
            </w:tcBorders>
            <w:shd w:val="clear" w:color="auto" w:fill="auto"/>
            <w:noWrap/>
            <w:vAlign w:val="bottom"/>
            <w:hideMark/>
          </w:tcPr>
          <w:p w14:paraId="0E589D2F" w14:textId="45DB4F6B"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0.312</w:t>
            </w:r>
          </w:p>
        </w:tc>
        <w:tc>
          <w:tcPr>
            <w:tcW w:w="1249" w:type="dxa"/>
            <w:tcBorders>
              <w:top w:val="nil"/>
              <w:left w:val="nil"/>
              <w:bottom w:val="single" w:sz="4" w:space="0" w:color="auto"/>
              <w:right w:val="single" w:sz="4" w:space="0" w:color="auto"/>
            </w:tcBorders>
            <w:shd w:val="clear" w:color="auto" w:fill="auto"/>
            <w:noWrap/>
            <w:vAlign w:val="bottom"/>
            <w:hideMark/>
          </w:tcPr>
          <w:p w14:paraId="7892CB85" w14:textId="714EBD71"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-0.351</w:t>
            </w:r>
          </w:p>
        </w:tc>
        <w:tc>
          <w:tcPr>
            <w:tcW w:w="955" w:type="dxa"/>
            <w:tcBorders>
              <w:top w:val="nil"/>
              <w:left w:val="nil"/>
              <w:bottom w:val="single" w:sz="4" w:space="0" w:color="auto"/>
              <w:right w:val="single" w:sz="4" w:space="0" w:color="auto"/>
            </w:tcBorders>
            <w:shd w:val="clear" w:color="auto" w:fill="auto"/>
            <w:noWrap/>
            <w:vAlign w:val="bottom"/>
            <w:hideMark/>
          </w:tcPr>
          <w:p w14:paraId="3296970B" w14:textId="00F710EF"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-0.388</w:t>
            </w:r>
          </w:p>
        </w:tc>
        <w:tc>
          <w:tcPr>
            <w:tcW w:w="996" w:type="dxa"/>
            <w:tcBorders>
              <w:top w:val="nil"/>
              <w:left w:val="nil"/>
              <w:bottom w:val="single" w:sz="4" w:space="0" w:color="auto"/>
              <w:right w:val="single" w:sz="4" w:space="0" w:color="auto"/>
            </w:tcBorders>
            <w:shd w:val="clear" w:color="auto" w:fill="auto"/>
            <w:noWrap/>
            <w:vAlign w:val="bottom"/>
            <w:hideMark/>
          </w:tcPr>
          <w:p w14:paraId="562D3FDC" w14:textId="48CE17A1"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0.416</w:t>
            </w:r>
          </w:p>
        </w:tc>
        <w:tc>
          <w:tcPr>
            <w:tcW w:w="955" w:type="dxa"/>
            <w:tcBorders>
              <w:top w:val="nil"/>
              <w:left w:val="nil"/>
              <w:bottom w:val="single" w:sz="4" w:space="0" w:color="auto"/>
              <w:right w:val="single" w:sz="4" w:space="0" w:color="auto"/>
            </w:tcBorders>
            <w:shd w:val="clear" w:color="auto" w:fill="auto"/>
            <w:noWrap/>
            <w:vAlign w:val="bottom"/>
            <w:hideMark/>
          </w:tcPr>
          <w:p w14:paraId="20F7C3F9" w14:textId="6C4BB1DC"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0.286</w:t>
            </w:r>
          </w:p>
        </w:tc>
        <w:tc>
          <w:tcPr>
            <w:tcW w:w="955" w:type="dxa"/>
            <w:tcBorders>
              <w:top w:val="nil"/>
              <w:left w:val="nil"/>
              <w:bottom w:val="single" w:sz="4" w:space="0" w:color="auto"/>
              <w:right w:val="single" w:sz="4" w:space="0" w:color="auto"/>
            </w:tcBorders>
            <w:shd w:val="clear" w:color="auto" w:fill="auto"/>
            <w:noWrap/>
            <w:vAlign w:val="bottom"/>
            <w:hideMark/>
          </w:tcPr>
          <w:p w14:paraId="5C25F442" w14:textId="430F0CA2"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0.235</w:t>
            </w:r>
          </w:p>
        </w:tc>
      </w:tr>
      <w:tr w:rsidR="00B13E80" w:rsidRPr="00166CF2" w14:paraId="41828C05" w14:textId="77777777" w:rsidTr="00B13E80">
        <w:trPr>
          <w:trHeight w:val="269"/>
          <w:jc w:val="center"/>
        </w:trPr>
        <w:tc>
          <w:tcPr>
            <w:tcW w:w="95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7B41ECE" w14:textId="77777777" w:rsidR="00B13E80" w:rsidRPr="00166CF2" w:rsidRDefault="00B13E80" w:rsidP="00B13E80">
            <w:pPr>
              <w:spacing w:after="0" w:line="240" w:lineRule="auto"/>
              <w:jc w:val="center"/>
              <w:rPr>
                <w:rFonts w:ascii="Calibri" w:eastAsia="Times New Roman" w:hAnsi="Calibri" w:cs="Calibri"/>
                <w:color w:val="000000"/>
                <w:sz w:val="20"/>
                <w:szCs w:val="20"/>
              </w:rPr>
            </w:pPr>
            <w:r w:rsidRPr="00166CF2">
              <w:rPr>
                <w:rFonts w:ascii="Calibri" w:eastAsia="Times New Roman" w:hAnsi="Calibri" w:cs="Calibri"/>
                <w:color w:val="000000"/>
                <w:sz w:val="20"/>
                <w:szCs w:val="20"/>
              </w:rPr>
              <w:t>term3</w:t>
            </w:r>
          </w:p>
        </w:tc>
        <w:tc>
          <w:tcPr>
            <w:tcW w:w="955" w:type="dxa"/>
            <w:tcBorders>
              <w:top w:val="nil"/>
              <w:left w:val="nil"/>
              <w:bottom w:val="nil"/>
              <w:right w:val="single" w:sz="4" w:space="0" w:color="auto"/>
            </w:tcBorders>
            <w:shd w:val="clear" w:color="auto" w:fill="auto"/>
            <w:noWrap/>
            <w:vAlign w:val="bottom"/>
            <w:hideMark/>
          </w:tcPr>
          <w:p w14:paraId="140E8F8B" w14:textId="32D3AFAB"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2018</w:t>
            </w:r>
          </w:p>
        </w:tc>
        <w:tc>
          <w:tcPr>
            <w:tcW w:w="1249" w:type="dxa"/>
            <w:tcBorders>
              <w:top w:val="nil"/>
              <w:left w:val="nil"/>
              <w:bottom w:val="nil"/>
              <w:right w:val="single" w:sz="4" w:space="0" w:color="auto"/>
            </w:tcBorders>
            <w:shd w:val="clear" w:color="auto" w:fill="auto"/>
            <w:noWrap/>
            <w:vAlign w:val="bottom"/>
            <w:hideMark/>
          </w:tcPr>
          <w:p w14:paraId="0DA57EA6" w14:textId="703E22E4"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song</w:t>
            </w:r>
          </w:p>
        </w:tc>
        <w:tc>
          <w:tcPr>
            <w:tcW w:w="955" w:type="dxa"/>
            <w:tcBorders>
              <w:top w:val="nil"/>
              <w:left w:val="nil"/>
              <w:bottom w:val="nil"/>
              <w:right w:val="single" w:sz="4" w:space="0" w:color="auto"/>
            </w:tcBorders>
            <w:shd w:val="clear" w:color="auto" w:fill="auto"/>
            <w:noWrap/>
            <w:vAlign w:val="bottom"/>
            <w:hideMark/>
          </w:tcPr>
          <w:p w14:paraId="20F84DCB" w14:textId="54FD4920"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song</w:t>
            </w:r>
          </w:p>
        </w:tc>
        <w:tc>
          <w:tcPr>
            <w:tcW w:w="996" w:type="dxa"/>
            <w:tcBorders>
              <w:top w:val="nil"/>
              <w:left w:val="nil"/>
              <w:bottom w:val="nil"/>
              <w:right w:val="single" w:sz="4" w:space="0" w:color="auto"/>
            </w:tcBorders>
            <w:shd w:val="clear" w:color="auto" w:fill="auto"/>
            <w:noWrap/>
            <w:vAlign w:val="bottom"/>
            <w:hideMark/>
          </w:tcPr>
          <w:p w14:paraId="70CD3404" w14:textId="3F58CDF2"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game</w:t>
            </w:r>
          </w:p>
        </w:tc>
        <w:tc>
          <w:tcPr>
            <w:tcW w:w="955" w:type="dxa"/>
            <w:tcBorders>
              <w:top w:val="nil"/>
              <w:left w:val="nil"/>
              <w:bottom w:val="nil"/>
              <w:right w:val="single" w:sz="4" w:space="0" w:color="auto"/>
            </w:tcBorders>
            <w:shd w:val="clear" w:color="auto" w:fill="auto"/>
            <w:noWrap/>
            <w:vAlign w:val="bottom"/>
            <w:hideMark/>
          </w:tcPr>
          <w:p w14:paraId="0B518467" w14:textId="0666D005" w:rsidR="00B13E80" w:rsidRPr="00166CF2" w:rsidRDefault="00B13E80" w:rsidP="00B13E80">
            <w:pPr>
              <w:spacing w:after="0" w:line="240" w:lineRule="auto"/>
              <w:jc w:val="right"/>
              <w:rPr>
                <w:rFonts w:ascii="Calibri" w:eastAsia="Times New Roman" w:hAnsi="Calibri" w:cs="Calibri"/>
                <w:color w:val="000000"/>
                <w:sz w:val="20"/>
                <w:szCs w:val="20"/>
              </w:rPr>
            </w:pPr>
            <w:proofErr w:type="spellStart"/>
            <w:r>
              <w:rPr>
                <w:rFonts w:ascii="Calibri" w:hAnsi="Calibri" w:cs="Calibri"/>
                <w:color w:val="000000"/>
              </w:rPr>
              <w:t>episod</w:t>
            </w:r>
            <w:proofErr w:type="spellEnd"/>
          </w:p>
        </w:tc>
        <w:tc>
          <w:tcPr>
            <w:tcW w:w="955" w:type="dxa"/>
            <w:tcBorders>
              <w:top w:val="nil"/>
              <w:left w:val="nil"/>
              <w:bottom w:val="nil"/>
              <w:right w:val="single" w:sz="4" w:space="0" w:color="auto"/>
            </w:tcBorders>
            <w:shd w:val="clear" w:color="auto" w:fill="auto"/>
            <w:noWrap/>
            <w:vAlign w:val="bottom"/>
            <w:hideMark/>
          </w:tcPr>
          <w:p w14:paraId="51511C23" w14:textId="0D8F77D3"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link</w:t>
            </w:r>
          </w:p>
        </w:tc>
      </w:tr>
      <w:tr w:rsidR="00B13E80" w:rsidRPr="00166CF2" w14:paraId="41478DBB" w14:textId="77777777" w:rsidTr="00B13E80">
        <w:trPr>
          <w:trHeight w:val="269"/>
          <w:jc w:val="center"/>
        </w:trPr>
        <w:tc>
          <w:tcPr>
            <w:tcW w:w="955" w:type="dxa"/>
            <w:vMerge/>
            <w:tcBorders>
              <w:top w:val="nil"/>
              <w:left w:val="single" w:sz="4" w:space="0" w:color="auto"/>
              <w:bottom w:val="single" w:sz="4" w:space="0" w:color="000000"/>
              <w:right w:val="single" w:sz="4" w:space="0" w:color="auto"/>
            </w:tcBorders>
            <w:vAlign w:val="center"/>
            <w:hideMark/>
          </w:tcPr>
          <w:p w14:paraId="48428444" w14:textId="77777777" w:rsidR="00B13E80" w:rsidRPr="00166CF2" w:rsidRDefault="00B13E80" w:rsidP="00B13E80">
            <w:pPr>
              <w:spacing w:after="0" w:line="240" w:lineRule="auto"/>
              <w:rPr>
                <w:rFonts w:ascii="Calibri" w:eastAsia="Times New Roman" w:hAnsi="Calibri" w:cs="Calibri"/>
                <w:color w:val="000000"/>
                <w:sz w:val="20"/>
                <w:szCs w:val="20"/>
              </w:rPr>
            </w:pPr>
          </w:p>
        </w:tc>
        <w:tc>
          <w:tcPr>
            <w:tcW w:w="955" w:type="dxa"/>
            <w:tcBorders>
              <w:top w:val="nil"/>
              <w:left w:val="nil"/>
              <w:bottom w:val="single" w:sz="4" w:space="0" w:color="auto"/>
              <w:right w:val="single" w:sz="4" w:space="0" w:color="auto"/>
            </w:tcBorders>
            <w:shd w:val="clear" w:color="auto" w:fill="auto"/>
            <w:noWrap/>
            <w:vAlign w:val="bottom"/>
            <w:hideMark/>
          </w:tcPr>
          <w:p w14:paraId="3AD9067C" w14:textId="69720A2A"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0.293</w:t>
            </w:r>
          </w:p>
        </w:tc>
        <w:tc>
          <w:tcPr>
            <w:tcW w:w="1249" w:type="dxa"/>
            <w:tcBorders>
              <w:top w:val="nil"/>
              <w:left w:val="nil"/>
              <w:bottom w:val="single" w:sz="4" w:space="0" w:color="auto"/>
              <w:right w:val="single" w:sz="4" w:space="0" w:color="auto"/>
            </w:tcBorders>
            <w:shd w:val="clear" w:color="auto" w:fill="auto"/>
            <w:noWrap/>
            <w:vAlign w:val="bottom"/>
            <w:hideMark/>
          </w:tcPr>
          <w:p w14:paraId="32DA9E76" w14:textId="3E09923E"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0.264</w:t>
            </w:r>
          </w:p>
        </w:tc>
        <w:tc>
          <w:tcPr>
            <w:tcW w:w="955" w:type="dxa"/>
            <w:tcBorders>
              <w:top w:val="nil"/>
              <w:left w:val="nil"/>
              <w:bottom w:val="single" w:sz="4" w:space="0" w:color="auto"/>
              <w:right w:val="single" w:sz="4" w:space="0" w:color="auto"/>
            </w:tcBorders>
            <w:shd w:val="clear" w:color="auto" w:fill="auto"/>
            <w:noWrap/>
            <w:vAlign w:val="bottom"/>
            <w:hideMark/>
          </w:tcPr>
          <w:p w14:paraId="07FDDF6D" w14:textId="6CF4382D"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0.358</w:t>
            </w:r>
          </w:p>
        </w:tc>
        <w:tc>
          <w:tcPr>
            <w:tcW w:w="996" w:type="dxa"/>
            <w:tcBorders>
              <w:top w:val="nil"/>
              <w:left w:val="nil"/>
              <w:bottom w:val="single" w:sz="4" w:space="0" w:color="auto"/>
              <w:right w:val="single" w:sz="4" w:space="0" w:color="auto"/>
            </w:tcBorders>
            <w:shd w:val="clear" w:color="auto" w:fill="auto"/>
            <w:noWrap/>
            <w:vAlign w:val="bottom"/>
            <w:hideMark/>
          </w:tcPr>
          <w:p w14:paraId="317101CF" w14:textId="7BCE881D"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0.387</w:t>
            </w:r>
          </w:p>
        </w:tc>
        <w:tc>
          <w:tcPr>
            <w:tcW w:w="955" w:type="dxa"/>
            <w:tcBorders>
              <w:top w:val="nil"/>
              <w:left w:val="nil"/>
              <w:bottom w:val="single" w:sz="4" w:space="0" w:color="auto"/>
              <w:right w:val="single" w:sz="4" w:space="0" w:color="auto"/>
            </w:tcBorders>
            <w:shd w:val="clear" w:color="auto" w:fill="auto"/>
            <w:noWrap/>
            <w:vAlign w:val="bottom"/>
            <w:hideMark/>
          </w:tcPr>
          <w:p w14:paraId="575F384A" w14:textId="2A47EDB8"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0.273</w:t>
            </w:r>
          </w:p>
        </w:tc>
        <w:tc>
          <w:tcPr>
            <w:tcW w:w="955" w:type="dxa"/>
            <w:tcBorders>
              <w:top w:val="nil"/>
              <w:left w:val="nil"/>
              <w:bottom w:val="single" w:sz="4" w:space="0" w:color="auto"/>
              <w:right w:val="single" w:sz="4" w:space="0" w:color="auto"/>
            </w:tcBorders>
            <w:shd w:val="clear" w:color="auto" w:fill="auto"/>
            <w:noWrap/>
            <w:vAlign w:val="bottom"/>
            <w:hideMark/>
          </w:tcPr>
          <w:p w14:paraId="7AFF63C5" w14:textId="17C38296"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0.201</w:t>
            </w:r>
          </w:p>
        </w:tc>
      </w:tr>
      <w:tr w:rsidR="00B13E80" w:rsidRPr="00166CF2" w14:paraId="1E3EF941" w14:textId="77777777" w:rsidTr="00B13E80">
        <w:trPr>
          <w:trHeight w:val="269"/>
          <w:jc w:val="center"/>
        </w:trPr>
        <w:tc>
          <w:tcPr>
            <w:tcW w:w="95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1152848" w14:textId="77777777" w:rsidR="00B13E80" w:rsidRPr="00166CF2" w:rsidRDefault="00B13E80" w:rsidP="00B13E80">
            <w:pPr>
              <w:spacing w:after="0" w:line="240" w:lineRule="auto"/>
              <w:jc w:val="center"/>
              <w:rPr>
                <w:rFonts w:ascii="Calibri" w:eastAsia="Times New Roman" w:hAnsi="Calibri" w:cs="Calibri"/>
                <w:color w:val="000000"/>
                <w:sz w:val="20"/>
                <w:szCs w:val="20"/>
              </w:rPr>
            </w:pPr>
            <w:r w:rsidRPr="00166CF2">
              <w:rPr>
                <w:rFonts w:ascii="Calibri" w:eastAsia="Times New Roman" w:hAnsi="Calibri" w:cs="Calibri"/>
                <w:color w:val="000000"/>
                <w:sz w:val="20"/>
                <w:szCs w:val="20"/>
              </w:rPr>
              <w:t>term4</w:t>
            </w:r>
          </w:p>
        </w:tc>
        <w:tc>
          <w:tcPr>
            <w:tcW w:w="955" w:type="dxa"/>
            <w:tcBorders>
              <w:top w:val="nil"/>
              <w:left w:val="nil"/>
              <w:bottom w:val="nil"/>
              <w:right w:val="single" w:sz="4" w:space="0" w:color="auto"/>
            </w:tcBorders>
            <w:shd w:val="clear" w:color="auto" w:fill="auto"/>
            <w:noWrap/>
            <w:vAlign w:val="bottom"/>
            <w:hideMark/>
          </w:tcPr>
          <w:p w14:paraId="53B73AD5" w14:textId="2E953615"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new</w:t>
            </w:r>
          </w:p>
        </w:tc>
        <w:tc>
          <w:tcPr>
            <w:tcW w:w="1249" w:type="dxa"/>
            <w:tcBorders>
              <w:top w:val="nil"/>
              <w:left w:val="nil"/>
              <w:bottom w:val="nil"/>
              <w:right w:val="single" w:sz="4" w:space="0" w:color="auto"/>
            </w:tcBorders>
            <w:shd w:val="clear" w:color="auto" w:fill="auto"/>
            <w:noWrap/>
            <w:vAlign w:val="bottom"/>
            <w:hideMark/>
          </w:tcPr>
          <w:p w14:paraId="3758CDC7" w14:textId="568E6D9A" w:rsidR="00B13E80" w:rsidRPr="00166CF2" w:rsidRDefault="00B13E80" w:rsidP="00B13E80">
            <w:pPr>
              <w:spacing w:after="0" w:line="240" w:lineRule="auto"/>
              <w:jc w:val="right"/>
              <w:rPr>
                <w:rFonts w:ascii="Calibri" w:eastAsia="Times New Roman" w:hAnsi="Calibri" w:cs="Calibri"/>
                <w:color w:val="000000"/>
                <w:sz w:val="20"/>
                <w:szCs w:val="20"/>
              </w:rPr>
            </w:pPr>
            <w:proofErr w:type="spellStart"/>
            <w:r>
              <w:rPr>
                <w:rFonts w:ascii="Calibri" w:hAnsi="Calibri" w:cs="Calibri"/>
                <w:color w:val="000000"/>
              </w:rPr>
              <w:t>compil</w:t>
            </w:r>
            <w:proofErr w:type="spellEnd"/>
          </w:p>
        </w:tc>
        <w:tc>
          <w:tcPr>
            <w:tcW w:w="955" w:type="dxa"/>
            <w:tcBorders>
              <w:top w:val="nil"/>
              <w:left w:val="nil"/>
              <w:bottom w:val="nil"/>
              <w:right w:val="single" w:sz="4" w:space="0" w:color="auto"/>
            </w:tcBorders>
            <w:shd w:val="clear" w:color="auto" w:fill="auto"/>
            <w:noWrap/>
            <w:vAlign w:val="bottom"/>
            <w:hideMark/>
          </w:tcPr>
          <w:p w14:paraId="64DB214F" w14:textId="3A7F0C88" w:rsidR="00B13E80" w:rsidRPr="00166CF2" w:rsidRDefault="00B13E80" w:rsidP="00B13E80">
            <w:pPr>
              <w:spacing w:after="0" w:line="240" w:lineRule="auto"/>
              <w:jc w:val="right"/>
              <w:rPr>
                <w:rFonts w:ascii="Calibri" w:eastAsia="Times New Roman" w:hAnsi="Calibri" w:cs="Calibri"/>
                <w:color w:val="000000"/>
                <w:sz w:val="20"/>
                <w:szCs w:val="20"/>
              </w:rPr>
            </w:pPr>
            <w:proofErr w:type="spellStart"/>
            <w:r>
              <w:rPr>
                <w:rFonts w:ascii="Calibri" w:hAnsi="Calibri" w:cs="Calibri"/>
                <w:color w:val="000000"/>
              </w:rPr>
              <w:t>punjabi</w:t>
            </w:r>
            <w:proofErr w:type="spellEnd"/>
          </w:p>
        </w:tc>
        <w:tc>
          <w:tcPr>
            <w:tcW w:w="996" w:type="dxa"/>
            <w:tcBorders>
              <w:top w:val="nil"/>
              <w:left w:val="nil"/>
              <w:bottom w:val="nil"/>
              <w:right w:val="single" w:sz="4" w:space="0" w:color="auto"/>
            </w:tcBorders>
            <w:shd w:val="clear" w:color="auto" w:fill="auto"/>
            <w:noWrap/>
            <w:vAlign w:val="bottom"/>
            <w:hideMark/>
          </w:tcPr>
          <w:p w14:paraId="4599C19E" w14:textId="0F8D5FD5"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news</w:t>
            </w:r>
          </w:p>
        </w:tc>
        <w:tc>
          <w:tcPr>
            <w:tcW w:w="955" w:type="dxa"/>
            <w:tcBorders>
              <w:top w:val="nil"/>
              <w:left w:val="nil"/>
              <w:bottom w:val="nil"/>
              <w:right w:val="single" w:sz="4" w:space="0" w:color="auto"/>
            </w:tcBorders>
            <w:shd w:val="clear" w:color="auto" w:fill="auto"/>
            <w:noWrap/>
            <w:vAlign w:val="bottom"/>
            <w:hideMark/>
          </w:tcPr>
          <w:p w14:paraId="36A5B625" w14:textId="1297621A"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serial</w:t>
            </w:r>
          </w:p>
        </w:tc>
        <w:tc>
          <w:tcPr>
            <w:tcW w:w="955" w:type="dxa"/>
            <w:tcBorders>
              <w:top w:val="nil"/>
              <w:left w:val="nil"/>
              <w:bottom w:val="nil"/>
              <w:right w:val="single" w:sz="4" w:space="0" w:color="auto"/>
            </w:tcBorders>
            <w:shd w:val="clear" w:color="auto" w:fill="auto"/>
            <w:noWrap/>
            <w:vAlign w:val="bottom"/>
            <w:hideMark/>
          </w:tcPr>
          <w:p w14:paraId="0E498AED" w14:textId="60C0FC1F" w:rsidR="00B13E80" w:rsidRPr="00166CF2" w:rsidRDefault="00B13E80" w:rsidP="00B13E80">
            <w:pPr>
              <w:spacing w:after="0" w:line="240" w:lineRule="auto"/>
              <w:jc w:val="right"/>
              <w:rPr>
                <w:rFonts w:ascii="Calibri" w:eastAsia="Times New Roman" w:hAnsi="Calibri" w:cs="Calibri"/>
                <w:color w:val="000000"/>
                <w:sz w:val="20"/>
                <w:szCs w:val="20"/>
              </w:rPr>
            </w:pPr>
            <w:proofErr w:type="spellStart"/>
            <w:r>
              <w:rPr>
                <w:rFonts w:ascii="Calibri" w:hAnsi="Calibri" w:cs="Calibri"/>
                <w:color w:val="000000"/>
              </w:rPr>
              <w:t>rhett</w:t>
            </w:r>
            <w:proofErr w:type="spellEnd"/>
          </w:p>
        </w:tc>
      </w:tr>
      <w:tr w:rsidR="00B13E80" w:rsidRPr="00166CF2" w14:paraId="60114B45" w14:textId="77777777" w:rsidTr="00B13E80">
        <w:trPr>
          <w:trHeight w:val="269"/>
          <w:jc w:val="center"/>
        </w:trPr>
        <w:tc>
          <w:tcPr>
            <w:tcW w:w="955" w:type="dxa"/>
            <w:vMerge/>
            <w:tcBorders>
              <w:top w:val="nil"/>
              <w:left w:val="single" w:sz="4" w:space="0" w:color="auto"/>
              <w:bottom w:val="single" w:sz="4" w:space="0" w:color="000000"/>
              <w:right w:val="single" w:sz="4" w:space="0" w:color="auto"/>
            </w:tcBorders>
            <w:vAlign w:val="center"/>
            <w:hideMark/>
          </w:tcPr>
          <w:p w14:paraId="70ED00B0" w14:textId="77777777" w:rsidR="00B13E80" w:rsidRPr="00166CF2" w:rsidRDefault="00B13E80" w:rsidP="00B13E80">
            <w:pPr>
              <w:spacing w:after="0" w:line="240" w:lineRule="auto"/>
              <w:rPr>
                <w:rFonts w:ascii="Calibri" w:eastAsia="Times New Roman" w:hAnsi="Calibri" w:cs="Calibri"/>
                <w:color w:val="000000"/>
                <w:sz w:val="20"/>
                <w:szCs w:val="20"/>
              </w:rPr>
            </w:pPr>
          </w:p>
        </w:tc>
        <w:tc>
          <w:tcPr>
            <w:tcW w:w="955" w:type="dxa"/>
            <w:tcBorders>
              <w:top w:val="nil"/>
              <w:left w:val="nil"/>
              <w:bottom w:val="single" w:sz="4" w:space="0" w:color="auto"/>
              <w:right w:val="single" w:sz="4" w:space="0" w:color="auto"/>
            </w:tcBorders>
            <w:shd w:val="clear" w:color="auto" w:fill="auto"/>
            <w:noWrap/>
            <w:vAlign w:val="bottom"/>
            <w:hideMark/>
          </w:tcPr>
          <w:p w14:paraId="4F40441E" w14:textId="003F05F5"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0.264</w:t>
            </w:r>
          </w:p>
        </w:tc>
        <w:tc>
          <w:tcPr>
            <w:tcW w:w="1249" w:type="dxa"/>
            <w:tcBorders>
              <w:top w:val="nil"/>
              <w:left w:val="nil"/>
              <w:bottom w:val="single" w:sz="4" w:space="0" w:color="auto"/>
              <w:right w:val="single" w:sz="4" w:space="0" w:color="auto"/>
            </w:tcBorders>
            <w:shd w:val="clear" w:color="auto" w:fill="auto"/>
            <w:noWrap/>
            <w:vAlign w:val="bottom"/>
            <w:hideMark/>
          </w:tcPr>
          <w:p w14:paraId="6F820731" w14:textId="4273EC75"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-0.240</w:t>
            </w:r>
          </w:p>
        </w:tc>
        <w:tc>
          <w:tcPr>
            <w:tcW w:w="955" w:type="dxa"/>
            <w:tcBorders>
              <w:top w:val="nil"/>
              <w:left w:val="nil"/>
              <w:bottom w:val="single" w:sz="4" w:space="0" w:color="auto"/>
              <w:right w:val="single" w:sz="4" w:space="0" w:color="auto"/>
            </w:tcBorders>
            <w:shd w:val="clear" w:color="auto" w:fill="auto"/>
            <w:noWrap/>
            <w:vAlign w:val="bottom"/>
            <w:hideMark/>
          </w:tcPr>
          <w:p w14:paraId="6A5AC9E6" w14:textId="4B408A8A"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0.199</w:t>
            </w:r>
          </w:p>
        </w:tc>
        <w:tc>
          <w:tcPr>
            <w:tcW w:w="996" w:type="dxa"/>
            <w:tcBorders>
              <w:top w:val="nil"/>
              <w:left w:val="nil"/>
              <w:bottom w:val="single" w:sz="4" w:space="0" w:color="auto"/>
              <w:right w:val="single" w:sz="4" w:space="0" w:color="auto"/>
            </w:tcBorders>
            <w:shd w:val="clear" w:color="auto" w:fill="auto"/>
            <w:noWrap/>
            <w:vAlign w:val="bottom"/>
            <w:hideMark/>
          </w:tcPr>
          <w:p w14:paraId="38007A5C" w14:textId="1FB9A0FF"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-0.264</w:t>
            </w:r>
          </w:p>
        </w:tc>
        <w:tc>
          <w:tcPr>
            <w:tcW w:w="955" w:type="dxa"/>
            <w:tcBorders>
              <w:top w:val="nil"/>
              <w:left w:val="nil"/>
              <w:bottom w:val="single" w:sz="4" w:space="0" w:color="auto"/>
              <w:right w:val="single" w:sz="4" w:space="0" w:color="auto"/>
            </w:tcBorders>
            <w:shd w:val="clear" w:color="auto" w:fill="auto"/>
            <w:noWrap/>
            <w:vAlign w:val="bottom"/>
            <w:hideMark/>
          </w:tcPr>
          <w:p w14:paraId="0562F44A" w14:textId="61E26CE9"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0.262</w:t>
            </w:r>
          </w:p>
        </w:tc>
        <w:tc>
          <w:tcPr>
            <w:tcW w:w="955" w:type="dxa"/>
            <w:tcBorders>
              <w:top w:val="nil"/>
              <w:left w:val="nil"/>
              <w:bottom w:val="single" w:sz="4" w:space="0" w:color="auto"/>
              <w:right w:val="single" w:sz="4" w:space="0" w:color="auto"/>
            </w:tcBorders>
            <w:shd w:val="clear" w:color="auto" w:fill="auto"/>
            <w:noWrap/>
            <w:vAlign w:val="bottom"/>
            <w:hideMark/>
          </w:tcPr>
          <w:p w14:paraId="40427EB1" w14:textId="2B08E73D"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0.199</w:t>
            </w:r>
          </w:p>
        </w:tc>
      </w:tr>
      <w:tr w:rsidR="00B13E80" w:rsidRPr="00166CF2" w14:paraId="774C03B3" w14:textId="77777777" w:rsidTr="00B13E80">
        <w:trPr>
          <w:trHeight w:val="269"/>
          <w:jc w:val="center"/>
        </w:trPr>
        <w:tc>
          <w:tcPr>
            <w:tcW w:w="95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2818F9A" w14:textId="77777777" w:rsidR="00B13E80" w:rsidRPr="00166CF2" w:rsidRDefault="00B13E80" w:rsidP="00B13E80">
            <w:pPr>
              <w:spacing w:after="0" w:line="240" w:lineRule="auto"/>
              <w:jc w:val="center"/>
              <w:rPr>
                <w:rFonts w:ascii="Calibri" w:eastAsia="Times New Roman" w:hAnsi="Calibri" w:cs="Calibri"/>
                <w:color w:val="000000"/>
                <w:sz w:val="20"/>
                <w:szCs w:val="20"/>
              </w:rPr>
            </w:pPr>
            <w:r w:rsidRPr="00166CF2">
              <w:rPr>
                <w:rFonts w:ascii="Calibri" w:eastAsia="Times New Roman" w:hAnsi="Calibri" w:cs="Calibri"/>
                <w:color w:val="000000"/>
                <w:sz w:val="20"/>
                <w:szCs w:val="20"/>
              </w:rPr>
              <w:t>term5</w:t>
            </w:r>
          </w:p>
        </w:tc>
        <w:tc>
          <w:tcPr>
            <w:tcW w:w="955" w:type="dxa"/>
            <w:tcBorders>
              <w:top w:val="nil"/>
              <w:left w:val="nil"/>
              <w:bottom w:val="nil"/>
              <w:right w:val="single" w:sz="4" w:space="0" w:color="auto"/>
            </w:tcBorders>
            <w:shd w:val="clear" w:color="auto" w:fill="auto"/>
            <w:noWrap/>
            <w:vAlign w:val="bottom"/>
            <w:hideMark/>
          </w:tcPr>
          <w:p w14:paraId="0F6ED240" w14:textId="67EDDD35"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meme</w:t>
            </w:r>
          </w:p>
        </w:tc>
        <w:tc>
          <w:tcPr>
            <w:tcW w:w="1249" w:type="dxa"/>
            <w:tcBorders>
              <w:top w:val="nil"/>
              <w:left w:val="nil"/>
              <w:bottom w:val="nil"/>
              <w:right w:val="single" w:sz="4" w:space="0" w:color="auto"/>
            </w:tcBorders>
            <w:shd w:val="clear" w:color="auto" w:fill="auto"/>
            <w:noWrap/>
            <w:vAlign w:val="bottom"/>
            <w:hideMark/>
          </w:tcPr>
          <w:p w14:paraId="2984A9C8" w14:textId="266B6C2D" w:rsidR="00B13E80" w:rsidRPr="00166CF2" w:rsidRDefault="00B13E80" w:rsidP="00B13E80">
            <w:pPr>
              <w:spacing w:after="0" w:line="240" w:lineRule="auto"/>
              <w:jc w:val="right"/>
              <w:rPr>
                <w:rFonts w:ascii="Calibri" w:eastAsia="Times New Roman" w:hAnsi="Calibri" w:cs="Calibri"/>
                <w:color w:val="000000"/>
                <w:sz w:val="20"/>
                <w:szCs w:val="20"/>
              </w:rPr>
            </w:pPr>
            <w:proofErr w:type="spellStart"/>
            <w:r>
              <w:rPr>
                <w:rFonts w:ascii="Calibri" w:hAnsi="Calibri" w:cs="Calibri"/>
                <w:color w:val="000000"/>
              </w:rPr>
              <w:t>funni</w:t>
            </w:r>
            <w:proofErr w:type="spellEnd"/>
          </w:p>
        </w:tc>
        <w:tc>
          <w:tcPr>
            <w:tcW w:w="955" w:type="dxa"/>
            <w:tcBorders>
              <w:top w:val="nil"/>
              <w:left w:val="nil"/>
              <w:bottom w:val="nil"/>
              <w:right w:val="single" w:sz="4" w:space="0" w:color="auto"/>
            </w:tcBorders>
            <w:shd w:val="clear" w:color="auto" w:fill="auto"/>
            <w:noWrap/>
            <w:vAlign w:val="bottom"/>
            <w:hideMark/>
          </w:tcPr>
          <w:p w14:paraId="617230E6" w14:textId="66C4C7E2"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live</w:t>
            </w:r>
          </w:p>
        </w:tc>
        <w:tc>
          <w:tcPr>
            <w:tcW w:w="996" w:type="dxa"/>
            <w:tcBorders>
              <w:top w:val="nil"/>
              <w:left w:val="nil"/>
              <w:bottom w:val="nil"/>
              <w:right w:val="single" w:sz="4" w:space="0" w:color="auto"/>
            </w:tcBorders>
            <w:shd w:val="clear" w:color="auto" w:fill="auto"/>
            <w:noWrap/>
            <w:vAlign w:val="bottom"/>
            <w:hideMark/>
          </w:tcPr>
          <w:p w14:paraId="74CAE030" w14:textId="5E621653" w:rsidR="00B13E80" w:rsidRPr="00166CF2" w:rsidRDefault="00B13E80" w:rsidP="00B13E80">
            <w:pPr>
              <w:spacing w:after="0" w:line="240" w:lineRule="auto"/>
              <w:jc w:val="right"/>
              <w:rPr>
                <w:rFonts w:ascii="Calibri" w:eastAsia="Times New Roman" w:hAnsi="Calibri" w:cs="Calibri"/>
                <w:color w:val="000000"/>
                <w:sz w:val="20"/>
                <w:szCs w:val="20"/>
              </w:rPr>
            </w:pPr>
            <w:proofErr w:type="spellStart"/>
            <w:r>
              <w:rPr>
                <w:rFonts w:ascii="Calibri" w:hAnsi="Calibri" w:cs="Calibri"/>
                <w:color w:val="000000"/>
              </w:rPr>
              <w:t>nba</w:t>
            </w:r>
            <w:proofErr w:type="spellEnd"/>
          </w:p>
        </w:tc>
        <w:tc>
          <w:tcPr>
            <w:tcW w:w="955" w:type="dxa"/>
            <w:tcBorders>
              <w:top w:val="nil"/>
              <w:left w:val="nil"/>
              <w:bottom w:val="nil"/>
              <w:right w:val="single" w:sz="4" w:space="0" w:color="auto"/>
            </w:tcBorders>
            <w:shd w:val="clear" w:color="auto" w:fill="auto"/>
            <w:noWrap/>
            <w:vAlign w:val="bottom"/>
            <w:hideMark/>
          </w:tcPr>
          <w:p w14:paraId="26077C36" w14:textId="232C1070"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song</w:t>
            </w:r>
          </w:p>
        </w:tc>
        <w:tc>
          <w:tcPr>
            <w:tcW w:w="955" w:type="dxa"/>
            <w:tcBorders>
              <w:top w:val="nil"/>
              <w:left w:val="nil"/>
              <w:bottom w:val="nil"/>
              <w:right w:val="single" w:sz="4" w:space="0" w:color="auto"/>
            </w:tcBorders>
            <w:shd w:val="clear" w:color="auto" w:fill="auto"/>
            <w:noWrap/>
            <w:vAlign w:val="bottom"/>
            <w:hideMark/>
          </w:tcPr>
          <w:p w14:paraId="0834F751" w14:textId="6FB87DF4"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mythic</w:t>
            </w:r>
          </w:p>
        </w:tc>
      </w:tr>
      <w:tr w:rsidR="00B13E80" w:rsidRPr="00166CF2" w14:paraId="4BE9DB0A" w14:textId="77777777" w:rsidTr="00B13E80">
        <w:trPr>
          <w:trHeight w:val="269"/>
          <w:jc w:val="center"/>
        </w:trPr>
        <w:tc>
          <w:tcPr>
            <w:tcW w:w="955" w:type="dxa"/>
            <w:vMerge/>
            <w:tcBorders>
              <w:top w:val="nil"/>
              <w:left w:val="single" w:sz="4" w:space="0" w:color="auto"/>
              <w:bottom w:val="single" w:sz="4" w:space="0" w:color="000000"/>
              <w:right w:val="single" w:sz="4" w:space="0" w:color="auto"/>
            </w:tcBorders>
            <w:vAlign w:val="center"/>
            <w:hideMark/>
          </w:tcPr>
          <w:p w14:paraId="3A36E656" w14:textId="77777777" w:rsidR="00B13E80" w:rsidRPr="00166CF2" w:rsidRDefault="00B13E80" w:rsidP="00B13E80">
            <w:pPr>
              <w:spacing w:after="0" w:line="240" w:lineRule="auto"/>
              <w:rPr>
                <w:rFonts w:ascii="Calibri" w:eastAsia="Times New Roman" w:hAnsi="Calibri" w:cs="Calibri"/>
                <w:color w:val="000000"/>
                <w:sz w:val="20"/>
                <w:szCs w:val="20"/>
              </w:rPr>
            </w:pPr>
          </w:p>
        </w:tc>
        <w:tc>
          <w:tcPr>
            <w:tcW w:w="955" w:type="dxa"/>
            <w:tcBorders>
              <w:top w:val="nil"/>
              <w:left w:val="nil"/>
              <w:bottom w:val="single" w:sz="4" w:space="0" w:color="auto"/>
              <w:right w:val="single" w:sz="4" w:space="0" w:color="auto"/>
            </w:tcBorders>
            <w:shd w:val="clear" w:color="auto" w:fill="auto"/>
            <w:noWrap/>
            <w:vAlign w:val="bottom"/>
            <w:hideMark/>
          </w:tcPr>
          <w:p w14:paraId="672F31E7" w14:textId="06BD24B4"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0.258</w:t>
            </w:r>
          </w:p>
        </w:tc>
        <w:tc>
          <w:tcPr>
            <w:tcW w:w="1249" w:type="dxa"/>
            <w:tcBorders>
              <w:top w:val="nil"/>
              <w:left w:val="nil"/>
              <w:bottom w:val="single" w:sz="4" w:space="0" w:color="auto"/>
              <w:right w:val="single" w:sz="4" w:space="0" w:color="auto"/>
            </w:tcBorders>
            <w:shd w:val="clear" w:color="auto" w:fill="auto"/>
            <w:noWrap/>
            <w:vAlign w:val="bottom"/>
            <w:hideMark/>
          </w:tcPr>
          <w:p w14:paraId="189A61C2" w14:textId="24B68786"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-0.171</w:t>
            </w:r>
          </w:p>
        </w:tc>
        <w:tc>
          <w:tcPr>
            <w:tcW w:w="955" w:type="dxa"/>
            <w:tcBorders>
              <w:top w:val="nil"/>
              <w:left w:val="nil"/>
              <w:bottom w:val="single" w:sz="4" w:space="0" w:color="auto"/>
              <w:right w:val="single" w:sz="4" w:space="0" w:color="auto"/>
            </w:tcBorders>
            <w:shd w:val="clear" w:color="auto" w:fill="auto"/>
            <w:noWrap/>
            <w:vAlign w:val="bottom"/>
            <w:hideMark/>
          </w:tcPr>
          <w:p w14:paraId="75A50619" w14:textId="233BC4F8"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-0.175</w:t>
            </w:r>
          </w:p>
        </w:tc>
        <w:tc>
          <w:tcPr>
            <w:tcW w:w="996" w:type="dxa"/>
            <w:tcBorders>
              <w:top w:val="nil"/>
              <w:left w:val="nil"/>
              <w:bottom w:val="single" w:sz="4" w:space="0" w:color="auto"/>
              <w:right w:val="single" w:sz="4" w:space="0" w:color="auto"/>
            </w:tcBorders>
            <w:shd w:val="clear" w:color="auto" w:fill="auto"/>
            <w:noWrap/>
            <w:vAlign w:val="bottom"/>
            <w:hideMark/>
          </w:tcPr>
          <w:p w14:paraId="56E7D6E1" w14:textId="6D85C7F8"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0.213</w:t>
            </w:r>
          </w:p>
        </w:tc>
        <w:tc>
          <w:tcPr>
            <w:tcW w:w="955" w:type="dxa"/>
            <w:tcBorders>
              <w:top w:val="nil"/>
              <w:left w:val="nil"/>
              <w:bottom w:val="single" w:sz="4" w:space="0" w:color="auto"/>
              <w:right w:val="single" w:sz="4" w:space="0" w:color="auto"/>
            </w:tcBorders>
            <w:shd w:val="clear" w:color="auto" w:fill="auto"/>
            <w:noWrap/>
            <w:vAlign w:val="bottom"/>
            <w:hideMark/>
          </w:tcPr>
          <w:p w14:paraId="172B61DD" w14:textId="27B8AAD9"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-0.262</w:t>
            </w:r>
          </w:p>
        </w:tc>
        <w:tc>
          <w:tcPr>
            <w:tcW w:w="955" w:type="dxa"/>
            <w:tcBorders>
              <w:top w:val="nil"/>
              <w:left w:val="nil"/>
              <w:bottom w:val="single" w:sz="4" w:space="0" w:color="auto"/>
              <w:right w:val="single" w:sz="4" w:space="0" w:color="auto"/>
            </w:tcBorders>
            <w:shd w:val="clear" w:color="auto" w:fill="auto"/>
            <w:noWrap/>
            <w:vAlign w:val="bottom"/>
            <w:hideMark/>
          </w:tcPr>
          <w:p w14:paraId="765612E1" w14:textId="0CBA15D9"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0.156</w:t>
            </w:r>
          </w:p>
        </w:tc>
      </w:tr>
      <w:tr w:rsidR="00B13E80" w:rsidRPr="00166CF2" w14:paraId="29290334" w14:textId="77777777" w:rsidTr="00B13E80">
        <w:trPr>
          <w:trHeight w:val="269"/>
          <w:jc w:val="center"/>
        </w:trPr>
        <w:tc>
          <w:tcPr>
            <w:tcW w:w="95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584F86E" w14:textId="77777777" w:rsidR="00B13E80" w:rsidRPr="00166CF2" w:rsidRDefault="00B13E80" w:rsidP="00B13E80">
            <w:pPr>
              <w:spacing w:after="0" w:line="240" w:lineRule="auto"/>
              <w:jc w:val="center"/>
              <w:rPr>
                <w:rFonts w:ascii="Calibri" w:eastAsia="Times New Roman" w:hAnsi="Calibri" w:cs="Calibri"/>
                <w:color w:val="000000"/>
                <w:sz w:val="20"/>
                <w:szCs w:val="20"/>
              </w:rPr>
            </w:pPr>
            <w:r w:rsidRPr="00166CF2">
              <w:rPr>
                <w:rFonts w:ascii="Calibri" w:eastAsia="Times New Roman" w:hAnsi="Calibri" w:cs="Calibri"/>
                <w:color w:val="000000"/>
                <w:sz w:val="20"/>
                <w:szCs w:val="20"/>
              </w:rPr>
              <w:t>term6</w:t>
            </w:r>
          </w:p>
        </w:tc>
        <w:tc>
          <w:tcPr>
            <w:tcW w:w="955" w:type="dxa"/>
            <w:tcBorders>
              <w:top w:val="nil"/>
              <w:left w:val="nil"/>
              <w:bottom w:val="nil"/>
              <w:right w:val="single" w:sz="4" w:space="0" w:color="auto"/>
            </w:tcBorders>
            <w:shd w:val="clear" w:color="auto" w:fill="auto"/>
            <w:noWrap/>
            <w:vAlign w:val="bottom"/>
            <w:hideMark/>
          </w:tcPr>
          <w:p w14:paraId="393B8015" w14:textId="3CC4AE1C"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latest</w:t>
            </w:r>
          </w:p>
        </w:tc>
        <w:tc>
          <w:tcPr>
            <w:tcW w:w="1249" w:type="dxa"/>
            <w:tcBorders>
              <w:top w:val="nil"/>
              <w:left w:val="nil"/>
              <w:bottom w:val="nil"/>
              <w:right w:val="single" w:sz="4" w:space="0" w:color="auto"/>
            </w:tcBorders>
            <w:shd w:val="clear" w:color="auto" w:fill="auto"/>
            <w:noWrap/>
            <w:vAlign w:val="bottom"/>
            <w:hideMark/>
          </w:tcPr>
          <w:p w14:paraId="3AAD8397" w14:textId="36B52A12" w:rsidR="00B13E80" w:rsidRPr="00166CF2" w:rsidRDefault="00B13E80" w:rsidP="00B13E80">
            <w:pPr>
              <w:spacing w:after="0" w:line="240" w:lineRule="auto"/>
              <w:jc w:val="right"/>
              <w:rPr>
                <w:rFonts w:ascii="Calibri" w:eastAsia="Times New Roman" w:hAnsi="Calibri" w:cs="Calibri"/>
                <w:color w:val="000000"/>
                <w:sz w:val="20"/>
                <w:szCs w:val="20"/>
              </w:rPr>
            </w:pPr>
            <w:proofErr w:type="spellStart"/>
            <w:r>
              <w:rPr>
                <w:rFonts w:ascii="Calibri" w:hAnsi="Calibri" w:cs="Calibri"/>
                <w:color w:val="000000"/>
              </w:rPr>
              <w:t>punjabi</w:t>
            </w:r>
            <w:proofErr w:type="spellEnd"/>
          </w:p>
        </w:tc>
        <w:tc>
          <w:tcPr>
            <w:tcW w:w="955" w:type="dxa"/>
            <w:tcBorders>
              <w:top w:val="nil"/>
              <w:left w:val="nil"/>
              <w:bottom w:val="nil"/>
              <w:right w:val="single" w:sz="4" w:space="0" w:color="auto"/>
            </w:tcBorders>
            <w:shd w:val="clear" w:color="auto" w:fill="auto"/>
            <w:noWrap/>
            <w:vAlign w:val="bottom"/>
            <w:hideMark/>
          </w:tcPr>
          <w:p w14:paraId="2D9E0927" w14:textId="47A3FE1A"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show</w:t>
            </w:r>
          </w:p>
        </w:tc>
        <w:tc>
          <w:tcPr>
            <w:tcW w:w="996" w:type="dxa"/>
            <w:tcBorders>
              <w:top w:val="nil"/>
              <w:left w:val="nil"/>
              <w:bottom w:val="nil"/>
              <w:right w:val="single" w:sz="4" w:space="0" w:color="auto"/>
            </w:tcBorders>
            <w:shd w:val="clear" w:color="auto" w:fill="auto"/>
            <w:noWrap/>
            <w:vAlign w:val="bottom"/>
            <w:hideMark/>
          </w:tcPr>
          <w:p w14:paraId="22D1FA15" w14:textId="407F16D0" w:rsidR="00B13E80" w:rsidRPr="00166CF2" w:rsidRDefault="00B13E80" w:rsidP="00B13E80">
            <w:pPr>
              <w:spacing w:after="0" w:line="240" w:lineRule="auto"/>
              <w:jc w:val="right"/>
              <w:rPr>
                <w:rFonts w:ascii="Calibri" w:eastAsia="Times New Roman" w:hAnsi="Calibri" w:cs="Calibri"/>
                <w:color w:val="000000"/>
                <w:sz w:val="20"/>
                <w:szCs w:val="20"/>
              </w:rPr>
            </w:pPr>
            <w:proofErr w:type="spellStart"/>
            <w:r>
              <w:rPr>
                <w:rFonts w:ascii="Calibri" w:hAnsi="Calibri" w:cs="Calibri"/>
                <w:color w:val="000000"/>
              </w:rPr>
              <w:t>cavali</w:t>
            </w:r>
            <w:proofErr w:type="spellEnd"/>
          </w:p>
        </w:tc>
        <w:tc>
          <w:tcPr>
            <w:tcW w:w="955" w:type="dxa"/>
            <w:tcBorders>
              <w:top w:val="nil"/>
              <w:left w:val="nil"/>
              <w:bottom w:val="nil"/>
              <w:right w:val="single" w:sz="4" w:space="0" w:color="auto"/>
            </w:tcBorders>
            <w:shd w:val="clear" w:color="auto" w:fill="auto"/>
            <w:noWrap/>
            <w:vAlign w:val="bottom"/>
            <w:hideMark/>
          </w:tcPr>
          <w:p w14:paraId="6C73B418" w14:textId="63DE5817"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drama</w:t>
            </w:r>
          </w:p>
        </w:tc>
        <w:tc>
          <w:tcPr>
            <w:tcW w:w="955" w:type="dxa"/>
            <w:tcBorders>
              <w:top w:val="nil"/>
              <w:left w:val="nil"/>
              <w:bottom w:val="nil"/>
              <w:right w:val="single" w:sz="4" w:space="0" w:color="auto"/>
            </w:tcBorders>
            <w:shd w:val="clear" w:color="auto" w:fill="auto"/>
            <w:noWrap/>
            <w:vAlign w:val="bottom"/>
            <w:hideMark/>
          </w:tcPr>
          <w:p w14:paraId="2DD0ECF6" w14:textId="13C1C49D"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video</w:t>
            </w:r>
          </w:p>
        </w:tc>
      </w:tr>
      <w:tr w:rsidR="00B13E80" w:rsidRPr="00166CF2" w14:paraId="7FCAEEE4" w14:textId="77777777" w:rsidTr="00B13E80">
        <w:trPr>
          <w:trHeight w:val="269"/>
          <w:jc w:val="center"/>
        </w:trPr>
        <w:tc>
          <w:tcPr>
            <w:tcW w:w="955" w:type="dxa"/>
            <w:vMerge/>
            <w:tcBorders>
              <w:top w:val="nil"/>
              <w:left w:val="single" w:sz="4" w:space="0" w:color="auto"/>
              <w:bottom w:val="single" w:sz="4" w:space="0" w:color="000000"/>
              <w:right w:val="single" w:sz="4" w:space="0" w:color="auto"/>
            </w:tcBorders>
            <w:vAlign w:val="center"/>
            <w:hideMark/>
          </w:tcPr>
          <w:p w14:paraId="256CA4CE" w14:textId="77777777" w:rsidR="00B13E80" w:rsidRPr="00166CF2" w:rsidRDefault="00B13E80" w:rsidP="00B13E80">
            <w:pPr>
              <w:spacing w:after="0" w:line="240" w:lineRule="auto"/>
              <w:rPr>
                <w:rFonts w:ascii="Calibri" w:eastAsia="Times New Roman" w:hAnsi="Calibri" w:cs="Calibri"/>
                <w:color w:val="000000"/>
                <w:sz w:val="20"/>
                <w:szCs w:val="20"/>
              </w:rPr>
            </w:pPr>
          </w:p>
        </w:tc>
        <w:tc>
          <w:tcPr>
            <w:tcW w:w="955" w:type="dxa"/>
            <w:tcBorders>
              <w:top w:val="nil"/>
              <w:left w:val="nil"/>
              <w:bottom w:val="single" w:sz="4" w:space="0" w:color="auto"/>
              <w:right w:val="single" w:sz="4" w:space="0" w:color="auto"/>
            </w:tcBorders>
            <w:shd w:val="clear" w:color="auto" w:fill="auto"/>
            <w:noWrap/>
            <w:vAlign w:val="bottom"/>
            <w:hideMark/>
          </w:tcPr>
          <w:p w14:paraId="53FB2E2E" w14:textId="285FBF5D"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0.200</w:t>
            </w:r>
          </w:p>
        </w:tc>
        <w:tc>
          <w:tcPr>
            <w:tcW w:w="1249" w:type="dxa"/>
            <w:tcBorders>
              <w:top w:val="nil"/>
              <w:left w:val="nil"/>
              <w:bottom w:val="single" w:sz="4" w:space="0" w:color="auto"/>
              <w:right w:val="single" w:sz="4" w:space="0" w:color="auto"/>
            </w:tcBorders>
            <w:shd w:val="clear" w:color="auto" w:fill="auto"/>
            <w:noWrap/>
            <w:vAlign w:val="bottom"/>
            <w:hideMark/>
          </w:tcPr>
          <w:p w14:paraId="66276F27" w14:textId="4D343DDB"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0.147</w:t>
            </w:r>
          </w:p>
        </w:tc>
        <w:tc>
          <w:tcPr>
            <w:tcW w:w="955" w:type="dxa"/>
            <w:tcBorders>
              <w:top w:val="nil"/>
              <w:left w:val="nil"/>
              <w:bottom w:val="single" w:sz="4" w:space="0" w:color="auto"/>
              <w:right w:val="single" w:sz="4" w:space="0" w:color="auto"/>
            </w:tcBorders>
            <w:shd w:val="clear" w:color="auto" w:fill="auto"/>
            <w:noWrap/>
            <w:vAlign w:val="bottom"/>
            <w:hideMark/>
          </w:tcPr>
          <w:p w14:paraId="11E02036" w14:textId="738125F7"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-0.142</w:t>
            </w:r>
          </w:p>
        </w:tc>
        <w:tc>
          <w:tcPr>
            <w:tcW w:w="996" w:type="dxa"/>
            <w:tcBorders>
              <w:top w:val="nil"/>
              <w:left w:val="nil"/>
              <w:bottom w:val="single" w:sz="4" w:space="0" w:color="auto"/>
              <w:right w:val="single" w:sz="4" w:space="0" w:color="auto"/>
            </w:tcBorders>
            <w:shd w:val="clear" w:color="auto" w:fill="auto"/>
            <w:noWrap/>
            <w:vAlign w:val="bottom"/>
            <w:hideMark/>
          </w:tcPr>
          <w:p w14:paraId="5E406074" w14:textId="0C8A8651"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0.178</w:t>
            </w:r>
          </w:p>
        </w:tc>
        <w:tc>
          <w:tcPr>
            <w:tcW w:w="955" w:type="dxa"/>
            <w:tcBorders>
              <w:top w:val="nil"/>
              <w:left w:val="nil"/>
              <w:bottom w:val="single" w:sz="4" w:space="0" w:color="auto"/>
              <w:right w:val="single" w:sz="4" w:space="0" w:color="auto"/>
            </w:tcBorders>
            <w:shd w:val="clear" w:color="auto" w:fill="auto"/>
            <w:noWrap/>
            <w:vAlign w:val="bottom"/>
            <w:hideMark/>
          </w:tcPr>
          <w:p w14:paraId="66C11BC1" w14:textId="3A684691"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0.206</w:t>
            </w:r>
          </w:p>
        </w:tc>
        <w:tc>
          <w:tcPr>
            <w:tcW w:w="955" w:type="dxa"/>
            <w:tcBorders>
              <w:top w:val="nil"/>
              <w:left w:val="nil"/>
              <w:bottom w:val="single" w:sz="4" w:space="0" w:color="auto"/>
              <w:right w:val="single" w:sz="4" w:space="0" w:color="auto"/>
            </w:tcBorders>
            <w:shd w:val="clear" w:color="auto" w:fill="auto"/>
            <w:noWrap/>
            <w:vAlign w:val="bottom"/>
            <w:hideMark/>
          </w:tcPr>
          <w:p w14:paraId="19529E3F" w14:textId="27191773"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0.149</w:t>
            </w:r>
          </w:p>
        </w:tc>
      </w:tr>
      <w:tr w:rsidR="00B13E80" w:rsidRPr="00166CF2" w14:paraId="652399F5" w14:textId="77777777" w:rsidTr="00B13E80">
        <w:trPr>
          <w:trHeight w:val="269"/>
          <w:jc w:val="center"/>
        </w:trPr>
        <w:tc>
          <w:tcPr>
            <w:tcW w:w="95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73B9D83" w14:textId="77777777" w:rsidR="00B13E80" w:rsidRPr="00166CF2" w:rsidRDefault="00B13E80" w:rsidP="00B13E80">
            <w:pPr>
              <w:spacing w:after="0" w:line="240" w:lineRule="auto"/>
              <w:jc w:val="center"/>
              <w:rPr>
                <w:rFonts w:ascii="Calibri" w:eastAsia="Times New Roman" w:hAnsi="Calibri" w:cs="Calibri"/>
                <w:color w:val="000000"/>
                <w:sz w:val="20"/>
                <w:szCs w:val="20"/>
              </w:rPr>
            </w:pPr>
            <w:r w:rsidRPr="00166CF2">
              <w:rPr>
                <w:rFonts w:ascii="Calibri" w:eastAsia="Times New Roman" w:hAnsi="Calibri" w:cs="Calibri"/>
                <w:color w:val="000000"/>
                <w:sz w:val="20"/>
                <w:szCs w:val="20"/>
              </w:rPr>
              <w:t>term7</w:t>
            </w:r>
          </w:p>
        </w:tc>
        <w:tc>
          <w:tcPr>
            <w:tcW w:w="955" w:type="dxa"/>
            <w:tcBorders>
              <w:top w:val="nil"/>
              <w:left w:val="nil"/>
              <w:bottom w:val="nil"/>
              <w:right w:val="single" w:sz="4" w:space="0" w:color="auto"/>
            </w:tcBorders>
            <w:shd w:val="clear" w:color="auto" w:fill="auto"/>
            <w:noWrap/>
            <w:vAlign w:val="bottom"/>
            <w:hideMark/>
          </w:tcPr>
          <w:p w14:paraId="351667A8" w14:textId="4C65A003"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news</w:t>
            </w:r>
          </w:p>
        </w:tc>
        <w:tc>
          <w:tcPr>
            <w:tcW w:w="1249" w:type="dxa"/>
            <w:tcBorders>
              <w:top w:val="nil"/>
              <w:left w:val="nil"/>
              <w:bottom w:val="nil"/>
              <w:right w:val="single" w:sz="4" w:space="0" w:color="auto"/>
            </w:tcBorders>
            <w:shd w:val="clear" w:color="auto" w:fill="auto"/>
            <w:noWrap/>
            <w:vAlign w:val="bottom"/>
            <w:hideMark/>
          </w:tcPr>
          <w:p w14:paraId="3793734B" w14:textId="4B90D420"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comment</w:t>
            </w:r>
          </w:p>
        </w:tc>
        <w:tc>
          <w:tcPr>
            <w:tcW w:w="955" w:type="dxa"/>
            <w:tcBorders>
              <w:top w:val="nil"/>
              <w:left w:val="nil"/>
              <w:bottom w:val="nil"/>
              <w:right w:val="single" w:sz="4" w:space="0" w:color="auto"/>
            </w:tcBorders>
            <w:shd w:val="clear" w:color="auto" w:fill="auto"/>
            <w:noWrap/>
            <w:vAlign w:val="bottom"/>
            <w:hideMark/>
          </w:tcPr>
          <w:p w14:paraId="2EBAE73A" w14:textId="7A4BE267" w:rsidR="00B13E80" w:rsidRPr="00166CF2" w:rsidRDefault="00B13E80" w:rsidP="00B13E80">
            <w:pPr>
              <w:spacing w:after="0" w:line="240" w:lineRule="auto"/>
              <w:jc w:val="right"/>
              <w:rPr>
                <w:rFonts w:ascii="Calibri" w:eastAsia="Times New Roman" w:hAnsi="Calibri" w:cs="Calibri"/>
                <w:color w:val="000000"/>
                <w:sz w:val="20"/>
                <w:szCs w:val="20"/>
              </w:rPr>
            </w:pPr>
            <w:proofErr w:type="spellStart"/>
            <w:r>
              <w:rPr>
                <w:rFonts w:ascii="Calibri" w:hAnsi="Calibri" w:cs="Calibri"/>
                <w:color w:val="000000"/>
              </w:rPr>
              <w:t>donald</w:t>
            </w:r>
            <w:proofErr w:type="spellEnd"/>
          </w:p>
        </w:tc>
        <w:tc>
          <w:tcPr>
            <w:tcW w:w="996" w:type="dxa"/>
            <w:tcBorders>
              <w:top w:val="nil"/>
              <w:left w:val="nil"/>
              <w:bottom w:val="nil"/>
              <w:right w:val="single" w:sz="4" w:space="0" w:color="auto"/>
            </w:tcBorders>
            <w:shd w:val="clear" w:color="auto" w:fill="auto"/>
            <w:noWrap/>
            <w:vAlign w:val="bottom"/>
            <w:hideMark/>
          </w:tcPr>
          <w:p w14:paraId="534573E3" w14:textId="5489FFB8"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song</w:t>
            </w:r>
          </w:p>
        </w:tc>
        <w:tc>
          <w:tcPr>
            <w:tcW w:w="955" w:type="dxa"/>
            <w:tcBorders>
              <w:top w:val="nil"/>
              <w:left w:val="nil"/>
              <w:bottom w:val="nil"/>
              <w:right w:val="single" w:sz="4" w:space="0" w:color="auto"/>
            </w:tcBorders>
            <w:shd w:val="clear" w:color="auto" w:fill="auto"/>
            <w:noWrap/>
            <w:vAlign w:val="bottom"/>
            <w:hideMark/>
          </w:tcPr>
          <w:p w14:paraId="2A7BA0CF" w14:textId="7A412C57"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news</w:t>
            </w:r>
          </w:p>
        </w:tc>
        <w:tc>
          <w:tcPr>
            <w:tcW w:w="955" w:type="dxa"/>
            <w:tcBorders>
              <w:top w:val="nil"/>
              <w:left w:val="nil"/>
              <w:bottom w:val="nil"/>
              <w:right w:val="single" w:sz="4" w:space="0" w:color="auto"/>
            </w:tcBorders>
            <w:shd w:val="clear" w:color="auto" w:fill="auto"/>
            <w:noWrap/>
            <w:vAlign w:val="bottom"/>
            <w:hideMark/>
          </w:tcPr>
          <w:p w14:paraId="63D4FAC4" w14:textId="3DE11BEB"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2018</w:t>
            </w:r>
          </w:p>
        </w:tc>
      </w:tr>
      <w:tr w:rsidR="00B13E80" w:rsidRPr="00166CF2" w14:paraId="0FDF72B7" w14:textId="77777777" w:rsidTr="00B13E80">
        <w:trPr>
          <w:trHeight w:val="269"/>
          <w:jc w:val="center"/>
        </w:trPr>
        <w:tc>
          <w:tcPr>
            <w:tcW w:w="955" w:type="dxa"/>
            <w:vMerge/>
            <w:tcBorders>
              <w:top w:val="nil"/>
              <w:left w:val="single" w:sz="4" w:space="0" w:color="auto"/>
              <w:bottom w:val="single" w:sz="4" w:space="0" w:color="000000"/>
              <w:right w:val="single" w:sz="4" w:space="0" w:color="auto"/>
            </w:tcBorders>
            <w:vAlign w:val="center"/>
            <w:hideMark/>
          </w:tcPr>
          <w:p w14:paraId="21D62B3D" w14:textId="77777777" w:rsidR="00B13E80" w:rsidRPr="00166CF2" w:rsidRDefault="00B13E80" w:rsidP="00B13E80">
            <w:pPr>
              <w:spacing w:after="0" w:line="240" w:lineRule="auto"/>
              <w:rPr>
                <w:rFonts w:ascii="Calibri" w:eastAsia="Times New Roman" w:hAnsi="Calibri" w:cs="Calibri"/>
                <w:color w:val="000000"/>
                <w:sz w:val="20"/>
                <w:szCs w:val="20"/>
              </w:rPr>
            </w:pPr>
          </w:p>
        </w:tc>
        <w:tc>
          <w:tcPr>
            <w:tcW w:w="955" w:type="dxa"/>
            <w:tcBorders>
              <w:top w:val="nil"/>
              <w:left w:val="nil"/>
              <w:bottom w:val="single" w:sz="4" w:space="0" w:color="auto"/>
              <w:right w:val="single" w:sz="4" w:space="0" w:color="auto"/>
            </w:tcBorders>
            <w:shd w:val="clear" w:color="auto" w:fill="auto"/>
            <w:noWrap/>
            <w:vAlign w:val="bottom"/>
            <w:hideMark/>
          </w:tcPr>
          <w:p w14:paraId="304597D5" w14:textId="07AA8138"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0.186</w:t>
            </w:r>
          </w:p>
        </w:tc>
        <w:tc>
          <w:tcPr>
            <w:tcW w:w="1249" w:type="dxa"/>
            <w:tcBorders>
              <w:top w:val="nil"/>
              <w:left w:val="nil"/>
              <w:bottom w:val="single" w:sz="4" w:space="0" w:color="auto"/>
              <w:right w:val="single" w:sz="4" w:space="0" w:color="auto"/>
            </w:tcBorders>
            <w:shd w:val="clear" w:color="auto" w:fill="auto"/>
            <w:noWrap/>
            <w:vAlign w:val="bottom"/>
            <w:hideMark/>
          </w:tcPr>
          <w:p w14:paraId="78DE8398" w14:textId="3792B704"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-0.117</w:t>
            </w:r>
          </w:p>
        </w:tc>
        <w:tc>
          <w:tcPr>
            <w:tcW w:w="955" w:type="dxa"/>
            <w:tcBorders>
              <w:top w:val="nil"/>
              <w:left w:val="nil"/>
              <w:bottom w:val="single" w:sz="4" w:space="0" w:color="auto"/>
              <w:right w:val="single" w:sz="4" w:space="0" w:color="auto"/>
            </w:tcBorders>
            <w:shd w:val="clear" w:color="auto" w:fill="auto"/>
            <w:noWrap/>
            <w:vAlign w:val="bottom"/>
            <w:hideMark/>
          </w:tcPr>
          <w:p w14:paraId="0B6B476C" w14:textId="67852582"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-0.137</w:t>
            </w:r>
          </w:p>
        </w:tc>
        <w:tc>
          <w:tcPr>
            <w:tcW w:w="996" w:type="dxa"/>
            <w:tcBorders>
              <w:top w:val="nil"/>
              <w:left w:val="nil"/>
              <w:bottom w:val="single" w:sz="4" w:space="0" w:color="auto"/>
              <w:right w:val="single" w:sz="4" w:space="0" w:color="auto"/>
            </w:tcBorders>
            <w:shd w:val="clear" w:color="auto" w:fill="auto"/>
            <w:noWrap/>
            <w:vAlign w:val="bottom"/>
            <w:hideMark/>
          </w:tcPr>
          <w:p w14:paraId="2D9FAE9C" w14:textId="719D87F7"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-0.173</w:t>
            </w:r>
          </w:p>
        </w:tc>
        <w:tc>
          <w:tcPr>
            <w:tcW w:w="955" w:type="dxa"/>
            <w:tcBorders>
              <w:top w:val="nil"/>
              <w:left w:val="nil"/>
              <w:bottom w:val="single" w:sz="4" w:space="0" w:color="auto"/>
              <w:right w:val="single" w:sz="4" w:space="0" w:color="auto"/>
            </w:tcBorders>
            <w:shd w:val="clear" w:color="auto" w:fill="auto"/>
            <w:noWrap/>
            <w:vAlign w:val="bottom"/>
            <w:hideMark/>
          </w:tcPr>
          <w:p w14:paraId="61FA6F3C" w14:textId="21CEC818"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-0.200</w:t>
            </w:r>
          </w:p>
        </w:tc>
        <w:tc>
          <w:tcPr>
            <w:tcW w:w="955" w:type="dxa"/>
            <w:tcBorders>
              <w:top w:val="nil"/>
              <w:left w:val="nil"/>
              <w:bottom w:val="single" w:sz="4" w:space="0" w:color="auto"/>
              <w:right w:val="single" w:sz="4" w:space="0" w:color="auto"/>
            </w:tcBorders>
            <w:shd w:val="clear" w:color="auto" w:fill="auto"/>
            <w:noWrap/>
            <w:vAlign w:val="bottom"/>
            <w:hideMark/>
          </w:tcPr>
          <w:p w14:paraId="5F8A4575" w14:textId="48A40FD4"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-0.131</w:t>
            </w:r>
          </w:p>
        </w:tc>
      </w:tr>
      <w:tr w:rsidR="00B13E80" w:rsidRPr="00166CF2" w14:paraId="68BABDE5" w14:textId="77777777" w:rsidTr="00B13E80">
        <w:trPr>
          <w:trHeight w:val="269"/>
          <w:jc w:val="center"/>
        </w:trPr>
        <w:tc>
          <w:tcPr>
            <w:tcW w:w="95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A409161" w14:textId="77777777" w:rsidR="00B13E80" w:rsidRPr="00166CF2" w:rsidRDefault="00B13E80" w:rsidP="00B13E80">
            <w:pPr>
              <w:spacing w:after="0" w:line="240" w:lineRule="auto"/>
              <w:jc w:val="center"/>
              <w:rPr>
                <w:rFonts w:ascii="Calibri" w:eastAsia="Times New Roman" w:hAnsi="Calibri" w:cs="Calibri"/>
                <w:color w:val="000000"/>
                <w:sz w:val="20"/>
                <w:szCs w:val="20"/>
              </w:rPr>
            </w:pPr>
            <w:r w:rsidRPr="00166CF2">
              <w:rPr>
                <w:rFonts w:ascii="Calibri" w:eastAsia="Times New Roman" w:hAnsi="Calibri" w:cs="Calibri"/>
                <w:color w:val="000000"/>
                <w:sz w:val="20"/>
                <w:szCs w:val="20"/>
              </w:rPr>
              <w:t>term8</w:t>
            </w:r>
          </w:p>
        </w:tc>
        <w:tc>
          <w:tcPr>
            <w:tcW w:w="955" w:type="dxa"/>
            <w:tcBorders>
              <w:top w:val="nil"/>
              <w:left w:val="nil"/>
              <w:bottom w:val="nil"/>
              <w:right w:val="single" w:sz="4" w:space="0" w:color="auto"/>
            </w:tcBorders>
            <w:shd w:val="clear" w:color="auto" w:fill="auto"/>
            <w:noWrap/>
            <w:vAlign w:val="bottom"/>
            <w:hideMark/>
          </w:tcPr>
          <w:p w14:paraId="6A15E0DF" w14:textId="70C2C6DC"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2017</w:t>
            </w:r>
          </w:p>
        </w:tc>
        <w:tc>
          <w:tcPr>
            <w:tcW w:w="1249" w:type="dxa"/>
            <w:tcBorders>
              <w:top w:val="nil"/>
              <w:left w:val="nil"/>
              <w:bottom w:val="nil"/>
              <w:right w:val="single" w:sz="4" w:space="0" w:color="auto"/>
            </w:tcBorders>
            <w:shd w:val="clear" w:color="auto" w:fill="auto"/>
            <w:noWrap/>
            <w:vAlign w:val="bottom"/>
            <w:hideMark/>
          </w:tcPr>
          <w:p w14:paraId="6460B269" w14:textId="5B76D98B"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award</w:t>
            </w:r>
          </w:p>
        </w:tc>
        <w:tc>
          <w:tcPr>
            <w:tcW w:w="955" w:type="dxa"/>
            <w:tcBorders>
              <w:top w:val="nil"/>
              <w:left w:val="nil"/>
              <w:bottom w:val="nil"/>
              <w:right w:val="single" w:sz="4" w:space="0" w:color="auto"/>
            </w:tcBorders>
            <w:shd w:val="clear" w:color="auto" w:fill="auto"/>
            <w:noWrap/>
            <w:vAlign w:val="bottom"/>
            <w:hideMark/>
          </w:tcPr>
          <w:p w14:paraId="6CA95975" w14:textId="6C0B47C6"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polit</w:t>
            </w:r>
          </w:p>
        </w:tc>
        <w:tc>
          <w:tcPr>
            <w:tcW w:w="996" w:type="dxa"/>
            <w:tcBorders>
              <w:top w:val="nil"/>
              <w:left w:val="nil"/>
              <w:bottom w:val="nil"/>
              <w:right w:val="single" w:sz="4" w:space="0" w:color="auto"/>
            </w:tcBorders>
            <w:shd w:val="clear" w:color="auto" w:fill="auto"/>
            <w:noWrap/>
            <w:vAlign w:val="bottom"/>
            <w:hideMark/>
          </w:tcPr>
          <w:p w14:paraId="37D9CC40" w14:textId="6DD0C295"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trump</w:t>
            </w:r>
          </w:p>
        </w:tc>
        <w:tc>
          <w:tcPr>
            <w:tcW w:w="955" w:type="dxa"/>
            <w:tcBorders>
              <w:top w:val="nil"/>
              <w:left w:val="nil"/>
              <w:bottom w:val="nil"/>
              <w:right w:val="single" w:sz="4" w:space="0" w:color="auto"/>
            </w:tcBorders>
            <w:shd w:val="clear" w:color="auto" w:fill="auto"/>
            <w:noWrap/>
            <w:vAlign w:val="bottom"/>
            <w:hideMark/>
          </w:tcPr>
          <w:p w14:paraId="397D78B6" w14:textId="49981B13" w:rsidR="00B13E80" w:rsidRPr="00166CF2" w:rsidRDefault="00B13E80" w:rsidP="00B13E80">
            <w:pPr>
              <w:spacing w:after="0" w:line="240" w:lineRule="auto"/>
              <w:jc w:val="right"/>
              <w:rPr>
                <w:rFonts w:ascii="Calibri" w:eastAsia="Times New Roman" w:hAnsi="Calibri" w:cs="Calibri"/>
                <w:color w:val="000000"/>
                <w:sz w:val="20"/>
                <w:szCs w:val="20"/>
              </w:rPr>
            </w:pPr>
            <w:proofErr w:type="spellStart"/>
            <w:r>
              <w:rPr>
                <w:rFonts w:ascii="Calibri" w:hAnsi="Calibri" w:cs="Calibri"/>
                <w:color w:val="000000"/>
              </w:rPr>
              <w:t>comedi</w:t>
            </w:r>
            <w:proofErr w:type="spellEnd"/>
          </w:p>
        </w:tc>
        <w:tc>
          <w:tcPr>
            <w:tcW w:w="955" w:type="dxa"/>
            <w:tcBorders>
              <w:top w:val="nil"/>
              <w:left w:val="nil"/>
              <w:bottom w:val="nil"/>
              <w:right w:val="single" w:sz="4" w:space="0" w:color="auto"/>
            </w:tcBorders>
            <w:shd w:val="clear" w:color="auto" w:fill="auto"/>
            <w:noWrap/>
            <w:vAlign w:val="bottom"/>
            <w:hideMark/>
          </w:tcPr>
          <w:p w14:paraId="1D8CA035" w14:textId="7D492BD5"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react</w:t>
            </w:r>
          </w:p>
        </w:tc>
      </w:tr>
      <w:tr w:rsidR="00B13E80" w:rsidRPr="00166CF2" w14:paraId="4F832AF8" w14:textId="77777777" w:rsidTr="00B13E80">
        <w:trPr>
          <w:trHeight w:val="269"/>
          <w:jc w:val="center"/>
        </w:trPr>
        <w:tc>
          <w:tcPr>
            <w:tcW w:w="955" w:type="dxa"/>
            <w:vMerge/>
            <w:tcBorders>
              <w:top w:val="nil"/>
              <w:left w:val="single" w:sz="4" w:space="0" w:color="auto"/>
              <w:bottom w:val="single" w:sz="4" w:space="0" w:color="000000"/>
              <w:right w:val="single" w:sz="4" w:space="0" w:color="auto"/>
            </w:tcBorders>
            <w:vAlign w:val="center"/>
            <w:hideMark/>
          </w:tcPr>
          <w:p w14:paraId="5F13EB1B" w14:textId="77777777" w:rsidR="00B13E80" w:rsidRPr="00166CF2" w:rsidRDefault="00B13E80" w:rsidP="00B13E80">
            <w:pPr>
              <w:spacing w:after="0" w:line="240" w:lineRule="auto"/>
              <w:rPr>
                <w:rFonts w:ascii="Calibri" w:eastAsia="Times New Roman" w:hAnsi="Calibri" w:cs="Calibri"/>
                <w:color w:val="000000"/>
                <w:sz w:val="20"/>
                <w:szCs w:val="20"/>
              </w:rPr>
            </w:pPr>
          </w:p>
        </w:tc>
        <w:tc>
          <w:tcPr>
            <w:tcW w:w="955" w:type="dxa"/>
            <w:tcBorders>
              <w:top w:val="nil"/>
              <w:left w:val="nil"/>
              <w:bottom w:val="single" w:sz="4" w:space="0" w:color="auto"/>
              <w:right w:val="single" w:sz="4" w:space="0" w:color="auto"/>
            </w:tcBorders>
            <w:shd w:val="clear" w:color="auto" w:fill="auto"/>
            <w:noWrap/>
            <w:vAlign w:val="bottom"/>
            <w:hideMark/>
          </w:tcPr>
          <w:p w14:paraId="1A2F60C0" w14:textId="1A40EDA4"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0.124</w:t>
            </w:r>
          </w:p>
        </w:tc>
        <w:tc>
          <w:tcPr>
            <w:tcW w:w="1249" w:type="dxa"/>
            <w:tcBorders>
              <w:top w:val="nil"/>
              <w:left w:val="nil"/>
              <w:bottom w:val="single" w:sz="4" w:space="0" w:color="auto"/>
              <w:right w:val="single" w:sz="4" w:space="0" w:color="auto"/>
            </w:tcBorders>
            <w:shd w:val="clear" w:color="auto" w:fill="auto"/>
            <w:noWrap/>
            <w:vAlign w:val="bottom"/>
            <w:hideMark/>
          </w:tcPr>
          <w:p w14:paraId="269F557B" w14:textId="62302710"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-0.116</w:t>
            </w:r>
          </w:p>
        </w:tc>
        <w:tc>
          <w:tcPr>
            <w:tcW w:w="955" w:type="dxa"/>
            <w:tcBorders>
              <w:top w:val="nil"/>
              <w:left w:val="nil"/>
              <w:bottom w:val="single" w:sz="4" w:space="0" w:color="auto"/>
              <w:right w:val="single" w:sz="4" w:space="0" w:color="auto"/>
            </w:tcBorders>
            <w:shd w:val="clear" w:color="auto" w:fill="auto"/>
            <w:noWrap/>
            <w:vAlign w:val="bottom"/>
            <w:hideMark/>
          </w:tcPr>
          <w:p w14:paraId="499F1E35" w14:textId="729783D6"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-0.108</w:t>
            </w:r>
          </w:p>
        </w:tc>
        <w:tc>
          <w:tcPr>
            <w:tcW w:w="996" w:type="dxa"/>
            <w:tcBorders>
              <w:top w:val="nil"/>
              <w:left w:val="nil"/>
              <w:bottom w:val="single" w:sz="4" w:space="0" w:color="auto"/>
              <w:right w:val="single" w:sz="4" w:space="0" w:color="auto"/>
            </w:tcBorders>
            <w:shd w:val="clear" w:color="auto" w:fill="auto"/>
            <w:noWrap/>
            <w:vAlign w:val="bottom"/>
            <w:hideMark/>
          </w:tcPr>
          <w:p w14:paraId="7856BEE0" w14:textId="38B84C38"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-0.155</w:t>
            </w:r>
          </w:p>
        </w:tc>
        <w:tc>
          <w:tcPr>
            <w:tcW w:w="955" w:type="dxa"/>
            <w:tcBorders>
              <w:top w:val="nil"/>
              <w:left w:val="nil"/>
              <w:bottom w:val="single" w:sz="4" w:space="0" w:color="auto"/>
              <w:right w:val="single" w:sz="4" w:space="0" w:color="auto"/>
            </w:tcBorders>
            <w:shd w:val="clear" w:color="auto" w:fill="auto"/>
            <w:noWrap/>
            <w:vAlign w:val="bottom"/>
            <w:hideMark/>
          </w:tcPr>
          <w:p w14:paraId="32E59F99" w14:textId="64E63938"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0.192</w:t>
            </w:r>
          </w:p>
        </w:tc>
        <w:tc>
          <w:tcPr>
            <w:tcW w:w="955" w:type="dxa"/>
            <w:tcBorders>
              <w:top w:val="nil"/>
              <w:left w:val="nil"/>
              <w:bottom w:val="single" w:sz="4" w:space="0" w:color="auto"/>
              <w:right w:val="single" w:sz="4" w:space="0" w:color="auto"/>
            </w:tcBorders>
            <w:shd w:val="clear" w:color="auto" w:fill="auto"/>
            <w:noWrap/>
            <w:vAlign w:val="bottom"/>
            <w:hideMark/>
          </w:tcPr>
          <w:p w14:paraId="2E286CC0" w14:textId="54CDD618"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0.127</w:t>
            </w:r>
          </w:p>
        </w:tc>
      </w:tr>
      <w:tr w:rsidR="00B13E80" w:rsidRPr="00166CF2" w14:paraId="218EBFA7" w14:textId="77777777" w:rsidTr="00B13E80">
        <w:trPr>
          <w:trHeight w:val="269"/>
          <w:jc w:val="center"/>
        </w:trPr>
        <w:tc>
          <w:tcPr>
            <w:tcW w:w="95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6143F69" w14:textId="77777777" w:rsidR="00B13E80" w:rsidRPr="00166CF2" w:rsidRDefault="00B13E80" w:rsidP="00B13E80">
            <w:pPr>
              <w:spacing w:after="0" w:line="240" w:lineRule="auto"/>
              <w:jc w:val="center"/>
              <w:rPr>
                <w:rFonts w:ascii="Calibri" w:eastAsia="Times New Roman" w:hAnsi="Calibri" w:cs="Calibri"/>
                <w:color w:val="000000"/>
                <w:sz w:val="20"/>
                <w:szCs w:val="20"/>
              </w:rPr>
            </w:pPr>
            <w:r w:rsidRPr="00166CF2">
              <w:rPr>
                <w:rFonts w:ascii="Calibri" w:eastAsia="Times New Roman" w:hAnsi="Calibri" w:cs="Calibri"/>
                <w:color w:val="000000"/>
                <w:sz w:val="20"/>
                <w:szCs w:val="20"/>
              </w:rPr>
              <w:t>term9</w:t>
            </w:r>
          </w:p>
        </w:tc>
        <w:tc>
          <w:tcPr>
            <w:tcW w:w="955" w:type="dxa"/>
            <w:tcBorders>
              <w:top w:val="nil"/>
              <w:left w:val="nil"/>
              <w:bottom w:val="nil"/>
              <w:right w:val="single" w:sz="4" w:space="0" w:color="auto"/>
            </w:tcBorders>
            <w:shd w:val="clear" w:color="auto" w:fill="auto"/>
            <w:noWrap/>
            <w:vAlign w:val="bottom"/>
            <w:hideMark/>
          </w:tcPr>
          <w:p w14:paraId="01D19EC0" w14:textId="180A2AF8"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dank</w:t>
            </w:r>
          </w:p>
        </w:tc>
        <w:tc>
          <w:tcPr>
            <w:tcW w:w="1249" w:type="dxa"/>
            <w:tcBorders>
              <w:top w:val="nil"/>
              <w:left w:val="nil"/>
              <w:bottom w:val="nil"/>
              <w:right w:val="single" w:sz="4" w:space="0" w:color="auto"/>
            </w:tcBorders>
            <w:shd w:val="clear" w:color="auto" w:fill="auto"/>
            <w:noWrap/>
            <w:vAlign w:val="bottom"/>
            <w:hideMark/>
          </w:tcPr>
          <w:p w14:paraId="61C3EC1D" w14:textId="1AC2ED70"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2018</w:t>
            </w:r>
          </w:p>
        </w:tc>
        <w:tc>
          <w:tcPr>
            <w:tcW w:w="955" w:type="dxa"/>
            <w:tcBorders>
              <w:top w:val="nil"/>
              <w:left w:val="nil"/>
              <w:bottom w:val="nil"/>
              <w:right w:val="single" w:sz="4" w:space="0" w:color="auto"/>
            </w:tcBorders>
            <w:shd w:val="clear" w:color="auto" w:fill="auto"/>
            <w:noWrap/>
            <w:vAlign w:val="bottom"/>
            <w:hideMark/>
          </w:tcPr>
          <w:p w14:paraId="3445EF80" w14:textId="14DCF66F" w:rsidR="00B13E80" w:rsidRPr="00166CF2" w:rsidRDefault="00B13E80" w:rsidP="00B13E80">
            <w:pPr>
              <w:spacing w:after="0" w:line="240" w:lineRule="auto"/>
              <w:jc w:val="right"/>
              <w:rPr>
                <w:rFonts w:ascii="Calibri" w:eastAsia="Times New Roman" w:hAnsi="Calibri" w:cs="Calibri"/>
                <w:color w:val="000000"/>
                <w:sz w:val="20"/>
                <w:szCs w:val="20"/>
              </w:rPr>
            </w:pPr>
            <w:proofErr w:type="spellStart"/>
            <w:r>
              <w:rPr>
                <w:rFonts w:ascii="Calibri" w:hAnsi="Calibri" w:cs="Calibri"/>
                <w:color w:val="000000"/>
              </w:rPr>
              <w:t>msnbc</w:t>
            </w:r>
            <w:proofErr w:type="spellEnd"/>
          </w:p>
        </w:tc>
        <w:tc>
          <w:tcPr>
            <w:tcW w:w="996" w:type="dxa"/>
            <w:tcBorders>
              <w:top w:val="nil"/>
              <w:left w:val="nil"/>
              <w:bottom w:val="nil"/>
              <w:right w:val="single" w:sz="4" w:space="0" w:color="auto"/>
            </w:tcBorders>
            <w:shd w:val="clear" w:color="auto" w:fill="auto"/>
            <w:noWrap/>
            <w:vAlign w:val="bottom"/>
            <w:hideMark/>
          </w:tcPr>
          <w:p w14:paraId="7A01DF9B" w14:textId="5B28212E"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2018</w:t>
            </w:r>
          </w:p>
        </w:tc>
        <w:tc>
          <w:tcPr>
            <w:tcW w:w="955" w:type="dxa"/>
            <w:tcBorders>
              <w:top w:val="nil"/>
              <w:left w:val="nil"/>
              <w:bottom w:val="nil"/>
              <w:right w:val="single" w:sz="4" w:space="0" w:color="auto"/>
            </w:tcBorders>
            <w:shd w:val="clear" w:color="auto" w:fill="auto"/>
            <w:noWrap/>
            <w:vAlign w:val="bottom"/>
            <w:hideMark/>
          </w:tcPr>
          <w:p w14:paraId="34EC42E8" w14:textId="332CCD34" w:rsidR="00B13E80" w:rsidRPr="00166CF2" w:rsidRDefault="00B13E80" w:rsidP="00B13E80">
            <w:pPr>
              <w:spacing w:after="0" w:line="240" w:lineRule="auto"/>
              <w:jc w:val="right"/>
              <w:rPr>
                <w:rFonts w:ascii="Calibri" w:eastAsia="Times New Roman" w:hAnsi="Calibri" w:cs="Calibri"/>
                <w:color w:val="000000"/>
                <w:sz w:val="20"/>
                <w:szCs w:val="20"/>
              </w:rPr>
            </w:pPr>
            <w:proofErr w:type="spellStart"/>
            <w:r>
              <w:rPr>
                <w:rFonts w:ascii="Calibri" w:hAnsi="Calibri" w:cs="Calibri"/>
                <w:color w:val="000000"/>
              </w:rPr>
              <w:t>soni</w:t>
            </w:r>
            <w:proofErr w:type="spellEnd"/>
          </w:p>
        </w:tc>
        <w:tc>
          <w:tcPr>
            <w:tcW w:w="955" w:type="dxa"/>
            <w:tcBorders>
              <w:top w:val="nil"/>
              <w:left w:val="nil"/>
              <w:bottom w:val="nil"/>
              <w:right w:val="single" w:sz="4" w:space="0" w:color="auto"/>
            </w:tcBorders>
            <w:shd w:val="clear" w:color="auto" w:fill="auto"/>
            <w:noWrap/>
            <w:vAlign w:val="bottom"/>
            <w:hideMark/>
          </w:tcPr>
          <w:p w14:paraId="66CF9306" w14:textId="35612DCC" w:rsidR="00B13E80" w:rsidRPr="00166CF2" w:rsidRDefault="00B13E80" w:rsidP="00B13E80">
            <w:pPr>
              <w:spacing w:after="0" w:line="240" w:lineRule="auto"/>
              <w:jc w:val="right"/>
              <w:rPr>
                <w:rFonts w:ascii="Calibri" w:eastAsia="Times New Roman" w:hAnsi="Calibri" w:cs="Calibri"/>
                <w:color w:val="000000"/>
                <w:sz w:val="20"/>
                <w:szCs w:val="20"/>
              </w:rPr>
            </w:pPr>
            <w:proofErr w:type="spellStart"/>
            <w:r>
              <w:rPr>
                <w:rFonts w:ascii="Calibri" w:hAnsi="Calibri" w:cs="Calibri"/>
                <w:color w:val="000000"/>
              </w:rPr>
              <w:t>tulfo</w:t>
            </w:r>
            <w:proofErr w:type="spellEnd"/>
          </w:p>
        </w:tc>
      </w:tr>
      <w:tr w:rsidR="00B13E80" w:rsidRPr="00166CF2" w14:paraId="3D58A39D" w14:textId="77777777" w:rsidTr="00B13E80">
        <w:trPr>
          <w:trHeight w:val="269"/>
          <w:jc w:val="center"/>
        </w:trPr>
        <w:tc>
          <w:tcPr>
            <w:tcW w:w="955" w:type="dxa"/>
            <w:vMerge/>
            <w:tcBorders>
              <w:top w:val="nil"/>
              <w:left w:val="single" w:sz="4" w:space="0" w:color="auto"/>
              <w:bottom w:val="single" w:sz="4" w:space="0" w:color="000000"/>
              <w:right w:val="single" w:sz="4" w:space="0" w:color="auto"/>
            </w:tcBorders>
            <w:vAlign w:val="center"/>
            <w:hideMark/>
          </w:tcPr>
          <w:p w14:paraId="7C5B1E6A" w14:textId="77777777" w:rsidR="00B13E80" w:rsidRPr="00166CF2" w:rsidRDefault="00B13E80" w:rsidP="00B13E80">
            <w:pPr>
              <w:spacing w:after="0" w:line="240" w:lineRule="auto"/>
              <w:rPr>
                <w:rFonts w:ascii="Calibri" w:eastAsia="Times New Roman" w:hAnsi="Calibri" w:cs="Calibri"/>
                <w:color w:val="000000"/>
                <w:sz w:val="20"/>
                <w:szCs w:val="20"/>
              </w:rPr>
            </w:pPr>
          </w:p>
        </w:tc>
        <w:tc>
          <w:tcPr>
            <w:tcW w:w="955" w:type="dxa"/>
            <w:tcBorders>
              <w:top w:val="nil"/>
              <w:left w:val="nil"/>
              <w:bottom w:val="single" w:sz="4" w:space="0" w:color="auto"/>
              <w:right w:val="single" w:sz="4" w:space="0" w:color="auto"/>
            </w:tcBorders>
            <w:shd w:val="clear" w:color="auto" w:fill="auto"/>
            <w:noWrap/>
            <w:vAlign w:val="bottom"/>
            <w:hideMark/>
          </w:tcPr>
          <w:p w14:paraId="4EAAC3EA" w14:textId="260DF392"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0.116</w:t>
            </w:r>
          </w:p>
        </w:tc>
        <w:tc>
          <w:tcPr>
            <w:tcW w:w="1249" w:type="dxa"/>
            <w:tcBorders>
              <w:top w:val="nil"/>
              <w:left w:val="nil"/>
              <w:bottom w:val="single" w:sz="4" w:space="0" w:color="auto"/>
              <w:right w:val="single" w:sz="4" w:space="0" w:color="auto"/>
            </w:tcBorders>
            <w:shd w:val="clear" w:color="auto" w:fill="auto"/>
            <w:noWrap/>
            <w:vAlign w:val="bottom"/>
            <w:hideMark/>
          </w:tcPr>
          <w:p w14:paraId="082AC825" w14:textId="18C2E66A"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0.102</w:t>
            </w:r>
          </w:p>
        </w:tc>
        <w:tc>
          <w:tcPr>
            <w:tcW w:w="955" w:type="dxa"/>
            <w:tcBorders>
              <w:top w:val="nil"/>
              <w:left w:val="nil"/>
              <w:bottom w:val="single" w:sz="4" w:space="0" w:color="auto"/>
              <w:right w:val="single" w:sz="4" w:space="0" w:color="auto"/>
            </w:tcBorders>
            <w:shd w:val="clear" w:color="auto" w:fill="auto"/>
            <w:noWrap/>
            <w:vAlign w:val="bottom"/>
            <w:hideMark/>
          </w:tcPr>
          <w:p w14:paraId="6C4CE8A3" w14:textId="21761B5D"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-0.091</w:t>
            </w:r>
          </w:p>
        </w:tc>
        <w:tc>
          <w:tcPr>
            <w:tcW w:w="996" w:type="dxa"/>
            <w:tcBorders>
              <w:top w:val="nil"/>
              <w:left w:val="nil"/>
              <w:bottom w:val="single" w:sz="4" w:space="0" w:color="auto"/>
              <w:right w:val="single" w:sz="4" w:space="0" w:color="auto"/>
            </w:tcBorders>
            <w:shd w:val="clear" w:color="auto" w:fill="auto"/>
            <w:noWrap/>
            <w:vAlign w:val="bottom"/>
            <w:hideMark/>
          </w:tcPr>
          <w:p w14:paraId="5D85B411" w14:textId="08B8BEDD"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0.136</w:t>
            </w:r>
          </w:p>
        </w:tc>
        <w:tc>
          <w:tcPr>
            <w:tcW w:w="955" w:type="dxa"/>
            <w:tcBorders>
              <w:top w:val="nil"/>
              <w:left w:val="nil"/>
              <w:bottom w:val="single" w:sz="4" w:space="0" w:color="auto"/>
              <w:right w:val="single" w:sz="4" w:space="0" w:color="auto"/>
            </w:tcBorders>
            <w:shd w:val="clear" w:color="auto" w:fill="auto"/>
            <w:noWrap/>
            <w:vAlign w:val="bottom"/>
            <w:hideMark/>
          </w:tcPr>
          <w:p w14:paraId="6D59DDF1" w14:textId="464DAF57"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0.163</w:t>
            </w:r>
          </w:p>
        </w:tc>
        <w:tc>
          <w:tcPr>
            <w:tcW w:w="955" w:type="dxa"/>
            <w:tcBorders>
              <w:top w:val="nil"/>
              <w:left w:val="nil"/>
              <w:bottom w:val="single" w:sz="4" w:space="0" w:color="auto"/>
              <w:right w:val="single" w:sz="4" w:space="0" w:color="auto"/>
            </w:tcBorders>
            <w:shd w:val="clear" w:color="auto" w:fill="auto"/>
            <w:noWrap/>
            <w:vAlign w:val="bottom"/>
            <w:hideMark/>
          </w:tcPr>
          <w:p w14:paraId="2BA46ABA" w14:textId="6A48FAFF"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-0.123</w:t>
            </w:r>
          </w:p>
        </w:tc>
      </w:tr>
      <w:tr w:rsidR="00B13E80" w:rsidRPr="00166CF2" w14:paraId="4D830636" w14:textId="77777777" w:rsidTr="00B13E80">
        <w:trPr>
          <w:trHeight w:val="269"/>
          <w:jc w:val="center"/>
        </w:trPr>
        <w:tc>
          <w:tcPr>
            <w:tcW w:w="95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C89A01F" w14:textId="77777777" w:rsidR="00B13E80" w:rsidRPr="00166CF2" w:rsidRDefault="00B13E80" w:rsidP="00B13E80">
            <w:pPr>
              <w:spacing w:after="0" w:line="240" w:lineRule="auto"/>
              <w:jc w:val="center"/>
              <w:rPr>
                <w:rFonts w:ascii="Calibri" w:eastAsia="Times New Roman" w:hAnsi="Calibri" w:cs="Calibri"/>
                <w:color w:val="000000"/>
                <w:sz w:val="20"/>
                <w:szCs w:val="20"/>
              </w:rPr>
            </w:pPr>
            <w:r w:rsidRPr="00166CF2">
              <w:rPr>
                <w:rFonts w:ascii="Calibri" w:eastAsia="Times New Roman" w:hAnsi="Calibri" w:cs="Calibri"/>
                <w:color w:val="000000"/>
                <w:sz w:val="20"/>
                <w:szCs w:val="20"/>
              </w:rPr>
              <w:t>term10</w:t>
            </w:r>
          </w:p>
        </w:tc>
        <w:tc>
          <w:tcPr>
            <w:tcW w:w="955" w:type="dxa"/>
            <w:tcBorders>
              <w:top w:val="nil"/>
              <w:left w:val="nil"/>
              <w:bottom w:val="nil"/>
              <w:right w:val="single" w:sz="4" w:space="0" w:color="auto"/>
            </w:tcBorders>
            <w:shd w:val="clear" w:color="auto" w:fill="auto"/>
            <w:noWrap/>
            <w:vAlign w:val="bottom"/>
            <w:hideMark/>
          </w:tcPr>
          <w:p w14:paraId="16D06FD3" w14:textId="6E6B0BA4" w:rsidR="00B13E80" w:rsidRPr="00166CF2" w:rsidRDefault="00B13E80" w:rsidP="00B13E80">
            <w:pPr>
              <w:spacing w:after="0" w:line="240" w:lineRule="auto"/>
              <w:jc w:val="right"/>
              <w:rPr>
                <w:rFonts w:ascii="Calibri" w:eastAsia="Times New Roman" w:hAnsi="Calibri" w:cs="Calibri"/>
                <w:color w:val="000000"/>
                <w:sz w:val="20"/>
                <w:szCs w:val="20"/>
              </w:rPr>
            </w:pPr>
            <w:proofErr w:type="spellStart"/>
            <w:r>
              <w:rPr>
                <w:rFonts w:ascii="Calibri" w:hAnsi="Calibri" w:cs="Calibri"/>
                <w:color w:val="000000"/>
              </w:rPr>
              <w:t>funni</w:t>
            </w:r>
            <w:proofErr w:type="spellEnd"/>
          </w:p>
        </w:tc>
        <w:tc>
          <w:tcPr>
            <w:tcW w:w="1249" w:type="dxa"/>
            <w:tcBorders>
              <w:top w:val="nil"/>
              <w:left w:val="nil"/>
              <w:bottom w:val="nil"/>
              <w:right w:val="single" w:sz="4" w:space="0" w:color="auto"/>
            </w:tcBorders>
            <w:shd w:val="clear" w:color="auto" w:fill="auto"/>
            <w:noWrap/>
            <w:vAlign w:val="bottom"/>
            <w:hideMark/>
          </w:tcPr>
          <w:p w14:paraId="555EABB9" w14:textId="76C5B751"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latest</w:t>
            </w:r>
          </w:p>
        </w:tc>
        <w:tc>
          <w:tcPr>
            <w:tcW w:w="955" w:type="dxa"/>
            <w:tcBorders>
              <w:top w:val="nil"/>
              <w:left w:val="nil"/>
              <w:bottom w:val="nil"/>
              <w:right w:val="single" w:sz="4" w:space="0" w:color="auto"/>
            </w:tcBorders>
            <w:shd w:val="clear" w:color="auto" w:fill="auto"/>
            <w:noWrap/>
            <w:vAlign w:val="bottom"/>
            <w:hideMark/>
          </w:tcPr>
          <w:p w14:paraId="2BEEA948" w14:textId="71D02CA6" w:rsidR="00B13E80" w:rsidRPr="00166CF2" w:rsidRDefault="00B13E80" w:rsidP="00B13E80">
            <w:pPr>
              <w:spacing w:after="0" w:line="240" w:lineRule="auto"/>
              <w:jc w:val="right"/>
              <w:rPr>
                <w:rFonts w:ascii="Calibri" w:eastAsia="Times New Roman" w:hAnsi="Calibri" w:cs="Calibri"/>
                <w:color w:val="000000"/>
                <w:sz w:val="20"/>
                <w:szCs w:val="20"/>
              </w:rPr>
            </w:pPr>
            <w:proofErr w:type="spellStart"/>
            <w:r>
              <w:rPr>
                <w:rFonts w:ascii="Calibri" w:hAnsi="Calibri" w:cs="Calibri"/>
                <w:color w:val="000000"/>
              </w:rPr>
              <w:t>cnn</w:t>
            </w:r>
            <w:proofErr w:type="spellEnd"/>
          </w:p>
        </w:tc>
        <w:tc>
          <w:tcPr>
            <w:tcW w:w="996" w:type="dxa"/>
            <w:tcBorders>
              <w:top w:val="nil"/>
              <w:left w:val="nil"/>
              <w:bottom w:val="nil"/>
              <w:right w:val="single" w:sz="4" w:space="0" w:color="auto"/>
            </w:tcBorders>
            <w:shd w:val="clear" w:color="auto" w:fill="auto"/>
            <w:noWrap/>
            <w:vAlign w:val="bottom"/>
            <w:hideMark/>
          </w:tcPr>
          <w:p w14:paraId="7DE0F729" w14:textId="74C6FEF0"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warrior</w:t>
            </w:r>
          </w:p>
        </w:tc>
        <w:tc>
          <w:tcPr>
            <w:tcW w:w="955" w:type="dxa"/>
            <w:tcBorders>
              <w:top w:val="nil"/>
              <w:left w:val="nil"/>
              <w:bottom w:val="nil"/>
              <w:right w:val="single" w:sz="4" w:space="0" w:color="auto"/>
            </w:tcBorders>
            <w:shd w:val="clear" w:color="auto" w:fill="auto"/>
            <w:noWrap/>
            <w:vAlign w:val="bottom"/>
            <w:hideMark/>
          </w:tcPr>
          <w:p w14:paraId="3A76CF17" w14:textId="5B5322A9"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show</w:t>
            </w:r>
          </w:p>
        </w:tc>
        <w:tc>
          <w:tcPr>
            <w:tcW w:w="955" w:type="dxa"/>
            <w:tcBorders>
              <w:top w:val="nil"/>
              <w:left w:val="nil"/>
              <w:bottom w:val="nil"/>
              <w:right w:val="single" w:sz="4" w:space="0" w:color="auto"/>
            </w:tcBorders>
            <w:shd w:val="clear" w:color="auto" w:fill="auto"/>
            <w:noWrap/>
            <w:vAlign w:val="bottom"/>
            <w:hideMark/>
          </w:tcPr>
          <w:p w14:paraId="7AF36E1C" w14:textId="1480804B"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good</w:t>
            </w:r>
          </w:p>
        </w:tc>
      </w:tr>
      <w:tr w:rsidR="00B13E80" w:rsidRPr="00166CF2" w14:paraId="0E4FF845" w14:textId="77777777" w:rsidTr="00B13E80">
        <w:trPr>
          <w:trHeight w:val="269"/>
          <w:jc w:val="center"/>
        </w:trPr>
        <w:tc>
          <w:tcPr>
            <w:tcW w:w="955" w:type="dxa"/>
            <w:vMerge/>
            <w:tcBorders>
              <w:top w:val="nil"/>
              <w:left w:val="single" w:sz="4" w:space="0" w:color="auto"/>
              <w:bottom w:val="single" w:sz="4" w:space="0" w:color="000000"/>
              <w:right w:val="single" w:sz="4" w:space="0" w:color="auto"/>
            </w:tcBorders>
            <w:vAlign w:val="center"/>
            <w:hideMark/>
          </w:tcPr>
          <w:p w14:paraId="36921917" w14:textId="77777777" w:rsidR="00B13E80" w:rsidRPr="00166CF2" w:rsidRDefault="00B13E80" w:rsidP="00B13E80">
            <w:pPr>
              <w:spacing w:after="0" w:line="240" w:lineRule="auto"/>
              <w:rPr>
                <w:rFonts w:ascii="Calibri" w:eastAsia="Times New Roman" w:hAnsi="Calibri" w:cs="Calibri"/>
                <w:color w:val="000000"/>
                <w:sz w:val="20"/>
                <w:szCs w:val="20"/>
              </w:rPr>
            </w:pPr>
          </w:p>
        </w:tc>
        <w:tc>
          <w:tcPr>
            <w:tcW w:w="955" w:type="dxa"/>
            <w:tcBorders>
              <w:top w:val="nil"/>
              <w:left w:val="nil"/>
              <w:bottom w:val="single" w:sz="4" w:space="0" w:color="auto"/>
              <w:right w:val="single" w:sz="4" w:space="0" w:color="auto"/>
            </w:tcBorders>
            <w:shd w:val="clear" w:color="auto" w:fill="auto"/>
            <w:noWrap/>
            <w:vAlign w:val="bottom"/>
            <w:hideMark/>
          </w:tcPr>
          <w:p w14:paraId="1DD9482C" w14:textId="76D9A6A5"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0.116</w:t>
            </w:r>
          </w:p>
        </w:tc>
        <w:tc>
          <w:tcPr>
            <w:tcW w:w="1249" w:type="dxa"/>
            <w:tcBorders>
              <w:top w:val="nil"/>
              <w:left w:val="nil"/>
              <w:bottom w:val="single" w:sz="4" w:space="0" w:color="auto"/>
              <w:right w:val="single" w:sz="4" w:space="0" w:color="auto"/>
            </w:tcBorders>
            <w:shd w:val="clear" w:color="auto" w:fill="auto"/>
            <w:noWrap/>
            <w:vAlign w:val="bottom"/>
            <w:hideMark/>
          </w:tcPr>
          <w:p w14:paraId="33B27808" w14:textId="6A7874E9"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0.093</w:t>
            </w:r>
          </w:p>
        </w:tc>
        <w:tc>
          <w:tcPr>
            <w:tcW w:w="955" w:type="dxa"/>
            <w:tcBorders>
              <w:top w:val="nil"/>
              <w:left w:val="nil"/>
              <w:bottom w:val="single" w:sz="4" w:space="0" w:color="auto"/>
              <w:right w:val="single" w:sz="4" w:space="0" w:color="auto"/>
            </w:tcBorders>
            <w:shd w:val="clear" w:color="auto" w:fill="auto"/>
            <w:noWrap/>
            <w:vAlign w:val="bottom"/>
            <w:hideMark/>
          </w:tcPr>
          <w:p w14:paraId="60B39FA6" w14:textId="26CB3792"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-0.089</w:t>
            </w:r>
          </w:p>
        </w:tc>
        <w:tc>
          <w:tcPr>
            <w:tcW w:w="996" w:type="dxa"/>
            <w:tcBorders>
              <w:top w:val="nil"/>
              <w:left w:val="nil"/>
              <w:bottom w:val="single" w:sz="4" w:space="0" w:color="auto"/>
              <w:right w:val="single" w:sz="4" w:space="0" w:color="auto"/>
            </w:tcBorders>
            <w:shd w:val="clear" w:color="auto" w:fill="auto"/>
            <w:noWrap/>
            <w:vAlign w:val="bottom"/>
            <w:hideMark/>
          </w:tcPr>
          <w:p w14:paraId="66008DDA" w14:textId="232FBA52"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0.128</w:t>
            </w:r>
          </w:p>
        </w:tc>
        <w:tc>
          <w:tcPr>
            <w:tcW w:w="955" w:type="dxa"/>
            <w:tcBorders>
              <w:top w:val="nil"/>
              <w:left w:val="nil"/>
              <w:bottom w:val="single" w:sz="4" w:space="0" w:color="auto"/>
              <w:right w:val="single" w:sz="4" w:space="0" w:color="auto"/>
            </w:tcBorders>
            <w:shd w:val="clear" w:color="auto" w:fill="auto"/>
            <w:noWrap/>
            <w:vAlign w:val="bottom"/>
            <w:hideMark/>
          </w:tcPr>
          <w:p w14:paraId="3E4EC946" w14:textId="4CAC080E"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0.162</w:t>
            </w:r>
          </w:p>
        </w:tc>
        <w:tc>
          <w:tcPr>
            <w:tcW w:w="955" w:type="dxa"/>
            <w:tcBorders>
              <w:top w:val="nil"/>
              <w:left w:val="nil"/>
              <w:bottom w:val="single" w:sz="4" w:space="0" w:color="auto"/>
              <w:right w:val="single" w:sz="4" w:space="0" w:color="auto"/>
            </w:tcBorders>
            <w:shd w:val="clear" w:color="auto" w:fill="auto"/>
            <w:noWrap/>
            <w:vAlign w:val="bottom"/>
            <w:hideMark/>
          </w:tcPr>
          <w:p w14:paraId="6F8C5D8A" w14:textId="54174CAF"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0.112</w:t>
            </w:r>
          </w:p>
        </w:tc>
      </w:tr>
    </w:tbl>
    <w:p w14:paraId="75E029C2" w14:textId="77777777" w:rsidR="00C6555B" w:rsidRDefault="00C6555B" w:rsidP="00C6555B">
      <w:pPr>
        <w:rPr>
          <w:u w:val="single"/>
        </w:rPr>
      </w:pPr>
    </w:p>
    <w:p w14:paraId="33AEDE21" w14:textId="77922F8D" w:rsidR="00B13E80" w:rsidRDefault="00C6555B" w:rsidP="00C6555B">
      <w:pPr>
        <w:jc w:val="center"/>
        <w:rPr>
          <w:u w:val="single"/>
        </w:rPr>
      </w:pPr>
      <w:r w:rsidRPr="00166CF2">
        <w:rPr>
          <w:color w:val="000000" w:themeColor="text1"/>
        </w:rPr>
        <w:t>Table 1</w:t>
      </w:r>
      <w:r w:rsidRPr="00166CF2">
        <w:rPr>
          <w:rFonts w:hint="eastAsia"/>
          <w:color w:val="000000" w:themeColor="text1"/>
        </w:rPr>
        <w:t>.</w:t>
      </w:r>
      <w:r w:rsidRPr="00166CF2">
        <w:rPr>
          <w:color w:val="000000" w:themeColor="text1"/>
        </w:rPr>
        <w:t xml:space="preserve"> </w:t>
      </w:r>
      <w:r>
        <w:rPr>
          <w:color w:val="000000" w:themeColor="text1"/>
        </w:rPr>
        <w:t>Topic-term matrix of LSA</w:t>
      </w:r>
      <w:r>
        <w:rPr>
          <w:u w:val="single"/>
        </w:rPr>
        <w:br/>
      </w:r>
    </w:p>
    <w:p w14:paraId="3E371ABA" w14:textId="77777777" w:rsidR="00B13E80" w:rsidRDefault="00B13E80">
      <w:pPr>
        <w:spacing w:line="259" w:lineRule="auto"/>
        <w:rPr>
          <w:u w:val="single"/>
        </w:rPr>
      </w:pPr>
      <w:r>
        <w:rPr>
          <w:u w:val="single"/>
        </w:rPr>
        <w:br w:type="page"/>
      </w:r>
    </w:p>
    <w:p w14:paraId="2D1AC8B2" w14:textId="77777777" w:rsidR="00C6555B" w:rsidRPr="00255BC7" w:rsidRDefault="00C6555B" w:rsidP="00C6555B">
      <w:pPr>
        <w:jc w:val="center"/>
        <w:rPr>
          <w:u w:val="single"/>
        </w:rPr>
      </w:pPr>
    </w:p>
    <w:tbl>
      <w:tblPr>
        <w:tblW w:w="7023" w:type="dxa"/>
        <w:jc w:val="center"/>
        <w:tblLook w:val="04A0" w:firstRow="1" w:lastRow="0" w:firstColumn="1" w:lastColumn="0" w:noHBand="0" w:noVBand="1"/>
      </w:tblPr>
      <w:tblGrid>
        <w:gridCol w:w="2160"/>
        <w:gridCol w:w="1430"/>
        <w:gridCol w:w="1876"/>
        <w:gridCol w:w="1802"/>
      </w:tblGrid>
      <w:tr w:rsidR="00C6555B" w:rsidRPr="008D5924" w14:paraId="578998BB" w14:textId="77777777" w:rsidTr="00C94D90">
        <w:trPr>
          <w:trHeight w:val="290"/>
          <w:jc w:val="center"/>
        </w:trPr>
        <w:tc>
          <w:tcPr>
            <w:tcW w:w="2160" w:type="dxa"/>
            <w:tcBorders>
              <w:top w:val="single" w:sz="4" w:space="0" w:color="auto"/>
              <w:left w:val="nil"/>
              <w:bottom w:val="single" w:sz="4" w:space="0" w:color="auto"/>
              <w:right w:val="nil"/>
            </w:tcBorders>
            <w:shd w:val="clear" w:color="auto" w:fill="auto"/>
            <w:noWrap/>
            <w:vAlign w:val="bottom"/>
            <w:hideMark/>
          </w:tcPr>
          <w:p w14:paraId="568C6C22" w14:textId="77777777" w:rsidR="00C6555B" w:rsidRPr="008D5924" w:rsidRDefault="00C6555B" w:rsidP="006A0837">
            <w:pPr>
              <w:spacing w:after="0" w:line="240" w:lineRule="auto"/>
              <w:rPr>
                <w:rFonts w:ascii="Calibri" w:eastAsia="Times New Roman" w:hAnsi="Calibri" w:cs="Calibri"/>
                <w:color w:val="000000"/>
              </w:rPr>
            </w:pPr>
            <w:r w:rsidRPr="008D5924">
              <w:rPr>
                <w:rFonts w:ascii="Calibri" w:eastAsia="Times New Roman" w:hAnsi="Calibri" w:cs="Calibri"/>
                <w:color w:val="000000"/>
              </w:rPr>
              <w:t>Parameters</w:t>
            </w:r>
          </w:p>
        </w:tc>
        <w:tc>
          <w:tcPr>
            <w:tcW w:w="1185" w:type="dxa"/>
            <w:tcBorders>
              <w:top w:val="single" w:sz="4" w:space="0" w:color="auto"/>
              <w:left w:val="nil"/>
              <w:bottom w:val="single" w:sz="4" w:space="0" w:color="auto"/>
              <w:right w:val="nil"/>
            </w:tcBorders>
            <w:shd w:val="clear" w:color="auto" w:fill="auto"/>
            <w:noWrap/>
            <w:vAlign w:val="bottom"/>
            <w:hideMark/>
          </w:tcPr>
          <w:p w14:paraId="641D2D84" w14:textId="77777777" w:rsidR="00C6555B" w:rsidRPr="008D5924" w:rsidRDefault="00C6555B" w:rsidP="006A0837">
            <w:pPr>
              <w:spacing w:after="0" w:line="240" w:lineRule="auto"/>
              <w:rPr>
                <w:rFonts w:ascii="Calibri" w:eastAsia="Times New Roman" w:hAnsi="Calibri" w:cs="Calibri"/>
                <w:color w:val="000000"/>
              </w:rPr>
            </w:pPr>
            <w:proofErr w:type="gramStart"/>
            <w:r w:rsidRPr="008D5924">
              <w:rPr>
                <w:rFonts w:ascii="Calibri" w:eastAsia="Times New Roman" w:hAnsi="Calibri" w:cs="Calibri"/>
                <w:color w:val="000000"/>
              </w:rPr>
              <w:t>Weights(</w:t>
            </w:r>
            <w:proofErr w:type="gramEnd"/>
            <w:r w:rsidRPr="008D5924">
              <w:rPr>
                <w:rFonts w:ascii="Calibri" w:eastAsia="Times New Roman" w:hAnsi="Calibri" w:cs="Calibri"/>
                <w:color w:val="000000"/>
              </w:rPr>
              <w:t>SVR)</w:t>
            </w:r>
          </w:p>
        </w:tc>
        <w:tc>
          <w:tcPr>
            <w:tcW w:w="1876" w:type="dxa"/>
            <w:tcBorders>
              <w:top w:val="single" w:sz="4" w:space="0" w:color="auto"/>
              <w:left w:val="nil"/>
              <w:bottom w:val="single" w:sz="4" w:space="0" w:color="auto"/>
              <w:right w:val="nil"/>
            </w:tcBorders>
            <w:shd w:val="clear" w:color="auto" w:fill="auto"/>
            <w:noWrap/>
            <w:vAlign w:val="bottom"/>
            <w:hideMark/>
          </w:tcPr>
          <w:p w14:paraId="4E6800A3" w14:textId="77777777" w:rsidR="00C6555B" w:rsidRPr="008D5924" w:rsidRDefault="00C6555B" w:rsidP="006A0837">
            <w:pPr>
              <w:spacing w:after="0" w:line="240" w:lineRule="auto"/>
              <w:rPr>
                <w:rFonts w:ascii="Calibri" w:eastAsia="Times New Roman" w:hAnsi="Calibri" w:cs="Calibri"/>
                <w:color w:val="000000"/>
              </w:rPr>
            </w:pPr>
            <w:r w:rsidRPr="008D5924">
              <w:rPr>
                <w:rFonts w:ascii="Calibri" w:eastAsia="Times New Roman" w:hAnsi="Calibri" w:cs="Calibri"/>
                <w:color w:val="000000"/>
              </w:rPr>
              <w:t>Weights(Bayesian)</w:t>
            </w:r>
          </w:p>
        </w:tc>
        <w:tc>
          <w:tcPr>
            <w:tcW w:w="1802" w:type="dxa"/>
            <w:tcBorders>
              <w:top w:val="single" w:sz="4" w:space="0" w:color="auto"/>
              <w:left w:val="nil"/>
              <w:bottom w:val="single" w:sz="4" w:space="0" w:color="auto"/>
              <w:right w:val="nil"/>
            </w:tcBorders>
            <w:shd w:val="clear" w:color="auto" w:fill="auto"/>
            <w:noWrap/>
            <w:vAlign w:val="bottom"/>
            <w:hideMark/>
          </w:tcPr>
          <w:p w14:paraId="06ED4556" w14:textId="77777777" w:rsidR="00C6555B" w:rsidRPr="008D5924" w:rsidRDefault="00C6555B" w:rsidP="006A0837">
            <w:pPr>
              <w:spacing w:after="0" w:line="240" w:lineRule="auto"/>
              <w:rPr>
                <w:rFonts w:ascii="Calibri" w:eastAsia="Times New Roman" w:hAnsi="Calibri" w:cs="Calibri"/>
                <w:color w:val="000000"/>
              </w:rPr>
            </w:pPr>
            <w:proofErr w:type="spellStart"/>
            <w:r w:rsidRPr="008D5924">
              <w:rPr>
                <w:rFonts w:ascii="Calibri" w:eastAsia="Times New Roman" w:hAnsi="Calibri" w:cs="Calibri"/>
                <w:color w:val="000000"/>
              </w:rPr>
              <w:t>Abs_Relative_Diff</w:t>
            </w:r>
            <w:proofErr w:type="spellEnd"/>
          </w:p>
        </w:tc>
      </w:tr>
      <w:tr w:rsidR="00C6555B" w:rsidRPr="008D5924" w14:paraId="26231510" w14:textId="77777777" w:rsidTr="00C94D90">
        <w:trPr>
          <w:trHeight w:val="290"/>
          <w:jc w:val="center"/>
        </w:trPr>
        <w:tc>
          <w:tcPr>
            <w:tcW w:w="2160" w:type="dxa"/>
            <w:tcBorders>
              <w:top w:val="nil"/>
              <w:left w:val="nil"/>
              <w:bottom w:val="nil"/>
              <w:right w:val="nil"/>
            </w:tcBorders>
            <w:shd w:val="clear" w:color="auto" w:fill="auto"/>
            <w:noWrap/>
            <w:vAlign w:val="bottom"/>
            <w:hideMark/>
          </w:tcPr>
          <w:p w14:paraId="54B52961" w14:textId="77777777" w:rsidR="00C6555B" w:rsidRPr="008D5924" w:rsidRDefault="00C6555B" w:rsidP="006A0837">
            <w:pPr>
              <w:spacing w:after="0" w:line="240" w:lineRule="auto"/>
              <w:rPr>
                <w:rFonts w:ascii="Calibri" w:eastAsia="Times New Roman" w:hAnsi="Calibri" w:cs="Calibri"/>
                <w:color w:val="000000"/>
              </w:rPr>
            </w:pPr>
            <w:r w:rsidRPr="008D5924">
              <w:rPr>
                <w:rFonts w:ascii="Calibri" w:eastAsia="Times New Roman" w:hAnsi="Calibri" w:cs="Calibri"/>
                <w:color w:val="000000"/>
              </w:rPr>
              <w:t>likes</w:t>
            </w:r>
          </w:p>
        </w:tc>
        <w:tc>
          <w:tcPr>
            <w:tcW w:w="1185" w:type="dxa"/>
            <w:tcBorders>
              <w:top w:val="nil"/>
              <w:left w:val="nil"/>
              <w:bottom w:val="nil"/>
              <w:right w:val="nil"/>
            </w:tcBorders>
            <w:shd w:val="clear" w:color="auto" w:fill="auto"/>
            <w:noWrap/>
            <w:vAlign w:val="bottom"/>
            <w:hideMark/>
          </w:tcPr>
          <w:p w14:paraId="45015A36"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0.5891</w:t>
            </w:r>
          </w:p>
        </w:tc>
        <w:tc>
          <w:tcPr>
            <w:tcW w:w="1876" w:type="dxa"/>
            <w:tcBorders>
              <w:top w:val="nil"/>
              <w:left w:val="nil"/>
              <w:bottom w:val="nil"/>
              <w:right w:val="nil"/>
            </w:tcBorders>
            <w:shd w:val="clear" w:color="auto" w:fill="auto"/>
            <w:noWrap/>
            <w:vAlign w:val="bottom"/>
            <w:hideMark/>
          </w:tcPr>
          <w:p w14:paraId="5FEE99A4"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0.8113</w:t>
            </w:r>
          </w:p>
        </w:tc>
        <w:tc>
          <w:tcPr>
            <w:tcW w:w="1802" w:type="dxa"/>
            <w:tcBorders>
              <w:top w:val="nil"/>
              <w:left w:val="nil"/>
              <w:bottom w:val="nil"/>
              <w:right w:val="nil"/>
            </w:tcBorders>
            <w:shd w:val="clear" w:color="auto" w:fill="auto"/>
            <w:noWrap/>
            <w:vAlign w:val="bottom"/>
            <w:hideMark/>
          </w:tcPr>
          <w:p w14:paraId="5F89021E"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27%</w:t>
            </w:r>
          </w:p>
        </w:tc>
      </w:tr>
      <w:tr w:rsidR="00C6555B" w:rsidRPr="008D5924" w14:paraId="6B6F3413" w14:textId="77777777" w:rsidTr="00C94D90">
        <w:trPr>
          <w:trHeight w:val="290"/>
          <w:jc w:val="center"/>
        </w:trPr>
        <w:tc>
          <w:tcPr>
            <w:tcW w:w="2160" w:type="dxa"/>
            <w:tcBorders>
              <w:top w:val="nil"/>
              <w:left w:val="nil"/>
              <w:bottom w:val="nil"/>
              <w:right w:val="nil"/>
            </w:tcBorders>
            <w:shd w:val="clear" w:color="auto" w:fill="auto"/>
            <w:noWrap/>
            <w:vAlign w:val="bottom"/>
            <w:hideMark/>
          </w:tcPr>
          <w:p w14:paraId="2AEBCA53" w14:textId="77777777" w:rsidR="00C6555B" w:rsidRPr="008D5924" w:rsidRDefault="00C6555B" w:rsidP="006A0837">
            <w:pPr>
              <w:spacing w:after="0" w:line="240" w:lineRule="auto"/>
              <w:rPr>
                <w:rFonts w:ascii="Calibri" w:eastAsia="Times New Roman" w:hAnsi="Calibri" w:cs="Calibri"/>
                <w:color w:val="000000"/>
              </w:rPr>
            </w:pPr>
            <w:r w:rsidRPr="008D5924">
              <w:rPr>
                <w:rFonts w:ascii="Calibri" w:eastAsia="Times New Roman" w:hAnsi="Calibri" w:cs="Calibri"/>
                <w:color w:val="000000"/>
              </w:rPr>
              <w:t>dislikes</w:t>
            </w:r>
          </w:p>
        </w:tc>
        <w:tc>
          <w:tcPr>
            <w:tcW w:w="1185" w:type="dxa"/>
            <w:tcBorders>
              <w:top w:val="nil"/>
              <w:left w:val="nil"/>
              <w:bottom w:val="nil"/>
              <w:right w:val="nil"/>
            </w:tcBorders>
            <w:shd w:val="clear" w:color="auto" w:fill="auto"/>
            <w:noWrap/>
            <w:vAlign w:val="bottom"/>
            <w:hideMark/>
          </w:tcPr>
          <w:p w14:paraId="32BD9EE1"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0.3258</w:t>
            </w:r>
          </w:p>
        </w:tc>
        <w:tc>
          <w:tcPr>
            <w:tcW w:w="1876" w:type="dxa"/>
            <w:tcBorders>
              <w:top w:val="nil"/>
              <w:left w:val="nil"/>
              <w:bottom w:val="nil"/>
              <w:right w:val="nil"/>
            </w:tcBorders>
            <w:shd w:val="clear" w:color="auto" w:fill="auto"/>
            <w:noWrap/>
            <w:vAlign w:val="bottom"/>
            <w:hideMark/>
          </w:tcPr>
          <w:p w14:paraId="2F84F794"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0.2947</w:t>
            </w:r>
          </w:p>
        </w:tc>
        <w:tc>
          <w:tcPr>
            <w:tcW w:w="1802" w:type="dxa"/>
            <w:tcBorders>
              <w:top w:val="nil"/>
              <w:left w:val="nil"/>
              <w:bottom w:val="nil"/>
              <w:right w:val="nil"/>
            </w:tcBorders>
            <w:shd w:val="clear" w:color="auto" w:fill="auto"/>
            <w:noWrap/>
            <w:vAlign w:val="bottom"/>
            <w:hideMark/>
          </w:tcPr>
          <w:p w14:paraId="1B1ABA71"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11%</w:t>
            </w:r>
          </w:p>
        </w:tc>
      </w:tr>
      <w:tr w:rsidR="00C6555B" w:rsidRPr="008D5924" w14:paraId="463F288C" w14:textId="77777777" w:rsidTr="00C94D90">
        <w:trPr>
          <w:trHeight w:val="290"/>
          <w:jc w:val="center"/>
        </w:trPr>
        <w:tc>
          <w:tcPr>
            <w:tcW w:w="2160" w:type="dxa"/>
            <w:tcBorders>
              <w:top w:val="nil"/>
              <w:left w:val="nil"/>
              <w:right w:val="nil"/>
            </w:tcBorders>
            <w:shd w:val="clear" w:color="auto" w:fill="auto"/>
            <w:noWrap/>
            <w:vAlign w:val="bottom"/>
            <w:hideMark/>
          </w:tcPr>
          <w:p w14:paraId="242DB17E" w14:textId="77777777" w:rsidR="00C6555B" w:rsidRPr="008D5924" w:rsidRDefault="00C6555B" w:rsidP="006A0837">
            <w:pPr>
              <w:spacing w:after="0" w:line="240" w:lineRule="auto"/>
              <w:rPr>
                <w:rFonts w:ascii="Calibri" w:eastAsia="Times New Roman" w:hAnsi="Calibri" w:cs="Calibri"/>
                <w:color w:val="000000"/>
              </w:rPr>
            </w:pPr>
            <w:proofErr w:type="spellStart"/>
            <w:r w:rsidRPr="008D5924">
              <w:rPr>
                <w:rFonts w:ascii="Calibri" w:eastAsia="Times New Roman" w:hAnsi="Calibri" w:cs="Calibri"/>
                <w:color w:val="000000"/>
              </w:rPr>
              <w:t>trending_days</w:t>
            </w:r>
            <w:proofErr w:type="spellEnd"/>
          </w:p>
        </w:tc>
        <w:tc>
          <w:tcPr>
            <w:tcW w:w="1185" w:type="dxa"/>
            <w:tcBorders>
              <w:top w:val="nil"/>
              <w:left w:val="nil"/>
              <w:right w:val="nil"/>
            </w:tcBorders>
            <w:shd w:val="clear" w:color="auto" w:fill="auto"/>
            <w:noWrap/>
            <w:vAlign w:val="bottom"/>
            <w:hideMark/>
          </w:tcPr>
          <w:p w14:paraId="07FEFA88"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0.0678</w:t>
            </w:r>
          </w:p>
        </w:tc>
        <w:tc>
          <w:tcPr>
            <w:tcW w:w="1876" w:type="dxa"/>
            <w:tcBorders>
              <w:top w:val="nil"/>
              <w:left w:val="nil"/>
              <w:right w:val="nil"/>
            </w:tcBorders>
            <w:shd w:val="clear" w:color="auto" w:fill="auto"/>
            <w:noWrap/>
            <w:vAlign w:val="bottom"/>
            <w:hideMark/>
          </w:tcPr>
          <w:p w14:paraId="5BDDD905"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0.1414</w:t>
            </w:r>
          </w:p>
        </w:tc>
        <w:tc>
          <w:tcPr>
            <w:tcW w:w="1802" w:type="dxa"/>
            <w:tcBorders>
              <w:top w:val="nil"/>
              <w:left w:val="nil"/>
              <w:right w:val="nil"/>
            </w:tcBorders>
            <w:shd w:val="clear" w:color="auto" w:fill="auto"/>
            <w:noWrap/>
            <w:vAlign w:val="bottom"/>
            <w:hideMark/>
          </w:tcPr>
          <w:p w14:paraId="68DB75B2"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52%</w:t>
            </w:r>
          </w:p>
        </w:tc>
      </w:tr>
      <w:tr w:rsidR="00C6555B" w:rsidRPr="008D5924" w14:paraId="44223D59" w14:textId="77777777" w:rsidTr="00C94D90">
        <w:trPr>
          <w:trHeight w:val="290"/>
          <w:jc w:val="center"/>
        </w:trPr>
        <w:tc>
          <w:tcPr>
            <w:tcW w:w="2160" w:type="dxa"/>
            <w:tcBorders>
              <w:top w:val="nil"/>
              <w:left w:val="nil"/>
              <w:bottom w:val="nil"/>
              <w:right w:val="nil"/>
            </w:tcBorders>
            <w:shd w:val="clear" w:color="auto" w:fill="auto"/>
            <w:noWrap/>
            <w:vAlign w:val="bottom"/>
            <w:hideMark/>
          </w:tcPr>
          <w:p w14:paraId="00035882" w14:textId="0CC5E3F7" w:rsidR="00C6555B" w:rsidRPr="008D5924" w:rsidRDefault="00C94D90" w:rsidP="006A0837">
            <w:pPr>
              <w:spacing w:after="0" w:line="240" w:lineRule="auto"/>
              <w:rPr>
                <w:rFonts w:ascii="Calibri" w:eastAsia="Times New Roman" w:hAnsi="Calibri" w:cs="Calibri"/>
                <w:color w:val="000000"/>
              </w:rPr>
            </w:pPr>
            <w:r w:rsidRPr="00C94D90">
              <w:rPr>
                <w:rFonts w:ascii="Calibri" w:eastAsia="Times New Roman" w:hAnsi="Calibri" w:cs="Calibri"/>
                <w:color w:val="000000"/>
              </w:rPr>
              <w:t>Movies</w:t>
            </w:r>
          </w:p>
        </w:tc>
        <w:tc>
          <w:tcPr>
            <w:tcW w:w="1185" w:type="dxa"/>
            <w:tcBorders>
              <w:top w:val="nil"/>
              <w:left w:val="nil"/>
              <w:bottom w:val="nil"/>
              <w:right w:val="nil"/>
            </w:tcBorders>
            <w:shd w:val="clear" w:color="auto" w:fill="auto"/>
            <w:noWrap/>
            <w:vAlign w:val="bottom"/>
            <w:hideMark/>
          </w:tcPr>
          <w:p w14:paraId="1B6717F2"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1.1119</w:t>
            </w:r>
          </w:p>
        </w:tc>
        <w:tc>
          <w:tcPr>
            <w:tcW w:w="1876" w:type="dxa"/>
            <w:tcBorders>
              <w:top w:val="nil"/>
              <w:left w:val="nil"/>
              <w:bottom w:val="nil"/>
              <w:right w:val="nil"/>
            </w:tcBorders>
            <w:shd w:val="clear" w:color="auto" w:fill="auto"/>
            <w:noWrap/>
            <w:vAlign w:val="bottom"/>
            <w:hideMark/>
          </w:tcPr>
          <w:p w14:paraId="5D0E528A"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0.0920</w:t>
            </w:r>
          </w:p>
        </w:tc>
        <w:tc>
          <w:tcPr>
            <w:tcW w:w="1802" w:type="dxa"/>
            <w:tcBorders>
              <w:top w:val="nil"/>
              <w:left w:val="nil"/>
              <w:bottom w:val="nil"/>
              <w:right w:val="nil"/>
            </w:tcBorders>
            <w:shd w:val="clear" w:color="auto" w:fill="auto"/>
            <w:noWrap/>
            <w:vAlign w:val="bottom"/>
            <w:hideMark/>
          </w:tcPr>
          <w:p w14:paraId="09816592"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1109%</w:t>
            </w:r>
          </w:p>
        </w:tc>
      </w:tr>
      <w:tr w:rsidR="00C6555B" w:rsidRPr="008D5924" w14:paraId="0C50C369" w14:textId="77777777" w:rsidTr="00C94D90">
        <w:trPr>
          <w:trHeight w:val="290"/>
          <w:jc w:val="center"/>
        </w:trPr>
        <w:tc>
          <w:tcPr>
            <w:tcW w:w="2160" w:type="dxa"/>
            <w:tcBorders>
              <w:top w:val="nil"/>
              <w:left w:val="nil"/>
              <w:bottom w:val="nil"/>
              <w:right w:val="nil"/>
            </w:tcBorders>
            <w:shd w:val="clear" w:color="auto" w:fill="auto"/>
            <w:noWrap/>
            <w:vAlign w:val="bottom"/>
            <w:hideMark/>
          </w:tcPr>
          <w:p w14:paraId="709858B8" w14:textId="77777777" w:rsidR="00C6555B" w:rsidRPr="008D5924" w:rsidRDefault="00C6555B" w:rsidP="006A0837">
            <w:pPr>
              <w:spacing w:after="0" w:line="240" w:lineRule="auto"/>
              <w:rPr>
                <w:rFonts w:ascii="Calibri" w:eastAsia="Times New Roman" w:hAnsi="Calibri" w:cs="Calibri"/>
                <w:color w:val="000000"/>
              </w:rPr>
            </w:pPr>
            <w:r w:rsidRPr="008D5924">
              <w:rPr>
                <w:rFonts w:ascii="Calibri" w:eastAsia="Times New Roman" w:hAnsi="Calibri" w:cs="Calibri"/>
                <w:color w:val="000000"/>
              </w:rPr>
              <w:t>topic_0</w:t>
            </w:r>
          </w:p>
        </w:tc>
        <w:tc>
          <w:tcPr>
            <w:tcW w:w="1185" w:type="dxa"/>
            <w:tcBorders>
              <w:top w:val="nil"/>
              <w:left w:val="nil"/>
              <w:bottom w:val="nil"/>
              <w:right w:val="nil"/>
            </w:tcBorders>
            <w:shd w:val="clear" w:color="auto" w:fill="auto"/>
            <w:noWrap/>
            <w:vAlign w:val="bottom"/>
            <w:hideMark/>
          </w:tcPr>
          <w:p w14:paraId="1F907F6F"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0.0311</w:t>
            </w:r>
          </w:p>
        </w:tc>
        <w:tc>
          <w:tcPr>
            <w:tcW w:w="1876" w:type="dxa"/>
            <w:tcBorders>
              <w:top w:val="nil"/>
              <w:left w:val="nil"/>
              <w:bottom w:val="nil"/>
              <w:right w:val="nil"/>
            </w:tcBorders>
            <w:shd w:val="clear" w:color="auto" w:fill="auto"/>
            <w:noWrap/>
            <w:vAlign w:val="bottom"/>
            <w:hideMark/>
          </w:tcPr>
          <w:p w14:paraId="05759115"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0.0616</w:t>
            </w:r>
          </w:p>
        </w:tc>
        <w:tc>
          <w:tcPr>
            <w:tcW w:w="1802" w:type="dxa"/>
            <w:tcBorders>
              <w:top w:val="nil"/>
              <w:left w:val="nil"/>
              <w:bottom w:val="nil"/>
              <w:right w:val="nil"/>
            </w:tcBorders>
            <w:shd w:val="clear" w:color="auto" w:fill="auto"/>
            <w:noWrap/>
            <w:vAlign w:val="bottom"/>
            <w:hideMark/>
          </w:tcPr>
          <w:p w14:paraId="0A4B783F"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50%</w:t>
            </w:r>
          </w:p>
        </w:tc>
      </w:tr>
      <w:tr w:rsidR="00C6555B" w:rsidRPr="008D5924" w14:paraId="4836F420" w14:textId="77777777" w:rsidTr="00C94D90">
        <w:trPr>
          <w:trHeight w:val="290"/>
          <w:jc w:val="center"/>
        </w:trPr>
        <w:tc>
          <w:tcPr>
            <w:tcW w:w="2160" w:type="dxa"/>
            <w:tcBorders>
              <w:top w:val="nil"/>
              <w:left w:val="nil"/>
              <w:bottom w:val="nil"/>
              <w:right w:val="nil"/>
            </w:tcBorders>
            <w:shd w:val="clear" w:color="auto" w:fill="auto"/>
            <w:noWrap/>
            <w:vAlign w:val="bottom"/>
            <w:hideMark/>
          </w:tcPr>
          <w:p w14:paraId="1165414E" w14:textId="1A1EA644" w:rsidR="00C6555B" w:rsidRPr="008D5924" w:rsidRDefault="00C94D90" w:rsidP="006A0837">
            <w:pPr>
              <w:spacing w:after="0" w:line="240" w:lineRule="auto"/>
              <w:rPr>
                <w:rFonts w:ascii="Calibri" w:eastAsia="Times New Roman" w:hAnsi="Calibri" w:cs="Calibri"/>
                <w:color w:val="000000"/>
              </w:rPr>
            </w:pPr>
            <w:r w:rsidRPr="00C94D90">
              <w:rPr>
                <w:rFonts w:ascii="Calibri" w:eastAsia="Times New Roman" w:hAnsi="Calibri" w:cs="Calibri"/>
                <w:color w:val="000000"/>
              </w:rPr>
              <w:t>Sport</w:t>
            </w:r>
          </w:p>
        </w:tc>
        <w:tc>
          <w:tcPr>
            <w:tcW w:w="1185" w:type="dxa"/>
            <w:tcBorders>
              <w:top w:val="nil"/>
              <w:left w:val="nil"/>
              <w:bottom w:val="nil"/>
              <w:right w:val="nil"/>
            </w:tcBorders>
            <w:shd w:val="clear" w:color="auto" w:fill="auto"/>
            <w:noWrap/>
            <w:vAlign w:val="bottom"/>
            <w:hideMark/>
          </w:tcPr>
          <w:p w14:paraId="7486FC9D"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-0.0014</w:t>
            </w:r>
          </w:p>
        </w:tc>
        <w:tc>
          <w:tcPr>
            <w:tcW w:w="1876" w:type="dxa"/>
            <w:tcBorders>
              <w:top w:val="nil"/>
              <w:left w:val="nil"/>
              <w:bottom w:val="nil"/>
              <w:right w:val="nil"/>
            </w:tcBorders>
            <w:shd w:val="clear" w:color="auto" w:fill="auto"/>
            <w:noWrap/>
            <w:vAlign w:val="bottom"/>
            <w:hideMark/>
          </w:tcPr>
          <w:p w14:paraId="79960479"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0.0301</w:t>
            </w:r>
          </w:p>
        </w:tc>
        <w:tc>
          <w:tcPr>
            <w:tcW w:w="1802" w:type="dxa"/>
            <w:tcBorders>
              <w:top w:val="nil"/>
              <w:left w:val="nil"/>
              <w:bottom w:val="nil"/>
              <w:right w:val="nil"/>
            </w:tcBorders>
            <w:shd w:val="clear" w:color="auto" w:fill="auto"/>
            <w:noWrap/>
            <w:vAlign w:val="bottom"/>
            <w:hideMark/>
          </w:tcPr>
          <w:p w14:paraId="0B369676"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105%</w:t>
            </w:r>
          </w:p>
        </w:tc>
      </w:tr>
      <w:tr w:rsidR="00C6555B" w:rsidRPr="008D5924" w14:paraId="7075AFA9" w14:textId="77777777" w:rsidTr="00C94D90">
        <w:trPr>
          <w:trHeight w:val="290"/>
          <w:jc w:val="center"/>
        </w:trPr>
        <w:tc>
          <w:tcPr>
            <w:tcW w:w="2160" w:type="dxa"/>
            <w:tcBorders>
              <w:top w:val="nil"/>
              <w:left w:val="nil"/>
              <w:bottom w:val="nil"/>
              <w:right w:val="nil"/>
            </w:tcBorders>
            <w:shd w:val="clear" w:color="auto" w:fill="auto"/>
            <w:noWrap/>
            <w:vAlign w:val="bottom"/>
            <w:hideMark/>
          </w:tcPr>
          <w:p w14:paraId="7F403F7F" w14:textId="3E828AB1" w:rsidR="00C6555B" w:rsidRPr="008D5924" w:rsidRDefault="00C94D90" w:rsidP="006A0837">
            <w:pPr>
              <w:spacing w:after="0" w:line="240" w:lineRule="auto"/>
              <w:rPr>
                <w:rFonts w:ascii="Calibri" w:eastAsia="Times New Roman" w:hAnsi="Calibri" w:cs="Calibri"/>
                <w:color w:val="000000"/>
              </w:rPr>
            </w:pPr>
            <w:r w:rsidRPr="00C94D90">
              <w:rPr>
                <w:rFonts w:ascii="Calibri" w:eastAsia="Times New Roman" w:hAnsi="Calibri" w:cs="Calibri"/>
                <w:color w:val="000000"/>
              </w:rPr>
              <w:t>Shows</w:t>
            </w:r>
          </w:p>
        </w:tc>
        <w:tc>
          <w:tcPr>
            <w:tcW w:w="1185" w:type="dxa"/>
            <w:tcBorders>
              <w:top w:val="nil"/>
              <w:left w:val="nil"/>
              <w:bottom w:val="nil"/>
              <w:right w:val="nil"/>
            </w:tcBorders>
            <w:shd w:val="clear" w:color="auto" w:fill="auto"/>
            <w:noWrap/>
            <w:vAlign w:val="bottom"/>
            <w:hideMark/>
          </w:tcPr>
          <w:p w14:paraId="5ED0DD1A"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0.0841</w:t>
            </w:r>
          </w:p>
        </w:tc>
        <w:tc>
          <w:tcPr>
            <w:tcW w:w="1876" w:type="dxa"/>
            <w:tcBorders>
              <w:top w:val="nil"/>
              <w:left w:val="nil"/>
              <w:bottom w:val="nil"/>
              <w:right w:val="nil"/>
            </w:tcBorders>
            <w:shd w:val="clear" w:color="auto" w:fill="auto"/>
            <w:noWrap/>
            <w:vAlign w:val="bottom"/>
            <w:hideMark/>
          </w:tcPr>
          <w:p w14:paraId="0DBF12ED"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0.0232</w:t>
            </w:r>
          </w:p>
        </w:tc>
        <w:tc>
          <w:tcPr>
            <w:tcW w:w="1802" w:type="dxa"/>
            <w:tcBorders>
              <w:top w:val="nil"/>
              <w:left w:val="nil"/>
              <w:bottom w:val="nil"/>
              <w:right w:val="nil"/>
            </w:tcBorders>
            <w:shd w:val="clear" w:color="auto" w:fill="auto"/>
            <w:noWrap/>
            <w:vAlign w:val="bottom"/>
            <w:hideMark/>
          </w:tcPr>
          <w:p w14:paraId="7645D7D3"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263%</w:t>
            </w:r>
          </w:p>
        </w:tc>
      </w:tr>
      <w:tr w:rsidR="00C6555B" w:rsidRPr="008D5924" w14:paraId="5E8FDEF0" w14:textId="77777777" w:rsidTr="00C94D90">
        <w:trPr>
          <w:trHeight w:val="290"/>
          <w:jc w:val="center"/>
        </w:trPr>
        <w:tc>
          <w:tcPr>
            <w:tcW w:w="2160" w:type="dxa"/>
            <w:tcBorders>
              <w:top w:val="nil"/>
              <w:left w:val="nil"/>
              <w:bottom w:val="nil"/>
              <w:right w:val="nil"/>
            </w:tcBorders>
            <w:shd w:val="clear" w:color="auto" w:fill="auto"/>
            <w:noWrap/>
            <w:vAlign w:val="bottom"/>
            <w:hideMark/>
          </w:tcPr>
          <w:p w14:paraId="6DE0E9E4" w14:textId="77777777" w:rsidR="00C6555B" w:rsidRPr="008D5924" w:rsidRDefault="00C6555B" w:rsidP="006A0837">
            <w:pPr>
              <w:spacing w:after="0" w:line="240" w:lineRule="auto"/>
              <w:rPr>
                <w:rFonts w:ascii="Calibri" w:eastAsia="Times New Roman" w:hAnsi="Calibri" w:cs="Calibri"/>
                <w:color w:val="000000"/>
              </w:rPr>
            </w:pPr>
            <w:r w:rsidRPr="008D5924">
              <w:rPr>
                <w:rFonts w:ascii="Calibri" w:eastAsia="Times New Roman" w:hAnsi="Calibri" w:cs="Calibri"/>
                <w:color w:val="000000"/>
              </w:rPr>
              <w:t>topic_3</w:t>
            </w:r>
          </w:p>
        </w:tc>
        <w:tc>
          <w:tcPr>
            <w:tcW w:w="1185" w:type="dxa"/>
            <w:tcBorders>
              <w:top w:val="nil"/>
              <w:left w:val="nil"/>
              <w:bottom w:val="nil"/>
              <w:right w:val="nil"/>
            </w:tcBorders>
            <w:shd w:val="clear" w:color="auto" w:fill="auto"/>
            <w:noWrap/>
            <w:vAlign w:val="bottom"/>
            <w:hideMark/>
          </w:tcPr>
          <w:p w14:paraId="6879C7A3"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0.0235</w:t>
            </w:r>
          </w:p>
        </w:tc>
        <w:tc>
          <w:tcPr>
            <w:tcW w:w="1876" w:type="dxa"/>
            <w:tcBorders>
              <w:top w:val="nil"/>
              <w:left w:val="nil"/>
              <w:bottom w:val="nil"/>
              <w:right w:val="nil"/>
            </w:tcBorders>
            <w:shd w:val="clear" w:color="auto" w:fill="auto"/>
            <w:noWrap/>
            <w:vAlign w:val="bottom"/>
            <w:hideMark/>
          </w:tcPr>
          <w:p w14:paraId="22ECA324"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0.0225</w:t>
            </w:r>
          </w:p>
        </w:tc>
        <w:tc>
          <w:tcPr>
            <w:tcW w:w="1802" w:type="dxa"/>
            <w:tcBorders>
              <w:top w:val="nil"/>
              <w:left w:val="nil"/>
              <w:bottom w:val="nil"/>
              <w:right w:val="nil"/>
            </w:tcBorders>
            <w:shd w:val="clear" w:color="auto" w:fill="auto"/>
            <w:noWrap/>
            <w:vAlign w:val="bottom"/>
            <w:hideMark/>
          </w:tcPr>
          <w:p w14:paraId="6B3B5745"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4%</w:t>
            </w:r>
          </w:p>
        </w:tc>
      </w:tr>
      <w:tr w:rsidR="00C6555B" w:rsidRPr="008D5924" w14:paraId="2E92A809" w14:textId="77777777" w:rsidTr="00C94D90">
        <w:trPr>
          <w:trHeight w:val="290"/>
          <w:jc w:val="center"/>
        </w:trPr>
        <w:tc>
          <w:tcPr>
            <w:tcW w:w="2160" w:type="dxa"/>
            <w:tcBorders>
              <w:top w:val="nil"/>
              <w:left w:val="nil"/>
              <w:bottom w:val="nil"/>
              <w:right w:val="nil"/>
            </w:tcBorders>
            <w:shd w:val="clear" w:color="auto" w:fill="auto"/>
            <w:noWrap/>
            <w:vAlign w:val="bottom"/>
            <w:hideMark/>
          </w:tcPr>
          <w:p w14:paraId="2466CE62" w14:textId="77777777" w:rsidR="00C6555B" w:rsidRPr="008D5924" w:rsidRDefault="00C6555B" w:rsidP="006A0837">
            <w:pPr>
              <w:spacing w:after="0" w:line="240" w:lineRule="auto"/>
              <w:rPr>
                <w:rFonts w:ascii="Calibri" w:eastAsia="Times New Roman" w:hAnsi="Calibri" w:cs="Calibri"/>
                <w:color w:val="000000"/>
              </w:rPr>
            </w:pPr>
            <w:r w:rsidRPr="008D5924">
              <w:rPr>
                <w:rFonts w:ascii="Calibri" w:eastAsia="Times New Roman" w:hAnsi="Calibri" w:cs="Calibri"/>
                <w:color w:val="000000"/>
              </w:rPr>
              <w:t>topic_5</w:t>
            </w:r>
          </w:p>
        </w:tc>
        <w:tc>
          <w:tcPr>
            <w:tcW w:w="1185" w:type="dxa"/>
            <w:tcBorders>
              <w:top w:val="nil"/>
              <w:left w:val="nil"/>
              <w:bottom w:val="nil"/>
              <w:right w:val="nil"/>
            </w:tcBorders>
            <w:shd w:val="clear" w:color="auto" w:fill="auto"/>
            <w:noWrap/>
            <w:vAlign w:val="bottom"/>
            <w:hideMark/>
          </w:tcPr>
          <w:p w14:paraId="17084A77"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0.0069</w:t>
            </w:r>
          </w:p>
        </w:tc>
        <w:tc>
          <w:tcPr>
            <w:tcW w:w="1876" w:type="dxa"/>
            <w:tcBorders>
              <w:top w:val="nil"/>
              <w:left w:val="nil"/>
              <w:bottom w:val="nil"/>
              <w:right w:val="nil"/>
            </w:tcBorders>
            <w:shd w:val="clear" w:color="auto" w:fill="auto"/>
            <w:noWrap/>
            <w:vAlign w:val="bottom"/>
            <w:hideMark/>
          </w:tcPr>
          <w:p w14:paraId="341D67EF"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0.0043</w:t>
            </w:r>
          </w:p>
        </w:tc>
        <w:tc>
          <w:tcPr>
            <w:tcW w:w="1802" w:type="dxa"/>
            <w:tcBorders>
              <w:top w:val="nil"/>
              <w:left w:val="nil"/>
              <w:bottom w:val="nil"/>
              <w:right w:val="nil"/>
            </w:tcBorders>
            <w:shd w:val="clear" w:color="auto" w:fill="auto"/>
            <w:noWrap/>
            <w:vAlign w:val="bottom"/>
            <w:hideMark/>
          </w:tcPr>
          <w:p w14:paraId="67291835"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60%</w:t>
            </w:r>
          </w:p>
        </w:tc>
      </w:tr>
      <w:tr w:rsidR="00C6555B" w:rsidRPr="008D5924" w14:paraId="054D3FB6" w14:textId="77777777" w:rsidTr="00C94D90">
        <w:trPr>
          <w:trHeight w:val="290"/>
          <w:jc w:val="center"/>
        </w:trPr>
        <w:tc>
          <w:tcPr>
            <w:tcW w:w="2160" w:type="dxa"/>
            <w:tcBorders>
              <w:top w:val="nil"/>
              <w:left w:val="nil"/>
              <w:bottom w:val="nil"/>
              <w:right w:val="nil"/>
            </w:tcBorders>
            <w:shd w:val="clear" w:color="auto" w:fill="auto"/>
            <w:noWrap/>
            <w:vAlign w:val="bottom"/>
            <w:hideMark/>
          </w:tcPr>
          <w:p w14:paraId="051361BE" w14:textId="77777777" w:rsidR="00C6555B" w:rsidRPr="008D5924" w:rsidRDefault="00C6555B" w:rsidP="006A0837">
            <w:pPr>
              <w:spacing w:after="0" w:line="240" w:lineRule="auto"/>
              <w:rPr>
                <w:rFonts w:ascii="Calibri" w:eastAsia="Times New Roman" w:hAnsi="Calibri" w:cs="Calibri"/>
                <w:color w:val="000000"/>
              </w:rPr>
            </w:pPr>
            <w:r w:rsidRPr="008D5924">
              <w:rPr>
                <w:rFonts w:ascii="Calibri" w:eastAsia="Times New Roman" w:hAnsi="Calibri" w:cs="Calibri"/>
                <w:color w:val="000000"/>
              </w:rPr>
              <w:t>topic_2</w:t>
            </w:r>
          </w:p>
        </w:tc>
        <w:tc>
          <w:tcPr>
            <w:tcW w:w="1185" w:type="dxa"/>
            <w:tcBorders>
              <w:top w:val="nil"/>
              <w:left w:val="nil"/>
              <w:bottom w:val="nil"/>
              <w:right w:val="nil"/>
            </w:tcBorders>
            <w:shd w:val="clear" w:color="auto" w:fill="auto"/>
            <w:noWrap/>
            <w:vAlign w:val="bottom"/>
            <w:hideMark/>
          </w:tcPr>
          <w:p w14:paraId="53995977"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-0.0052</w:t>
            </w:r>
          </w:p>
        </w:tc>
        <w:tc>
          <w:tcPr>
            <w:tcW w:w="1876" w:type="dxa"/>
            <w:tcBorders>
              <w:top w:val="nil"/>
              <w:left w:val="nil"/>
              <w:bottom w:val="nil"/>
              <w:right w:val="nil"/>
            </w:tcBorders>
            <w:shd w:val="clear" w:color="auto" w:fill="auto"/>
            <w:noWrap/>
            <w:vAlign w:val="bottom"/>
            <w:hideMark/>
          </w:tcPr>
          <w:p w14:paraId="3D0A00D9"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0.0006</w:t>
            </w:r>
          </w:p>
        </w:tc>
        <w:tc>
          <w:tcPr>
            <w:tcW w:w="1802" w:type="dxa"/>
            <w:tcBorders>
              <w:top w:val="nil"/>
              <w:left w:val="nil"/>
              <w:bottom w:val="nil"/>
              <w:right w:val="nil"/>
            </w:tcBorders>
            <w:shd w:val="clear" w:color="auto" w:fill="auto"/>
            <w:noWrap/>
            <w:vAlign w:val="bottom"/>
            <w:hideMark/>
          </w:tcPr>
          <w:p w14:paraId="43CF5DC6"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920%</w:t>
            </w:r>
          </w:p>
        </w:tc>
      </w:tr>
      <w:tr w:rsidR="00C6555B" w:rsidRPr="008D5924" w14:paraId="44200132" w14:textId="77777777" w:rsidTr="00C94D90">
        <w:trPr>
          <w:trHeight w:val="290"/>
          <w:jc w:val="center"/>
        </w:trPr>
        <w:tc>
          <w:tcPr>
            <w:tcW w:w="2160" w:type="dxa"/>
            <w:tcBorders>
              <w:top w:val="nil"/>
              <w:left w:val="nil"/>
              <w:bottom w:val="nil"/>
              <w:right w:val="nil"/>
            </w:tcBorders>
            <w:shd w:val="clear" w:color="auto" w:fill="auto"/>
            <w:noWrap/>
            <w:vAlign w:val="bottom"/>
            <w:hideMark/>
          </w:tcPr>
          <w:p w14:paraId="04966C0E" w14:textId="77777777" w:rsidR="00C6555B" w:rsidRPr="008D5924" w:rsidRDefault="00C6555B" w:rsidP="006A0837">
            <w:pPr>
              <w:spacing w:after="0" w:line="240" w:lineRule="auto"/>
              <w:rPr>
                <w:rFonts w:ascii="Calibri" w:eastAsia="Times New Roman" w:hAnsi="Calibri" w:cs="Calibri"/>
                <w:color w:val="000000"/>
              </w:rPr>
            </w:pPr>
            <w:r w:rsidRPr="008D5924">
              <w:rPr>
                <w:rFonts w:ascii="Calibri" w:eastAsia="Times New Roman" w:hAnsi="Calibri" w:cs="Calibri"/>
                <w:color w:val="000000"/>
              </w:rPr>
              <w:t>topic_1</w:t>
            </w:r>
          </w:p>
        </w:tc>
        <w:tc>
          <w:tcPr>
            <w:tcW w:w="1185" w:type="dxa"/>
            <w:tcBorders>
              <w:top w:val="nil"/>
              <w:left w:val="nil"/>
              <w:bottom w:val="nil"/>
              <w:right w:val="nil"/>
            </w:tcBorders>
            <w:shd w:val="clear" w:color="auto" w:fill="auto"/>
            <w:noWrap/>
            <w:vAlign w:val="bottom"/>
            <w:hideMark/>
          </w:tcPr>
          <w:p w14:paraId="19BC1860"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0.0006</w:t>
            </w:r>
          </w:p>
        </w:tc>
        <w:tc>
          <w:tcPr>
            <w:tcW w:w="1876" w:type="dxa"/>
            <w:tcBorders>
              <w:top w:val="nil"/>
              <w:left w:val="nil"/>
              <w:bottom w:val="nil"/>
              <w:right w:val="nil"/>
            </w:tcBorders>
            <w:shd w:val="clear" w:color="auto" w:fill="auto"/>
            <w:noWrap/>
            <w:vAlign w:val="bottom"/>
            <w:hideMark/>
          </w:tcPr>
          <w:p w14:paraId="5FFFD2B2"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-0.0042</w:t>
            </w:r>
          </w:p>
        </w:tc>
        <w:tc>
          <w:tcPr>
            <w:tcW w:w="1802" w:type="dxa"/>
            <w:tcBorders>
              <w:top w:val="nil"/>
              <w:left w:val="nil"/>
              <w:bottom w:val="nil"/>
              <w:right w:val="nil"/>
            </w:tcBorders>
            <w:shd w:val="clear" w:color="auto" w:fill="auto"/>
            <w:noWrap/>
            <w:vAlign w:val="bottom"/>
            <w:hideMark/>
          </w:tcPr>
          <w:p w14:paraId="7442DCDD"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113%</w:t>
            </w:r>
          </w:p>
        </w:tc>
      </w:tr>
      <w:tr w:rsidR="00C6555B" w:rsidRPr="008D5924" w14:paraId="1F7C2CD8" w14:textId="77777777" w:rsidTr="00C94D90">
        <w:trPr>
          <w:trHeight w:val="290"/>
          <w:jc w:val="center"/>
        </w:trPr>
        <w:tc>
          <w:tcPr>
            <w:tcW w:w="2160" w:type="dxa"/>
            <w:tcBorders>
              <w:top w:val="nil"/>
              <w:left w:val="nil"/>
              <w:bottom w:val="nil"/>
              <w:right w:val="nil"/>
            </w:tcBorders>
            <w:shd w:val="clear" w:color="auto" w:fill="auto"/>
            <w:noWrap/>
            <w:vAlign w:val="bottom"/>
            <w:hideMark/>
          </w:tcPr>
          <w:p w14:paraId="4364822E" w14:textId="77777777" w:rsidR="00C6555B" w:rsidRPr="008D5924" w:rsidRDefault="00C6555B" w:rsidP="006A0837">
            <w:pPr>
              <w:spacing w:after="0" w:line="240" w:lineRule="auto"/>
              <w:rPr>
                <w:rFonts w:ascii="Calibri" w:eastAsia="Times New Roman" w:hAnsi="Calibri" w:cs="Calibri"/>
                <w:color w:val="000000"/>
              </w:rPr>
            </w:pPr>
            <w:r w:rsidRPr="008D5924">
              <w:rPr>
                <w:rFonts w:ascii="Calibri" w:eastAsia="Times New Roman" w:hAnsi="Calibri" w:cs="Calibri"/>
                <w:color w:val="000000"/>
              </w:rPr>
              <w:t>topic_4</w:t>
            </w:r>
          </w:p>
        </w:tc>
        <w:tc>
          <w:tcPr>
            <w:tcW w:w="1185" w:type="dxa"/>
            <w:tcBorders>
              <w:top w:val="nil"/>
              <w:left w:val="nil"/>
              <w:bottom w:val="nil"/>
              <w:right w:val="nil"/>
            </w:tcBorders>
            <w:shd w:val="clear" w:color="auto" w:fill="auto"/>
            <w:noWrap/>
            <w:vAlign w:val="bottom"/>
            <w:hideMark/>
          </w:tcPr>
          <w:p w14:paraId="01E2F568"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-0.0163</w:t>
            </w:r>
          </w:p>
        </w:tc>
        <w:tc>
          <w:tcPr>
            <w:tcW w:w="1876" w:type="dxa"/>
            <w:tcBorders>
              <w:top w:val="nil"/>
              <w:left w:val="nil"/>
              <w:bottom w:val="nil"/>
              <w:right w:val="nil"/>
            </w:tcBorders>
            <w:shd w:val="clear" w:color="auto" w:fill="auto"/>
            <w:noWrap/>
            <w:vAlign w:val="bottom"/>
            <w:hideMark/>
          </w:tcPr>
          <w:p w14:paraId="7AED5053"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-0.0188</w:t>
            </w:r>
          </w:p>
        </w:tc>
        <w:tc>
          <w:tcPr>
            <w:tcW w:w="1802" w:type="dxa"/>
            <w:tcBorders>
              <w:top w:val="nil"/>
              <w:left w:val="nil"/>
              <w:bottom w:val="nil"/>
              <w:right w:val="nil"/>
            </w:tcBorders>
            <w:shd w:val="clear" w:color="auto" w:fill="auto"/>
            <w:noWrap/>
            <w:vAlign w:val="bottom"/>
            <w:hideMark/>
          </w:tcPr>
          <w:p w14:paraId="7D2F6D2C"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13%</w:t>
            </w:r>
          </w:p>
        </w:tc>
      </w:tr>
      <w:tr w:rsidR="00C6555B" w:rsidRPr="008D5924" w14:paraId="758A6D62" w14:textId="77777777" w:rsidTr="00C94D90">
        <w:trPr>
          <w:trHeight w:val="290"/>
          <w:jc w:val="center"/>
        </w:trPr>
        <w:tc>
          <w:tcPr>
            <w:tcW w:w="2160" w:type="dxa"/>
            <w:tcBorders>
              <w:top w:val="nil"/>
              <w:left w:val="nil"/>
              <w:bottom w:val="nil"/>
              <w:right w:val="nil"/>
            </w:tcBorders>
            <w:shd w:val="clear" w:color="auto" w:fill="auto"/>
            <w:noWrap/>
            <w:vAlign w:val="bottom"/>
            <w:hideMark/>
          </w:tcPr>
          <w:p w14:paraId="79D117AF" w14:textId="7C072A05" w:rsidR="00C6555B" w:rsidRPr="008D5924" w:rsidRDefault="00C94D90" w:rsidP="006A0837">
            <w:pPr>
              <w:spacing w:after="0" w:line="240" w:lineRule="auto"/>
              <w:rPr>
                <w:rFonts w:ascii="Calibri" w:eastAsia="Times New Roman" w:hAnsi="Calibri" w:cs="Calibri"/>
                <w:color w:val="000000"/>
              </w:rPr>
            </w:pPr>
            <w:r w:rsidRPr="00C94D90">
              <w:rPr>
                <w:rFonts w:ascii="Calibri" w:eastAsia="Times New Roman" w:hAnsi="Calibri" w:cs="Calibri"/>
                <w:color w:val="000000"/>
              </w:rPr>
              <w:t>Cars and Vehicles</w:t>
            </w:r>
          </w:p>
        </w:tc>
        <w:tc>
          <w:tcPr>
            <w:tcW w:w="1185" w:type="dxa"/>
            <w:tcBorders>
              <w:top w:val="nil"/>
              <w:left w:val="nil"/>
              <w:bottom w:val="nil"/>
              <w:right w:val="nil"/>
            </w:tcBorders>
            <w:shd w:val="clear" w:color="auto" w:fill="auto"/>
            <w:noWrap/>
            <w:vAlign w:val="bottom"/>
            <w:hideMark/>
          </w:tcPr>
          <w:p w14:paraId="65867DC6"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0.0024</w:t>
            </w:r>
          </w:p>
        </w:tc>
        <w:tc>
          <w:tcPr>
            <w:tcW w:w="1876" w:type="dxa"/>
            <w:tcBorders>
              <w:top w:val="nil"/>
              <w:left w:val="nil"/>
              <w:bottom w:val="nil"/>
              <w:right w:val="nil"/>
            </w:tcBorders>
            <w:shd w:val="clear" w:color="auto" w:fill="auto"/>
            <w:noWrap/>
            <w:vAlign w:val="bottom"/>
            <w:hideMark/>
          </w:tcPr>
          <w:p w14:paraId="7393EFAA"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-0.0192</w:t>
            </w:r>
          </w:p>
        </w:tc>
        <w:tc>
          <w:tcPr>
            <w:tcW w:w="1802" w:type="dxa"/>
            <w:tcBorders>
              <w:top w:val="nil"/>
              <w:left w:val="nil"/>
              <w:bottom w:val="nil"/>
              <w:right w:val="nil"/>
            </w:tcBorders>
            <w:shd w:val="clear" w:color="auto" w:fill="auto"/>
            <w:noWrap/>
            <w:vAlign w:val="bottom"/>
            <w:hideMark/>
          </w:tcPr>
          <w:p w14:paraId="0D5E4BB1"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113%</w:t>
            </w:r>
          </w:p>
        </w:tc>
      </w:tr>
      <w:tr w:rsidR="00C6555B" w:rsidRPr="008D5924" w14:paraId="0762CFDE" w14:textId="77777777" w:rsidTr="00C94D90">
        <w:trPr>
          <w:trHeight w:val="290"/>
          <w:jc w:val="center"/>
        </w:trPr>
        <w:tc>
          <w:tcPr>
            <w:tcW w:w="2160" w:type="dxa"/>
            <w:tcBorders>
              <w:top w:val="nil"/>
              <w:left w:val="nil"/>
              <w:bottom w:val="nil"/>
              <w:right w:val="nil"/>
            </w:tcBorders>
            <w:shd w:val="clear" w:color="auto" w:fill="auto"/>
            <w:noWrap/>
            <w:vAlign w:val="bottom"/>
            <w:hideMark/>
          </w:tcPr>
          <w:p w14:paraId="5A934F9F" w14:textId="38466806" w:rsidR="00C6555B" w:rsidRPr="008D5924" w:rsidRDefault="00C94D90" w:rsidP="006A0837">
            <w:pPr>
              <w:spacing w:after="0" w:line="240" w:lineRule="auto"/>
              <w:rPr>
                <w:rFonts w:ascii="Calibri" w:eastAsia="Times New Roman" w:hAnsi="Calibri" w:cs="Calibri"/>
                <w:color w:val="000000"/>
              </w:rPr>
            </w:pPr>
            <w:r w:rsidRPr="00C94D90">
              <w:rPr>
                <w:rFonts w:ascii="Calibri" w:eastAsia="Times New Roman" w:hAnsi="Calibri" w:cs="Calibri"/>
                <w:color w:val="000000"/>
              </w:rPr>
              <w:t>How to and Style</w:t>
            </w:r>
          </w:p>
        </w:tc>
        <w:tc>
          <w:tcPr>
            <w:tcW w:w="1185" w:type="dxa"/>
            <w:tcBorders>
              <w:top w:val="nil"/>
              <w:left w:val="nil"/>
              <w:bottom w:val="nil"/>
              <w:right w:val="nil"/>
            </w:tcBorders>
            <w:shd w:val="clear" w:color="auto" w:fill="auto"/>
            <w:noWrap/>
            <w:vAlign w:val="bottom"/>
            <w:hideMark/>
          </w:tcPr>
          <w:p w14:paraId="60626CE3"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-0.0232</w:t>
            </w:r>
          </w:p>
        </w:tc>
        <w:tc>
          <w:tcPr>
            <w:tcW w:w="1876" w:type="dxa"/>
            <w:tcBorders>
              <w:top w:val="nil"/>
              <w:left w:val="nil"/>
              <w:bottom w:val="nil"/>
              <w:right w:val="nil"/>
            </w:tcBorders>
            <w:shd w:val="clear" w:color="auto" w:fill="auto"/>
            <w:noWrap/>
            <w:vAlign w:val="bottom"/>
            <w:hideMark/>
          </w:tcPr>
          <w:p w14:paraId="3AF83069"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-0.0214</w:t>
            </w:r>
          </w:p>
        </w:tc>
        <w:tc>
          <w:tcPr>
            <w:tcW w:w="1802" w:type="dxa"/>
            <w:tcBorders>
              <w:top w:val="nil"/>
              <w:left w:val="nil"/>
              <w:bottom w:val="nil"/>
              <w:right w:val="nil"/>
            </w:tcBorders>
            <w:shd w:val="clear" w:color="auto" w:fill="auto"/>
            <w:noWrap/>
            <w:vAlign w:val="bottom"/>
            <w:hideMark/>
          </w:tcPr>
          <w:p w14:paraId="5E65EDDB"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9%</w:t>
            </w:r>
          </w:p>
        </w:tc>
      </w:tr>
      <w:tr w:rsidR="00C6555B" w:rsidRPr="008D5924" w14:paraId="41085FC6" w14:textId="77777777" w:rsidTr="00C94D90">
        <w:trPr>
          <w:trHeight w:val="290"/>
          <w:jc w:val="center"/>
        </w:trPr>
        <w:tc>
          <w:tcPr>
            <w:tcW w:w="2160" w:type="dxa"/>
            <w:tcBorders>
              <w:top w:val="nil"/>
              <w:left w:val="nil"/>
              <w:bottom w:val="nil"/>
              <w:right w:val="nil"/>
            </w:tcBorders>
            <w:shd w:val="clear" w:color="auto" w:fill="auto"/>
            <w:noWrap/>
            <w:vAlign w:val="bottom"/>
            <w:hideMark/>
          </w:tcPr>
          <w:p w14:paraId="74CD1AF0" w14:textId="77777777" w:rsidR="00C6555B" w:rsidRPr="008D5924" w:rsidRDefault="00C6555B" w:rsidP="006A0837">
            <w:pPr>
              <w:spacing w:after="0" w:line="240" w:lineRule="auto"/>
              <w:rPr>
                <w:rFonts w:ascii="Calibri" w:eastAsia="Times New Roman" w:hAnsi="Calibri" w:cs="Calibri"/>
                <w:color w:val="000000"/>
              </w:rPr>
            </w:pPr>
            <w:proofErr w:type="spellStart"/>
            <w:r w:rsidRPr="008D5924">
              <w:rPr>
                <w:rFonts w:ascii="Calibri" w:eastAsia="Times New Roman" w:hAnsi="Calibri" w:cs="Calibri"/>
                <w:color w:val="000000"/>
              </w:rPr>
              <w:t>like_dislike_ratio</w:t>
            </w:r>
            <w:proofErr w:type="spellEnd"/>
          </w:p>
        </w:tc>
        <w:tc>
          <w:tcPr>
            <w:tcW w:w="1185" w:type="dxa"/>
            <w:tcBorders>
              <w:top w:val="nil"/>
              <w:left w:val="nil"/>
              <w:bottom w:val="nil"/>
              <w:right w:val="nil"/>
            </w:tcBorders>
            <w:shd w:val="clear" w:color="auto" w:fill="auto"/>
            <w:noWrap/>
            <w:vAlign w:val="bottom"/>
            <w:hideMark/>
          </w:tcPr>
          <w:p w14:paraId="7B8F583A"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-0.0103</w:t>
            </w:r>
          </w:p>
        </w:tc>
        <w:tc>
          <w:tcPr>
            <w:tcW w:w="1876" w:type="dxa"/>
            <w:tcBorders>
              <w:top w:val="nil"/>
              <w:left w:val="nil"/>
              <w:bottom w:val="nil"/>
              <w:right w:val="nil"/>
            </w:tcBorders>
            <w:shd w:val="clear" w:color="auto" w:fill="auto"/>
            <w:noWrap/>
            <w:vAlign w:val="bottom"/>
            <w:hideMark/>
          </w:tcPr>
          <w:p w14:paraId="4538B0C4"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-0.0231</w:t>
            </w:r>
          </w:p>
        </w:tc>
        <w:tc>
          <w:tcPr>
            <w:tcW w:w="1802" w:type="dxa"/>
            <w:tcBorders>
              <w:top w:val="nil"/>
              <w:left w:val="nil"/>
              <w:bottom w:val="nil"/>
              <w:right w:val="nil"/>
            </w:tcBorders>
            <w:shd w:val="clear" w:color="auto" w:fill="auto"/>
            <w:noWrap/>
            <w:vAlign w:val="bottom"/>
            <w:hideMark/>
          </w:tcPr>
          <w:p w14:paraId="2AE2273F"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56%</w:t>
            </w:r>
          </w:p>
        </w:tc>
      </w:tr>
      <w:tr w:rsidR="00C6555B" w:rsidRPr="008D5924" w14:paraId="2A06F69D" w14:textId="77777777" w:rsidTr="00C94D90">
        <w:trPr>
          <w:trHeight w:val="290"/>
          <w:jc w:val="center"/>
        </w:trPr>
        <w:tc>
          <w:tcPr>
            <w:tcW w:w="2160" w:type="dxa"/>
            <w:tcBorders>
              <w:top w:val="nil"/>
              <w:left w:val="nil"/>
              <w:bottom w:val="nil"/>
              <w:right w:val="nil"/>
            </w:tcBorders>
            <w:shd w:val="clear" w:color="auto" w:fill="auto"/>
            <w:noWrap/>
            <w:vAlign w:val="bottom"/>
            <w:hideMark/>
          </w:tcPr>
          <w:p w14:paraId="794EF822" w14:textId="7AE874A8" w:rsidR="00C6555B" w:rsidRPr="008D5924" w:rsidRDefault="00C94D90" w:rsidP="006A0837">
            <w:pPr>
              <w:spacing w:after="0" w:line="240" w:lineRule="auto"/>
              <w:rPr>
                <w:rFonts w:ascii="Calibri" w:eastAsia="Times New Roman" w:hAnsi="Calibri" w:cs="Calibri"/>
                <w:color w:val="000000"/>
              </w:rPr>
            </w:pPr>
            <w:r w:rsidRPr="00C94D90">
              <w:rPr>
                <w:rFonts w:ascii="Calibri" w:eastAsia="Times New Roman" w:hAnsi="Calibri" w:cs="Calibri"/>
                <w:color w:val="000000"/>
              </w:rPr>
              <w:t>Entertainment</w:t>
            </w:r>
          </w:p>
        </w:tc>
        <w:tc>
          <w:tcPr>
            <w:tcW w:w="1185" w:type="dxa"/>
            <w:tcBorders>
              <w:top w:val="nil"/>
              <w:left w:val="nil"/>
              <w:bottom w:val="nil"/>
              <w:right w:val="nil"/>
            </w:tcBorders>
            <w:shd w:val="clear" w:color="auto" w:fill="auto"/>
            <w:noWrap/>
            <w:vAlign w:val="bottom"/>
            <w:hideMark/>
          </w:tcPr>
          <w:p w14:paraId="65921BF2"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-0.0010</w:t>
            </w:r>
          </w:p>
        </w:tc>
        <w:tc>
          <w:tcPr>
            <w:tcW w:w="1876" w:type="dxa"/>
            <w:tcBorders>
              <w:top w:val="nil"/>
              <w:left w:val="nil"/>
              <w:bottom w:val="nil"/>
              <w:right w:val="nil"/>
            </w:tcBorders>
            <w:shd w:val="clear" w:color="auto" w:fill="auto"/>
            <w:noWrap/>
            <w:vAlign w:val="bottom"/>
            <w:hideMark/>
          </w:tcPr>
          <w:p w14:paraId="31470CD3"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-0.0266</w:t>
            </w:r>
          </w:p>
        </w:tc>
        <w:tc>
          <w:tcPr>
            <w:tcW w:w="1802" w:type="dxa"/>
            <w:tcBorders>
              <w:top w:val="nil"/>
              <w:left w:val="nil"/>
              <w:bottom w:val="nil"/>
              <w:right w:val="nil"/>
            </w:tcBorders>
            <w:shd w:val="clear" w:color="auto" w:fill="auto"/>
            <w:noWrap/>
            <w:vAlign w:val="bottom"/>
            <w:hideMark/>
          </w:tcPr>
          <w:p w14:paraId="0DC3C270"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96%</w:t>
            </w:r>
          </w:p>
        </w:tc>
      </w:tr>
      <w:tr w:rsidR="00C6555B" w:rsidRPr="008D5924" w14:paraId="0F864354" w14:textId="77777777" w:rsidTr="00C94D90">
        <w:trPr>
          <w:trHeight w:val="290"/>
          <w:jc w:val="center"/>
        </w:trPr>
        <w:tc>
          <w:tcPr>
            <w:tcW w:w="2160" w:type="dxa"/>
            <w:tcBorders>
              <w:top w:val="nil"/>
              <w:left w:val="nil"/>
              <w:bottom w:val="nil"/>
              <w:right w:val="nil"/>
            </w:tcBorders>
            <w:shd w:val="clear" w:color="auto" w:fill="auto"/>
            <w:noWrap/>
            <w:vAlign w:val="bottom"/>
            <w:hideMark/>
          </w:tcPr>
          <w:p w14:paraId="682FBA27" w14:textId="78C121DC" w:rsidR="00C6555B" w:rsidRPr="008D5924" w:rsidRDefault="00C94D90" w:rsidP="006A0837">
            <w:pPr>
              <w:spacing w:after="0" w:line="240" w:lineRule="auto"/>
              <w:rPr>
                <w:rFonts w:ascii="Calibri" w:eastAsia="Times New Roman" w:hAnsi="Calibri" w:cs="Calibri"/>
                <w:color w:val="000000"/>
              </w:rPr>
            </w:pPr>
            <w:r w:rsidRPr="00C94D90">
              <w:rPr>
                <w:rFonts w:ascii="Calibri" w:eastAsia="Times New Roman" w:hAnsi="Calibri" w:cs="Calibri"/>
                <w:color w:val="000000"/>
              </w:rPr>
              <w:t>Travel and Events</w:t>
            </w:r>
          </w:p>
        </w:tc>
        <w:tc>
          <w:tcPr>
            <w:tcW w:w="1185" w:type="dxa"/>
            <w:tcBorders>
              <w:top w:val="nil"/>
              <w:left w:val="nil"/>
              <w:bottom w:val="nil"/>
              <w:right w:val="nil"/>
            </w:tcBorders>
            <w:shd w:val="clear" w:color="auto" w:fill="auto"/>
            <w:noWrap/>
            <w:vAlign w:val="bottom"/>
            <w:hideMark/>
          </w:tcPr>
          <w:p w14:paraId="0A055133"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-0.0378</w:t>
            </w:r>
          </w:p>
        </w:tc>
        <w:tc>
          <w:tcPr>
            <w:tcW w:w="1876" w:type="dxa"/>
            <w:tcBorders>
              <w:top w:val="nil"/>
              <w:left w:val="nil"/>
              <w:bottom w:val="nil"/>
              <w:right w:val="nil"/>
            </w:tcBorders>
            <w:shd w:val="clear" w:color="auto" w:fill="auto"/>
            <w:noWrap/>
            <w:vAlign w:val="bottom"/>
            <w:hideMark/>
          </w:tcPr>
          <w:p w14:paraId="0908BBA4"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-0.0296</w:t>
            </w:r>
          </w:p>
        </w:tc>
        <w:tc>
          <w:tcPr>
            <w:tcW w:w="1802" w:type="dxa"/>
            <w:tcBorders>
              <w:top w:val="nil"/>
              <w:left w:val="nil"/>
              <w:bottom w:val="nil"/>
              <w:right w:val="nil"/>
            </w:tcBorders>
            <w:shd w:val="clear" w:color="auto" w:fill="auto"/>
            <w:noWrap/>
            <w:vAlign w:val="bottom"/>
            <w:hideMark/>
          </w:tcPr>
          <w:p w14:paraId="2F133934"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28%</w:t>
            </w:r>
          </w:p>
        </w:tc>
      </w:tr>
      <w:tr w:rsidR="00C6555B" w:rsidRPr="008D5924" w14:paraId="4F4C3619" w14:textId="77777777" w:rsidTr="00C94D90">
        <w:trPr>
          <w:trHeight w:val="290"/>
          <w:jc w:val="center"/>
        </w:trPr>
        <w:tc>
          <w:tcPr>
            <w:tcW w:w="2160" w:type="dxa"/>
            <w:tcBorders>
              <w:top w:val="nil"/>
              <w:left w:val="nil"/>
              <w:bottom w:val="nil"/>
              <w:right w:val="nil"/>
            </w:tcBorders>
            <w:shd w:val="clear" w:color="auto" w:fill="auto"/>
            <w:noWrap/>
            <w:vAlign w:val="bottom"/>
            <w:hideMark/>
          </w:tcPr>
          <w:p w14:paraId="2CD1B346" w14:textId="59C3A1DF" w:rsidR="00C6555B" w:rsidRPr="008D5924" w:rsidRDefault="00C94D90" w:rsidP="006A0837">
            <w:pPr>
              <w:spacing w:after="0" w:line="240" w:lineRule="auto"/>
              <w:rPr>
                <w:rFonts w:ascii="Calibri" w:eastAsia="Times New Roman" w:hAnsi="Calibri" w:cs="Calibri"/>
                <w:color w:val="000000"/>
              </w:rPr>
            </w:pPr>
            <w:r w:rsidRPr="00C94D90">
              <w:rPr>
                <w:rFonts w:ascii="Calibri" w:eastAsia="Times New Roman" w:hAnsi="Calibri" w:cs="Calibri"/>
                <w:color w:val="000000"/>
              </w:rPr>
              <w:t>Science</w:t>
            </w:r>
            <w:r>
              <w:rPr>
                <w:rFonts w:ascii="Calibri" w:eastAsia="Times New Roman" w:hAnsi="Calibri" w:cs="Calibri"/>
                <w:color w:val="000000"/>
              </w:rPr>
              <w:t xml:space="preserve"> </w:t>
            </w:r>
            <w:r w:rsidRPr="00C94D90">
              <w:rPr>
                <w:rFonts w:ascii="Calibri" w:eastAsia="Times New Roman" w:hAnsi="Calibri" w:cs="Calibri"/>
                <w:color w:val="000000"/>
              </w:rPr>
              <w:t>Technology</w:t>
            </w:r>
          </w:p>
        </w:tc>
        <w:tc>
          <w:tcPr>
            <w:tcW w:w="1185" w:type="dxa"/>
            <w:tcBorders>
              <w:top w:val="nil"/>
              <w:left w:val="nil"/>
              <w:bottom w:val="nil"/>
              <w:right w:val="nil"/>
            </w:tcBorders>
            <w:shd w:val="clear" w:color="auto" w:fill="auto"/>
            <w:noWrap/>
            <w:vAlign w:val="bottom"/>
            <w:hideMark/>
          </w:tcPr>
          <w:p w14:paraId="03D76265"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-0.0146</w:t>
            </w:r>
          </w:p>
        </w:tc>
        <w:tc>
          <w:tcPr>
            <w:tcW w:w="1876" w:type="dxa"/>
            <w:tcBorders>
              <w:top w:val="nil"/>
              <w:left w:val="nil"/>
              <w:bottom w:val="nil"/>
              <w:right w:val="nil"/>
            </w:tcBorders>
            <w:shd w:val="clear" w:color="auto" w:fill="auto"/>
            <w:noWrap/>
            <w:vAlign w:val="bottom"/>
            <w:hideMark/>
          </w:tcPr>
          <w:p w14:paraId="78E6679F"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-0.0437</w:t>
            </w:r>
          </w:p>
        </w:tc>
        <w:tc>
          <w:tcPr>
            <w:tcW w:w="1802" w:type="dxa"/>
            <w:tcBorders>
              <w:top w:val="nil"/>
              <w:left w:val="nil"/>
              <w:bottom w:val="nil"/>
              <w:right w:val="nil"/>
            </w:tcBorders>
            <w:shd w:val="clear" w:color="auto" w:fill="auto"/>
            <w:noWrap/>
            <w:vAlign w:val="bottom"/>
            <w:hideMark/>
          </w:tcPr>
          <w:p w14:paraId="3A224209"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67%</w:t>
            </w:r>
          </w:p>
        </w:tc>
      </w:tr>
      <w:tr w:rsidR="00C6555B" w:rsidRPr="008D5924" w14:paraId="6CF9A4C6" w14:textId="77777777" w:rsidTr="00C94D90">
        <w:trPr>
          <w:trHeight w:val="290"/>
          <w:jc w:val="center"/>
        </w:trPr>
        <w:tc>
          <w:tcPr>
            <w:tcW w:w="2160" w:type="dxa"/>
            <w:tcBorders>
              <w:top w:val="nil"/>
              <w:left w:val="nil"/>
              <w:bottom w:val="nil"/>
              <w:right w:val="nil"/>
            </w:tcBorders>
            <w:shd w:val="clear" w:color="auto" w:fill="auto"/>
            <w:noWrap/>
            <w:vAlign w:val="bottom"/>
            <w:hideMark/>
          </w:tcPr>
          <w:p w14:paraId="39C44D53" w14:textId="655A4742" w:rsidR="00C6555B" w:rsidRPr="008D5924" w:rsidRDefault="00C94D90" w:rsidP="006A0837">
            <w:pPr>
              <w:spacing w:after="0" w:line="240" w:lineRule="auto"/>
              <w:rPr>
                <w:rFonts w:ascii="Calibri" w:eastAsia="Times New Roman" w:hAnsi="Calibri" w:cs="Calibri"/>
                <w:color w:val="000000"/>
              </w:rPr>
            </w:pPr>
            <w:r w:rsidRPr="00C94D90">
              <w:rPr>
                <w:rFonts w:ascii="Calibri" w:eastAsia="Times New Roman" w:hAnsi="Calibri" w:cs="Calibri"/>
                <w:color w:val="000000"/>
              </w:rPr>
              <w:t>News and Politics</w:t>
            </w:r>
          </w:p>
        </w:tc>
        <w:tc>
          <w:tcPr>
            <w:tcW w:w="1185" w:type="dxa"/>
            <w:tcBorders>
              <w:top w:val="nil"/>
              <w:left w:val="nil"/>
              <w:bottom w:val="nil"/>
              <w:right w:val="nil"/>
            </w:tcBorders>
            <w:shd w:val="clear" w:color="auto" w:fill="auto"/>
            <w:noWrap/>
            <w:vAlign w:val="bottom"/>
            <w:hideMark/>
          </w:tcPr>
          <w:p w14:paraId="3AD746BD"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-0.0235</w:t>
            </w:r>
          </w:p>
        </w:tc>
        <w:tc>
          <w:tcPr>
            <w:tcW w:w="1876" w:type="dxa"/>
            <w:tcBorders>
              <w:top w:val="nil"/>
              <w:left w:val="nil"/>
              <w:bottom w:val="nil"/>
              <w:right w:val="nil"/>
            </w:tcBorders>
            <w:shd w:val="clear" w:color="auto" w:fill="auto"/>
            <w:noWrap/>
            <w:vAlign w:val="bottom"/>
            <w:hideMark/>
          </w:tcPr>
          <w:p w14:paraId="6FC1957A"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-0.0489</w:t>
            </w:r>
          </w:p>
        </w:tc>
        <w:tc>
          <w:tcPr>
            <w:tcW w:w="1802" w:type="dxa"/>
            <w:tcBorders>
              <w:top w:val="nil"/>
              <w:left w:val="nil"/>
              <w:bottom w:val="nil"/>
              <w:right w:val="nil"/>
            </w:tcBorders>
            <w:shd w:val="clear" w:color="auto" w:fill="auto"/>
            <w:noWrap/>
            <w:vAlign w:val="bottom"/>
            <w:hideMark/>
          </w:tcPr>
          <w:p w14:paraId="70905AD6"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52%</w:t>
            </w:r>
          </w:p>
        </w:tc>
      </w:tr>
      <w:tr w:rsidR="00C6555B" w:rsidRPr="008D5924" w14:paraId="30B8828A" w14:textId="77777777" w:rsidTr="00C94D90">
        <w:trPr>
          <w:trHeight w:val="290"/>
          <w:jc w:val="center"/>
        </w:trPr>
        <w:tc>
          <w:tcPr>
            <w:tcW w:w="2160" w:type="dxa"/>
            <w:tcBorders>
              <w:top w:val="nil"/>
              <w:left w:val="nil"/>
              <w:bottom w:val="nil"/>
              <w:right w:val="nil"/>
            </w:tcBorders>
            <w:shd w:val="clear" w:color="auto" w:fill="auto"/>
            <w:noWrap/>
            <w:vAlign w:val="bottom"/>
            <w:hideMark/>
          </w:tcPr>
          <w:p w14:paraId="40332276" w14:textId="19A64623" w:rsidR="00C6555B" w:rsidRPr="008D5924" w:rsidRDefault="00C94D90" w:rsidP="006A0837">
            <w:pPr>
              <w:spacing w:after="0" w:line="240" w:lineRule="auto"/>
              <w:rPr>
                <w:rFonts w:ascii="Calibri" w:eastAsia="Times New Roman" w:hAnsi="Calibri" w:cs="Calibri"/>
                <w:color w:val="000000"/>
              </w:rPr>
            </w:pPr>
            <w:r w:rsidRPr="00C94D90">
              <w:rPr>
                <w:rFonts w:ascii="Calibri" w:eastAsia="Times New Roman" w:hAnsi="Calibri" w:cs="Calibri"/>
                <w:color w:val="000000"/>
              </w:rPr>
              <w:t>Pets and Animals</w:t>
            </w:r>
          </w:p>
        </w:tc>
        <w:tc>
          <w:tcPr>
            <w:tcW w:w="1185" w:type="dxa"/>
            <w:tcBorders>
              <w:top w:val="nil"/>
              <w:left w:val="nil"/>
              <w:bottom w:val="nil"/>
              <w:right w:val="nil"/>
            </w:tcBorders>
            <w:shd w:val="clear" w:color="auto" w:fill="auto"/>
            <w:noWrap/>
            <w:vAlign w:val="bottom"/>
            <w:hideMark/>
          </w:tcPr>
          <w:p w14:paraId="04BDDD51"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-0.0375</w:t>
            </w:r>
          </w:p>
        </w:tc>
        <w:tc>
          <w:tcPr>
            <w:tcW w:w="1876" w:type="dxa"/>
            <w:tcBorders>
              <w:top w:val="nil"/>
              <w:left w:val="nil"/>
              <w:bottom w:val="nil"/>
              <w:right w:val="nil"/>
            </w:tcBorders>
            <w:shd w:val="clear" w:color="auto" w:fill="auto"/>
            <w:noWrap/>
            <w:vAlign w:val="bottom"/>
            <w:hideMark/>
          </w:tcPr>
          <w:p w14:paraId="02E014BE"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-0.0745</w:t>
            </w:r>
          </w:p>
        </w:tc>
        <w:tc>
          <w:tcPr>
            <w:tcW w:w="1802" w:type="dxa"/>
            <w:tcBorders>
              <w:top w:val="nil"/>
              <w:left w:val="nil"/>
              <w:bottom w:val="nil"/>
              <w:right w:val="nil"/>
            </w:tcBorders>
            <w:shd w:val="clear" w:color="auto" w:fill="auto"/>
            <w:noWrap/>
            <w:vAlign w:val="bottom"/>
            <w:hideMark/>
          </w:tcPr>
          <w:p w14:paraId="698865DB"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50%</w:t>
            </w:r>
          </w:p>
        </w:tc>
      </w:tr>
      <w:tr w:rsidR="00C6555B" w:rsidRPr="008D5924" w14:paraId="756DB517" w14:textId="77777777" w:rsidTr="00C94D90">
        <w:trPr>
          <w:trHeight w:val="290"/>
          <w:jc w:val="center"/>
        </w:trPr>
        <w:tc>
          <w:tcPr>
            <w:tcW w:w="2160" w:type="dxa"/>
            <w:tcBorders>
              <w:top w:val="nil"/>
              <w:left w:val="nil"/>
              <w:right w:val="nil"/>
            </w:tcBorders>
            <w:shd w:val="clear" w:color="auto" w:fill="auto"/>
            <w:noWrap/>
            <w:vAlign w:val="bottom"/>
            <w:hideMark/>
          </w:tcPr>
          <w:p w14:paraId="3174BBE7" w14:textId="63889FD5" w:rsidR="00C6555B" w:rsidRPr="008D5924" w:rsidRDefault="00C94D90" w:rsidP="006A0837">
            <w:pPr>
              <w:spacing w:after="0" w:line="240" w:lineRule="auto"/>
              <w:rPr>
                <w:rFonts w:ascii="Calibri" w:eastAsia="Times New Roman" w:hAnsi="Calibri" w:cs="Calibri"/>
                <w:color w:val="000000"/>
              </w:rPr>
            </w:pPr>
            <w:r w:rsidRPr="00C94D90">
              <w:rPr>
                <w:rFonts w:ascii="Calibri" w:eastAsia="Times New Roman" w:hAnsi="Calibri" w:cs="Calibri"/>
                <w:color w:val="000000"/>
              </w:rPr>
              <w:t>People and Blogs</w:t>
            </w:r>
          </w:p>
        </w:tc>
        <w:tc>
          <w:tcPr>
            <w:tcW w:w="1185" w:type="dxa"/>
            <w:tcBorders>
              <w:top w:val="nil"/>
              <w:left w:val="nil"/>
              <w:right w:val="nil"/>
            </w:tcBorders>
            <w:shd w:val="clear" w:color="auto" w:fill="auto"/>
            <w:noWrap/>
            <w:vAlign w:val="bottom"/>
            <w:hideMark/>
          </w:tcPr>
          <w:p w14:paraId="6659699A"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-0.0246</w:t>
            </w:r>
          </w:p>
        </w:tc>
        <w:tc>
          <w:tcPr>
            <w:tcW w:w="1876" w:type="dxa"/>
            <w:tcBorders>
              <w:top w:val="nil"/>
              <w:left w:val="nil"/>
              <w:right w:val="nil"/>
            </w:tcBorders>
            <w:shd w:val="clear" w:color="auto" w:fill="auto"/>
            <w:noWrap/>
            <w:vAlign w:val="bottom"/>
            <w:hideMark/>
          </w:tcPr>
          <w:p w14:paraId="0F352D3D"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-0.0750</w:t>
            </w:r>
          </w:p>
        </w:tc>
        <w:tc>
          <w:tcPr>
            <w:tcW w:w="1802" w:type="dxa"/>
            <w:tcBorders>
              <w:top w:val="nil"/>
              <w:left w:val="nil"/>
              <w:right w:val="nil"/>
            </w:tcBorders>
            <w:shd w:val="clear" w:color="auto" w:fill="auto"/>
            <w:noWrap/>
            <w:vAlign w:val="bottom"/>
            <w:hideMark/>
          </w:tcPr>
          <w:p w14:paraId="06152D0B"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67%</w:t>
            </w:r>
          </w:p>
        </w:tc>
      </w:tr>
      <w:tr w:rsidR="00C6555B" w:rsidRPr="008D5924" w14:paraId="138080F5" w14:textId="77777777" w:rsidTr="00C94D90">
        <w:trPr>
          <w:trHeight w:val="290"/>
          <w:jc w:val="center"/>
        </w:trPr>
        <w:tc>
          <w:tcPr>
            <w:tcW w:w="2160" w:type="dxa"/>
            <w:tcBorders>
              <w:top w:val="nil"/>
              <w:left w:val="nil"/>
              <w:right w:val="nil"/>
            </w:tcBorders>
            <w:shd w:val="clear" w:color="auto" w:fill="auto"/>
            <w:noWrap/>
            <w:vAlign w:val="bottom"/>
            <w:hideMark/>
          </w:tcPr>
          <w:p w14:paraId="0CC9391B" w14:textId="38367DD1" w:rsidR="00C6555B" w:rsidRPr="008D5924" w:rsidRDefault="00C94D90" w:rsidP="006A0837">
            <w:pPr>
              <w:spacing w:after="0" w:line="240" w:lineRule="auto"/>
              <w:rPr>
                <w:rFonts w:ascii="Calibri" w:eastAsia="Times New Roman" w:hAnsi="Calibri" w:cs="Calibri"/>
                <w:color w:val="000000"/>
              </w:rPr>
            </w:pPr>
            <w:r w:rsidRPr="00C94D90">
              <w:rPr>
                <w:rFonts w:ascii="Calibri" w:eastAsia="Times New Roman" w:hAnsi="Calibri" w:cs="Calibri"/>
                <w:color w:val="000000"/>
              </w:rPr>
              <w:t>Education</w:t>
            </w:r>
          </w:p>
        </w:tc>
        <w:tc>
          <w:tcPr>
            <w:tcW w:w="1185" w:type="dxa"/>
            <w:tcBorders>
              <w:top w:val="nil"/>
              <w:left w:val="nil"/>
              <w:right w:val="nil"/>
            </w:tcBorders>
            <w:shd w:val="clear" w:color="auto" w:fill="auto"/>
            <w:noWrap/>
            <w:vAlign w:val="bottom"/>
            <w:hideMark/>
          </w:tcPr>
          <w:p w14:paraId="1EA07D21"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-0.0492</w:t>
            </w:r>
          </w:p>
        </w:tc>
        <w:tc>
          <w:tcPr>
            <w:tcW w:w="1876" w:type="dxa"/>
            <w:tcBorders>
              <w:top w:val="nil"/>
              <w:left w:val="nil"/>
              <w:right w:val="nil"/>
            </w:tcBorders>
            <w:shd w:val="clear" w:color="auto" w:fill="auto"/>
            <w:noWrap/>
            <w:vAlign w:val="bottom"/>
            <w:hideMark/>
          </w:tcPr>
          <w:p w14:paraId="0DED16EF"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-0.0923</w:t>
            </w:r>
          </w:p>
        </w:tc>
        <w:tc>
          <w:tcPr>
            <w:tcW w:w="1802" w:type="dxa"/>
            <w:tcBorders>
              <w:top w:val="nil"/>
              <w:left w:val="nil"/>
              <w:right w:val="nil"/>
            </w:tcBorders>
            <w:shd w:val="clear" w:color="auto" w:fill="auto"/>
            <w:noWrap/>
            <w:vAlign w:val="bottom"/>
            <w:hideMark/>
          </w:tcPr>
          <w:p w14:paraId="5B958E4A"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47%</w:t>
            </w:r>
          </w:p>
        </w:tc>
      </w:tr>
      <w:tr w:rsidR="00C6555B" w:rsidRPr="008D5924" w14:paraId="12474A5A" w14:textId="77777777" w:rsidTr="00C94D90">
        <w:trPr>
          <w:trHeight w:val="290"/>
          <w:jc w:val="center"/>
        </w:trPr>
        <w:tc>
          <w:tcPr>
            <w:tcW w:w="2160" w:type="dxa"/>
            <w:tcBorders>
              <w:left w:val="nil"/>
              <w:bottom w:val="nil"/>
              <w:right w:val="nil"/>
            </w:tcBorders>
            <w:shd w:val="clear" w:color="auto" w:fill="auto"/>
            <w:noWrap/>
            <w:vAlign w:val="bottom"/>
            <w:hideMark/>
          </w:tcPr>
          <w:p w14:paraId="43DFE2D6" w14:textId="10687765" w:rsidR="00C6555B" w:rsidRPr="008D5924" w:rsidRDefault="00C94D90" w:rsidP="006A0837">
            <w:pPr>
              <w:spacing w:after="0" w:line="240" w:lineRule="auto"/>
              <w:rPr>
                <w:rFonts w:ascii="Calibri" w:eastAsia="Times New Roman" w:hAnsi="Calibri" w:cs="Calibri"/>
                <w:color w:val="000000"/>
              </w:rPr>
            </w:pPr>
            <w:r w:rsidRPr="00C94D90">
              <w:rPr>
                <w:rFonts w:ascii="Calibri" w:eastAsia="Times New Roman" w:hAnsi="Calibri" w:cs="Calibri"/>
                <w:color w:val="000000"/>
              </w:rPr>
              <w:t>Music</w:t>
            </w:r>
          </w:p>
        </w:tc>
        <w:tc>
          <w:tcPr>
            <w:tcW w:w="1185" w:type="dxa"/>
            <w:tcBorders>
              <w:left w:val="nil"/>
              <w:bottom w:val="nil"/>
              <w:right w:val="nil"/>
            </w:tcBorders>
            <w:shd w:val="clear" w:color="auto" w:fill="auto"/>
            <w:noWrap/>
            <w:vAlign w:val="bottom"/>
            <w:hideMark/>
          </w:tcPr>
          <w:p w14:paraId="7F0E0F8B"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-0.0350</w:t>
            </w:r>
          </w:p>
        </w:tc>
        <w:tc>
          <w:tcPr>
            <w:tcW w:w="1876" w:type="dxa"/>
            <w:tcBorders>
              <w:left w:val="nil"/>
              <w:bottom w:val="nil"/>
              <w:right w:val="nil"/>
            </w:tcBorders>
            <w:shd w:val="clear" w:color="auto" w:fill="auto"/>
            <w:noWrap/>
            <w:vAlign w:val="bottom"/>
            <w:hideMark/>
          </w:tcPr>
          <w:p w14:paraId="59774599"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-0.1102</w:t>
            </w:r>
          </w:p>
        </w:tc>
        <w:tc>
          <w:tcPr>
            <w:tcW w:w="1802" w:type="dxa"/>
            <w:tcBorders>
              <w:left w:val="nil"/>
              <w:bottom w:val="nil"/>
              <w:right w:val="nil"/>
            </w:tcBorders>
            <w:shd w:val="clear" w:color="auto" w:fill="auto"/>
            <w:noWrap/>
            <w:vAlign w:val="bottom"/>
            <w:hideMark/>
          </w:tcPr>
          <w:p w14:paraId="4FB5F365"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68%</w:t>
            </w:r>
          </w:p>
        </w:tc>
      </w:tr>
      <w:tr w:rsidR="00C6555B" w:rsidRPr="008D5924" w14:paraId="49B72266" w14:textId="77777777" w:rsidTr="00C94D90">
        <w:trPr>
          <w:trHeight w:val="290"/>
          <w:jc w:val="center"/>
        </w:trPr>
        <w:tc>
          <w:tcPr>
            <w:tcW w:w="2160" w:type="dxa"/>
            <w:tcBorders>
              <w:top w:val="nil"/>
              <w:left w:val="nil"/>
              <w:bottom w:val="nil"/>
              <w:right w:val="nil"/>
            </w:tcBorders>
            <w:shd w:val="clear" w:color="auto" w:fill="auto"/>
            <w:noWrap/>
            <w:vAlign w:val="bottom"/>
            <w:hideMark/>
          </w:tcPr>
          <w:p w14:paraId="53FC1E4F" w14:textId="6AFCC076" w:rsidR="00C6555B" w:rsidRPr="008D5924" w:rsidRDefault="00C94D90" w:rsidP="006A0837">
            <w:pPr>
              <w:spacing w:after="0" w:line="240" w:lineRule="auto"/>
              <w:rPr>
                <w:rFonts w:ascii="Calibri" w:eastAsia="Times New Roman" w:hAnsi="Calibri" w:cs="Calibri"/>
                <w:color w:val="000000"/>
              </w:rPr>
            </w:pPr>
            <w:r w:rsidRPr="00C94D90">
              <w:rPr>
                <w:rFonts w:ascii="Calibri" w:eastAsia="Times New Roman" w:hAnsi="Calibri" w:cs="Calibri"/>
                <w:color w:val="000000"/>
              </w:rPr>
              <w:t>Gaming</w:t>
            </w:r>
          </w:p>
        </w:tc>
        <w:tc>
          <w:tcPr>
            <w:tcW w:w="1185" w:type="dxa"/>
            <w:tcBorders>
              <w:top w:val="nil"/>
              <w:left w:val="nil"/>
              <w:bottom w:val="nil"/>
              <w:right w:val="nil"/>
            </w:tcBorders>
            <w:shd w:val="clear" w:color="auto" w:fill="auto"/>
            <w:noWrap/>
            <w:vAlign w:val="bottom"/>
            <w:hideMark/>
          </w:tcPr>
          <w:p w14:paraId="0A239EB6"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-0.0673</w:t>
            </w:r>
          </w:p>
        </w:tc>
        <w:tc>
          <w:tcPr>
            <w:tcW w:w="1876" w:type="dxa"/>
            <w:tcBorders>
              <w:top w:val="nil"/>
              <w:left w:val="nil"/>
              <w:bottom w:val="nil"/>
              <w:right w:val="nil"/>
            </w:tcBorders>
            <w:shd w:val="clear" w:color="auto" w:fill="auto"/>
            <w:noWrap/>
            <w:vAlign w:val="bottom"/>
            <w:hideMark/>
          </w:tcPr>
          <w:p w14:paraId="138C4FB6"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-0.1283</w:t>
            </w:r>
          </w:p>
        </w:tc>
        <w:tc>
          <w:tcPr>
            <w:tcW w:w="1802" w:type="dxa"/>
            <w:tcBorders>
              <w:top w:val="nil"/>
              <w:left w:val="nil"/>
              <w:bottom w:val="nil"/>
              <w:right w:val="nil"/>
            </w:tcBorders>
            <w:shd w:val="clear" w:color="auto" w:fill="auto"/>
            <w:noWrap/>
            <w:vAlign w:val="bottom"/>
            <w:hideMark/>
          </w:tcPr>
          <w:p w14:paraId="08DAB750"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48%</w:t>
            </w:r>
          </w:p>
        </w:tc>
      </w:tr>
      <w:tr w:rsidR="00C6555B" w:rsidRPr="008D5924" w14:paraId="40F8B92D" w14:textId="77777777" w:rsidTr="00C94D90">
        <w:trPr>
          <w:trHeight w:val="290"/>
          <w:jc w:val="center"/>
        </w:trPr>
        <w:tc>
          <w:tcPr>
            <w:tcW w:w="2160" w:type="dxa"/>
            <w:tcBorders>
              <w:top w:val="nil"/>
              <w:left w:val="nil"/>
              <w:bottom w:val="nil"/>
              <w:right w:val="nil"/>
            </w:tcBorders>
            <w:shd w:val="clear" w:color="auto" w:fill="auto"/>
            <w:noWrap/>
            <w:vAlign w:val="bottom"/>
            <w:hideMark/>
          </w:tcPr>
          <w:p w14:paraId="11AF6E96" w14:textId="3A89C73E" w:rsidR="00C6555B" w:rsidRPr="008D5924" w:rsidRDefault="00C94D90" w:rsidP="006A0837">
            <w:pPr>
              <w:spacing w:after="0" w:line="240" w:lineRule="auto"/>
              <w:rPr>
                <w:rFonts w:ascii="Calibri" w:eastAsia="Times New Roman" w:hAnsi="Calibri" w:cs="Calibri"/>
                <w:color w:val="000000"/>
              </w:rPr>
            </w:pPr>
            <w:r w:rsidRPr="00C94D90">
              <w:rPr>
                <w:rFonts w:ascii="Calibri" w:eastAsia="Times New Roman" w:hAnsi="Calibri" w:cs="Calibri"/>
                <w:color w:val="000000"/>
              </w:rPr>
              <w:t>Comedy</w:t>
            </w:r>
          </w:p>
        </w:tc>
        <w:tc>
          <w:tcPr>
            <w:tcW w:w="1185" w:type="dxa"/>
            <w:tcBorders>
              <w:top w:val="nil"/>
              <w:left w:val="nil"/>
              <w:bottom w:val="nil"/>
              <w:right w:val="nil"/>
            </w:tcBorders>
            <w:shd w:val="clear" w:color="auto" w:fill="auto"/>
            <w:noWrap/>
            <w:vAlign w:val="bottom"/>
            <w:hideMark/>
          </w:tcPr>
          <w:p w14:paraId="12322791"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-0.0926</w:t>
            </w:r>
          </w:p>
        </w:tc>
        <w:tc>
          <w:tcPr>
            <w:tcW w:w="1876" w:type="dxa"/>
            <w:tcBorders>
              <w:top w:val="nil"/>
              <w:left w:val="nil"/>
              <w:bottom w:val="nil"/>
              <w:right w:val="nil"/>
            </w:tcBorders>
            <w:shd w:val="clear" w:color="auto" w:fill="auto"/>
            <w:noWrap/>
            <w:vAlign w:val="bottom"/>
            <w:hideMark/>
          </w:tcPr>
          <w:p w14:paraId="2924AC8F"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-0.2094</w:t>
            </w:r>
          </w:p>
        </w:tc>
        <w:tc>
          <w:tcPr>
            <w:tcW w:w="1802" w:type="dxa"/>
            <w:tcBorders>
              <w:top w:val="nil"/>
              <w:left w:val="nil"/>
              <w:bottom w:val="nil"/>
              <w:right w:val="nil"/>
            </w:tcBorders>
            <w:shd w:val="clear" w:color="auto" w:fill="auto"/>
            <w:noWrap/>
            <w:vAlign w:val="bottom"/>
            <w:hideMark/>
          </w:tcPr>
          <w:p w14:paraId="7EFCBD57"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56%</w:t>
            </w:r>
          </w:p>
        </w:tc>
      </w:tr>
      <w:tr w:rsidR="00C6555B" w:rsidRPr="008D5924" w14:paraId="488FB9B0" w14:textId="77777777" w:rsidTr="00C94D90">
        <w:trPr>
          <w:trHeight w:val="290"/>
          <w:jc w:val="center"/>
        </w:trPr>
        <w:tc>
          <w:tcPr>
            <w:tcW w:w="2160" w:type="dxa"/>
            <w:tcBorders>
              <w:top w:val="nil"/>
              <w:left w:val="nil"/>
              <w:right w:val="nil"/>
            </w:tcBorders>
            <w:shd w:val="clear" w:color="auto" w:fill="auto"/>
            <w:noWrap/>
            <w:vAlign w:val="bottom"/>
            <w:hideMark/>
          </w:tcPr>
          <w:p w14:paraId="20E4D5E1" w14:textId="77777777" w:rsidR="00C6555B" w:rsidRPr="008D5924" w:rsidRDefault="00C6555B" w:rsidP="006A0837">
            <w:pPr>
              <w:spacing w:after="0" w:line="240" w:lineRule="auto"/>
              <w:rPr>
                <w:rFonts w:ascii="Calibri" w:eastAsia="Times New Roman" w:hAnsi="Calibri" w:cs="Calibri"/>
                <w:color w:val="000000"/>
              </w:rPr>
            </w:pPr>
            <w:proofErr w:type="spellStart"/>
            <w:r w:rsidRPr="008D5924">
              <w:rPr>
                <w:rFonts w:ascii="Calibri" w:eastAsia="Times New Roman" w:hAnsi="Calibri" w:cs="Calibri"/>
                <w:color w:val="000000"/>
              </w:rPr>
              <w:t>comment_count</w:t>
            </w:r>
            <w:proofErr w:type="spellEnd"/>
          </w:p>
        </w:tc>
        <w:tc>
          <w:tcPr>
            <w:tcW w:w="1185" w:type="dxa"/>
            <w:tcBorders>
              <w:top w:val="nil"/>
              <w:left w:val="nil"/>
              <w:right w:val="nil"/>
            </w:tcBorders>
            <w:shd w:val="clear" w:color="auto" w:fill="auto"/>
            <w:noWrap/>
            <w:vAlign w:val="bottom"/>
            <w:hideMark/>
          </w:tcPr>
          <w:p w14:paraId="05EDED1D"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-0.0623</w:t>
            </w:r>
          </w:p>
        </w:tc>
        <w:tc>
          <w:tcPr>
            <w:tcW w:w="1876" w:type="dxa"/>
            <w:tcBorders>
              <w:top w:val="nil"/>
              <w:left w:val="nil"/>
              <w:right w:val="nil"/>
            </w:tcBorders>
            <w:shd w:val="clear" w:color="auto" w:fill="auto"/>
            <w:noWrap/>
            <w:vAlign w:val="bottom"/>
            <w:hideMark/>
          </w:tcPr>
          <w:p w14:paraId="13AE12E2"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-0.2126</w:t>
            </w:r>
          </w:p>
        </w:tc>
        <w:tc>
          <w:tcPr>
            <w:tcW w:w="1802" w:type="dxa"/>
            <w:tcBorders>
              <w:top w:val="nil"/>
              <w:left w:val="nil"/>
              <w:right w:val="nil"/>
            </w:tcBorders>
            <w:shd w:val="clear" w:color="auto" w:fill="auto"/>
            <w:noWrap/>
            <w:vAlign w:val="bottom"/>
            <w:hideMark/>
          </w:tcPr>
          <w:p w14:paraId="18171510"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71%</w:t>
            </w:r>
          </w:p>
        </w:tc>
      </w:tr>
      <w:tr w:rsidR="00C6555B" w:rsidRPr="008D5924" w14:paraId="3C53AC56" w14:textId="77777777" w:rsidTr="00C94D90">
        <w:trPr>
          <w:trHeight w:val="290"/>
          <w:jc w:val="center"/>
        </w:trPr>
        <w:tc>
          <w:tcPr>
            <w:tcW w:w="2160" w:type="dxa"/>
            <w:tcBorders>
              <w:top w:val="nil"/>
              <w:left w:val="nil"/>
              <w:bottom w:val="single" w:sz="4" w:space="0" w:color="auto"/>
              <w:right w:val="nil"/>
            </w:tcBorders>
            <w:shd w:val="clear" w:color="auto" w:fill="auto"/>
            <w:noWrap/>
            <w:vAlign w:val="bottom"/>
            <w:hideMark/>
          </w:tcPr>
          <w:p w14:paraId="4CD37B97" w14:textId="2A7CE873" w:rsidR="00C6555B" w:rsidRPr="008D5924" w:rsidRDefault="00C94D90" w:rsidP="006A0837">
            <w:pPr>
              <w:spacing w:after="0" w:line="240" w:lineRule="auto"/>
              <w:rPr>
                <w:rFonts w:ascii="Calibri" w:eastAsia="Times New Roman" w:hAnsi="Calibri" w:cs="Calibri"/>
                <w:color w:val="000000"/>
              </w:rPr>
            </w:pPr>
            <w:r w:rsidRPr="00C94D90">
              <w:rPr>
                <w:rFonts w:ascii="Calibri" w:eastAsia="Times New Roman" w:hAnsi="Calibri" w:cs="Calibri"/>
                <w:color w:val="000000"/>
              </w:rPr>
              <w:t>Non</w:t>
            </w:r>
            <w:r w:rsidR="00981381">
              <w:rPr>
                <w:rFonts w:ascii="Calibri" w:eastAsia="Times New Roman" w:hAnsi="Calibri" w:cs="Calibri"/>
                <w:color w:val="000000"/>
              </w:rPr>
              <w:t>-</w:t>
            </w:r>
            <w:r w:rsidRPr="00C94D90">
              <w:rPr>
                <w:rFonts w:ascii="Calibri" w:eastAsia="Times New Roman" w:hAnsi="Calibri" w:cs="Calibri"/>
                <w:color w:val="000000"/>
              </w:rPr>
              <w:t>Profit</w:t>
            </w:r>
          </w:p>
        </w:tc>
        <w:tc>
          <w:tcPr>
            <w:tcW w:w="1185" w:type="dxa"/>
            <w:tcBorders>
              <w:top w:val="nil"/>
              <w:left w:val="nil"/>
              <w:bottom w:val="single" w:sz="4" w:space="0" w:color="auto"/>
              <w:right w:val="nil"/>
            </w:tcBorders>
            <w:shd w:val="clear" w:color="auto" w:fill="auto"/>
            <w:noWrap/>
            <w:vAlign w:val="bottom"/>
            <w:hideMark/>
          </w:tcPr>
          <w:p w14:paraId="683923D9"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-0.1319</w:t>
            </w:r>
          </w:p>
        </w:tc>
        <w:tc>
          <w:tcPr>
            <w:tcW w:w="1876" w:type="dxa"/>
            <w:tcBorders>
              <w:top w:val="nil"/>
              <w:left w:val="nil"/>
              <w:bottom w:val="single" w:sz="4" w:space="0" w:color="auto"/>
              <w:right w:val="nil"/>
            </w:tcBorders>
            <w:shd w:val="clear" w:color="auto" w:fill="auto"/>
            <w:noWrap/>
            <w:vAlign w:val="bottom"/>
            <w:hideMark/>
          </w:tcPr>
          <w:p w14:paraId="73212D6C"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-0.4541</w:t>
            </w:r>
          </w:p>
        </w:tc>
        <w:tc>
          <w:tcPr>
            <w:tcW w:w="1802" w:type="dxa"/>
            <w:tcBorders>
              <w:top w:val="nil"/>
              <w:left w:val="nil"/>
              <w:bottom w:val="single" w:sz="4" w:space="0" w:color="auto"/>
              <w:right w:val="nil"/>
            </w:tcBorders>
            <w:shd w:val="clear" w:color="auto" w:fill="auto"/>
            <w:noWrap/>
            <w:vAlign w:val="bottom"/>
            <w:hideMark/>
          </w:tcPr>
          <w:p w14:paraId="5AD87029"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71%</w:t>
            </w:r>
          </w:p>
        </w:tc>
      </w:tr>
    </w:tbl>
    <w:p w14:paraId="7107381B" w14:textId="77777777" w:rsidR="00C6555B" w:rsidRDefault="00C6555B" w:rsidP="00C6555B">
      <w:pPr>
        <w:rPr>
          <w:u w:val="single"/>
        </w:rPr>
      </w:pPr>
    </w:p>
    <w:p w14:paraId="3D004DFC" w14:textId="77777777" w:rsidR="00C6555B" w:rsidRPr="00C6555B" w:rsidRDefault="00C6555B" w:rsidP="00C6555B">
      <w:pPr>
        <w:jc w:val="center"/>
      </w:pPr>
      <w:r w:rsidRPr="00C6555B">
        <w:t>Table 2. Parameter coefficients of SVR and Bayesian model, with Absolute relative difference</w:t>
      </w:r>
    </w:p>
    <w:p w14:paraId="76837AA2" w14:textId="2D047D09" w:rsidR="003C4205" w:rsidRPr="007621EE" w:rsidRDefault="00981381" w:rsidP="00981381">
      <w:pPr>
        <w:spacing w:line="259" w:lineRule="auto"/>
        <w:rPr>
          <w:color w:val="000000" w:themeColor="text1"/>
        </w:rPr>
      </w:pPr>
      <w:r>
        <w:rPr>
          <w:color w:val="000000" w:themeColor="text1"/>
        </w:rPr>
        <w:br w:type="page"/>
      </w:r>
      <w:bookmarkStart w:id="0" w:name="_GoBack"/>
      <w:bookmarkEnd w:id="0"/>
    </w:p>
    <w:sdt>
      <w:sdtPr>
        <w:rPr>
          <w:rFonts w:ascii="Times New Roman" w:eastAsiaTheme="minorEastAsia" w:hAnsi="Times New Roman" w:cstheme="minorBidi"/>
          <w:color w:val="auto"/>
          <w:sz w:val="22"/>
          <w:szCs w:val="22"/>
        </w:rPr>
        <w:id w:val="-1967647082"/>
        <w:docPartObj>
          <w:docPartGallery w:val="Bibliographies"/>
          <w:docPartUnique/>
        </w:docPartObj>
      </w:sdtPr>
      <w:sdtContent>
        <w:p w14:paraId="36CFFB82" w14:textId="1269F95B" w:rsidR="00277D96" w:rsidRPr="00C6555B" w:rsidRDefault="00277D96">
          <w:pPr>
            <w:pStyle w:val="Heading1"/>
            <w:rPr>
              <w:rFonts w:ascii="Times New Roman" w:hAnsi="Times New Roman" w:cs="Times New Roman"/>
            </w:rPr>
          </w:pPr>
          <w:r w:rsidRPr="00C6555B">
            <w:rPr>
              <w:rFonts w:ascii="Times New Roman" w:hAnsi="Times New Roman" w:cs="Times New Roman"/>
            </w:rPr>
            <w:t>References</w:t>
          </w:r>
        </w:p>
        <w:sdt>
          <w:sdtPr>
            <w:id w:val="-573587230"/>
            <w:bibliography/>
          </w:sdtPr>
          <w:sdtContent>
            <w:p w14:paraId="629EC994" w14:textId="77777777" w:rsidR="005A2562" w:rsidRDefault="00277D96" w:rsidP="005A2562">
              <w:pPr>
                <w:pStyle w:val="Bibliography"/>
                <w:ind w:left="720" w:hanging="720"/>
                <w:rPr>
                  <w:noProof/>
                  <w:sz w:val="24"/>
                  <w:szCs w:val="24"/>
                </w:rPr>
              </w:pPr>
              <w:r>
                <w:fldChar w:fldCharType="begin"/>
              </w:r>
              <w:r>
                <w:instrText xml:space="preserve"> BIBLIOGRAPHY </w:instrText>
              </w:r>
              <w:r>
                <w:fldChar w:fldCharType="separate"/>
              </w:r>
              <w:r w:rsidR="005A2562">
                <w:rPr>
                  <w:noProof/>
                </w:rPr>
                <w:t xml:space="preserve">Brand, M. (2006). Fast Low-Rank Modifications of the Thin Singular Value Decomposition. </w:t>
              </w:r>
              <w:r w:rsidR="005A2562">
                <w:rPr>
                  <w:i/>
                  <w:iCs/>
                  <w:noProof/>
                </w:rPr>
                <w:t>Linear Algebra and its Applications, 415</w:t>
              </w:r>
              <w:r w:rsidR="005A2562">
                <w:rPr>
                  <w:noProof/>
                </w:rPr>
                <w:t>, 20–30. Retrieved 12 9, 2019, from http://www.merl.com/reports/docs/TR2006-059.pdf</w:t>
              </w:r>
            </w:p>
            <w:p w14:paraId="00A80CC2" w14:textId="77777777" w:rsidR="005A2562" w:rsidRDefault="005A2562" w:rsidP="005A2562">
              <w:pPr>
                <w:pStyle w:val="Bibliography"/>
                <w:ind w:left="720" w:hanging="720"/>
                <w:rPr>
                  <w:noProof/>
                </w:rPr>
              </w:pPr>
              <w:r>
                <w:rPr>
                  <w:noProof/>
                </w:rPr>
                <w:t xml:space="preserve">Hoffman, M. D. (2014). The No-U-Turn sampler: adaptively setting path lengths in Hamiltonian Monte Carlo. </w:t>
              </w:r>
              <w:r>
                <w:rPr>
                  <w:i/>
                  <w:iCs/>
                  <w:noProof/>
                </w:rPr>
                <w:t>Journal of Machine Learning Research</w:t>
              </w:r>
              <w:r>
                <w:rPr>
                  <w:noProof/>
                </w:rPr>
                <w:t>, 15(1), 1593-1623.</w:t>
              </w:r>
            </w:p>
            <w:p w14:paraId="49FE27B9" w14:textId="77777777" w:rsidR="005A2562" w:rsidRDefault="005A2562" w:rsidP="005A2562">
              <w:pPr>
                <w:pStyle w:val="Bibliography"/>
                <w:ind w:left="720" w:hanging="720"/>
                <w:rPr>
                  <w:noProof/>
                </w:rPr>
              </w:pPr>
              <w:r>
                <w:rPr>
                  <w:noProof/>
                </w:rPr>
                <w:t xml:space="preserve">Hofmann, T. (1999). </w:t>
              </w:r>
              <w:r>
                <w:rPr>
                  <w:i/>
                  <w:iCs/>
                  <w:noProof/>
                </w:rPr>
                <w:t>Probabilistic latent semantic analysis</w:t>
              </w:r>
              <w:r>
                <w:rPr>
                  <w:noProof/>
                </w:rPr>
                <w:t>. Retrieved 12 9, 2019, from https://dl.acm.org/citation.cfm?id=2073829</w:t>
              </w:r>
            </w:p>
            <w:p w14:paraId="3646B55B" w14:textId="77777777" w:rsidR="005A2562" w:rsidRDefault="005A2562" w:rsidP="005A2562">
              <w:pPr>
                <w:pStyle w:val="Bibliography"/>
                <w:ind w:left="720" w:hanging="720"/>
                <w:rPr>
                  <w:noProof/>
                </w:rPr>
              </w:pPr>
              <w:r>
                <w:rPr>
                  <w:noProof/>
                </w:rPr>
                <w:t>McGill, G. S. (1983.). Introduction to Modern Information Retrieval.</w:t>
              </w:r>
            </w:p>
            <w:p w14:paraId="51A83E7F" w14:textId="77777777" w:rsidR="005A2562" w:rsidRDefault="005A2562" w:rsidP="005A2562">
              <w:pPr>
                <w:pStyle w:val="Bibliography"/>
                <w:ind w:left="720" w:hanging="720"/>
                <w:rPr>
                  <w:noProof/>
                </w:rPr>
              </w:pPr>
              <w:r>
                <w:rPr>
                  <w:noProof/>
                </w:rPr>
                <w:t xml:space="preserve">Salvatier J, W. T. (2016). Probabilistic programming in Python using PyMC3. </w:t>
              </w:r>
              <w:r>
                <w:rPr>
                  <w:i/>
                  <w:iCs/>
                  <w:noProof/>
                </w:rPr>
                <w:t>PeerJ Computer Science 2:e55 https://doi.org/10.7717/peerj-cs.55</w:t>
              </w:r>
              <w:r>
                <w:rPr>
                  <w:noProof/>
                </w:rPr>
                <w:t>.</w:t>
              </w:r>
            </w:p>
            <w:p w14:paraId="3E727131" w14:textId="77777777" w:rsidR="005A2562" w:rsidRDefault="005A2562" w:rsidP="005A2562">
              <w:pPr>
                <w:pStyle w:val="Bibliography"/>
                <w:ind w:left="720" w:hanging="720"/>
                <w:rPr>
                  <w:noProof/>
                </w:rPr>
              </w:pPr>
              <w:r>
                <w:rPr>
                  <w:noProof/>
                </w:rPr>
                <w:t xml:space="preserve">Smola, A. J., &amp; Schölkopf, B. ( 2004). A tutorial on support vector regression. </w:t>
              </w:r>
              <w:r>
                <w:rPr>
                  <w:i/>
                  <w:iCs/>
                  <w:noProof/>
                </w:rPr>
                <w:t>Statistics and Computing</w:t>
              </w:r>
              <w:r>
                <w:rPr>
                  <w:noProof/>
                </w:rPr>
                <w:t>, 14 (3): 199–222.</w:t>
              </w:r>
            </w:p>
            <w:p w14:paraId="63F087A9" w14:textId="1265358B" w:rsidR="00277D96" w:rsidRDefault="00277D96" w:rsidP="005A2562">
              <w:r>
                <w:rPr>
                  <w:b/>
                  <w:bCs/>
                  <w:noProof/>
                </w:rPr>
                <w:fldChar w:fldCharType="end"/>
              </w:r>
              <w:r w:rsidR="00C6555B">
                <w:rPr>
                  <w:noProof/>
                </w:rPr>
                <w:t xml:space="preserve">Mitchell Jolly, </w:t>
              </w:r>
              <w:r w:rsidR="00C6555B">
                <w:rPr>
                  <w:rFonts w:hint="eastAsia"/>
                  <w:noProof/>
                </w:rPr>
                <w:t>“</w:t>
              </w:r>
              <w:r w:rsidR="00C6555B" w:rsidRPr="00141FC6">
                <w:rPr>
                  <w:noProof/>
                </w:rPr>
                <w:t>Trending YouTube Video Statistics</w:t>
              </w:r>
              <w:r w:rsidR="00C6555B">
                <w:rPr>
                  <w:rFonts w:hint="eastAsia"/>
                  <w:noProof/>
                </w:rPr>
                <w:t>”</w:t>
              </w:r>
              <w:r w:rsidR="00C6555B">
                <w:rPr>
                  <w:noProof/>
                </w:rPr>
                <w:t>. 2017.11.13. Kaggle. version 115.</w:t>
              </w:r>
              <w:r w:rsidR="00C6555B">
                <w:rPr>
                  <w:noProof/>
                </w:rPr>
                <w:tab/>
              </w:r>
              <w:r w:rsidR="00C6555B" w:rsidRPr="00141FC6">
                <w:rPr>
                  <w:noProof/>
                </w:rPr>
                <w:t>https://www.kaggle.com/datasnaek/youtube-new/metadata</w:t>
              </w:r>
            </w:p>
          </w:sdtContent>
        </w:sdt>
      </w:sdtContent>
    </w:sdt>
    <w:p w14:paraId="26D66AA8" w14:textId="56A840D1" w:rsidR="00024D43" w:rsidRDefault="00024D43" w:rsidP="00487BB8">
      <w:pPr>
        <w:rPr>
          <w:u w:val="single"/>
        </w:rPr>
      </w:pPr>
    </w:p>
    <w:p w14:paraId="5C70EE1A" w14:textId="548871B1" w:rsidR="00960192" w:rsidRDefault="007621EE" w:rsidP="00487BB8">
      <w:pPr>
        <w:rPr>
          <w:u w:val="single"/>
        </w:rPr>
      </w:pPr>
      <w:r>
        <w:rPr>
          <w:u w:val="single"/>
        </w:rPr>
        <w:br/>
      </w:r>
    </w:p>
    <w:p w14:paraId="117E7E00" w14:textId="77777777" w:rsidR="00960192" w:rsidRDefault="00960192">
      <w:pPr>
        <w:spacing w:line="259" w:lineRule="auto"/>
        <w:rPr>
          <w:u w:val="single"/>
        </w:rPr>
      </w:pPr>
      <w:r>
        <w:rPr>
          <w:u w:val="single"/>
        </w:rPr>
        <w:br w:type="page"/>
      </w:r>
    </w:p>
    <w:p w14:paraId="324441F2" w14:textId="77777777" w:rsidR="005646C6" w:rsidRPr="005646C6" w:rsidRDefault="005646C6" w:rsidP="005646C6">
      <w:pPr>
        <w:spacing w:line="259" w:lineRule="auto"/>
        <w:jc w:val="both"/>
        <w:rPr>
          <w:rFonts w:eastAsiaTheme="majorEastAsia" w:cstheme="majorBidi"/>
          <w:color w:val="2F5496" w:themeColor="accent1" w:themeShade="BF"/>
          <w:sz w:val="26"/>
          <w:szCs w:val="26"/>
        </w:rPr>
      </w:pPr>
      <w:r w:rsidRPr="005646C6">
        <w:rPr>
          <w:rFonts w:eastAsiaTheme="majorEastAsia" w:cstheme="majorBidi"/>
          <w:color w:val="2F5496" w:themeColor="accent1" w:themeShade="BF"/>
          <w:sz w:val="26"/>
          <w:szCs w:val="26"/>
        </w:rPr>
        <w:lastRenderedPageBreak/>
        <w:t>Project Summary</w:t>
      </w:r>
    </w:p>
    <w:p w14:paraId="3AB1DD6D" w14:textId="1C3A70B6" w:rsidR="007621EE" w:rsidRDefault="005646C6" w:rsidP="00487BB8">
      <w:pPr>
        <w:rPr>
          <w:rFonts w:cs="Times New Roman"/>
          <w:bCs/>
        </w:rPr>
      </w:pPr>
      <w:r>
        <w:rPr>
          <w:rFonts w:cs="Times New Roman"/>
          <w:bCs/>
        </w:rPr>
        <w:t xml:space="preserve">The purpose of this project is to </w:t>
      </w:r>
      <w:r w:rsidR="0041116A">
        <w:rPr>
          <w:rFonts w:cs="Times New Roman"/>
          <w:bCs/>
        </w:rPr>
        <w:t xml:space="preserve">retrieve useful information from </w:t>
      </w:r>
      <w:proofErr w:type="spellStart"/>
      <w:r w:rsidR="0041116A">
        <w:rPr>
          <w:rFonts w:cs="Times New Roman"/>
          <w:bCs/>
        </w:rPr>
        <w:t>Youtube</w:t>
      </w:r>
      <w:proofErr w:type="spellEnd"/>
      <w:r w:rsidR="0041116A">
        <w:rPr>
          <w:rFonts w:cs="Times New Roman"/>
          <w:bCs/>
        </w:rPr>
        <w:t xml:space="preserve"> trending videos dataset that provide guidance to uploaders on </w:t>
      </w:r>
      <w:r w:rsidR="00C94D90">
        <w:rPr>
          <w:rFonts w:cs="Times New Roman"/>
          <w:bCs/>
        </w:rPr>
        <w:t>video preparation such as topics and category selection. To achieve this, we focus on solving these two main problems in the project:</w:t>
      </w:r>
    </w:p>
    <w:p w14:paraId="458D2543" w14:textId="77777777" w:rsidR="00C94D90" w:rsidRDefault="00C94D90" w:rsidP="00C94D90">
      <w:pPr>
        <w:pStyle w:val="ListParagraph"/>
        <w:numPr>
          <w:ilvl w:val="0"/>
          <w:numId w:val="2"/>
        </w:numPr>
        <w:rPr>
          <w:rFonts w:cs="Times New Roman"/>
        </w:rPr>
      </w:pPr>
      <w:r>
        <w:rPr>
          <w:rFonts w:cs="Times New Roman"/>
        </w:rPr>
        <w:t>What factors can be considered to predict the total views of a trending videos?</w:t>
      </w:r>
    </w:p>
    <w:p w14:paraId="52DB5973" w14:textId="77777777" w:rsidR="00C94D90" w:rsidRDefault="00C94D90" w:rsidP="00C94D90">
      <w:pPr>
        <w:pStyle w:val="ListParagraph"/>
        <w:numPr>
          <w:ilvl w:val="0"/>
          <w:numId w:val="2"/>
        </w:numPr>
        <w:rPr>
          <w:rFonts w:cs="Times New Roman"/>
        </w:rPr>
      </w:pPr>
      <w:r>
        <w:rPr>
          <w:rFonts w:cs="Times New Roman"/>
        </w:rPr>
        <w:t xml:space="preserve">Will the difference in categories and topics affect the popularity of a </w:t>
      </w:r>
      <w:proofErr w:type="spellStart"/>
      <w:r>
        <w:rPr>
          <w:rFonts w:cs="Times New Roman"/>
        </w:rPr>
        <w:t>Youtube</w:t>
      </w:r>
      <w:proofErr w:type="spellEnd"/>
      <w:r>
        <w:rPr>
          <w:rFonts w:cs="Times New Roman"/>
        </w:rPr>
        <w:t xml:space="preserve"> video? i.e. Would the topics and categories of the videos be a significant factor that affects the video popularity?</w:t>
      </w:r>
    </w:p>
    <w:p w14:paraId="6682F346" w14:textId="72F41A78" w:rsidR="00B879F0" w:rsidRPr="00C94D90" w:rsidRDefault="00C94D90" w:rsidP="00487BB8">
      <w:pPr>
        <w:rPr>
          <w:rFonts w:hint="eastAsia"/>
          <w:bCs/>
        </w:rPr>
      </w:pPr>
      <w:r>
        <w:rPr>
          <w:bCs/>
        </w:rPr>
        <w:t xml:space="preserve">To answer these questions, we </w:t>
      </w:r>
      <w:r w:rsidRPr="00C94D90">
        <w:rPr>
          <w:bCs/>
        </w:rPr>
        <w:t>buil</w:t>
      </w:r>
      <w:r>
        <w:rPr>
          <w:bCs/>
        </w:rPr>
        <w:t>t</w:t>
      </w:r>
      <w:r w:rsidRPr="00C94D90">
        <w:rPr>
          <w:bCs/>
        </w:rPr>
        <w:t xml:space="preserve"> up</w:t>
      </w:r>
      <w:r>
        <w:rPr>
          <w:bCs/>
        </w:rPr>
        <w:t xml:space="preserve"> a series of </w:t>
      </w:r>
      <w:r w:rsidR="00463122">
        <w:rPr>
          <w:bCs/>
        </w:rPr>
        <w:t xml:space="preserve">statistical and </w:t>
      </w:r>
      <w:r>
        <w:rPr>
          <w:bCs/>
        </w:rPr>
        <w:t xml:space="preserve">machine learning models </w:t>
      </w:r>
      <w:r w:rsidR="0034536F">
        <w:rPr>
          <w:rFonts w:hint="eastAsia"/>
          <w:bCs/>
        </w:rPr>
        <w:t>to</w:t>
      </w:r>
      <w:r w:rsidR="0034536F">
        <w:rPr>
          <w:bCs/>
        </w:rPr>
        <w:t xml:space="preserve"> evaluate the effects of various video attributes, such as likes, dislikes, category and topics to the performance of a videos, which is represented by total views</w:t>
      </w:r>
      <w:r>
        <w:rPr>
          <w:bCs/>
        </w:rPr>
        <w:t xml:space="preserve">. </w:t>
      </w:r>
      <w:r w:rsidR="00E661B2">
        <w:rPr>
          <w:bCs/>
        </w:rPr>
        <w:t>A text analysis on video tags is also conducted in this research</w:t>
      </w:r>
      <w:r w:rsidR="00463122">
        <w:rPr>
          <w:bCs/>
        </w:rPr>
        <w:t>.</w:t>
      </w:r>
      <w:r w:rsidR="00E661B2">
        <w:rPr>
          <w:bCs/>
        </w:rPr>
        <w:t xml:space="preserve"> </w:t>
      </w:r>
      <w:r>
        <w:rPr>
          <w:bCs/>
        </w:rPr>
        <w:t xml:space="preserve">The result shows that videos in the categories of movies, sport, shows are more favorable to the users on </w:t>
      </w:r>
      <w:proofErr w:type="spellStart"/>
      <w:r>
        <w:rPr>
          <w:bCs/>
        </w:rPr>
        <w:t>Youtube</w:t>
      </w:r>
      <w:proofErr w:type="spellEnd"/>
      <w:r>
        <w:rPr>
          <w:bCs/>
        </w:rPr>
        <w:t xml:space="preserve">, while those in non-profit, gaming and comedy categories are relatively less favorable. </w:t>
      </w:r>
      <w:r w:rsidR="00463122">
        <w:rPr>
          <w:bCs/>
        </w:rPr>
        <w:t xml:space="preserve">Topic patterns like sports and news are detected from the analysis of tags, among which </w:t>
      </w:r>
      <w:r>
        <w:rPr>
          <w:bCs/>
        </w:rPr>
        <w:t xml:space="preserve">topics </w:t>
      </w:r>
      <w:r w:rsidR="001B1D01">
        <w:rPr>
          <w:bCs/>
        </w:rPr>
        <w:t>regarding</w:t>
      </w:r>
      <w:r>
        <w:rPr>
          <w:bCs/>
        </w:rPr>
        <w:t xml:space="preserve"> </w:t>
      </w:r>
      <w:r w:rsidR="001B1D01">
        <w:rPr>
          <w:bCs/>
        </w:rPr>
        <w:t xml:space="preserve">latest news, entertaining or funny videos as well as memes are popular on </w:t>
      </w:r>
      <w:proofErr w:type="spellStart"/>
      <w:r w:rsidR="001B1D01">
        <w:rPr>
          <w:bCs/>
        </w:rPr>
        <w:t>Youtube</w:t>
      </w:r>
      <w:proofErr w:type="spellEnd"/>
      <w:r w:rsidR="001B1D01">
        <w:rPr>
          <w:bCs/>
        </w:rPr>
        <w:t xml:space="preserve">. </w:t>
      </w:r>
      <w:r w:rsidR="00463122">
        <w:rPr>
          <w:bCs/>
        </w:rPr>
        <w:t xml:space="preserve">Therefore, we conclude that videos with contents about movies sports, entertaining shows and up-to-date news are recommended for </w:t>
      </w:r>
      <w:proofErr w:type="spellStart"/>
      <w:r w:rsidR="00463122">
        <w:rPr>
          <w:bCs/>
        </w:rPr>
        <w:t>Youtube</w:t>
      </w:r>
      <w:proofErr w:type="spellEnd"/>
      <w:r w:rsidR="00463122">
        <w:rPr>
          <w:bCs/>
        </w:rPr>
        <w:t xml:space="preserve"> Channelers.</w:t>
      </w:r>
    </w:p>
    <w:sectPr w:rsidR="00B879F0" w:rsidRPr="00C94D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502C9" w14:textId="77777777" w:rsidR="006D53C2" w:rsidRDefault="006D53C2" w:rsidP="00EE43ED">
      <w:pPr>
        <w:spacing w:after="0" w:line="240" w:lineRule="auto"/>
      </w:pPr>
      <w:r>
        <w:separator/>
      </w:r>
    </w:p>
  </w:endnote>
  <w:endnote w:type="continuationSeparator" w:id="0">
    <w:p w14:paraId="14F89903" w14:textId="77777777" w:rsidR="006D53C2" w:rsidRDefault="006D53C2" w:rsidP="00EE4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29061" w14:textId="77777777" w:rsidR="006D53C2" w:rsidRDefault="006D53C2" w:rsidP="00EE43ED">
      <w:pPr>
        <w:spacing w:after="0" w:line="240" w:lineRule="auto"/>
      </w:pPr>
      <w:r>
        <w:separator/>
      </w:r>
    </w:p>
  </w:footnote>
  <w:footnote w:type="continuationSeparator" w:id="0">
    <w:p w14:paraId="2D947FF1" w14:textId="77777777" w:rsidR="006D53C2" w:rsidRDefault="006D53C2" w:rsidP="00EE43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C25F6"/>
    <w:multiLevelType w:val="hybridMultilevel"/>
    <w:tmpl w:val="3E64E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F0C15"/>
    <w:multiLevelType w:val="hybridMultilevel"/>
    <w:tmpl w:val="FDCC0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E02867"/>
    <w:multiLevelType w:val="hybridMultilevel"/>
    <w:tmpl w:val="53B83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A0NTe2NLO0NAQBJR2l4NTi4sz8PJACw1oAtKkAdSwAAAA="/>
  </w:docVars>
  <w:rsids>
    <w:rsidRoot w:val="000F05C3"/>
    <w:rsid w:val="00004D6A"/>
    <w:rsid w:val="00015241"/>
    <w:rsid w:val="00024D43"/>
    <w:rsid w:val="00067550"/>
    <w:rsid w:val="000A0809"/>
    <w:rsid w:val="000A12F2"/>
    <w:rsid w:val="000D6A39"/>
    <w:rsid w:val="000E79A7"/>
    <w:rsid w:val="000F05C3"/>
    <w:rsid w:val="0011411E"/>
    <w:rsid w:val="00140C41"/>
    <w:rsid w:val="00141FC6"/>
    <w:rsid w:val="00156B3B"/>
    <w:rsid w:val="00166CF2"/>
    <w:rsid w:val="0017328E"/>
    <w:rsid w:val="00186CEC"/>
    <w:rsid w:val="001B1D01"/>
    <w:rsid w:val="00204A04"/>
    <w:rsid w:val="0020505E"/>
    <w:rsid w:val="00236D9F"/>
    <w:rsid w:val="00245D66"/>
    <w:rsid w:val="00251B6D"/>
    <w:rsid w:val="00255BC7"/>
    <w:rsid w:val="00277D96"/>
    <w:rsid w:val="002C3844"/>
    <w:rsid w:val="0030264A"/>
    <w:rsid w:val="00336FF5"/>
    <w:rsid w:val="0034536F"/>
    <w:rsid w:val="003B2CC8"/>
    <w:rsid w:val="003C4205"/>
    <w:rsid w:val="003C6BC0"/>
    <w:rsid w:val="003E4818"/>
    <w:rsid w:val="0041116A"/>
    <w:rsid w:val="0041116D"/>
    <w:rsid w:val="00463122"/>
    <w:rsid w:val="00487BB8"/>
    <w:rsid w:val="004E2A8D"/>
    <w:rsid w:val="005646C6"/>
    <w:rsid w:val="0059470A"/>
    <w:rsid w:val="005A2562"/>
    <w:rsid w:val="005A3053"/>
    <w:rsid w:val="005D715C"/>
    <w:rsid w:val="005E25F5"/>
    <w:rsid w:val="005F148E"/>
    <w:rsid w:val="00615D81"/>
    <w:rsid w:val="006556BB"/>
    <w:rsid w:val="00661CCB"/>
    <w:rsid w:val="00686082"/>
    <w:rsid w:val="006A0837"/>
    <w:rsid w:val="006D53C2"/>
    <w:rsid w:val="007027D0"/>
    <w:rsid w:val="007621EE"/>
    <w:rsid w:val="00790238"/>
    <w:rsid w:val="007A4AD6"/>
    <w:rsid w:val="007C1BF7"/>
    <w:rsid w:val="007C7D68"/>
    <w:rsid w:val="00810051"/>
    <w:rsid w:val="00831705"/>
    <w:rsid w:val="00847B00"/>
    <w:rsid w:val="00882C76"/>
    <w:rsid w:val="008D5924"/>
    <w:rsid w:val="008E5CA0"/>
    <w:rsid w:val="008F22CA"/>
    <w:rsid w:val="00912FFB"/>
    <w:rsid w:val="00916095"/>
    <w:rsid w:val="009358B3"/>
    <w:rsid w:val="00960192"/>
    <w:rsid w:val="00981381"/>
    <w:rsid w:val="009F055C"/>
    <w:rsid w:val="00AD0DE2"/>
    <w:rsid w:val="00AF2A3E"/>
    <w:rsid w:val="00B13E80"/>
    <w:rsid w:val="00B330D1"/>
    <w:rsid w:val="00B879F0"/>
    <w:rsid w:val="00B91A3E"/>
    <w:rsid w:val="00BA3AA3"/>
    <w:rsid w:val="00BB29EC"/>
    <w:rsid w:val="00BC5470"/>
    <w:rsid w:val="00BE028B"/>
    <w:rsid w:val="00C0024F"/>
    <w:rsid w:val="00C3256E"/>
    <w:rsid w:val="00C6555B"/>
    <w:rsid w:val="00C73F62"/>
    <w:rsid w:val="00C94D90"/>
    <w:rsid w:val="00CC4BFA"/>
    <w:rsid w:val="00D60E84"/>
    <w:rsid w:val="00D71EEB"/>
    <w:rsid w:val="00D7277B"/>
    <w:rsid w:val="00DE70CE"/>
    <w:rsid w:val="00E007E2"/>
    <w:rsid w:val="00E137D9"/>
    <w:rsid w:val="00E661B2"/>
    <w:rsid w:val="00E767EC"/>
    <w:rsid w:val="00EE43ED"/>
    <w:rsid w:val="00EF5428"/>
    <w:rsid w:val="00F178CF"/>
    <w:rsid w:val="00F242C3"/>
    <w:rsid w:val="00F512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081C6"/>
  <w15:chartTrackingRefBased/>
  <w15:docId w15:val="{C9E899B9-6A85-40A5-9488-3AC893640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3ED"/>
    <w:pPr>
      <w:spacing w:line="360" w:lineRule="auto"/>
    </w:pPr>
    <w:rPr>
      <w:rFonts w:ascii="Times New Roman" w:hAnsi="Times New Roman"/>
    </w:rPr>
  </w:style>
  <w:style w:type="paragraph" w:styleId="Heading1">
    <w:name w:val="heading 1"/>
    <w:basedOn w:val="Normal"/>
    <w:next w:val="Normal"/>
    <w:link w:val="Heading1Char"/>
    <w:uiPriority w:val="9"/>
    <w:qFormat/>
    <w:rsid w:val="00912F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43ED"/>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F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43ED"/>
    <w:rPr>
      <w:rFonts w:ascii="Times New Roman" w:eastAsiaTheme="majorEastAsia" w:hAnsi="Times New Roman" w:cstheme="majorBidi"/>
      <w:color w:val="2F5496" w:themeColor="accent1" w:themeShade="BF"/>
      <w:sz w:val="26"/>
      <w:szCs w:val="26"/>
    </w:rPr>
  </w:style>
  <w:style w:type="paragraph" w:styleId="EndnoteText">
    <w:name w:val="endnote text"/>
    <w:basedOn w:val="Normal"/>
    <w:link w:val="EndnoteTextChar"/>
    <w:uiPriority w:val="99"/>
    <w:semiHidden/>
    <w:unhideWhenUsed/>
    <w:rsid w:val="00EE43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43ED"/>
    <w:rPr>
      <w:sz w:val="20"/>
      <w:szCs w:val="20"/>
    </w:rPr>
  </w:style>
  <w:style w:type="character" w:styleId="EndnoteReference">
    <w:name w:val="endnote reference"/>
    <w:basedOn w:val="DefaultParagraphFont"/>
    <w:uiPriority w:val="99"/>
    <w:semiHidden/>
    <w:unhideWhenUsed/>
    <w:rsid w:val="00EE43ED"/>
    <w:rPr>
      <w:vertAlign w:val="superscript"/>
    </w:rPr>
  </w:style>
  <w:style w:type="paragraph" w:styleId="FootnoteText">
    <w:name w:val="footnote text"/>
    <w:basedOn w:val="Normal"/>
    <w:link w:val="FootnoteTextChar"/>
    <w:uiPriority w:val="99"/>
    <w:semiHidden/>
    <w:unhideWhenUsed/>
    <w:rsid w:val="00EE43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43ED"/>
    <w:rPr>
      <w:sz w:val="20"/>
      <w:szCs w:val="20"/>
    </w:rPr>
  </w:style>
  <w:style w:type="character" w:styleId="FootnoteReference">
    <w:name w:val="footnote reference"/>
    <w:basedOn w:val="DefaultParagraphFont"/>
    <w:uiPriority w:val="99"/>
    <w:semiHidden/>
    <w:unhideWhenUsed/>
    <w:rsid w:val="00EE43ED"/>
    <w:rPr>
      <w:vertAlign w:val="superscript"/>
    </w:rPr>
  </w:style>
  <w:style w:type="paragraph" w:styleId="ListParagraph">
    <w:name w:val="List Paragraph"/>
    <w:basedOn w:val="Normal"/>
    <w:uiPriority w:val="34"/>
    <w:qFormat/>
    <w:rsid w:val="0017328E"/>
    <w:pPr>
      <w:ind w:left="720"/>
      <w:contextualSpacing/>
    </w:pPr>
  </w:style>
  <w:style w:type="paragraph" w:styleId="Bibliography">
    <w:name w:val="Bibliography"/>
    <w:basedOn w:val="Normal"/>
    <w:next w:val="Normal"/>
    <w:uiPriority w:val="37"/>
    <w:unhideWhenUsed/>
    <w:rsid w:val="00245D66"/>
  </w:style>
  <w:style w:type="character" w:styleId="PlaceholderText">
    <w:name w:val="Placeholder Text"/>
    <w:basedOn w:val="DefaultParagraphFont"/>
    <w:uiPriority w:val="99"/>
    <w:semiHidden/>
    <w:rsid w:val="00831705"/>
    <w:rPr>
      <w:color w:val="808080"/>
    </w:rPr>
  </w:style>
  <w:style w:type="table" w:styleId="TableGrid">
    <w:name w:val="Table Grid"/>
    <w:basedOn w:val="TableNormal"/>
    <w:uiPriority w:val="39"/>
    <w:rsid w:val="000D6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325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5F148E"/>
    <w:rPr>
      <w:sz w:val="16"/>
      <w:szCs w:val="16"/>
    </w:rPr>
  </w:style>
  <w:style w:type="paragraph" w:styleId="CommentText">
    <w:name w:val="annotation text"/>
    <w:basedOn w:val="Normal"/>
    <w:link w:val="CommentTextChar"/>
    <w:uiPriority w:val="99"/>
    <w:semiHidden/>
    <w:unhideWhenUsed/>
    <w:rsid w:val="005F148E"/>
    <w:pPr>
      <w:spacing w:line="240" w:lineRule="auto"/>
    </w:pPr>
    <w:rPr>
      <w:sz w:val="20"/>
      <w:szCs w:val="20"/>
    </w:rPr>
  </w:style>
  <w:style w:type="character" w:customStyle="1" w:styleId="CommentTextChar">
    <w:name w:val="Comment Text Char"/>
    <w:basedOn w:val="DefaultParagraphFont"/>
    <w:link w:val="CommentText"/>
    <w:uiPriority w:val="99"/>
    <w:semiHidden/>
    <w:rsid w:val="005F148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F148E"/>
    <w:rPr>
      <w:b/>
      <w:bCs/>
    </w:rPr>
  </w:style>
  <w:style w:type="character" w:customStyle="1" w:styleId="CommentSubjectChar">
    <w:name w:val="Comment Subject Char"/>
    <w:basedOn w:val="CommentTextChar"/>
    <w:link w:val="CommentSubject"/>
    <w:uiPriority w:val="99"/>
    <w:semiHidden/>
    <w:rsid w:val="005F148E"/>
    <w:rPr>
      <w:rFonts w:ascii="Times New Roman" w:hAnsi="Times New Roman"/>
      <w:b/>
      <w:bCs/>
      <w:sz w:val="20"/>
      <w:szCs w:val="20"/>
    </w:rPr>
  </w:style>
  <w:style w:type="paragraph" w:styleId="BalloonText">
    <w:name w:val="Balloon Text"/>
    <w:basedOn w:val="Normal"/>
    <w:link w:val="BalloonTextChar"/>
    <w:uiPriority w:val="99"/>
    <w:semiHidden/>
    <w:unhideWhenUsed/>
    <w:rsid w:val="005F14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4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7035">
      <w:bodyDiv w:val="1"/>
      <w:marLeft w:val="0"/>
      <w:marRight w:val="0"/>
      <w:marTop w:val="0"/>
      <w:marBottom w:val="0"/>
      <w:divBdr>
        <w:top w:val="none" w:sz="0" w:space="0" w:color="auto"/>
        <w:left w:val="none" w:sz="0" w:space="0" w:color="auto"/>
        <w:bottom w:val="none" w:sz="0" w:space="0" w:color="auto"/>
        <w:right w:val="none" w:sz="0" w:space="0" w:color="auto"/>
      </w:divBdr>
    </w:div>
    <w:div w:id="101457942">
      <w:bodyDiv w:val="1"/>
      <w:marLeft w:val="0"/>
      <w:marRight w:val="0"/>
      <w:marTop w:val="0"/>
      <w:marBottom w:val="0"/>
      <w:divBdr>
        <w:top w:val="none" w:sz="0" w:space="0" w:color="auto"/>
        <w:left w:val="none" w:sz="0" w:space="0" w:color="auto"/>
        <w:bottom w:val="none" w:sz="0" w:space="0" w:color="auto"/>
        <w:right w:val="none" w:sz="0" w:space="0" w:color="auto"/>
      </w:divBdr>
    </w:div>
    <w:div w:id="115488237">
      <w:bodyDiv w:val="1"/>
      <w:marLeft w:val="0"/>
      <w:marRight w:val="0"/>
      <w:marTop w:val="0"/>
      <w:marBottom w:val="0"/>
      <w:divBdr>
        <w:top w:val="none" w:sz="0" w:space="0" w:color="auto"/>
        <w:left w:val="none" w:sz="0" w:space="0" w:color="auto"/>
        <w:bottom w:val="none" w:sz="0" w:space="0" w:color="auto"/>
        <w:right w:val="none" w:sz="0" w:space="0" w:color="auto"/>
      </w:divBdr>
    </w:div>
    <w:div w:id="254049156">
      <w:bodyDiv w:val="1"/>
      <w:marLeft w:val="0"/>
      <w:marRight w:val="0"/>
      <w:marTop w:val="0"/>
      <w:marBottom w:val="0"/>
      <w:divBdr>
        <w:top w:val="none" w:sz="0" w:space="0" w:color="auto"/>
        <w:left w:val="none" w:sz="0" w:space="0" w:color="auto"/>
        <w:bottom w:val="none" w:sz="0" w:space="0" w:color="auto"/>
        <w:right w:val="none" w:sz="0" w:space="0" w:color="auto"/>
      </w:divBdr>
    </w:div>
    <w:div w:id="264773811">
      <w:bodyDiv w:val="1"/>
      <w:marLeft w:val="0"/>
      <w:marRight w:val="0"/>
      <w:marTop w:val="0"/>
      <w:marBottom w:val="0"/>
      <w:divBdr>
        <w:top w:val="none" w:sz="0" w:space="0" w:color="auto"/>
        <w:left w:val="none" w:sz="0" w:space="0" w:color="auto"/>
        <w:bottom w:val="none" w:sz="0" w:space="0" w:color="auto"/>
        <w:right w:val="none" w:sz="0" w:space="0" w:color="auto"/>
      </w:divBdr>
    </w:div>
    <w:div w:id="288710759">
      <w:bodyDiv w:val="1"/>
      <w:marLeft w:val="0"/>
      <w:marRight w:val="0"/>
      <w:marTop w:val="0"/>
      <w:marBottom w:val="0"/>
      <w:divBdr>
        <w:top w:val="none" w:sz="0" w:space="0" w:color="auto"/>
        <w:left w:val="none" w:sz="0" w:space="0" w:color="auto"/>
        <w:bottom w:val="none" w:sz="0" w:space="0" w:color="auto"/>
        <w:right w:val="none" w:sz="0" w:space="0" w:color="auto"/>
      </w:divBdr>
    </w:div>
    <w:div w:id="362943899">
      <w:bodyDiv w:val="1"/>
      <w:marLeft w:val="0"/>
      <w:marRight w:val="0"/>
      <w:marTop w:val="0"/>
      <w:marBottom w:val="0"/>
      <w:divBdr>
        <w:top w:val="none" w:sz="0" w:space="0" w:color="auto"/>
        <w:left w:val="none" w:sz="0" w:space="0" w:color="auto"/>
        <w:bottom w:val="none" w:sz="0" w:space="0" w:color="auto"/>
        <w:right w:val="none" w:sz="0" w:space="0" w:color="auto"/>
      </w:divBdr>
    </w:div>
    <w:div w:id="391083777">
      <w:bodyDiv w:val="1"/>
      <w:marLeft w:val="0"/>
      <w:marRight w:val="0"/>
      <w:marTop w:val="0"/>
      <w:marBottom w:val="0"/>
      <w:divBdr>
        <w:top w:val="none" w:sz="0" w:space="0" w:color="auto"/>
        <w:left w:val="none" w:sz="0" w:space="0" w:color="auto"/>
        <w:bottom w:val="none" w:sz="0" w:space="0" w:color="auto"/>
        <w:right w:val="none" w:sz="0" w:space="0" w:color="auto"/>
      </w:divBdr>
    </w:div>
    <w:div w:id="392585152">
      <w:bodyDiv w:val="1"/>
      <w:marLeft w:val="0"/>
      <w:marRight w:val="0"/>
      <w:marTop w:val="0"/>
      <w:marBottom w:val="0"/>
      <w:divBdr>
        <w:top w:val="none" w:sz="0" w:space="0" w:color="auto"/>
        <w:left w:val="none" w:sz="0" w:space="0" w:color="auto"/>
        <w:bottom w:val="none" w:sz="0" w:space="0" w:color="auto"/>
        <w:right w:val="none" w:sz="0" w:space="0" w:color="auto"/>
      </w:divBdr>
    </w:div>
    <w:div w:id="407459339">
      <w:bodyDiv w:val="1"/>
      <w:marLeft w:val="0"/>
      <w:marRight w:val="0"/>
      <w:marTop w:val="0"/>
      <w:marBottom w:val="0"/>
      <w:divBdr>
        <w:top w:val="none" w:sz="0" w:space="0" w:color="auto"/>
        <w:left w:val="none" w:sz="0" w:space="0" w:color="auto"/>
        <w:bottom w:val="none" w:sz="0" w:space="0" w:color="auto"/>
        <w:right w:val="none" w:sz="0" w:space="0" w:color="auto"/>
      </w:divBdr>
    </w:div>
    <w:div w:id="411194917">
      <w:bodyDiv w:val="1"/>
      <w:marLeft w:val="0"/>
      <w:marRight w:val="0"/>
      <w:marTop w:val="0"/>
      <w:marBottom w:val="0"/>
      <w:divBdr>
        <w:top w:val="none" w:sz="0" w:space="0" w:color="auto"/>
        <w:left w:val="none" w:sz="0" w:space="0" w:color="auto"/>
        <w:bottom w:val="none" w:sz="0" w:space="0" w:color="auto"/>
        <w:right w:val="none" w:sz="0" w:space="0" w:color="auto"/>
      </w:divBdr>
    </w:div>
    <w:div w:id="418672170">
      <w:bodyDiv w:val="1"/>
      <w:marLeft w:val="0"/>
      <w:marRight w:val="0"/>
      <w:marTop w:val="0"/>
      <w:marBottom w:val="0"/>
      <w:divBdr>
        <w:top w:val="none" w:sz="0" w:space="0" w:color="auto"/>
        <w:left w:val="none" w:sz="0" w:space="0" w:color="auto"/>
        <w:bottom w:val="none" w:sz="0" w:space="0" w:color="auto"/>
        <w:right w:val="none" w:sz="0" w:space="0" w:color="auto"/>
      </w:divBdr>
    </w:div>
    <w:div w:id="433742807">
      <w:bodyDiv w:val="1"/>
      <w:marLeft w:val="0"/>
      <w:marRight w:val="0"/>
      <w:marTop w:val="0"/>
      <w:marBottom w:val="0"/>
      <w:divBdr>
        <w:top w:val="none" w:sz="0" w:space="0" w:color="auto"/>
        <w:left w:val="none" w:sz="0" w:space="0" w:color="auto"/>
        <w:bottom w:val="none" w:sz="0" w:space="0" w:color="auto"/>
        <w:right w:val="none" w:sz="0" w:space="0" w:color="auto"/>
      </w:divBdr>
    </w:div>
    <w:div w:id="444735738">
      <w:bodyDiv w:val="1"/>
      <w:marLeft w:val="0"/>
      <w:marRight w:val="0"/>
      <w:marTop w:val="0"/>
      <w:marBottom w:val="0"/>
      <w:divBdr>
        <w:top w:val="none" w:sz="0" w:space="0" w:color="auto"/>
        <w:left w:val="none" w:sz="0" w:space="0" w:color="auto"/>
        <w:bottom w:val="none" w:sz="0" w:space="0" w:color="auto"/>
        <w:right w:val="none" w:sz="0" w:space="0" w:color="auto"/>
      </w:divBdr>
    </w:div>
    <w:div w:id="486751090">
      <w:bodyDiv w:val="1"/>
      <w:marLeft w:val="0"/>
      <w:marRight w:val="0"/>
      <w:marTop w:val="0"/>
      <w:marBottom w:val="0"/>
      <w:divBdr>
        <w:top w:val="none" w:sz="0" w:space="0" w:color="auto"/>
        <w:left w:val="none" w:sz="0" w:space="0" w:color="auto"/>
        <w:bottom w:val="none" w:sz="0" w:space="0" w:color="auto"/>
        <w:right w:val="none" w:sz="0" w:space="0" w:color="auto"/>
      </w:divBdr>
    </w:div>
    <w:div w:id="496069135">
      <w:bodyDiv w:val="1"/>
      <w:marLeft w:val="0"/>
      <w:marRight w:val="0"/>
      <w:marTop w:val="0"/>
      <w:marBottom w:val="0"/>
      <w:divBdr>
        <w:top w:val="none" w:sz="0" w:space="0" w:color="auto"/>
        <w:left w:val="none" w:sz="0" w:space="0" w:color="auto"/>
        <w:bottom w:val="none" w:sz="0" w:space="0" w:color="auto"/>
        <w:right w:val="none" w:sz="0" w:space="0" w:color="auto"/>
      </w:divBdr>
    </w:div>
    <w:div w:id="531109025">
      <w:bodyDiv w:val="1"/>
      <w:marLeft w:val="0"/>
      <w:marRight w:val="0"/>
      <w:marTop w:val="0"/>
      <w:marBottom w:val="0"/>
      <w:divBdr>
        <w:top w:val="none" w:sz="0" w:space="0" w:color="auto"/>
        <w:left w:val="none" w:sz="0" w:space="0" w:color="auto"/>
        <w:bottom w:val="none" w:sz="0" w:space="0" w:color="auto"/>
        <w:right w:val="none" w:sz="0" w:space="0" w:color="auto"/>
      </w:divBdr>
    </w:div>
    <w:div w:id="649213833">
      <w:bodyDiv w:val="1"/>
      <w:marLeft w:val="0"/>
      <w:marRight w:val="0"/>
      <w:marTop w:val="0"/>
      <w:marBottom w:val="0"/>
      <w:divBdr>
        <w:top w:val="none" w:sz="0" w:space="0" w:color="auto"/>
        <w:left w:val="none" w:sz="0" w:space="0" w:color="auto"/>
        <w:bottom w:val="none" w:sz="0" w:space="0" w:color="auto"/>
        <w:right w:val="none" w:sz="0" w:space="0" w:color="auto"/>
      </w:divBdr>
    </w:div>
    <w:div w:id="700279496">
      <w:bodyDiv w:val="1"/>
      <w:marLeft w:val="0"/>
      <w:marRight w:val="0"/>
      <w:marTop w:val="0"/>
      <w:marBottom w:val="0"/>
      <w:divBdr>
        <w:top w:val="none" w:sz="0" w:space="0" w:color="auto"/>
        <w:left w:val="none" w:sz="0" w:space="0" w:color="auto"/>
        <w:bottom w:val="none" w:sz="0" w:space="0" w:color="auto"/>
        <w:right w:val="none" w:sz="0" w:space="0" w:color="auto"/>
      </w:divBdr>
    </w:div>
    <w:div w:id="811674881">
      <w:bodyDiv w:val="1"/>
      <w:marLeft w:val="0"/>
      <w:marRight w:val="0"/>
      <w:marTop w:val="0"/>
      <w:marBottom w:val="0"/>
      <w:divBdr>
        <w:top w:val="none" w:sz="0" w:space="0" w:color="auto"/>
        <w:left w:val="none" w:sz="0" w:space="0" w:color="auto"/>
        <w:bottom w:val="none" w:sz="0" w:space="0" w:color="auto"/>
        <w:right w:val="none" w:sz="0" w:space="0" w:color="auto"/>
      </w:divBdr>
    </w:div>
    <w:div w:id="842743769">
      <w:bodyDiv w:val="1"/>
      <w:marLeft w:val="0"/>
      <w:marRight w:val="0"/>
      <w:marTop w:val="0"/>
      <w:marBottom w:val="0"/>
      <w:divBdr>
        <w:top w:val="none" w:sz="0" w:space="0" w:color="auto"/>
        <w:left w:val="none" w:sz="0" w:space="0" w:color="auto"/>
        <w:bottom w:val="none" w:sz="0" w:space="0" w:color="auto"/>
        <w:right w:val="none" w:sz="0" w:space="0" w:color="auto"/>
      </w:divBdr>
    </w:div>
    <w:div w:id="912354088">
      <w:bodyDiv w:val="1"/>
      <w:marLeft w:val="0"/>
      <w:marRight w:val="0"/>
      <w:marTop w:val="0"/>
      <w:marBottom w:val="0"/>
      <w:divBdr>
        <w:top w:val="none" w:sz="0" w:space="0" w:color="auto"/>
        <w:left w:val="none" w:sz="0" w:space="0" w:color="auto"/>
        <w:bottom w:val="none" w:sz="0" w:space="0" w:color="auto"/>
        <w:right w:val="none" w:sz="0" w:space="0" w:color="auto"/>
      </w:divBdr>
    </w:div>
    <w:div w:id="919214326">
      <w:bodyDiv w:val="1"/>
      <w:marLeft w:val="0"/>
      <w:marRight w:val="0"/>
      <w:marTop w:val="0"/>
      <w:marBottom w:val="0"/>
      <w:divBdr>
        <w:top w:val="none" w:sz="0" w:space="0" w:color="auto"/>
        <w:left w:val="none" w:sz="0" w:space="0" w:color="auto"/>
        <w:bottom w:val="none" w:sz="0" w:space="0" w:color="auto"/>
        <w:right w:val="none" w:sz="0" w:space="0" w:color="auto"/>
      </w:divBdr>
    </w:div>
    <w:div w:id="954482396">
      <w:bodyDiv w:val="1"/>
      <w:marLeft w:val="0"/>
      <w:marRight w:val="0"/>
      <w:marTop w:val="0"/>
      <w:marBottom w:val="0"/>
      <w:divBdr>
        <w:top w:val="none" w:sz="0" w:space="0" w:color="auto"/>
        <w:left w:val="none" w:sz="0" w:space="0" w:color="auto"/>
        <w:bottom w:val="none" w:sz="0" w:space="0" w:color="auto"/>
        <w:right w:val="none" w:sz="0" w:space="0" w:color="auto"/>
      </w:divBdr>
    </w:div>
    <w:div w:id="964845682">
      <w:bodyDiv w:val="1"/>
      <w:marLeft w:val="0"/>
      <w:marRight w:val="0"/>
      <w:marTop w:val="0"/>
      <w:marBottom w:val="0"/>
      <w:divBdr>
        <w:top w:val="none" w:sz="0" w:space="0" w:color="auto"/>
        <w:left w:val="none" w:sz="0" w:space="0" w:color="auto"/>
        <w:bottom w:val="none" w:sz="0" w:space="0" w:color="auto"/>
        <w:right w:val="none" w:sz="0" w:space="0" w:color="auto"/>
      </w:divBdr>
    </w:div>
    <w:div w:id="1019048367">
      <w:bodyDiv w:val="1"/>
      <w:marLeft w:val="0"/>
      <w:marRight w:val="0"/>
      <w:marTop w:val="0"/>
      <w:marBottom w:val="0"/>
      <w:divBdr>
        <w:top w:val="none" w:sz="0" w:space="0" w:color="auto"/>
        <w:left w:val="none" w:sz="0" w:space="0" w:color="auto"/>
        <w:bottom w:val="none" w:sz="0" w:space="0" w:color="auto"/>
        <w:right w:val="none" w:sz="0" w:space="0" w:color="auto"/>
      </w:divBdr>
    </w:div>
    <w:div w:id="1065835941">
      <w:bodyDiv w:val="1"/>
      <w:marLeft w:val="0"/>
      <w:marRight w:val="0"/>
      <w:marTop w:val="0"/>
      <w:marBottom w:val="0"/>
      <w:divBdr>
        <w:top w:val="none" w:sz="0" w:space="0" w:color="auto"/>
        <w:left w:val="none" w:sz="0" w:space="0" w:color="auto"/>
        <w:bottom w:val="none" w:sz="0" w:space="0" w:color="auto"/>
        <w:right w:val="none" w:sz="0" w:space="0" w:color="auto"/>
      </w:divBdr>
    </w:div>
    <w:div w:id="1092553718">
      <w:bodyDiv w:val="1"/>
      <w:marLeft w:val="0"/>
      <w:marRight w:val="0"/>
      <w:marTop w:val="0"/>
      <w:marBottom w:val="0"/>
      <w:divBdr>
        <w:top w:val="none" w:sz="0" w:space="0" w:color="auto"/>
        <w:left w:val="none" w:sz="0" w:space="0" w:color="auto"/>
        <w:bottom w:val="none" w:sz="0" w:space="0" w:color="auto"/>
        <w:right w:val="none" w:sz="0" w:space="0" w:color="auto"/>
      </w:divBdr>
    </w:div>
    <w:div w:id="1113209353">
      <w:bodyDiv w:val="1"/>
      <w:marLeft w:val="0"/>
      <w:marRight w:val="0"/>
      <w:marTop w:val="0"/>
      <w:marBottom w:val="0"/>
      <w:divBdr>
        <w:top w:val="none" w:sz="0" w:space="0" w:color="auto"/>
        <w:left w:val="none" w:sz="0" w:space="0" w:color="auto"/>
        <w:bottom w:val="none" w:sz="0" w:space="0" w:color="auto"/>
        <w:right w:val="none" w:sz="0" w:space="0" w:color="auto"/>
      </w:divBdr>
    </w:div>
    <w:div w:id="1159534943">
      <w:bodyDiv w:val="1"/>
      <w:marLeft w:val="0"/>
      <w:marRight w:val="0"/>
      <w:marTop w:val="0"/>
      <w:marBottom w:val="0"/>
      <w:divBdr>
        <w:top w:val="none" w:sz="0" w:space="0" w:color="auto"/>
        <w:left w:val="none" w:sz="0" w:space="0" w:color="auto"/>
        <w:bottom w:val="none" w:sz="0" w:space="0" w:color="auto"/>
        <w:right w:val="none" w:sz="0" w:space="0" w:color="auto"/>
      </w:divBdr>
    </w:div>
    <w:div w:id="1178739518">
      <w:bodyDiv w:val="1"/>
      <w:marLeft w:val="0"/>
      <w:marRight w:val="0"/>
      <w:marTop w:val="0"/>
      <w:marBottom w:val="0"/>
      <w:divBdr>
        <w:top w:val="none" w:sz="0" w:space="0" w:color="auto"/>
        <w:left w:val="none" w:sz="0" w:space="0" w:color="auto"/>
        <w:bottom w:val="none" w:sz="0" w:space="0" w:color="auto"/>
        <w:right w:val="none" w:sz="0" w:space="0" w:color="auto"/>
      </w:divBdr>
    </w:div>
    <w:div w:id="1194809789">
      <w:bodyDiv w:val="1"/>
      <w:marLeft w:val="0"/>
      <w:marRight w:val="0"/>
      <w:marTop w:val="0"/>
      <w:marBottom w:val="0"/>
      <w:divBdr>
        <w:top w:val="none" w:sz="0" w:space="0" w:color="auto"/>
        <w:left w:val="none" w:sz="0" w:space="0" w:color="auto"/>
        <w:bottom w:val="none" w:sz="0" w:space="0" w:color="auto"/>
        <w:right w:val="none" w:sz="0" w:space="0" w:color="auto"/>
      </w:divBdr>
    </w:div>
    <w:div w:id="1252658971">
      <w:bodyDiv w:val="1"/>
      <w:marLeft w:val="0"/>
      <w:marRight w:val="0"/>
      <w:marTop w:val="0"/>
      <w:marBottom w:val="0"/>
      <w:divBdr>
        <w:top w:val="none" w:sz="0" w:space="0" w:color="auto"/>
        <w:left w:val="none" w:sz="0" w:space="0" w:color="auto"/>
        <w:bottom w:val="none" w:sz="0" w:space="0" w:color="auto"/>
        <w:right w:val="none" w:sz="0" w:space="0" w:color="auto"/>
      </w:divBdr>
    </w:div>
    <w:div w:id="1286738786">
      <w:bodyDiv w:val="1"/>
      <w:marLeft w:val="0"/>
      <w:marRight w:val="0"/>
      <w:marTop w:val="0"/>
      <w:marBottom w:val="0"/>
      <w:divBdr>
        <w:top w:val="none" w:sz="0" w:space="0" w:color="auto"/>
        <w:left w:val="none" w:sz="0" w:space="0" w:color="auto"/>
        <w:bottom w:val="none" w:sz="0" w:space="0" w:color="auto"/>
        <w:right w:val="none" w:sz="0" w:space="0" w:color="auto"/>
      </w:divBdr>
    </w:div>
    <w:div w:id="1339427879">
      <w:bodyDiv w:val="1"/>
      <w:marLeft w:val="0"/>
      <w:marRight w:val="0"/>
      <w:marTop w:val="0"/>
      <w:marBottom w:val="0"/>
      <w:divBdr>
        <w:top w:val="none" w:sz="0" w:space="0" w:color="auto"/>
        <w:left w:val="none" w:sz="0" w:space="0" w:color="auto"/>
        <w:bottom w:val="none" w:sz="0" w:space="0" w:color="auto"/>
        <w:right w:val="none" w:sz="0" w:space="0" w:color="auto"/>
      </w:divBdr>
    </w:div>
    <w:div w:id="1403721513">
      <w:bodyDiv w:val="1"/>
      <w:marLeft w:val="0"/>
      <w:marRight w:val="0"/>
      <w:marTop w:val="0"/>
      <w:marBottom w:val="0"/>
      <w:divBdr>
        <w:top w:val="none" w:sz="0" w:space="0" w:color="auto"/>
        <w:left w:val="none" w:sz="0" w:space="0" w:color="auto"/>
        <w:bottom w:val="none" w:sz="0" w:space="0" w:color="auto"/>
        <w:right w:val="none" w:sz="0" w:space="0" w:color="auto"/>
      </w:divBdr>
    </w:div>
    <w:div w:id="1405957887">
      <w:bodyDiv w:val="1"/>
      <w:marLeft w:val="0"/>
      <w:marRight w:val="0"/>
      <w:marTop w:val="0"/>
      <w:marBottom w:val="0"/>
      <w:divBdr>
        <w:top w:val="none" w:sz="0" w:space="0" w:color="auto"/>
        <w:left w:val="none" w:sz="0" w:space="0" w:color="auto"/>
        <w:bottom w:val="none" w:sz="0" w:space="0" w:color="auto"/>
        <w:right w:val="none" w:sz="0" w:space="0" w:color="auto"/>
      </w:divBdr>
    </w:div>
    <w:div w:id="1481848002">
      <w:bodyDiv w:val="1"/>
      <w:marLeft w:val="0"/>
      <w:marRight w:val="0"/>
      <w:marTop w:val="0"/>
      <w:marBottom w:val="0"/>
      <w:divBdr>
        <w:top w:val="none" w:sz="0" w:space="0" w:color="auto"/>
        <w:left w:val="none" w:sz="0" w:space="0" w:color="auto"/>
        <w:bottom w:val="none" w:sz="0" w:space="0" w:color="auto"/>
        <w:right w:val="none" w:sz="0" w:space="0" w:color="auto"/>
      </w:divBdr>
    </w:div>
    <w:div w:id="1484203181">
      <w:bodyDiv w:val="1"/>
      <w:marLeft w:val="0"/>
      <w:marRight w:val="0"/>
      <w:marTop w:val="0"/>
      <w:marBottom w:val="0"/>
      <w:divBdr>
        <w:top w:val="none" w:sz="0" w:space="0" w:color="auto"/>
        <w:left w:val="none" w:sz="0" w:space="0" w:color="auto"/>
        <w:bottom w:val="none" w:sz="0" w:space="0" w:color="auto"/>
        <w:right w:val="none" w:sz="0" w:space="0" w:color="auto"/>
      </w:divBdr>
    </w:div>
    <w:div w:id="1577014869">
      <w:bodyDiv w:val="1"/>
      <w:marLeft w:val="0"/>
      <w:marRight w:val="0"/>
      <w:marTop w:val="0"/>
      <w:marBottom w:val="0"/>
      <w:divBdr>
        <w:top w:val="none" w:sz="0" w:space="0" w:color="auto"/>
        <w:left w:val="none" w:sz="0" w:space="0" w:color="auto"/>
        <w:bottom w:val="none" w:sz="0" w:space="0" w:color="auto"/>
        <w:right w:val="none" w:sz="0" w:space="0" w:color="auto"/>
      </w:divBdr>
    </w:div>
    <w:div w:id="1641811837">
      <w:bodyDiv w:val="1"/>
      <w:marLeft w:val="0"/>
      <w:marRight w:val="0"/>
      <w:marTop w:val="0"/>
      <w:marBottom w:val="0"/>
      <w:divBdr>
        <w:top w:val="none" w:sz="0" w:space="0" w:color="auto"/>
        <w:left w:val="none" w:sz="0" w:space="0" w:color="auto"/>
        <w:bottom w:val="none" w:sz="0" w:space="0" w:color="auto"/>
        <w:right w:val="none" w:sz="0" w:space="0" w:color="auto"/>
      </w:divBdr>
    </w:div>
    <w:div w:id="1643347283">
      <w:bodyDiv w:val="1"/>
      <w:marLeft w:val="0"/>
      <w:marRight w:val="0"/>
      <w:marTop w:val="0"/>
      <w:marBottom w:val="0"/>
      <w:divBdr>
        <w:top w:val="none" w:sz="0" w:space="0" w:color="auto"/>
        <w:left w:val="none" w:sz="0" w:space="0" w:color="auto"/>
        <w:bottom w:val="none" w:sz="0" w:space="0" w:color="auto"/>
        <w:right w:val="none" w:sz="0" w:space="0" w:color="auto"/>
      </w:divBdr>
    </w:div>
    <w:div w:id="1660158621">
      <w:bodyDiv w:val="1"/>
      <w:marLeft w:val="0"/>
      <w:marRight w:val="0"/>
      <w:marTop w:val="0"/>
      <w:marBottom w:val="0"/>
      <w:divBdr>
        <w:top w:val="none" w:sz="0" w:space="0" w:color="auto"/>
        <w:left w:val="none" w:sz="0" w:space="0" w:color="auto"/>
        <w:bottom w:val="none" w:sz="0" w:space="0" w:color="auto"/>
        <w:right w:val="none" w:sz="0" w:space="0" w:color="auto"/>
      </w:divBdr>
    </w:div>
    <w:div w:id="1679501041">
      <w:bodyDiv w:val="1"/>
      <w:marLeft w:val="0"/>
      <w:marRight w:val="0"/>
      <w:marTop w:val="0"/>
      <w:marBottom w:val="0"/>
      <w:divBdr>
        <w:top w:val="none" w:sz="0" w:space="0" w:color="auto"/>
        <w:left w:val="none" w:sz="0" w:space="0" w:color="auto"/>
        <w:bottom w:val="none" w:sz="0" w:space="0" w:color="auto"/>
        <w:right w:val="none" w:sz="0" w:space="0" w:color="auto"/>
      </w:divBdr>
    </w:div>
    <w:div w:id="1801609996">
      <w:bodyDiv w:val="1"/>
      <w:marLeft w:val="0"/>
      <w:marRight w:val="0"/>
      <w:marTop w:val="0"/>
      <w:marBottom w:val="0"/>
      <w:divBdr>
        <w:top w:val="none" w:sz="0" w:space="0" w:color="auto"/>
        <w:left w:val="none" w:sz="0" w:space="0" w:color="auto"/>
        <w:bottom w:val="none" w:sz="0" w:space="0" w:color="auto"/>
        <w:right w:val="none" w:sz="0" w:space="0" w:color="auto"/>
      </w:divBdr>
    </w:div>
    <w:div w:id="1888057825">
      <w:bodyDiv w:val="1"/>
      <w:marLeft w:val="0"/>
      <w:marRight w:val="0"/>
      <w:marTop w:val="0"/>
      <w:marBottom w:val="0"/>
      <w:divBdr>
        <w:top w:val="none" w:sz="0" w:space="0" w:color="auto"/>
        <w:left w:val="none" w:sz="0" w:space="0" w:color="auto"/>
        <w:bottom w:val="none" w:sz="0" w:space="0" w:color="auto"/>
        <w:right w:val="none" w:sz="0" w:space="0" w:color="auto"/>
      </w:divBdr>
    </w:div>
    <w:div w:id="1952518118">
      <w:bodyDiv w:val="1"/>
      <w:marLeft w:val="0"/>
      <w:marRight w:val="0"/>
      <w:marTop w:val="0"/>
      <w:marBottom w:val="0"/>
      <w:divBdr>
        <w:top w:val="none" w:sz="0" w:space="0" w:color="auto"/>
        <w:left w:val="none" w:sz="0" w:space="0" w:color="auto"/>
        <w:bottom w:val="none" w:sz="0" w:space="0" w:color="auto"/>
        <w:right w:val="none" w:sz="0" w:space="0" w:color="auto"/>
      </w:divBdr>
    </w:div>
    <w:div w:id="1961837872">
      <w:bodyDiv w:val="1"/>
      <w:marLeft w:val="0"/>
      <w:marRight w:val="0"/>
      <w:marTop w:val="0"/>
      <w:marBottom w:val="0"/>
      <w:divBdr>
        <w:top w:val="none" w:sz="0" w:space="0" w:color="auto"/>
        <w:left w:val="none" w:sz="0" w:space="0" w:color="auto"/>
        <w:bottom w:val="none" w:sz="0" w:space="0" w:color="auto"/>
        <w:right w:val="none" w:sz="0" w:space="0" w:color="auto"/>
      </w:divBdr>
    </w:div>
    <w:div w:id="1965304644">
      <w:bodyDiv w:val="1"/>
      <w:marLeft w:val="0"/>
      <w:marRight w:val="0"/>
      <w:marTop w:val="0"/>
      <w:marBottom w:val="0"/>
      <w:divBdr>
        <w:top w:val="none" w:sz="0" w:space="0" w:color="auto"/>
        <w:left w:val="none" w:sz="0" w:space="0" w:color="auto"/>
        <w:bottom w:val="none" w:sz="0" w:space="0" w:color="auto"/>
        <w:right w:val="none" w:sz="0" w:space="0" w:color="auto"/>
      </w:divBdr>
    </w:div>
    <w:div w:id="2014454750">
      <w:bodyDiv w:val="1"/>
      <w:marLeft w:val="0"/>
      <w:marRight w:val="0"/>
      <w:marTop w:val="0"/>
      <w:marBottom w:val="0"/>
      <w:divBdr>
        <w:top w:val="none" w:sz="0" w:space="0" w:color="auto"/>
        <w:left w:val="none" w:sz="0" w:space="0" w:color="auto"/>
        <w:bottom w:val="none" w:sz="0" w:space="0" w:color="auto"/>
        <w:right w:val="none" w:sz="0" w:space="0" w:color="auto"/>
      </w:divBdr>
    </w:div>
    <w:div w:id="2020694764">
      <w:bodyDiv w:val="1"/>
      <w:marLeft w:val="0"/>
      <w:marRight w:val="0"/>
      <w:marTop w:val="0"/>
      <w:marBottom w:val="0"/>
      <w:divBdr>
        <w:top w:val="none" w:sz="0" w:space="0" w:color="auto"/>
        <w:left w:val="none" w:sz="0" w:space="0" w:color="auto"/>
        <w:bottom w:val="none" w:sz="0" w:space="0" w:color="auto"/>
        <w:right w:val="none" w:sz="0" w:space="0" w:color="auto"/>
      </w:divBdr>
    </w:div>
    <w:div w:id="2081057447">
      <w:bodyDiv w:val="1"/>
      <w:marLeft w:val="0"/>
      <w:marRight w:val="0"/>
      <w:marTop w:val="0"/>
      <w:marBottom w:val="0"/>
      <w:divBdr>
        <w:top w:val="none" w:sz="0" w:space="0" w:color="auto"/>
        <w:left w:val="none" w:sz="0" w:space="0" w:color="auto"/>
        <w:bottom w:val="none" w:sz="0" w:space="0" w:color="auto"/>
        <w:right w:val="none" w:sz="0" w:space="0" w:color="auto"/>
      </w:divBdr>
    </w:div>
    <w:div w:id="213085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Hof99</b:Tag>
    <b:SourceType>InternetSite</b:SourceType>
    <b:Guid>{88D35D04-E94F-4BAD-9B1A-35BF14E90FD7}</b:Guid>
    <b:Author>
      <b:Author>
        <b:NameList xmlns:msxsl="urn:schemas-microsoft-com:xslt" xmlns:b="http://schemas.openxmlformats.org/officeDocument/2006/bibliography">
          <b:Person>
            <b:Last>Hofmann</b:Last>
            <b:First>Thomas</b:First>
            <b:Middle/>
          </b:Person>
        </b:NameList>
      </b:Author>
    </b:Author>
    <b:Title>Probabilistic latent semantic analysis</b:Title>
    <b:InternetSiteTitle/>
    <b:ProductionCompany/>
    <b:Year>1999</b:Year>
    <b:Month/>
    <b:Day/>
    <b:YearAccessed>2019</b:YearAccessed>
    <b:MonthAccessed>12</b:MonthAccessed>
    <b:DayAccessed>9</b:DayAccessed>
    <b:URL>https://dl.acm.org/citation.cfm?id=2073829</b:URL>
    <b:Version/>
    <b:ShortTitle/>
    <b:StandardNumber/>
    <b:Comments/>
    <b:Medium/>
    <b:DOI/>
    <b:RefOrder>2</b:RefOrder>
  </b:Source>
  <b:Source>
    <b:Tag>McG83</b:Tag>
    <b:SourceType>JournalArticle</b:SourceType>
    <b:Guid>{8B648016-1CB0-4AB8-B1BA-3112E6FA4C40}</b:Guid>
    <b:Author>
      <b:Author>
        <b:NameList>
          <b:Person>
            <b:Last>McGill</b:Last>
            <b:First>G.</b:First>
            <b:Middle>Salton and M. J.</b:Middle>
          </b:Person>
        </b:NameList>
      </b:Author>
    </b:Author>
    <b:Title>Introduction to Modern Information Retrieval</b:Title>
    <b:Year>1983.</b:Year>
    <b:Publisher>McGraw-Hill</b:Publisher>
    <b:RefOrder>1</b:RefOrder>
  </b:Source>
  <b:Source>
    <b:Tag>Bra06</b:Tag>
    <b:SourceType>JournalArticle</b:SourceType>
    <b:Guid>{3BCFAE09-DBEC-46C9-901D-4DB3DB2358B3}</b:Guid>
    <b:Author>
      <b:Author>
        <b:NameList xmlns:msxsl="urn:schemas-microsoft-com:xslt" xmlns:b="http://schemas.openxmlformats.org/officeDocument/2006/bibliography">
          <b:Person>
            <b:Last>Brand</b:Last>
            <b:First>Matthew</b:First>
            <b:Middle/>
          </b:Person>
        </b:NameList>
      </b:Author>
    </b:Author>
    <b:Title>Fast Low-Rank Modifications of the Thin Singular Value Decomposition</b:Title>
    <b:JournalName>Linear Algebra and its Applications</b:JournalName>
    <b:City/>
    <b:Year>2006</b:Year>
    <b:Month/>
    <b:Day/>
    <b:Pages>20–30</b:Pages>
    <b:Publisher/>
    <b:Volume>415</b:Volume>
    <b:Issue/>
    <b:ShortTitle/>
    <b:StandardNumber/>
    <b:Comments/>
    <b:Medium/>
    <b:YearAccessed>2019</b:YearAccessed>
    <b:MonthAccessed>12</b:MonthAccessed>
    <b:DayAccessed>9</b:DayAccessed>
    <b:URL>http://www.merl.com/reports/docs/TR2006-059.pdf</b:URL>
    <b:DOI/>
    <b:RefOrder>3</b:RefOrder>
  </b:Source>
  <b:Source>
    <b:Tag>Smo04</b:Tag>
    <b:SourceType>JournalArticle</b:SourceType>
    <b:Guid>{0BCE6D02-5EB0-4E0A-A6BB-80C559E333E5}</b:Guid>
    <b:Author>
      <b:Author>
        <b:NameList>
          <b:Person>
            <b:Last>Smola</b:Last>
            <b:First>Alex</b:First>
            <b:Middle>J.</b:Middle>
          </b:Person>
          <b:Person>
            <b:Last>Schölkopf</b:Last>
            <b:First>Bernhard</b:First>
          </b:Person>
        </b:NameList>
      </b:Author>
    </b:Author>
    <b:Title>A tutorial on support vector regression</b:Title>
    <b:JournalName> Statistics and Computing</b:JournalName>
    <b:Year> 2004</b:Year>
    <b:Pages>14 (3): 199–222</b:Pages>
    <b:RefOrder>6</b:RefOrder>
  </b:Source>
  <b:Source>
    <b:Tag>Hof14</b:Tag>
    <b:SourceType>JournalArticle</b:SourceType>
    <b:Guid>{2D0D1FC6-1206-4DB1-82B3-38BE61E4C7F6}</b:Guid>
    <b:Author>
      <b:Author>
        <b:NameList>
          <b:Person>
            <b:Last>Hoffman</b:Last>
            <b:First>M.</b:First>
            <b:Middle>D., &amp; Gelman, A.</b:Middle>
          </b:Person>
        </b:NameList>
      </b:Author>
    </b:Author>
    <b:Title>The No-U-Turn sampler: adaptively setting path lengths in Hamiltonian Monte Carlo.</b:Title>
    <b:PublicationTitle>Journal of Machine Learning Research, 15(1), 1593-1623.</b:PublicationTitle>
    <b:Year>2014</b:Year>
    <b:JournalName>Journal of Machine Learning Research</b:JournalName>
    <b:Pages>15(1), 1593-1623.</b:Pages>
    <b:RefOrder>4</b:RefOrder>
  </b:Source>
  <b:Source>
    <b:Tag>Sal16</b:Tag>
    <b:SourceType>JournalArticle</b:SourceType>
    <b:Guid>{88D02DBA-69C1-4258-B3CE-8C68CD4A3DBD}</b:Guid>
    <b:Author>
      <b:Author>
        <b:NameList>
          <b:Person>
            <b:Last>Salvatier J</b:Last>
            <b:First>Wiecki</b:First>
            <b:Middle>TV, Fonnesbeck C.</b:Middle>
          </b:Person>
        </b:NameList>
      </b:Author>
    </b:Author>
    <b:Title>Probabilistic programming in Python using PyMC3</b:Title>
    <b:JournalName>PeerJ Computer Science 2:e55 https://doi.org/10.7717/peerj-cs.55</b:JournalName>
    <b:Year>2016</b:Year>
    <b:RefOrder>5</b:RefOrder>
  </b:Source>
</b:Sources>
</file>

<file path=customXml/itemProps1.xml><?xml version="1.0" encoding="utf-8"?>
<ds:datastoreItem xmlns:ds="http://schemas.openxmlformats.org/officeDocument/2006/customXml" ds:itemID="{D1B4F2AC-012D-4612-A5A1-E8EEF3ACD8BE}">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5210</TotalTime>
  <Pages>11</Pages>
  <Words>2656</Words>
  <Characters>15143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Jiajie Zhang</dc:creator>
  <cp:keywords/>
  <dc:description/>
  <cp:lastModifiedBy>Jiajie Zhang</cp:lastModifiedBy>
  <cp:revision>11</cp:revision>
  <dcterms:created xsi:type="dcterms:W3CDTF">2019-12-09T03:18:00Z</dcterms:created>
  <dcterms:modified xsi:type="dcterms:W3CDTF">2019-12-16T22:38:00Z</dcterms:modified>
</cp:coreProperties>
</file>