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F5E" w:rsidRPr="00EA3C59" w:rsidRDefault="00EA3C59" w:rsidP="00731DA1">
      <w:pPr>
        <w:jc w:val="both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EA3C59">
        <w:rPr>
          <w:rFonts w:ascii="Arial" w:hAnsi="Arial" w:cs="Arial"/>
          <w:b/>
          <w:noProof/>
          <w:color w:val="FF0000"/>
          <w:sz w:val="32"/>
          <w:szCs w:val="32"/>
          <w:lang w:val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-72390</wp:posOffset>
            </wp:positionV>
            <wp:extent cx="1466850" cy="981075"/>
            <wp:effectExtent l="19050" t="0" r="0" b="0"/>
            <wp:wrapTight wrapText="bothSides">
              <wp:wrapPolygon edited="0">
                <wp:start x="-281" y="0"/>
                <wp:lineTo x="-281" y="21390"/>
                <wp:lineTo x="21600" y="21390"/>
                <wp:lineTo x="21600" y="0"/>
                <wp:lineTo x="-281" y="0"/>
              </wp:wrapPolygon>
            </wp:wrapTight>
            <wp:docPr id="3" name="Рисунок 32" descr="2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22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3C59">
        <w:rPr>
          <w:rFonts w:ascii="Arial" w:hAnsi="Arial" w:cs="Arial"/>
          <w:b/>
          <w:noProof/>
          <w:color w:val="FF0000"/>
          <w:sz w:val="32"/>
          <w:szCs w:val="32"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-72390</wp:posOffset>
            </wp:positionV>
            <wp:extent cx="1562100" cy="971550"/>
            <wp:effectExtent l="19050" t="0" r="0" b="0"/>
            <wp:wrapTight wrapText="bothSides">
              <wp:wrapPolygon edited="0">
                <wp:start x="-263" y="0"/>
                <wp:lineTo x="-263" y="21176"/>
                <wp:lineTo x="21600" y="21176"/>
                <wp:lineTo x="21600" y="0"/>
                <wp:lineTo x="-263" y="0"/>
              </wp:wrapPolygon>
            </wp:wrapTight>
            <wp:docPr id="1" name="Рисунок 8" descr="http://www.hdwallpapersinn.com/wp-content/uploads/2014/08/soccer-ball-wallpaper-16-wide-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dwallpapersinn.com/wp-content/uploads/2014/08/soccer-ball-wallpaper-16-wide-h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4F5E" w:rsidRPr="00EA3C59">
        <w:rPr>
          <w:rFonts w:ascii="Arial" w:hAnsi="Arial" w:cs="Arial"/>
          <w:b/>
          <w:color w:val="FF0000"/>
          <w:sz w:val="32"/>
          <w:szCs w:val="32"/>
          <w:lang w:val="ru-RU"/>
        </w:rPr>
        <w:t>ВЕЛИКОБРИТАНИЯ</w:t>
      </w:r>
    </w:p>
    <w:p w:rsidR="00731DA1" w:rsidRPr="00877C85" w:rsidRDefault="002F3B2E" w:rsidP="00731DA1">
      <w:pPr>
        <w:jc w:val="both"/>
        <w:rPr>
          <w:rFonts w:ascii="Arial" w:hAnsi="Arial" w:cs="Arial"/>
          <w:sz w:val="22"/>
          <w:szCs w:val="22"/>
          <w:lang w:val="ru-RU"/>
        </w:rPr>
      </w:pPr>
      <w:r w:rsidRPr="00877C85">
        <w:rPr>
          <w:rFonts w:ascii="Arial" w:hAnsi="Arial" w:cs="Arial"/>
          <w:sz w:val="22"/>
          <w:szCs w:val="22"/>
          <w:lang w:val="ru-RU"/>
        </w:rPr>
        <w:t xml:space="preserve">г. </w:t>
      </w:r>
      <w:r w:rsidR="00C10261" w:rsidRPr="00877C85">
        <w:rPr>
          <w:rFonts w:ascii="Arial" w:hAnsi="Arial" w:cs="Arial"/>
          <w:sz w:val="22"/>
          <w:szCs w:val="22"/>
          <w:lang w:val="ru-RU"/>
        </w:rPr>
        <w:t xml:space="preserve">Портсмут (Южное Побережье Англии) </w:t>
      </w:r>
    </w:p>
    <w:p w:rsidR="00FD4F5E" w:rsidRPr="00FD4F5E" w:rsidRDefault="00FD4F5E" w:rsidP="00731DA1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31DA1" w:rsidRPr="00EA3C59" w:rsidRDefault="00731DA1" w:rsidP="00731DA1">
      <w:pPr>
        <w:jc w:val="both"/>
        <w:rPr>
          <w:rFonts w:ascii="Arial" w:hAnsi="Arial" w:cs="Arial"/>
          <w:b/>
          <w:color w:val="002060"/>
          <w:sz w:val="24"/>
          <w:szCs w:val="24"/>
          <w:lang w:val="ru-RU"/>
        </w:rPr>
      </w:pPr>
      <w:r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>Возраст: 1</w:t>
      </w:r>
      <w:r w:rsidR="00A12B9A"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>0</w:t>
      </w:r>
      <w:r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 xml:space="preserve"> - 17 лет</w:t>
      </w:r>
      <w:r w:rsidRPr="00EA3C59">
        <w:rPr>
          <w:b/>
          <w:color w:val="002060"/>
          <w:sz w:val="24"/>
          <w:szCs w:val="24"/>
          <w:lang w:val="ru-RU"/>
        </w:rPr>
        <w:t xml:space="preserve"> </w:t>
      </w:r>
    </w:p>
    <w:p w:rsidR="00383345" w:rsidRDefault="00731DA1" w:rsidP="00731DA1">
      <w:pPr>
        <w:jc w:val="both"/>
        <w:rPr>
          <w:b/>
          <w:color w:val="002060"/>
          <w:sz w:val="24"/>
          <w:szCs w:val="24"/>
          <w:lang w:val="ru-RU"/>
        </w:rPr>
      </w:pPr>
      <w:r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 xml:space="preserve">Даты </w:t>
      </w:r>
      <w:r w:rsidR="00A27634"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>программы</w:t>
      </w:r>
      <w:r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 xml:space="preserve">: </w:t>
      </w:r>
      <w:r w:rsidR="00A27634"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>2</w:t>
      </w:r>
      <w:r w:rsidR="00927D68"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>6</w:t>
      </w:r>
      <w:r w:rsidR="00A27634"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 xml:space="preserve"> ию</w:t>
      </w:r>
      <w:r w:rsidR="00927D68"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>л</w:t>
      </w:r>
      <w:r w:rsidR="00A27634"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 xml:space="preserve">я – </w:t>
      </w:r>
      <w:r w:rsidR="00554062"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>16</w:t>
      </w:r>
      <w:r w:rsidR="00A27634"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 xml:space="preserve"> </w:t>
      </w:r>
      <w:r w:rsidR="00927D68"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 xml:space="preserve">августа </w:t>
      </w:r>
      <w:r w:rsidRPr="00EA3C59">
        <w:rPr>
          <w:rFonts w:ascii="Arial" w:hAnsi="Arial" w:cs="Arial"/>
          <w:b/>
          <w:color w:val="002060"/>
          <w:sz w:val="24"/>
          <w:szCs w:val="24"/>
          <w:lang w:val="ru-RU"/>
        </w:rPr>
        <w:t>2015г.</w:t>
      </w:r>
      <w:r w:rsidR="006C70D5" w:rsidRPr="00EA3C59">
        <w:rPr>
          <w:b/>
          <w:color w:val="002060"/>
          <w:sz w:val="24"/>
          <w:szCs w:val="24"/>
          <w:lang w:val="ru-RU"/>
        </w:rPr>
        <w:t xml:space="preserve"> </w:t>
      </w:r>
    </w:p>
    <w:p w:rsidR="00731DA1" w:rsidRPr="00EA3C59" w:rsidRDefault="00383345" w:rsidP="00731DA1">
      <w:pPr>
        <w:jc w:val="both"/>
        <w:rPr>
          <w:b/>
          <w:color w:val="002060"/>
          <w:sz w:val="24"/>
          <w:szCs w:val="24"/>
          <w:lang w:val="ru-RU"/>
        </w:rPr>
      </w:pPr>
      <w:r w:rsidRPr="00383345">
        <w:rPr>
          <w:rFonts w:ascii="Arial" w:hAnsi="Arial" w:cs="Arial"/>
          <w:color w:val="002060"/>
          <w:sz w:val="24"/>
          <w:szCs w:val="24"/>
          <w:lang w:val="ru-RU"/>
        </w:rPr>
        <w:t>3 недели</w:t>
      </w:r>
    </w:p>
    <w:p w:rsidR="00F31FC3" w:rsidRPr="00FD4F5E" w:rsidRDefault="00F31FC3" w:rsidP="00731DA1">
      <w:pPr>
        <w:jc w:val="both"/>
        <w:rPr>
          <w:b/>
          <w:color w:val="002060"/>
          <w:lang w:val="ru-RU"/>
        </w:rPr>
      </w:pPr>
    </w:p>
    <w:p w:rsidR="008C164C" w:rsidRDefault="00F016AB" w:rsidP="00EC4DEF">
      <w:p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Международная языковая школа </w:t>
      </w:r>
      <w:r w:rsidR="004C43D6">
        <w:rPr>
          <w:rFonts w:ascii="Arial" w:hAnsi="Arial" w:cs="Arial"/>
          <w:lang w:val="ru-RU"/>
        </w:rPr>
        <w:t xml:space="preserve">предлагает летнюю каникулярную программу в </w:t>
      </w:r>
      <w:proofErr w:type="spellStart"/>
      <w:r w:rsidR="004C43D6">
        <w:rPr>
          <w:rFonts w:ascii="Arial" w:hAnsi="Arial" w:cs="Arial"/>
          <w:lang w:val="ru-RU"/>
        </w:rPr>
        <w:t>Саутси</w:t>
      </w:r>
      <w:proofErr w:type="spellEnd"/>
      <w:r w:rsidR="004C43D6">
        <w:rPr>
          <w:rFonts w:ascii="Arial" w:hAnsi="Arial" w:cs="Arial"/>
          <w:lang w:val="ru-RU"/>
        </w:rPr>
        <w:t xml:space="preserve">, на кампусе </w:t>
      </w:r>
      <w:proofErr w:type="spellStart"/>
      <w:r w:rsidR="004C43D6">
        <w:rPr>
          <w:rFonts w:ascii="Arial" w:hAnsi="Arial" w:cs="Arial"/>
          <w:lang w:val="ru-RU"/>
        </w:rPr>
        <w:t>Портсмутского</w:t>
      </w:r>
      <w:proofErr w:type="spellEnd"/>
      <w:r w:rsidR="004C43D6">
        <w:rPr>
          <w:rFonts w:ascii="Arial" w:hAnsi="Arial" w:cs="Arial"/>
          <w:lang w:val="ru-RU"/>
        </w:rPr>
        <w:t xml:space="preserve"> университета. </w:t>
      </w:r>
      <w:r w:rsidR="00765E90">
        <w:rPr>
          <w:rFonts w:ascii="Arial" w:hAnsi="Arial" w:cs="Arial"/>
          <w:lang w:val="ru-RU"/>
        </w:rPr>
        <w:t xml:space="preserve">От </w:t>
      </w:r>
      <w:r w:rsidR="004C43D6">
        <w:rPr>
          <w:rFonts w:ascii="Arial" w:hAnsi="Arial" w:cs="Arial"/>
          <w:lang w:val="ru-RU"/>
        </w:rPr>
        <w:t xml:space="preserve">Лондона </w:t>
      </w:r>
      <w:r w:rsidR="00765E90">
        <w:rPr>
          <w:rFonts w:ascii="Arial" w:hAnsi="Arial" w:cs="Arial"/>
          <w:lang w:val="ru-RU"/>
        </w:rPr>
        <w:t xml:space="preserve">до Портсмута </w:t>
      </w:r>
      <w:r w:rsidR="004C43D6">
        <w:rPr>
          <w:rFonts w:ascii="Arial" w:hAnsi="Arial" w:cs="Arial"/>
          <w:lang w:val="ru-RU"/>
        </w:rPr>
        <w:t xml:space="preserve">можно доехать  за 1,5 часа на поезде. </w:t>
      </w:r>
    </w:p>
    <w:p w:rsidR="006C70D5" w:rsidRDefault="008C164C" w:rsidP="00EC4DEF">
      <w:p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Центр принимает до 450 студентов. </w:t>
      </w:r>
      <w:r w:rsidR="004C43D6">
        <w:rPr>
          <w:rFonts w:ascii="Arial" w:hAnsi="Arial" w:cs="Arial"/>
          <w:lang w:val="ru-RU"/>
        </w:rPr>
        <w:t xml:space="preserve">На кампусе – </w:t>
      </w:r>
      <w:r w:rsidR="00765E90">
        <w:rPr>
          <w:rFonts w:ascii="Arial" w:hAnsi="Arial" w:cs="Arial"/>
          <w:lang w:val="ru-RU"/>
        </w:rPr>
        <w:t xml:space="preserve">хорошо оборудованные классы, </w:t>
      </w:r>
      <w:r w:rsidR="004C43D6">
        <w:rPr>
          <w:rFonts w:ascii="Arial" w:hAnsi="Arial" w:cs="Arial"/>
          <w:lang w:val="ru-RU"/>
        </w:rPr>
        <w:t>современная столовая с самообслуживанием, просторные холлы для отдыха студентов, отличные площадки для спорта: футбольное поле</w:t>
      </w:r>
      <w:r w:rsidR="00765E90">
        <w:rPr>
          <w:rFonts w:ascii="Arial" w:hAnsi="Arial" w:cs="Arial"/>
          <w:lang w:val="ru-RU"/>
        </w:rPr>
        <w:t xml:space="preserve"> со специальным </w:t>
      </w:r>
      <w:r w:rsidR="00765E90" w:rsidRPr="00765E90">
        <w:rPr>
          <w:rFonts w:ascii="Arial" w:hAnsi="Arial" w:cs="Arial"/>
          <w:lang w:val="ru-RU"/>
        </w:rPr>
        <w:t>3</w:t>
      </w:r>
      <w:r w:rsidR="00765E90">
        <w:rPr>
          <w:rFonts w:ascii="Arial" w:hAnsi="Arial" w:cs="Arial"/>
          <w:lang w:val="en-US"/>
        </w:rPr>
        <w:t>G</w:t>
      </w:r>
      <w:r w:rsidR="00765E90" w:rsidRPr="00765E90">
        <w:rPr>
          <w:rFonts w:ascii="Arial" w:hAnsi="Arial" w:cs="Arial"/>
          <w:lang w:val="ru-RU"/>
        </w:rPr>
        <w:t xml:space="preserve"> </w:t>
      </w:r>
      <w:r w:rsidR="00765E90">
        <w:rPr>
          <w:rFonts w:ascii="Arial" w:hAnsi="Arial" w:cs="Arial"/>
          <w:lang w:val="ru-RU"/>
        </w:rPr>
        <w:t xml:space="preserve">покрытием, </w:t>
      </w:r>
      <w:r w:rsidR="004C43D6">
        <w:rPr>
          <w:rFonts w:ascii="Arial" w:hAnsi="Arial" w:cs="Arial"/>
          <w:lang w:val="ru-RU"/>
        </w:rPr>
        <w:t xml:space="preserve">теннисные корты, поле для регби. </w:t>
      </w:r>
    </w:p>
    <w:p w:rsidR="00765E90" w:rsidRDefault="004C43D6" w:rsidP="00EC4DEF">
      <w:p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Проживание – в 1-местных комнатах со всеми удобствами, </w:t>
      </w:r>
      <w:r w:rsidR="00765E90">
        <w:rPr>
          <w:rFonts w:ascii="Arial" w:hAnsi="Arial" w:cs="Arial"/>
          <w:lang w:val="ru-RU"/>
        </w:rPr>
        <w:t xml:space="preserve">в каждом </w:t>
      </w:r>
      <w:r>
        <w:rPr>
          <w:rFonts w:ascii="Arial" w:hAnsi="Arial" w:cs="Arial"/>
          <w:lang w:val="ru-RU"/>
        </w:rPr>
        <w:t>блок</w:t>
      </w:r>
      <w:r w:rsidR="00765E90">
        <w:rPr>
          <w:rFonts w:ascii="Arial" w:hAnsi="Arial" w:cs="Arial"/>
          <w:lang w:val="ru-RU"/>
        </w:rPr>
        <w:t>е</w:t>
      </w:r>
      <w:r>
        <w:rPr>
          <w:rFonts w:ascii="Arial" w:hAnsi="Arial" w:cs="Arial"/>
          <w:lang w:val="ru-RU"/>
        </w:rPr>
        <w:t xml:space="preserve"> по 6-8 комнат. </w:t>
      </w:r>
      <w:r w:rsidR="00C34B4F">
        <w:rPr>
          <w:rFonts w:ascii="Arial" w:hAnsi="Arial" w:cs="Arial"/>
          <w:lang w:val="ru-RU"/>
        </w:rPr>
        <w:t xml:space="preserve">Все  жилые корпуса находятся на территории кампуса. </w:t>
      </w:r>
    </w:p>
    <w:p w:rsidR="00B725D3" w:rsidRDefault="00B721E1" w:rsidP="00EC4DEF">
      <w:pPr>
        <w:jc w:val="both"/>
        <w:rPr>
          <w:rFonts w:ascii="Arial" w:hAnsi="Arial" w:cs="Arial"/>
          <w:lang w:val="ru-RU"/>
        </w:rPr>
      </w:pPr>
      <w:proofErr w:type="spellStart"/>
      <w:proofErr w:type="gramStart"/>
      <w:r>
        <w:rPr>
          <w:rFonts w:ascii="Arial" w:hAnsi="Arial" w:cs="Arial"/>
          <w:lang w:val="en-US"/>
        </w:rPr>
        <w:t>Wi</w:t>
      </w:r>
      <w:proofErr w:type="spellEnd"/>
      <w:r w:rsidRPr="00B721E1">
        <w:rPr>
          <w:rFonts w:ascii="Arial" w:hAnsi="Arial" w:cs="Arial"/>
          <w:lang w:val="ru-RU"/>
        </w:rPr>
        <w:t>-</w:t>
      </w:r>
      <w:proofErr w:type="spellStart"/>
      <w:r w:rsidR="00554062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i</w:t>
      </w:r>
      <w:proofErr w:type="spellEnd"/>
      <w:r w:rsidRPr="00B721E1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доступен в обеденной зоне, доступ по платному паролю.</w:t>
      </w:r>
      <w:proofErr w:type="gramEnd"/>
      <w:r>
        <w:rPr>
          <w:rFonts w:ascii="Arial" w:hAnsi="Arial" w:cs="Arial"/>
          <w:lang w:val="ru-RU"/>
        </w:rPr>
        <w:t xml:space="preserve"> </w:t>
      </w:r>
    </w:p>
    <w:p w:rsidR="00B725D3" w:rsidRDefault="00EA3C59" w:rsidP="00EC4DEF">
      <w:p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5781675</wp:posOffset>
            </wp:positionH>
            <wp:positionV relativeFrom="paragraph">
              <wp:posOffset>562610</wp:posOffset>
            </wp:positionV>
            <wp:extent cx="1000125" cy="1476375"/>
            <wp:effectExtent l="19050" t="0" r="9525" b="0"/>
            <wp:wrapTight wrapText="bothSides">
              <wp:wrapPolygon edited="0">
                <wp:start x="-411" y="0"/>
                <wp:lineTo x="-411" y="21461"/>
                <wp:lineTo x="21806" y="21461"/>
                <wp:lineTo x="21806" y="0"/>
                <wp:lineTo x="-411" y="0"/>
              </wp:wrapPolygon>
            </wp:wrapTight>
            <wp:docPr id="17" name="Рисунок 17" descr="2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210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179F">
        <w:rPr>
          <w:rFonts w:ascii="Arial" w:hAnsi="Arial" w:cs="Arial"/>
          <w:lang w:val="ru-RU"/>
        </w:rPr>
        <w:t xml:space="preserve">Учащиеся могут выбрать каникулярную программу или спортивную программу с </w:t>
      </w:r>
      <w:r w:rsidR="002A179F" w:rsidRPr="00F31FC3">
        <w:rPr>
          <w:rFonts w:ascii="Arial" w:hAnsi="Arial" w:cs="Arial"/>
          <w:b/>
          <w:lang w:val="ru-RU"/>
        </w:rPr>
        <w:t>футболом</w:t>
      </w:r>
      <w:r w:rsidR="00B725D3">
        <w:rPr>
          <w:rFonts w:ascii="Arial" w:hAnsi="Arial" w:cs="Arial"/>
          <w:lang w:val="ru-RU"/>
        </w:rPr>
        <w:t xml:space="preserve">, </w:t>
      </w:r>
      <w:r w:rsidR="00B725D3" w:rsidRPr="00F31FC3">
        <w:rPr>
          <w:rFonts w:ascii="Arial" w:hAnsi="Arial" w:cs="Arial"/>
          <w:b/>
          <w:lang w:val="ru-RU"/>
        </w:rPr>
        <w:t>теннисом</w:t>
      </w:r>
      <w:r w:rsidR="00B725D3">
        <w:rPr>
          <w:rFonts w:ascii="Arial" w:hAnsi="Arial" w:cs="Arial"/>
          <w:lang w:val="ru-RU"/>
        </w:rPr>
        <w:t xml:space="preserve"> или </w:t>
      </w:r>
      <w:r w:rsidR="00B725D3" w:rsidRPr="00F31FC3">
        <w:rPr>
          <w:rFonts w:ascii="Arial" w:hAnsi="Arial" w:cs="Arial"/>
          <w:b/>
          <w:lang w:val="ru-RU"/>
        </w:rPr>
        <w:t>парусным спортом</w:t>
      </w:r>
      <w:r w:rsidR="006C1D80">
        <w:rPr>
          <w:rFonts w:ascii="Arial" w:hAnsi="Arial" w:cs="Arial"/>
          <w:lang w:val="ru-RU"/>
        </w:rPr>
        <w:t xml:space="preserve">, а также  академическую программу с дополнительной </w:t>
      </w:r>
      <w:r w:rsidR="006C1D80" w:rsidRPr="00F31FC3">
        <w:rPr>
          <w:rFonts w:ascii="Arial" w:hAnsi="Arial" w:cs="Arial"/>
          <w:b/>
          <w:lang w:val="ru-RU"/>
        </w:rPr>
        <w:t xml:space="preserve">подготовкой </w:t>
      </w:r>
      <w:r w:rsidR="00B725D3" w:rsidRPr="00F31FC3">
        <w:rPr>
          <w:rFonts w:ascii="Arial" w:hAnsi="Arial" w:cs="Arial"/>
          <w:b/>
          <w:lang w:val="ru-RU"/>
        </w:rPr>
        <w:t xml:space="preserve">к экзамену </w:t>
      </w:r>
      <w:r w:rsidR="00B725D3" w:rsidRPr="00F31FC3">
        <w:rPr>
          <w:rFonts w:ascii="Arial" w:hAnsi="Arial" w:cs="Arial"/>
          <w:b/>
          <w:lang w:val="en-US"/>
        </w:rPr>
        <w:t>IELTS</w:t>
      </w:r>
      <w:r w:rsidR="00B725D3" w:rsidRPr="00F31FC3">
        <w:rPr>
          <w:rFonts w:ascii="Arial" w:hAnsi="Arial" w:cs="Arial"/>
          <w:b/>
          <w:lang w:val="ru-RU"/>
        </w:rPr>
        <w:t xml:space="preserve"> или </w:t>
      </w:r>
      <w:r w:rsidR="00B725D3" w:rsidRPr="00F31FC3">
        <w:rPr>
          <w:rFonts w:ascii="Arial" w:hAnsi="Arial" w:cs="Arial"/>
          <w:b/>
          <w:lang w:val="en-US"/>
        </w:rPr>
        <w:t>Trinity</w:t>
      </w:r>
      <w:r w:rsidR="00B725D3" w:rsidRPr="00B725D3">
        <w:rPr>
          <w:rFonts w:ascii="Arial" w:hAnsi="Arial" w:cs="Arial"/>
          <w:lang w:val="ru-RU"/>
        </w:rPr>
        <w:t xml:space="preserve"> (</w:t>
      </w:r>
      <w:r w:rsidR="00B725D3">
        <w:rPr>
          <w:rFonts w:ascii="Arial" w:hAnsi="Arial" w:cs="Arial"/>
          <w:lang w:val="ru-RU"/>
        </w:rPr>
        <w:t xml:space="preserve">экзамен возможен за </w:t>
      </w:r>
      <w:r w:rsidR="006C1D80">
        <w:rPr>
          <w:rFonts w:ascii="Arial" w:hAnsi="Arial" w:cs="Arial"/>
          <w:lang w:val="ru-RU"/>
        </w:rPr>
        <w:t xml:space="preserve">отдельную </w:t>
      </w:r>
      <w:r w:rsidR="00B725D3">
        <w:rPr>
          <w:rFonts w:ascii="Arial" w:hAnsi="Arial" w:cs="Arial"/>
          <w:lang w:val="ru-RU"/>
        </w:rPr>
        <w:t>плату при регистрации не менее 12 человек из центра</w:t>
      </w:r>
      <w:r w:rsidR="00B725D3" w:rsidRPr="00B725D3">
        <w:rPr>
          <w:rFonts w:ascii="Arial" w:hAnsi="Arial" w:cs="Arial"/>
          <w:lang w:val="ru-RU"/>
        </w:rPr>
        <w:t>)</w:t>
      </w:r>
      <w:r w:rsidR="00B725D3">
        <w:rPr>
          <w:rFonts w:ascii="Arial" w:hAnsi="Arial" w:cs="Arial"/>
          <w:lang w:val="ru-RU"/>
        </w:rPr>
        <w:t xml:space="preserve">.  </w:t>
      </w:r>
    </w:p>
    <w:p w:rsidR="00B725D3" w:rsidRDefault="002A179F" w:rsidP="00EC4DEF">
      <w:p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Футбольная программа проводится в партнерстве с </w:t>
      </w:r>
      <w:proofErr w:type="spellStart"/>
      <w:r>
        <w:rPr>
          <w:rFonts w:ascii="Arial" w:hAnsi="Arial" w:cs="Arial"/>
          <w:lang w:val="ru-RU"/>
        </w:rPr>
        <w:t>Портсмутским</w:t>
      </w:r>
      <w:proofErr w:type="spellEnd"/>
      <w:r>
        <w:rPr>
          <w:rFonts w:ascii="Arial" w:hAnsi="Arial" w:cs="Arial"/>
          <w:lang w:val="ru-RU"/>
        </w:rPr>
        <w:t xml:space="preserve"> Футбольным</w:t>
      </w:r>
      <w:r w:rsidRPr="002A179F">
        <w:rPr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 клубом. Все тренеры имеют квалификацию </w:t>
      </w:r>
      <w:r>
        <w:rPr>
          <w:rFonts w:ascii="Arial" w:hAnsi="Arial" w:cs="Arial"/>
          <w:lang w:val="en-US"/>
        </w:rPr>
        <w:t>UEFA</w:t>
      </w:r>
      <w:r w:rsidRPr="002A179F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en-US"/>
        </w:rPr>
        <w:t>level</w:t>
      </w:r>
      <w:r w:rsidRPr="002A179F">
        <w:rPr>
          <w:rFonts w:ascii="Arial" w:hAnsi="Arial" w:cs="Arial"/>
          <w:lang w:val="ru-RU"/>
        </w:rPr>
        <w:t xml:space="preserve"> 3. </w:t>
      </w:r>
      <w:r w:rsidR="006C70D5">
        <w:rPr>
          <w:rFonts w:ascii="Arial" w:hAnsi="Arial" w:cs="Arial"/>
          <w:lang w:val="ru-RU"/>
        </w:rPr>
        <w:t xml:space="preserve">Учащимся предлагается 12 часов спортивных тренировок в неделю. </w:t>
      </w:r>
    </w:p>
    <w:p w:rsidR="002A179F" w:rsidRDefault="002A179F" w:rsidP="00EC4DEF">
      <w:p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футбольном клубе есть отличная молод</w:t>
      </w:r>
      <w:r w:rsidR="006C70D5">
        <w:rPr>
          <w:rFonts w:ascii="Arial" w:hAnsi="Arial" w:cs="Arial"/>
          <w:lang w:val="ru-RU"/>
        </w:rPr>
        <w:t>е</w:t>
      </w:r>
      <w:r>
        <w:rPr>
          <w:rFonts w:ascii="Arial" w:hAnsi="Arial" w:cs="Arial"/>
          <w:lang w:val="ru-RU"/>
        </w:rPr>
        <w:t xml:space="preserve">жная академия. В рамках программы </w:t>
      </w:r>
      <w:r w:rsidR="00B91CBD">
        <w:rPr>
          <w:rFonts w:ascii="Arial" w:hAnsi="Arial" w:cs="Arial"/>
          <w:lang w:val="ru-RU"/>
        </w:rPr>
        <w:t>за</w:t>
      </w:r>
      <w:r>
        <w:rPr>
          <w:rFonts w:ascii="Arial" w:hAnsi="Arial" w:cs="Arial"/>
          <w:lang w:val="ru-RU"/>
        </w:rPr>
        <w:t>пл</w:t>
      </w:r>
      <w:r w:rsidR="006C70D5">
        <w:rPr>
          <w:rFonts w:ascii="Arial" w:hAnsi="Arial" w:cs="Arial"/>
          <w:lang w:val="ru-RU"/>
        </w:rPr>
        <w:t>а</w:t>
      </w:r>
      <w:r>
        <w:rPr>
          <w:rFonts w:ascii="Arial" w:hAnsi="Arial" w:cs="Arial"/>
          <w:lang w:val="ru-RU"/>
        </w:rPr>
        <w:t>нир</w:t>
      </w:r>
      <w:r w:rsidR="00B91CBD">
        <w:rPr>
          <w:rFonts w:ascii="Arial" w:hAnsi="Arial" w:cs="Arial"/>
          <w:lang w:val="ru-RU"/>
        </w:rPr>
        <w:t xml:space="preserve">ован </w:t>
      </w:r>
      <w:r w:rsidR="006C70D5">
        <w:rPr>
          <w:rFonts w:ascii="Arial" w:hAnsi="Arial" w:cs="Arial"/>
          <w:lang w:val="ru-RU"/>
        </w:rPr>
        <w:t xml:space="preserve">визит на известный стадион. По окончанию курса студенты получат медаль и сертификат.  </w:t>
      </w:r>
      <w:r>
        <w:rPr>
          <w:rFonts w:ascii="Arial" w:hAnsi="Arial" w:cs="Arial"/>
          <w:lang w:val="ru-RU"/>
        </w:rPr>
        <w:t xml:space="preserve"> </w:t>
      </w:r>
      <w:r w:rsidRPr="002A179F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   </w:t>
      </w:r>
    </w:p>
    <w:p w:rsidR="00621C35" w:rsidRDefault="00380759" w:rsidP="00EC4DEF">
      <w:p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Многолетний опыт успешной работы </w:t>
      </w:r>
      <w:r w:rsidR="00E93918">
        <w:rPr>
          <w:rFonts w:ascii="Arial" w:hAnsi="Arial" w:cs="Arial"/>
          <w:lang w:val="en-US"/>
        </w:rPr>
        <w:t>Embassy</w:t>
      </w:r>
      <w:r w:rsidR="00E93918" w:rsidRPr="00E93918">
        <w:rPr>
          <w:rFonts w:ascii="Arial" w:hAnsi="Arial" w:cs="Arial"/>
          <w:lang w:val="ru-RU"/>
        </w:rPr>
        <w:t xml:space="preserve"> </w:t>
      </w:r>
      <w:r w:rsidR="00E93918">
        <w:rPr>
          <w:rFonts w:ascii="Arial" w:hAnsi="Arial" w:cs="Arial"/>
          <w:lang w:val="en-US"/>
        </w:rPr>
        <w:t>Summer</w:t>
      </w:r>
      <w:r w:rsidR="00E93918" w:rsidRPr="00E93918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с </w:t>
      </w:r>
      <w:proofErr w:type="gramStart"/>
      <w:r>
        <w:rPr>
          <w:rFonts w:ascii="Arial" w:hAnsi="Arial" w:cs="Arial"/>
          <w:lang w:val="ru-RU"/>
        </w:rPr>
        <w:t>международными</w:t>
      </w:r>
      <w:proofErr w:type="gramEnd"/>
      <w:r>
        <w:rPr>
          <w:rFonts w:ascii="Arial" w:hAnsi="Arial" w:cs="Arial"/>
          <w:lang w:val="ru-RU"/>
        </w:rPr>
        <w:t xml:space="preserve"> </w:t>
      </w:r>
    </w:p>
    <w:p w:rsidR="00B91CBD" w:rsidRDefault="00380759" w:rsidP="00EC4DEF">
      <w:p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студентами гарантирует качество обучения и организации проживания и </w:t>
      </w:r>
    </w:p>
    <w:p w:rsidR="00731DA1" w:rsidRPr="00731DA1" w:rsidRDefault="00380759" w:rsidP="00EC4DEF">
      <w:p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досуга студентов. </w:t>
      </w:r>
      <w:r w:rsidR="00F016AB">
        <w:rPr>
          <w:rFonts w:ascii="Arial" w:hAnsi="Arial" w:cs="Arial"/>
          <w:lang w:val="ru-RU"/>
        </w:rPr>
        <w:t>Все учебные программы школы</w:t>
      </w:r>
      <w:r w:rsidR="00731DA1" w:rsidRPr="00731DA1">
        <w:rPr>
          <w:rFonts w:ascii="Arial" w:hAnsi="Arial" w:cs="Arial"/>
          <w:lang w:val="ru-RU"/>
        </w:rPr>
        <w:t xml:space="preserve"> аккредитован</w:t>
      </w:r>
      <w:r w:rsidR="00F016AB">
        <w:rPr>
          <w:rFonts w:ascii="Arial" w:hAnsi="Arial" w:cs="Arial"/>
          <w:lang w:val="ru-RU"/>
        </w:rPr>
        <w:t>ы</w:t>
      </w:r>
      <w:r w:rsidR="00731DA1" w:rsidRPr="00731DA1">
        <w:rPr>
          <w:rFonts w:ascii="Arial" w:hAnsi="Arial" w:cs="Arial"/>
          <w:lang w:val="ru-RU"/>
        </w:rPr>
        <w:t xml:space="preserve"> Британским Советом, что гарантирует высо</w:t>
      </w:r>
      <w:r w:rsidR="00B91CBD">
        <w:rPr>
          <w:rFonts w:ascii="Arial" w:hAnsi="Arial" w:cs="Arial"/>
          <w:lang w:val="ru-RU"/>
        </w:rPr>
        <w:t xml:space="preserve">кие </w:t>
      </w:r>
      <w:r>
        <w:rPr>
          <w:rFonts w:ascii="Arial" w:hAnsi="Arial" w:cs="Arial"/>
          <w:lang w:val="ru-RU"/>
        </w:rPr>
        <w:t>стандарты преподавания</w:t>
      </w:r>
      <w:r w:rsidR="00731DA1" w:rsidRPr="00731DA1">
        <w:rPr>
          <w:rFonts w:ascii="Arial" w:hAnsi="Arial" w:cs="Arial"/>
          <w:lang w:val="ru-RU"/>
        </w:rPr>
        <w:t xml:space="preserve">.   </w:t>
      </w:r>
    </w:p>
    <w:p w:rsidR="00A27634" w:rsidRDefault="00A27634" w:rsidP="00EC4DEF">
      <w:pPr>
        <w:jc w:val="both"/>
        <w:rPr>
          <w:rFonts w:ascii="Arial" w:hAnsi="Arial" w:cs="Arial"/>
          <w:lang w:val="ru-RU"/>
        </w:rPr>
      </w:pPr>
    </w:p>
    <w:p w:rsidR="00731DA1" w:rsidRPr="00EA3C59" w:rsidRDefault="00E93918" w:rsidP="00731DA1">
      <w:pPr>
        <w:ind w:left="-180"/>
        <w:jc w:val="both"/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  <w:lang w:val="ru-RU"/>
        </w:rPr>
      </w:pPr>
      <w:r w:rsidRPr="00EA3C59"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  <w:lang w:val="en-US"/>
        </w:rPr>
        <w:t>C</w:t>
      </w:r>
      <w:proofErr w:type="spellStart"/>
      <w:r w:rsidR="00621C35" w:rsidRPr="00EA3C59"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  <w:lang w:val="ru-RU"/>
        </w:rPr>
        <w:t>тоимость</w:t>
      </w:r>
      <w:proofErr w:type="spellEnd"/>
      <w:r w:rsidR="00731DA1" w:rsidRPr="00EA3C59"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  <w:lang w:val="ru-RU"/>
        </w:rPr>
        <w:t xml:space="preserve"> программы на </w:t>
      </w:r>
      <w:r w:rsidR="00554062" w:rsidRPr="00EA3C59"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  <w:lang w:val="ru-RU"/>
        </w:rPr>
        <w:t>3</w:t>
      </w:r>
      <w:r w:rsidR="00731DA1" w:rsidRPr="00EA3C59"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  <w:lang w:val="ru-RU"/>
        </w:rPr>
        <w:t xml:space="preserve"> недели*: </w:t>
      </w:r>
    </w:p>
    <w:p w:rsidR="00731DA1" w:rsidRPr="00EA3C59" w:rsidRDefault="00731DA1" w:rsidP="00731DA1">
      <w:pPr>
        <w:ind w:left="-180"/>
        <w:jc w:val="both"/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</w:pPr>
      <w:r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Английский </w:t>
      </w:r>
      <w:r w:rsidR="00B725D3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ПЛЮС (</w:t>
      </w:r>
      <w:r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футбол</w:t>
      </w:r>
      <w:r w:rsidR="00B725D3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, теннис, </w:t>
      </w:r>
      <w:r w:rsidR="00161017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парусный спорт, и </w:t>
      </w:r>
      <w:proofErr w:type="spellStart"/>
      <w:proofErr w:type="gramStart"/>
      <w:r w:rsidR="00161017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др</w:t>
      </w:r>
      <w:proofErr w:type="spellEnd"/>
      <w:proofErr w:type="gramEnd"/>
      <w:r w:rsidR="00161017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 )</w:t>
      </w:r>
      <w:r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: </w:t>
      </w:r>
      <w:r w:rsidR="008C164C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1</w:t>
      </w:r>
      <w:r w:rsidR="00554062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892</w:t>
      </w:r>
      <w:r w:rsidR="008C164C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 у.е.+34000руб </w:t>
      </w:r>
      <w:r w:rsidR="00F31FC3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+авиа</w:t>
      </w:r>
    </w:p>
    <w:p w:rsidR="00731DA1" w:rsidRPr="00EA3C59" w:rsidRDefault="00731DA1" w:rsidP="00731DA1">
      <w:pPr>
        <w:ind w:left="-180"/>
        <w:jc w:val="both"/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</w:pPr>
      <w:r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Английский каникулярный курс:</w:t>
      </w:r>
      <w:r w:rsidR="008C164C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ab/>
      </w:r>
      <w:r w:rsidR="00B725D3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ab/>
      </w:r>
      <w:r w:rsidR="00161017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ab/>
      </w:r>
      <w:r w:rsidR="00161017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ab/>
      </w:r>
      <w:r w:rsidR="00161017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ab/>
      </w:r>
      <w:r w:rsidR="008C164C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1</w:t>
      </w:r>
      <w:r w:rsidR="00554062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652</w:t>
      </w:r>
      <w:r w:rsidR="008C164C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 xml:space="preserve">у.е. + 34000руб </w:t>
      </w:r>
      <w:r w:rsidR="00F31FC3" w:rsidRPr="00EA3C59">
        <w:rPr>
          <w:rFonts w:ascii="Arial" w:hAnsi="Arial" w:cs="Arial"/>
          <w:b/>
          <w:color w:val="FF0000"/>
          <w:sz w:val="24"/>
          <w:szCs w:val="24"/>
          <w:shd w:val="clear" w:color="auto" w:fill="FFFFFF"/>
          <w:lang w:val="ru-RU"/>
        </w:rPr>
        <w:t>+авиа</w:t>
      </w:r>
    </w:p>
    <w:p w:rsidR="00731DA1" w:rsidRPr="00EA3C59" w:rsidRDefault="00731DA1" w:rsidP="00731DA1">
      <w:pPr>
        <w:ind w:left="-180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ru-RU"/>
        </w:rPr>
      </w:pPr>
    </w:p>
    <w:p w:rsidR="00731DA1" w:rsidRPr="00A661D2" w:rsidRDefault="00731DA1" w:rsidP="00731DA1">
      <w:pPr>
        <w:ind w:left="-180"/>
        <w:jc w:val="both"/>
        <w:rPr>
          <w:rFonts w:ascii="Arial" w:hAnsi="Arial" w:cs="Arial"/>
          <w:b/>
          <w:color w:val="000000"/>
          <w:u w:val="single"/>
          <w:lang w:val="ru-RU"/>
        </w:rPr>
      </w:pPr>
      <w:r w:rsidRPr="00A661D2">
        <w:rPr>
          <w:rFonts w:ascii="Arial" w:hAnsi="Arial" w:cs="Arial"/>
          <w:b/>
          <w:color w:val="000000"/>
          <w:u w:val="single"/>
          <w:lang w:val="ru-RU"/>
        </w:rPr>
        <w:t xml:space="preserve">В стоимость включено: </w:t>
      </w:r>
    </w:p>
    <w:p w:rsidR="00BD5B32" w:rsidRPr="00BD5B32" w:rsidRDefault="00731DA1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u w:val="single"/>
          <w:lang w:val="ru-RU"/>
        </w:rPr>
      </w:pPr>
      <w:r w:rsidRPr="00731DA1">
        <w:rPr>
          <w:rFonts w:ascii="Arial" w:hAnsi="Arial" w:cs="Arial"/>
          <w:color w:val="000000"/>
          <w:lang w:val="ru-RU"/>
        </w:rPr>
        <w:t>Обучение английскому языку 20 уроков</w:t>
      </w:r>
      <w:r w:rsidR="00BD5B32">
        <w:rPr>
          <w:rFonts w:ascii="Arial" w:hAnsi="Arial" w:cs="Arial"/>
          <w:color w:val="000000"/>
          <w:lang w:val="ru-RU"/>
        </w:rPr>
        <w:t xml:space="preserve"> (15 часов)</w:t>
      </w:r>
      <w:r w:rsidRPr="00731DA1">
        <w:rPr>
          <w:rFonts w:ascii="Arial" w:hAnsi="Arial" w:cs="Arial"/>
          <w:color w:val="000000"/>
          <w:lang w:val="ru-RU"/>
        </w:rPr>
        <w:t xml:space="preserve"> в неделю в международной группе </w:t>
      </w:r>
    </w:p>
    <w:p w:rsidR="00B725D3" w:rsidRDefault="006C1D80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9-12 </w:t>
      </w:r>
      <w:r w:rsidR="00BD5B32" w:rsidRPr="00B725D3">
        <w:rPr>
          <w:rFonts w:ascii="Arial" w:hAnsi="Arial" w:cs="Arial"/>
          <w:color w:val="000000"/>
          <w:lang w:val="ru-RU"/>
        </w:rPr>
        <w:t xml:space="preserve">часов </w:t>
      </w:r>
      <w:r w:rsidR="00B725D3" w:rsidRPr="00B725D3">
        <w:rPr>
          <w:rFonts w:ascii="Arial" w:hAnsi="Arial" w:cs="Arial"/>
          <w:color w:val="000000"/>
          <w:lang w:val="ru-RU"/>
        </w:rPr>
        <w:t xml:space="preserve">спортивных тренировок или </w:t>
      </w:r>
      <w:r>
        <w:rPr>
          <w:rFonts w:ascii="Arial" w:hAnsi="Arial" w:cs="Arial"/>
          <w:color w:val="000000"/>
          <w:lang w:val="ru-RU"/>
        </w:rPr>
        <w:t xml:space="preserve">4,5 часа </w:t>
      </w:r>
      <w:r w:rsidR="00EF578B">
        <w:rPr>
          <w:rFonts w:ascii="Arial" w:hAnsi="Arial" w:cs="Arial"/>
          <w:color w:val="000000"/>
          <w:lang w:val="ru-RU"/>
        </w:rPr>
        <w:t xml:space="preserve">академических </w:t>
      </w:r>
      <w:r w:rsidR="00B725D3" w:rsidRPr="00B725D3">
        <w:rPr>
          <w:rFonts w:ascii="Arial" w:hAnsi="Arial" w:cs="Arial"/>
          <w:color w:val="000000"/>
          <w:lang w:val="ru-RU"/>
        </w:rPr>
        <w:t>занятий</w:t>
      </w:r>
      <w:r>
        <w:rPr>
          <w:rFonts w:ascii="Arial" w:hAnsi="Arial" w:cs="Arial"/>
          <w:color w:val="000000"/>
          <w:lang w:val="ru-RU"/>
        </w:rPr>
        <w:t xml:space="preserve"> в неделю</w:t>
      </w:r>
      <w:r w:rsidR="00B725D3" w:rsidRPr="00B725D3">
        <w:rPr>
          <w:rFonts w:ascii="Arial" w:hAnsi="Arial" w:cs="Arial"/>
          <w:color w:val="000000"/>
          <w:lang w:val="ru-RU"/>
        </w:rPr>
        <w:t xml:space="preserve"> </w:t>
      </w:r>
      <w:r w:rsidR="00BD5B32" w:rsidRPr="00B725D3">
        <w:rPr>
          <w:rFonts w:ascii="Arial" w:hAnsi="Arial" w:cs="Arial"/>
          <w:color w:val="000000"/>
          <w:lang w:val="ru-RU"/>
        </w:rPr>
        <w:t>(для программы Английский</w:t>
      </w:r>
      <w:r w:rsidR="00E26384" w:rsidRPr="00B725D3">
        <w:rPr>
          <w:rFonts w:ascii="Arial" w:hAnsi="Arial" w:cs="Arial"/>
          <w:color w:val="000000"/>
          <w:lang w:val="ru-RU"/>
        </w:rPr>
        <w:t xml:space="preserve"> </w:t>
      </w:r>
      <w:r w:rsidR="00B725D3" w:rsidRPr="00B725D3">
        <w:rPr>
          <w:rFonts w:ascii="Arial" w:hAnsi="Arial" w:cs="Arial"/>
          <w:color w:val="000000"/>
          <w:lang w:val="ru-RU"/>
        </w:rPr>
        <w:t>ПЛЮС)</w:t>
      </w:r>
      <w:r w:rsidR="00E26384" w:rsidRPr="00B725D3">
        <w:rPr>
          <w:rFonts w:ascii="Arial" w:hAnsi="Arial" w:cs="Arial"/>
          <w:color w:val="000000"/>
          <w:lang w:val="ru-RU"/>
        </w:rPr>
        <w:t xml:space="preserve"> </w:t>
      </w:r>
    </w:p>
    <w:p w:rsidR="00731DA1" w:rsidRPr="00B725D3" w:rsidRDefault="00EA3C59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noProof/>
          <w:color w:val="000000"/>
          <w:lang w:val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5183505</wp:posOffset>
            </wp:positionH>
            <wp:positionV relativeFrom="paragraph">
              <wp:posOffset>6350</wp:posOffset>
            </wp:positionV>
            <wp:extent cx="1498600" cy="981075"/>
            <wp:effectExtent l="19050" t="0" r="6350" b="0"/>
            <wp:wrapTight wrapText="bothSides">
              <wp:wrapPolygon edited="0">
                <wp:start x="-275" y="0"/>
                <wp:lineTo x="-275" y="21390"/>
                <wp:lineTo x="21692" y="21390"/>
                <wp:lineTo x="21692" y="0"/>
                <wp:lineTo x="-275" y="0"/>
              </wp:wrapPolygon>
            </wp:wrapTight>
            <wp:docPr id="4" name="Рисунок 23" descr="7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767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1DA1" w:rsidRPr="00B725D3">
        <w:rPr>
          <w:rFonts w:ascii="Arial" w:hAnsi="Arial" w:cs="Arial"/>
          <w:color w:val="000000"/>
          <w:lang w:val="ru-RU"/>
        </w:rPr>
        <w:t>Тест в начале и в конце обучения</w:t>
      </w:r>
      <w:r w:rsidR="00E26384" w:rsidRPr="00B725D3">
        <w:rPr>
          <w:rFonts w:ascii="Arial" w:hAnsi="Arial" w:cs="Arial"/>
          <w:color w:val="000000"/>
          <w:lang w:val="ru-RU"/>
        </w:rPr>
        <w:t>, учебные материалы</w:t>
      </w:r>
      <w:r w:rsidR="00B725D3" w:rsidRPr="00B725D3">
        <w:rPr>
          <w:rFonts w:ascii="Arial" w:hAnsi="Arial" w:cs="Arial"/>
          <w:color w:val="000000"/>
          <w:lang w:val="ru-RU"/>
        </w:rPr>
        <w:t xml:space="preserve">, </w:t>
      </w:r>
      <w:r w:rsidR="00B725D3">
        <w:rPr>
          <w:rFonts w:ascii="Arial" w:hAnsi="Arial" w:cs="Arial"/>
          <w:color w:val="000000"/>
          <w:lang w:val="ru-RU"/>
        </w:rPr>
        <w:t>с</w:t>
      </w:r>
      <w:r w:rsidR="00A27634" w:rsidRPr="00B725D3">
        <w:rPr>
          <w:rFonts w:ascii="Arial" w:hAnsi="Arial" w:cs="Arial"/>
          <w:color w:val="000000"/>
          <w:lang w:val="ru-RU"/>
        </w:rPr>
        <w:t>ертификат об окончании курса</w:t>
      </w:r>
    </w:p>
    <w:p w:rsidR="00731DA1" w:rsidRPr="00A27634" w:rsidRDefault="00731DA1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lang w:val="ru-RU"/>
        </w:rPr>
      </w:pPr>
      <w:r w:rsidRPr="00A27634">
        <w:rPr>
          <w:rFonts w:ascii="Arial" w:hAnsi="Arial" w:cs="Arial"/>
          <w:lang w:val="ru-RU"/>
        </w:rPr>
        <w:t>Проживание в резиденции в 1-местных комнатах с удобствами</w:t>
      </w:r>
    </w:p>
    <w:p w:rsidR="00731DA1" w:rsidRPr="00A27634" w:rsidRDefault="00A27634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3-разовое питание</w:t>
      </w:r>
      <w:r w:rsidR="00E26384">
        <w:rPr>
          <w:rFonts w:ascii="Arial" w:hAnsi="Arial" w:cs="Arial"/>
          <w:lang w:val="ru-RU"/>
        </w:rPr>
        <w:t xml:space="preserve">, включая </w:t>
      </w:r>
      <w:proofErr w:type="gramStart"/>
      <w:r w:rsidR="00E26384">
        <w:rPr>
          <w:rFonts w:ascii="Arial" w:hAnsi="Arial" w:cs="Arial"/>
          <w:lang w:val="ru-RU"/>
        </w:rPr>
        <w:t>горячие</w:t>
      </w:r>
      <w:proofErr w:type="gramEnd"/>
      <w:r w:rsidR="00E26384">
        <w:rPr>
          <w:rFonts w:ascii="Arial" w:hAnsi="Arial" w:cs="Arial"/>
          <w:lang w:val="ru-RU"/>
        </w:rPr>
        <w:t xml:space="preserve"> </w:t>
      </w:r>
      <w:proofErr w:type="spellStart"/>
      <w:r w:rsidR="00E26384">
        <w:rPr>
          <w:rFonts w:ascii="Arial" w:hAnsi="Arial" w:cs="Arial"/>
          <w:lang w:val="ru-RU"/>
        </w:rPr>
        <w:t>ланчи</w:t>
      </w:r>
      <w:proofErr w:type="spellEnd"/>
      <w:r w:rsidR="00731DA1" w:rsidRPr="00A27634">
        <w:rPr>
          <w:rFonts w:ascii="Arial" w:hAnsi="Arial" w:cs="Arial"/>
          <w:lang w:val="ru-RU"/>
        </w:rPr>
        <w:t xml:space="preserve"> </w:t>
      </w:r>
    </w:p>
    <w:p w:rsidR="00BD5B32" w:rsidRDefault="00BD5B32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1 экскурсия на целый день в неделю</w:t>
      </w:r>
      <w:r w:rsidR="00621C35">
        <w:rPr>
          <w:rFonts w:ascii="Arial" w:hAnsi="Arial" w:cs="Arial"/>
          <w:color w:val="000000"/>
          <w:lang w:val="ru-RU"/>
        </w:rPr>
        <w:t xml:space="preserve"> (выездные экскурсии могут быть на автобусе или поезде)</w:t>
      </w:r>
      <w:r w:rsidR="00731DA1" w:rsidRPr="00731DA1">
        <w:rPr>
          <w:rFonts w:ascii="Arial" w:hAnsi="Arial" w:cs="Arial"/>
          <w:color w:val="000000"/>
          <w:lang w:val="ru-RU"/>
        </w:rPr>
        <w:t xml:space="preserve"> </w:t>
      </w:r>
    </w:p>
    <w:p w:rsidR="00621C35" w:rsidRDefault="00731DA1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lang w:val="ru-RU"/>
        </w:rPr>
      </w:pPr>
      <w:r w:rsidRPr="00731DA1">
        <w:rPr>
          <w:rFonts w:ascii="Arial" w:hAnsi="Arial" w:cs="Arial"/>
          <w:color w:val="000000"/>
          <w:lang w:val="ru-RU"/>
        </w:rPr>
        <w:t>1</w:t>
      </w:r>
      <w:r w:rsidR="00BD5B32">
        <w:rPr>
          <w:rFonts w:ascii="Arial" w:hAnsi="Arial" w:cs="Arial"/>
          <w:color w:val="000000"/>
          <w:lang w:val="ru-RU"/>
        </w:rPr>
        <w:t xml:space="preserve"> экскурсия </w:t>
      </w:r>
      <w:proofErr w:type="gramStart"/>
      <w:r w:rsidR="00BD5B32">
        <w:rPr>
          <w:rFonts w:ascii="Arial" w:hAnsi="Arial" w:cs="Arial"/>
          <w:color w:val="000000"/>
          <w:lang w:val="ru-RU"/>
        </w:rPr>
        <w:t>на</w:t>
      </w:r>
      <w:proofErr w:type="gramEnd"/>
      <w:r w:rsidR="00BD5B32">
        <w:rPr>
          <w:rFonts w:ascii="Arial" w:hAnsi="Arial" w:cs="Arial"/>
          <w:color w:val="000000"/>
          <w:lang w:val="ru-RU"/>
        </w:rPr>
        <w:t xml:space="preserve"> полдня в неделю</w:t>
      </w:r>
      <w:r w:rsidR="00621C35">
        <w:rPr>
          <w:rFonts w:ascii="Arial" w:hAnsi="Arial" w:cs="Arial"/>
          <w:color w:val="000000"/>
          <w:lang w:val="ru-RU"/>
        </w:rPr>
        <w:t xml:space="preserve"> </w:t>
      </w:r>
    </w:p>
    <w:p w:rsidR="00731DA1" w:rsidRPr="00731DA1" w:rsidRDefault="00621C35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Еженедельный выезд в Портсмут </w:t>
      </w:r>
      <w:r w:rsidR="00E26384">
        <w:rPr>
          <w:rFonts w:ascii="Arial" w:hAnsi="Arial" w:cs="Arial"/>
          <w:color w:val="000000"/>
          <w:lang w:val="ru-RU"/>
        </w:rPr>
        <w:t xml:space="preserve"> </w:t>
      </w:r>
      <w:r w:rsidR="00731DA1" w:rsidRPr="00731DA1">
        <w:rPr>
          <w:rFonts w:ascii="Arial" w:hAnsi="Arial" w:cs="Arial"/>
          <w:color w:val="000000"/>
          <w:lang w:val="ru-RU"/>
        </w:rPr>
        <w:t xml:space="preserve"> </w:t>
      </w:r>
    </w:p>
    <w:p w:rsidR="00731DA1" w:rsidRPr="00731DA1" w:rsidRDefault="00EA3C59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u w:val="single"/>
          <w:lang w:val="ru-RU"/>
        </w:rPr>
      </w:pPr>
      <w:r>
        <w:rPr>
          <w:rFonts w:ascii="Arial" w:hAnsi="Arial" w:cs="Arial"/>
          <w:noProof/>
          <w:color w:val="000000"/>
          <w:lang w:val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12065</wp:posOffset>
            </wp:positionV>
            <wp:extent cx="1524000" cy="1019175"/>
            <wp:effectExtent l="19050" t="0" r="0" b="0"/>
            <wp:wrapTight wrapText="bothSides">
              <wp:wrapPolygon edited="0">
                <wp:start x="-270" y="0"/>
                <wp:lineTo x="-270" y="21398"/>
                <wp:lineTo x="21600" y="21398"/>
                <wp:lineTo x="21600" y="0"/>
                <wp:lineTo x="-270" y="0"/>
              </wp:wrapPolygon>
            </wp:wrapTight>
            <wp:docPr id="26" name="Рисунок 26" descr="2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220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1C35">
        <w:rPr>
          <w:rFonts w:ascii="Arial" w:hAnsi="Arial" w:cs="Arial"/>
          <w:color w:val="000000"/>
          <w:lang w:val="ru-RU"/>
        </w:rPr>
        <w:t>Дневная и в</w:t>
      </w:r>
      <w:r w:rsidR="00A27634">
        <w:rPr>
          <w:rFonts w:ascii="Arial" w:hAnsi="Arial" w:cs="Arial"/>
          <w:color w:val="000000"/>
          <w:lang w:val="ru-RU"/>
        </w:rPr>
        <w:t>ечерняя</w:t>
      </w:r>
      <w:r w:rsidR="00731DA1" w:rsidRPr="00731DA1">
        <w:rPr>
          <w:rFonts w:ascii="Arial" w:hAnsi="Arial" w:cs="Arial"/>
          <w:color w:val="000000"/>
          <w:lang w:val="ru-RU"/>
        </w:rPr>
        <w:t xml:space="preserve"> культурно - развлекательная  и спортивная программа </w:t>
      </w:r>
    </w:p>
    <w:p w:rsidR="00731DA1" w:rsidRPr="00731DA1" w:rsidRDefault="00731DA1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u w:val="single"/>
          <w:lang w:val="ru-RU"/>
        </w:rPr>
      </w:pPr>
      <w:r w:rsidRPr="00731DA1">
        <w:rPr>
          <w:rFonts w:ascii="Arial" w:hAnsi="Arial" w:cs="Arial"/>
          <w:color w:val="000000"/>
          <w:lang w:val="ru-RU"/>
        </w:rPr>
        <w:t>Встреча и проводы в аэропорту</w:t>
      </w:r>
      <w:r w:rsidR="00621C35"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="00621C35">
        <w:rPr>
          <w:rFonts w:ascii="Arial" w:hAnsi="Arial" w:cs="Arial"/>
          <w:color w:val="000000"/>
          <w:lang w:val="ru-RU"/>
        </w:rPr>
        <w:t>г</w:t>
      </w:r>
      <w:proofErr w:type="gramEnd"/>
      <w:r w:rsidR="00621C35">
        <w:rPr>
          <w:rFonts w:ascii="Arial" w:hAnsi="Arial" w:cs="Arial"/>
          <w:color w:val="000000"/>
          <w:lang w:val="ru-RU"/>
        </w:rPr>
        <w:t xml:space="preserve">. Лондона </w:t>
      </w:r>
      <w:r w:rsidRPr="00731DA1">
        <w:rPr>
          <w:rFonts w:ascii="Arial" w:hAnsi="Arial" w:cs="Arial"/>
          <w:color w:val="000000"/>
          <w:lang w:val="ru-RU"/>
        </w:rPr>
        <w:t xml:space="preserve"> </w:t>
      </w:r>
    </w:p>
    <w:p w:rsidR="00731DA1" w:rsidRPr="00621C35" w:rsidRDefault="00731DA1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lang w:val="ru-RU"/>
        </w:rPr>
      </w:pPr>
      <w:r w:rsidRPr="00621C35">
        <w:rPr>
          <w:rFonts w:ascii="Arial" w:hAnsi="Arial" w:cs="Arial"/>
          <w:color w:val="000000"/>
          <w:lang w:val="ru-RU"/>
        </w:rPr>
        <w:t>Медицинский страховой полис</w:t>
      </w:r>
    </w:p>
    <w:p w:rsidR="00731DA1" w:rsidRPr="00621C35" w:rsidRDefault="00731DA1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lang w:val="ru-RU"/>
        </w:rPr>
      </w:pPr>
      <w:r w:rsidRPr="00621C35">
        <w:rPr>
          <w:rFonts w:ascii="Arial" w:hAnsi="Arial" w:cs="Arial"/>
          <w:color w:val="000000"/>
          <w:lang w:val="ru-RU"/>
        </w:rPr>
        <w:t>Услуги курьерской почты</w:t>
      </w:r>
    </w:p>
    <w:p w:rsidR="00731DA1" w:rsidRPr="00621C35" w:rsidRDefault="00731DA1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lang w:val="ru-RU"/>
        </w:rPr>
      </w:pPr>
      <w:r w:rsidRPr="00621C35">
        <w:rPr>
          <w:rFonts w:ascii="Arial" w:hAnsi="Arial" w:cs="Arial"/>
          <w:color w:val="000000"/>
          <w:lang w:val="ru-RU"/>
        </w:rPr>
        <w:t>Оформление визы</w:t>
      </w:r>
      <w:r w:rsidR="00A27634">
        <w:rPr>
          <w:rFonts w:ascii="Arial" w:hAnsi="Arial" w:cs="Arial"/>
          <w:color w:val="000000"/>
          <w:lang w:val="ru-RU"/>
        </w:rPr>
        <w:t>, включая визовый сбор</w:t>
      </w:r>
      <w:r w:rsidR="00E932E9">
        <w:rPr>
          <w:rFonts w:ascii="Arial" w:hAnsi="Arial" w:cs="Arial"/>
          <w:color w:val="000000"/>
          <w:lang w:val="ru-RU"/>
        </w:rPr>
        <w:t>**</w:t>
      </w:r>
    </w:p>
    <w:p w:rsidR="00731DA1" w:rsidRPr="00621C35" w:rsidRDefault="00731DA1" w:rsidP="00731DA1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lang w:val="ru-RU"/>
        </w:rPr>
      </w:pPr>
      <w:r w:rsidRPr="00621C35">
        <w:rPr>
          <w:rFonts w:ascii="Arial" w:hAnsi="Arial" w:cs="Arial"/>
          <w:color w:val="000000"/>
          <w:lang w:val="ru-RU"/>
        </w:rPr>
        <w:t>Сопровождение группы руководителем</w:t>
      </w:r>
    </w:p>
    <w:p w:rsidR="008C164C" w:rsidRDefault="00731DA1" w:rsidP="008C164C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lang w:val="ru-RU"/>
        </w:rPr>
      </w:pPr>
      <w:r w:rsidRPr="00A661D2">
        <w:rPr>
          <w:rFonts w:ascii="Arial" w:hAnsi="Arial" w:cs="Arial"/>
          <w:color w:val="000000"/>
          <w:lang w:val="ru-RU"/>
        </w:rPr>
        <w:t xml:space="preserve">Услуги агентства по организации поездки </w:t>
      </w:r>
    </w:p>
    <w:p w:rsidR="008C164C" w:rsidRDefault="008C164C" w:rsidP="008C164C">
      <w:pPr>
        <w:ind w:left="-180"/>
        <w:jc w:val="both"/>
        <w:rPr>
          <w:rFonts w:ascii="Arial" w:hAnsi="Arial" w:cs="Arial"/>
          <w:color w:val="000000"/>
          <w:lang w:val="ru-RU"/>
        </w:rPr>
      </w:pPr>
    </w:p>
    <w:p w:rsidR="008C164C" w:rsidRPr="00621C35" w:rsidRDefault="008C164C" w:rsidP="008C164C">
      <w:pPr>
        <w:ind w:left="-180"/>
        <w:jc w:val="both"/>
        <w:rPr>
          <w:rFonts w:ascii="Arial" w:hAnsi="Arial" w:cs="Arial"/>
          <w:b/>
          <w:color w:val="000000"/>
          <w:lang w:val="ru-RU"/>
        </w:rPr>
      </w:pPr>
      <w:r w:rsidRPr="00621C35">
        <w:rPr>
          <w:rFonts w:ascii="Arial" w:hAnsi="Arial" w:cs="Arial"/>
          <w:b/>
          <w:i/>
          <w:lang w:val="ru-RU"/>
        </w:rPr>
        <w:t xml:space="preserve">*  Цена указана в британских фунтах стерлингов для ознакомления. Оплата производится в рублях по курсу ЦБ РФ на день оплаты +3%. </w:t>
      </w:r>
      <w:bookmarkStart w:id="0" w:name="_GoBack"/>
      <w:bookmarkEnd w:id="0"/>
    </w:p>
    <w:p w:rsidR="00731DA1" w:rsidRPr="00A661D2" w:rsidRDefault="008C164C" w:rsidP="00C34B4F">
      <w:pPr>
        <w:ind w:left="-180"/>
        <w:jc w:val="both"/>
        <w:rPr>
          <w:rFonts w:ascii="Arial" w:hAnsi="Arial" w:cs="Arial"/>
          <w:i/>
          <w:lang w:val="ru-RU"/>
        </w:rPr>
      </w:pPr>
      <w:r w:rsidRPr="00AD0FF8">
        <w:rPr>
          <w:rFonts w:ascii="Arial" w:hAnsi="Arial" w:cs="Arial"/>
          <w:b/>
          <w:i/>
          <w:lang w:val="ru-RU"/>
        </w:rPr>
        <w:t xml:space="preserve">Дополнительно </w:t>
      </w:r>
      <w:r w:rsidRPr="00AD0FF8">
        <w:rPr>
          <w:rFonts w:ascii="Arial" w:hAnsi="Arial" w:cs="Arial"/>
          <w:i/>
          <w:lang w:val="ru-RU"/>
        </w:rPr>
        <w:t xml:space="preserve">оплачивается </w:t>
      </w:r>
      <w:proofErr w:type="spellStart"/>
      <w:r w:rsidRPr="00AD0FF8">
        <w:rPr>
          <w:rFonts w:ascii="Arial" w:hAnsi="Arial" w:cs="Arial"/>
          <w:i/>
          <w:lang w:val="ru-RU"/>
        </w:rPr>
        <w:t>авиаперелет</w:t>
      </w:r>
      <w:proofErr w:type="spellEnd"/>
      <w:r>
        <w:rPr>
          <w:rFonts w:ascii="Arial" w:hAnsi="Arial" w:cs="Arial"/>
          <w:i/>
          <w:lang w:val="ru-RU"/>
        </w:rPr>
        <w:t xml:space="preserve"> и </w:t>
      </w:r>
      <w:r w:rsidRPr="00AD0FF8">
        <w:rPr>
          <w:rFonts w:ascii="Arial" w:hAnsi="Arial" w:cs="Arial"/>
          <w:i/>
          <w:lang w:val="ru-RU"/>
        </w:rPr>
        <w:t xml:space="preserve">карманные расходы. </w:t>
      </w:r>
    </w:p>
    <w:p w:rsidR="00E932E9" w:rsidRPr="00A06758" w:rsidRDefault="00E932E9" w:rsidP="00E932E9">
      <w:pPr>
        <w:ind w:left="-540" w:firstLine="540"/>
        <w:rPr>
          <w:rFonts w:ascii="Arial" w:hAnsi="Arial" w:cs="Arial"/>
          <w:i/>
          <w:lang w:val="ru-RU"/>
        </w:rPr>
      </w:pPr>
      <w:r w:rsidRPr="00A06758">
        <w:rPr>
          <w:rFonts w:ascii="Arial" w:hAnsi="Arial" w:cs="Arial"/>
          <w:i/>
          <w:lang w:val="ru-RU"/>
        </w:rPr>
        <w:t xml:space="preserve">**Время обращения за визой – не менее 6 недель до начала поездки.  </w:t>
      </w:r>
    </w:p>
    <w:p w:rsidR="00A10C14" w:rsidRPr="00A10C14" w:rsidRDefault="00A10C14" w:rsidP="00731DA1">
      <w:pPr>
        <w:jc w:val="center"/>
        <w:rPr>
          <w:rFonts w:ascii="Arial" w:hAnsi="Arial" w:cs="Arial"/>
          <w:sz w:val="18"/>
          <w:szCs w:val="18"/>
          <w:lang w:val="ru-RU"/>
        </w:rPr>
      </w:pPr>
    </w:p>
    <w:sectPr w:rsidR="00A10C14" w:rsidRPr="00A10C14" w:rsidSect="00EA3C59">
      <w:headerReference w:type="default" r:id="rId13"/>
      <w:footerReference w:type="default" r:id="rId14"/>
      <w:pgSz w:w="11906" w:h="16838"/>
      <w:pgMar w:top="720" w:right="720" w:bottom="720" w:left="720" w:header="0" w:footer="2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C85" w:rsidRDefault="00877C85" w:rsidP="00165B45">
      <w:r>
        <w:separator/>
      </w:r>
    </w:p>
  </w:endnote>
  <w:endnote w:type="continuationSeparator" w:id="0">
    <w:p w:rsidR="00877C85" w:rsidRDefault="00877C85" w:rsidP="00165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C85" w:rsidRDefault="00877C85" w:rsidP="00966D62">
    <w:pPr>
      <w:pStyle w:val="a5"/>
      <w:shd w:val="clear" w:color="auto" w:fill="4F81BD" w:themeFill="accent1"/>
      <w:tabs>
        <w:tab w:val="clear" w:pos="9355"/>
        <w:tab w:val="right" w:pos="10632"/>
      </w:tabs>
      <w:ind w:left="-1701" w:right="-850"/>
    </w:pPr>
  </w:p>
  <w:p w:rsidR="00877C85" w:rsidRPr="006E5829" w:rsidRDefault="00877C85" w:rsidP="00966D62">
    <w:pPr>
      <w:ind w:left="-1701" w:right="-850"/>
      <w:jc w:val="right"/>
      <w:rPr>
        <w:rFonts w:ascii="Arial" w:hAnsi="Arial" w:cs="Arial"/>
        <w:b/>
        <w:color w:val="FFC000"/>
        <w:sz w:val="24"/>
        <w:szCs w:val="24"/>
        <w:lang w:val="ru-RU"/>
      </w:rPr>
    </w:pPr>
    <w:r>
      <w:rPr>
        <w:rFonts w:ascii="Arial" w:hAnsi="Arial" w:cs="Arial"/>
        <w:b/>
        <w:noProof/>
        <w:color w:val="1F497D" w:themeColor="text2"/>
        <w:sz w:val="24"/>
        <w:szCs w:val="24"/>
        <w:lang w:val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95250</wp:posOffset>
          </wp:positionH>
          <wp:positionV relativeFrom="paragraph">
            <wp:posOffset>165735</wp:posOffset>
          </wp:positionV>
          <wp:extent cx="3114675" cy="476250"/>
          <wp:effectExtent l="19050" t="0" r="9525" b="0"/>
          <wp:wrapSquare wrapText="bothSides"/>
          <wp:docPr id="2" name="Рисунок 2" descr="C:\БРИТАНИКС\Документы\Логотип\britanix_logo2_jpg 1.files\britanix_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БРИТАНИКС\Документы\Логотип\britanix_logo2_jpg 1.files\britanix_logo2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 xml:space="preserve">г. Екатеринбург </w:t>
    </w:r>
    <w:proofErr w:type="spellStart"/>
    <w:r w:rsidRPr="00966D62">
      <w:rPr>
        <w:rFonts w:ascii="Arial" w:hAnsi="Arial" w:cs="Arial"/>
        <w:b/>
        <w:color w:val="FFFFFF" w:themeColor="background1"/>
        <w:sz w:val="24"/>
        <w:szCs w:val="24"/>
        <w:lang w:val="ru-RU"/>
      </w:rPr>
      <w:t>ооооо</w:t>
    </w:r>
    <w:proofErr w:type="spellEnd"/>
  </w:p>
  <w:p w:rsidR="00877C85" w:rsidRPr="00966D62" w:rsidRDefault="00877C85" w:rsidP="00966D62">
    <w:pPr>
      <w:tabs>
        <w:tab w:val="left" w:pos="0"/>
        <w:tab w:val="right" w:pos="10205"/>
      </w:tabs>
      <w:ind w:left="-1701" w:right="-850"/>
      <w:rPr>
        <w:rFonts w:ascii="Arial" w:hAnsi="Arial" w:cs="Arial"/>
        <w:b/>
        <w:color w:val="FFFFFF" w:themeColor="background1"/>
        <w:sz w:val="24"/>
        <w:szCs w:val="24"/>
        <w:lang w:val="ru-RU"/>
      </w:rPr>
    </w:pP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ab/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ab/>
      <w:t xml:space="preserve">  </w:t>
    </w:r>
    <w:r w:rsidR="00383345">
      <w:rPr>
        <w:rFonts w:ascii="Arial" w:hAnsi="Arial" w:cs="Arial"/>
        <w:b/>
        <w:color w:val="1F497D" w:themeColor="text2"/>
        <w:sz w:val="24"/>
        <w:szCs w:val="24"/>
        <w:lang w:val="ru-RU"/>
      </w:rPr>
      <w:t xml:space="preserve">   </w:t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 xml:space="preserve">ул. Гоголя, 15, оф.9 </w:t>
    </w:r>
    <w:proofErr w:type="spellStart"/>
    <w:r w:rsidRPr="00966D62">
      <w:rPr>
        <w:rFonts w:ascii="Arial" w:hAnsi="Arial" w:cs="Arial"/>
        <w:b/>
        <w:color w:val="FFFFFF" w:themeColor="background1"/>
        <w:sz w:val="24"/>
        <w:szCs w:val="24"/>
        <w:lang w:val="ru-RU"/>
      </w:rPr>
      <w:t>жжжж</w:t>
    </w:r>
    <w:proofErr w:type="spellEnd"/>
  </w:p>
  <w:p w:rsidR="00877C85" w:rsidRPr="00383345" w:rsidRDefault="00877C85" w:rsidP="00966D62">
    <w:pPr>
      <w:ind w:left="-1701" w:right="-850"/>
      <w:jc w:val="right"/>
      <w:rPr>
        <w:rFonts w:ascii="Arial" w:hAnsi="Arial" w:cs="Arial"/>
        <w:b/>
        <w:color w:val="1F497D" w:themeColor="text2"/>
        <w:sz w:val="24"/>
        <w:szCs w:val="24"/>
        <w:lang w:val="ru-RU"/>
      </w:rPr>
    </w:pPr>
    <w:r w:rsidRPr="00383345">
      <w:rPr>
        <w:rFonts w:ascii="Arial" w:hAnsi="Arial" w:cs="Arial"/>
        <w:b/>
        <w:color w:val="1F497D" w:themeColor="text2"/>
        <w:sz w:val="24"/>
        <w:szCs w:val="24"/>
        <w:lang w:val="ru-RU"/>
      </w:rPr>
      <w:t>Тел: (343) 375-</w:t>
    </w:r>
    <w:r>
      <w:rPr>
        <w:rFonts w:ascii="Arial" w:hAnsi="Arial" w:cs="Arial"/>
        <w:b/>
        <w:color w:val="1F497D" w:themeColor="text2"/>
        <w:sz w:val="24"/>
        <w:szCs w:val="24"/>
        <w:lang w:val="ru-RU"/>
      </w:rPr>
      <w:t>00</w:t>
    </w:r>
    <w:r w:rsidRPr="00383345">
      <w:rPr>
        <w:rFonts w:ascii="Arial" w:hAnsi="Arial" w:cs="Arial"/>
        <w:b/>
        <w:color w:val="1F497D" w:themeColor="text2"/>
        <w:sz w:val="24"/>
        <w:szCs w:val="24"/>
        <w:lang w:val="ru-RU"/>
      </w:rPr>
      <w:t>-00 375-</w:t>
    </w:r>
    <w:r>
      <w:rPr>
        <w:rFonts w:ascii="Arial" w:hAnsi="Arial" w:cs="Arial"/>
        <w:b/>
        <w:color w:val="1F497D" w:themeColor="text2"/>
        <w:sz w:val="24"/>
        <w:szCs w:val="24"/>
        <w:lang w:val="ru-RU"/>
      </w:rPr>
      <w:t>65</w:t>
    </w:r>
    <w:r w:rsidRPr="00383345">
      <w:rPr>
        <w:rFonts w:ascii="Arial" w:hAnsi="Arial" w:cs="Arial"/>
        <w:b/>
        <w:color w:val="1F497D" w:themeColor="text2"/>
        <w:sz w:val="24"/>
        <w:szCs w:val="24"/>
        <w:lang w:val="ru-RU"/>
      </w:rPr>
      <w:t>-00</w:t>
    </w:r>
    <w:r w:rsidRPr="00383345">
      <w:rPr>
        <w:rFonts w:ascii="Arial" w:hAnsi="Arial" w:cs="Arial"/>
        <w:b/>
        <w:color w:val="FFFFFF" w:themeColor="background1"/>
        <w:sz w:val="24"/>
        <w:szCs w:val="24"/>
        <w:lang w:val="ru-RU"/>
      </w:rPr>
      <w:t>ррррр</w:t>
    </w:r>
  </w:p>
  <w:p w:rsidR="00877C85" w:rsidRPr="00383345" w:rsidRDefault="00877C85" w:rsidP="00966D62">
    <w:pPr>
      <w:ind w:left="-1701" w:right="-850"/>
      <w:jc w:val="right"/>
      <w:rPr>
        <w:rFonts w:ascii="Arial" w:hAnsi="Arial" w:cs="Arial"/>
        <w:b/>
        <w:color w:val="1F497D" w:themeColor="text2"/>
        <w:lang w:val="ru-RU"/>
      </w:rPr>
    </w:pPr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www</w:t>
    </w:r>
    <w:r w:rsidRPr="00383345">
      <w:rPr>
        <w:rFonts w:ascii="Arial" w:hAnsi="Arial" w:cs="Arial"/>
        <w:b/>
        <w:color w:val="1F497D" w:themeColor="text2"/>
        <w:sz w:val="24"/>
        <w:szCs w:val="24"/>
        <w:lang w:val="ru-RU"/>
      </w:rPr>
      <w:t>.</w:t>
    </w: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britannix</w:t>
    </w:r>
    <w:proofErr w:type="spellEnd"/>
    <w:r w:rsidRPr="00383345">
      <w:rPr>
        <w:rFonts w:ascii="Arial" w:hAnsi="Arial" w:cs="Arial"/>
        <w:b/>
        <w:color w:val="1F497D" w:themeColor="text2"/>
        <w:sz w:val="24"/>
        <w:szCs w:val="24"/>
        <w:lang w:val="ru-RU"/>
      </w:rPr>
      <w:t>.</w:t>
    </w: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ru</w:t>
    </w:r>
    <w:proofErr w:type="spellEnd"/>
    <w:r w:rsidRPr="00383345">
      <w:rPr>
        <w:rFonts w:ascii="Arial" w:hAnsi="Arial" w:cs="Arial"/>
        <w:b/>
        <w:color w:val="FFFFFF" w:themeColor="background1"/>
        <w:sz w:val="24"/>
        <w:szCs w:val="24"/>
        <w:lang w:val="ru-RU"/>
      </w:rPr>
      <w:t>ооооо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C85" w:rsidRDefault="00877C85" w:rsidP="00165B45">
      <w:r>
        <w:separator/>
      </w:r>
    </w:p>
  </w:footnote>
  <w:footnote w:type="continuationSeparator" w:id="0">
    <w:p w:rsidR="00877C85" w:rsidRDefault="00877C85" w:rsidP="00165B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C85" w:rsidRDefault="00877C85" w:rsidP="00165B45">
    <w:pPr>
      <w:pStyle w:val="a3"/>
      <w:tabs>
        <w:tab w:val="clear" w:pos="4677"/>
        <w:tab w:val="clear" w:pos="9355"/>
        <w:tab w:val="center" w:pos="4536"/>
        <w:tab w:val="right" w:pos="10206"/>
      </w:tabs>
      <w:ind w:left="-1701"/>
    </w:pPr>
    <w:r>
      <w:object w:dxaOrig="13650" w:dyaOrig="2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83.25pt;height:35.25pt" o:ole="">
          <v:imagedata r:id="rId1" o:title=""/>
        </v:shape>
        <o:OLEObject Type="Embed" ProgID="CorelDraw.Graphic.15" ShapeID="_x0000_i1025" DrawAspect="Content" ObjectID="_1483353172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442820"/>
    <w:multiLevelType w:val="multilevel"/>
    <w:tmpl w:val="1902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4D5ACC"/>
    <w:multiLevelType w:val="hybridMultilevel"/>
    <w:tmpl w:val="BDB0B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D6BD2"/>
    <w:multiLevelType w:val="multilevel"/>
    <w:tmpl w:val="4D92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5085D"/>
    <w:multiLevelType w:val="multilevel"/>
    <w:tmpl w:val="34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AB66DE"/>
    <w:multiLevelType w:val="hybridMultilevel"/>
    <w:tmpl w:val="396AED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C74F20"/>
    <w:multiLevelType w:val="hybridMultilevel"/>
    <w:tmpl w:val="64768FEA"/>
    <w:lvl w:ilvl="0" w:tplc="041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7">
    <w:nsid w:val="710D5565"/>
    <w:multiLevelType w:val="hybridMultilevel"/>
    <w:tmpl w:val="1400882A"/>
    <w:lvl w:ilvl="0" w:tplc="26E6B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3118" w:hanging="283"/>
        </w:pPr>
        <w:rPr>
          <w:rFonts w:ascii="Symbol" w:hAnsi="Symbol" w:hint="default"/>
        </w:rPr>
      </w:lvl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/>
  <w:rsids>
    <w:rsidRoot w:val="00165B45"/>
    <w:rsid w:val="000018A3"/>
    <w:rsid w:val="00011D1F"/>
    <w:rsid w:val="00056088"/>
    <w:rsid w:val="00090980"/>
    <w:rsid w:val="000D0ABC"/>
    <w:rsid w:val="000D6637"/>
    <w:rsid w:val="00106501"/>
    <w:rsid w:val="00112A3B"/>
    <w:rsid w:val="00124922"/>
    <w:rsid w:val="00125595"/>
    <w:rsid w:val="00161017"/>
    <w:rsid w:val="00165B45"/>
    <w:rsid w:val="00184B40"/>
    <w:rsid w:val="0019421B"/>
    <w:rsid w:val="001C4D0C"/>
    <w:rsid w:val="001D00CE"/>
    <w:rsid w:val="001D41B4"/>
    <w:rsid w:val="001E283F"/>
    <w:rsid w:val="00253268"/>
    <w:rsid w:val="002A179F"/>
    <w:rsid w:val="002D5D57"/>
    <w:rsid w:val="002E46AC"/>
    <w:rsid w:val="002F1B8A"/>
    <w:rsid w:val="002F3B2E"/>
    <w:rsid w:val="00302742"/>
    <w:rsid w:val="00325900"/>
    <w:rsid w:val="00330BB8"/>
    <w:rsid w:val="003351D2"/>
    <w:rsid w:val="0034510F"/>
    <w:rsid w:val="00380759"/>
    <w:rsid w:val="00383345"/>
    <w:rsid w:val="003A1CDB"/>
    <w:rsid w:val="003E4A58"/>
    <w:rsid w:val="00407A7E"/>
    <w:rsid w:val="004103B1"/>
    <w:rsid w:val="004260D9"/>
    <w:rsid w:val="00432517"/>
    <w:rsid w:val="00462341"/>
    <w:rsid w:val="004771BA"/>
    <w:rsid w:val="00490125"/>
    <w:rsid w:val="00492B39"/>
    <w:rsid w:val="004955F9"/>
    <w:rsid w:val="004B401C"/>
    <w:rsid w:val="004C43D6"/>
    <w:rsid w:val="004C5B47"/>
    <w:rsid w:val="0050346E"/>
    <w:rsid w:val="005208F3"/>
    <w:rsid w:val="0054754B"/>
    <w:rsid w:val="00554062"/>
    <w:rsid w:val="00571B60"/>
    <w:rsid w:val="00571EF9"/>
    <w:rsid w:val="00582750"/>
    <w:rsid w:val="005927F2"/>
    <w:rsid w:val="005B75C9"/>
    <w:rsid w:val="00600775"/>
    <w:rsid w:val="00610AC0"/>
    <w:rsid w:val="00621C35"/>
    <w:rsid w:val="00636B63"/>
    <w:rsid w:val="00644384"/>
    <w:rsid w:val="00656F1A"/>
    <w:rsid w:val="006832E0"/>
    <w:rsid w:val="00687181"/>
    <w:rsid w:val="006A7157"/>
    <w:rsid w:val="006B1BC1"/>
    <w:rsid w:val="006C1D80"/>
    <w:rsid w:val="006C70D5"/>
    <w:rsid w:val="006D6277"/>
    <w:rsid w:val="006E2FA8"/>
    <w:rsid w:val="006E5829"/>
    <w:rsid w:val="00706BB8"/>
    <w:rsid w:val="0072148B"/>
    <w:rsid w:val="00731DA1"/>
    <w:rsid w:val="00746C0C"/>
    <w:rsid w:val="007610D8"/>
    <w:rsid w:val="00765E90"/>
    <w:rsid w:val="0078415E"/>
    <w:rsid w:val="00787438"/>
    <w:rsid w:val="008460D3"/>
    <w:rsid w:val="00877C85"/>
    <w:rsid w:val="008878D7"/>
    <w:rsid w:val="008939EF"/>
    <w:rsid w:val="008B6F05"/>
    <w:rsid w:val="008C164C"/>
    <w:rsid w:val="008C5A4E"/>
    <w:rsid w:val="00903A13"/>
    <w:rsid w:val="00927D68"/>
    <w:rsid w:val="00950643"/>
    <w:rsid w:val="00966D62"/>
    <w:rsid w:val="00982A11"/>
    <w:rsid w:val="00984728"/>
    <w:rsid w:val="00986E5A"/>
    <w:rsid w:val="009C1455"/>
    <w:rsid w:val="00A10C14"/>
    <w:rsid w:val="00A12B9A"/>
    <w:rsid w:val="00A27634"/>
    <w:rsid w:val="00A408A9"/>
    <w:rsid w:val="00A661D2"/>
    <w:rsid w:val="00A75C68"/>
    <w:rsid w:val="00A77E83"/>
    <w:rsid w:val="00AB41B2"/>
    <w:rsid w:val="00AE1EEF"/>
    <w:rsid w:val="00B54831"/>
    <w:rsid w:val="00B616BF"/>
    <w:rsid w:val="00B721E1"/>
    <w:rsid w:val="00B725D3"/>
    <w:rsid w:val="00B91CBD"/>
    <w:rsid w:val="00BD5B32"/>
    <w:rsid w:val="00BE0EB5"/>
    <w:rsid w:val="00C00434"/>
    <w:rsid w:val="00C10261"/>
    <w:rsid w:val="00C168C5"/>
    <w:rsid w:val="00C34B4F"/>
    <w:rsid w:val="00C66D87"/>
    <w:rsid w:val="00CB54F5"/>
    <w:rsid w:val="00CD68B9"/>
    <w:rsid w:val="00D4280A"/>
    <w:rsid w:val="00D95EE3"/>
    <w:rsid w:val="00DA07D4"/>
    <w:rsid w:val="00DD1CB3"/>
    <w:rsid w:val="00DF3748"/>
    <w:rsid w:val="00E107D0"/>
    <w:rsid w:val="00E15FDC"/>
    <w:rsid w:val="00E23A5F"/>
    <w:rsid w:val="00E26384"/>
    <w:rsid w:val="00E8077F"/>
    <w:rsid w:val="00E932E9"/>
    <w:rsid w:val="00E93918"/>
    <w:rsid w:val="00EA3C59"/>
    <w:rsid w:val="00EA67B9"/>
    <w:rsid w:val="00EB2020"/>
    <w:rsid w:val="00EC2495"/>
    <w:rsid w:val="00EC4DEF"/>
    <w:rsid w:val="00EF578B"/>
    <w:rsid w:val="00F016AB"/>
    <w:rsid w:val="00F31FC3"/>
    <w:rsid w:val="00F3746F"/>
    <w:rsid w:val="00F579B5"/>
    <w:rsid w:val="00FC621F"/>
    <w:rsid w:val="00FD4F5E"/>
    <w:rsid w:val="00FD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124922"/>
    <w:pPr>
      <w:keepNext/>
      <w:jc w:val="center"/>
      <w:outlineLvl w:val="0"/>
    </w:pPr>
    <w:rPr>
      <w:b/>
      <w:sz w:val="32"/>
      <w:lang w:val="ru-RU"/>
    </w:rPr>
  </w:style>
  <w:style w:type="paragraph" w:styleId="2">
    <w:name w:val="heading 2"/>
    <w:basedOn w:val="a"/>
    <w:next w:val="a"/>
    <w:link w:val="20"/>
    <w:qFormat/>
    <w:rsid w:val="00124922"/>
    <w:pPr>
      <w:keepNext/>
      <w:ind w:left="-283"/>
      <w:jc w:val="both"/>
      <w:outlineLvl w:val="1"/>
    </w:pPr>
    <w:rPr>
      <w:rFonts w:ascii="Arial" w:hAnsi="Arial"/>
      <w:b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2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5B45"/>
  </w:style>
  <w:style w:type="paragraph" w:styleId="a5">
    <w:name w:val="footer"/>
    <w:basedOn w:val="a"/>
    <w:link w:val="a6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5B45"/>
  </w:style>
  <w:style w:type="character" w:styleId="a7">
    <w:name w:val="Hyperlink"/>
    <w:basedOn w:val="a0"/>
    <w:uiPriority w:val="99"/>
    <w:unhideWhenUsed/>
    <w:rsid w:val="00165B4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D627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627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610D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492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4922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ab">
    <w:name w:val="Normal (Web)"/>
    <w:basedOn w:val="a"/>
    <w:uiPriority w:val="99"/>
    <w:rsid w:val="00124922"/>
    <w:pPr>
      <w:spacing w:before="100" w:beforeAutospacing="1" w:after="100" w:afterAutospacing="1"/>
    </w:pPr>
    <w:rPr>
      <w:rFonts w:ascii="Verdana" w:hAnsi="Verdana"/>
      <w:color w:val="1D2E67"/>
      <w:sz w:val="17"/>
      <w:szCs w:val="17"/>
      <w:lang w:val="ru-RU"/>
    </w:rPr>
  </w:style>
  <w:style w:type="paragraph" w:customStyle="1" w:styleId="Default">
    <w:name w:val="Default"/>
    <w:rsid w:val="00CB54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">
    <w:name w:val="Strong"/>
    <w:basedOn w:val="a0"/>
    <w:uiPriority w:val="22"/>
    <w:qFormat/>
    <w:rsid w:val="00731DA1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1026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GB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1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3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378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4" w:space="0" w:color="DEDFDE"/>
                                <w:left w:val="single" w:sz="4" w:space="0" w:color="DEDFDE"/>
                                <w:bottom w:val="single" w:sz="4" w:space="0" w:color="DEDFDE"/>
                                <w:right w:val="single" w:sz="4" w:space="0" w:color="DEDFDE"/>
                              </w:divBdr>
                              <w:divsChild>
                                <w:div w:id="26538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4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C:\&#1041;&#1056;&#1048;&#1058;&#1040;&#1053;&#1048;&#1050;&#1057;\&#1044;&#1086;&#1082;&#1091;&#1084;&#1077;&#1085;&#1090;&#1099;\&#1051;&#1086;&#1075;&#1086;&#1090;&#1080;&#1087;\britanix_logo2_jpg%201.files\britanix_logo2.jpg" TargetMode="External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38F42-C8D4-44A2-AFFA-0D1C974A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2015-01-21T07:22:00Z</cp:lastPrinted>
  <dcterms:created xsi:type="dcterms:W3CDTF">2015-01-21T08:32:00Z</dcterms:created>
  <dcterms:modified xsi:type="dcterms:W3CDTF">2015-01-21T08:46:00Z</dcterms:modified>
</cp:coreProperties>
</file>