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C20D" w14:textId="77777777" w:rsidR="00D478C7" w:rsidRPr="00D478C7" w:rsidRDefault="00D478C7" w:rsidP="00D478C7">
      <w:pPr>
        <w:tabs>
          <w:tab w:val="left" w:pos="1077"/>
        </w:tabs>
        <w:jc w:val="center"/>
        <w:rPr>
          <w:b/>
          <w:bCs/>
          <w:sz w:val="40"/>
          <w:szCs w:val="40"/>
        </w:rPr>
      </w:pPr>
      <w:r w:rsidRPr="00D478C7">
        <w:rPr>
          <w:b/>
          <w:bCs/>
          <w:sz w:val="40"/>
          <w:szCs w:val="40"/>
        </w:rPr>
        <w:t>SVEUČILIŠTE U SPLITU</w:t>
      </w:r>
    </w:p>
    <w:p w14:paraId="13084D29" w14:textId="77777777" w:rsidR="00D478C7" w:rsidRPr="00D478C7" w:rsidRDefault="00D478C7" w:rsidP="00D478C7">
      <w:pPr>
        <w:tabs>
          <w:tab w:val="left" w:pos="1077"/>
        </w:tabs>
        <w:jc w:val="center"/>
        <w:rPr>
          <w:b/>
          <w:bCs/>
          <w:sz w:val="40"/>
          <w:szCs w:val="40"/>
        </w:rPr>
      </w:pPr>
    </w:p>
    <w:p w14:paraId="4084C89B" w14:textId="77777777" w:rsidR="00D478C7" w:rsidRPr="00D478C7" w:rsidRDefault="00D478C7" w:rsidP="00D478C7">
      <w:pPr>
        <w:tabs>
          <w:tab w:val="left" w:pos="1077"/>
        </w:tabs>
        <w:jc w:val="center"/>
        <w:rPr>
          <w:b/>
          <w:bCs/>
          <w:sz w:val="40"/>
          <w:szCs w:val="40"/>
        </w:rPr>
      </w:pPr>
      <w:r w:rsidRPr="00D478C7">
        <w:rPr>
          <w:b/>
          <w:bCs/>
          <w:sz w:val="40"/>
          <w:szCs w:val="40"/>
        </w:rPr>
        <w:t>FAKULTET ELEKTROTEHNIKE, STROJARSTVA I</w:t>
      </w:r>
    </w:p>
    <w:p w14:paraId="4110AA51" w14:textId="78E8F9E6" w:rsidR="00D478C7" w:rsidRDefault="00D478C7" w:rsidP="00D478C7">
      <w:pPr>
        <w:tabs>
          <w:tab w:val="left" w:pos="1077"/>
        </w:tabs>
        <w:jc w:val="center"/>
        <w:rPr>
          <w:b/>
          <w:bCs/>
          <w:sz w:val="40"/>
          <w:szCs w:val="40"/>
        </w:rPr>
      </w:pPr>
      <w:r w:rsidRPr="00D478C7">
        <w:rPr>
          <w:b/>
          <w:bCs/>
          <w:sz w:val="40"/>
          <w:szCs w:val="40"/>
        </w:rPr>
        <w:t>BRODOGRADNJE</w:t>
      </w:r>
    </w:p>
    <w:p w14:paraId="1CC7D887" w14:textId="39CA8324" w:rsidR="00D478C7" w:rsidRDefault="00D478C7" w:rsidP="00D478C7">
      <w:pPr>
        <w:tabs>
          <w:tab w:val="left" w:pos="1077"/>
        </w:tabs>
        <w:jc w:val="center"/>
        <w:rPr>
          <w:b/>
          <w:bCs/>
          <w:sz w:val="40"/>
          <w:szCs w:val="40"/>
        </w:rPr>
      </w:pPr>
    </w:p>
    <w:p w14:paraId="2915DC96" w14:textId="77777777" w:rsidR="00D478C7" w:rsidRPr="00D478C7" w:rsidRDefault="00D478C7" w:rsidP="00D478C7">
      <w:pPr>
        <w:tabs>
          <w:tab w:val="left" w:pos="1077"/>
        </w:tabs>
        <w:jc w:val="center"/>
        <w:rPr>
          <w:b/>
          <w:bCs/>
          <w:sz w:val="40"/>
          <w:szCs w:val="40"/>
        </w:rPr>
      </w:pPr>
    </w:p>
    <w:p w14:paraId="3762AE42" w14:textId="46BC3E88" w:rsidR="00D478C7" w:rsidRDefault="00D478C7" w:rsidP="00D478C7">
      <w:pPr>
        <w:tabs>
          <w:tab w:val="left" w:pos="1077"/>
        </w:tabs>
        <w:jc w:val="center"/>
        <w:rPr>
          <w:b/>
          <w:bCs/>
          <w:sz w:val="40"/>
          <w:szCs w:val="40"/>
        </w:rPr>
      </w:pPr>
      <w:r w:rsidRPr="00D478C7">
        <w:rPr>
          <w:b/>
          <w:bCs/>
          <w:sz w:val="40"/>
          <w:szCs w:val="40"/>
        </w:rPr>
        <w:t>ZAVRŠNI RAD</w:t>
      </w:r>
    </w:p>
    <w:p w14:paraId="3EB7D1A8" w14:textId="2CF2E33D" w:rsidR="00D478C7" w:rsidRDefault="00D478C7" w:rsidP="00D478C7">
      <w:pPr>
        <w:tabs>
          <w:tab w:val="left" w:pos="1077"/>
        </w:tabs>
        <w:jc w:val="center"/>
        <w:rPr>
          <w:b/>
          <w:bCs/>
          <w:sz w:val="40"/>
          <w:szCs w:val="40"/>
        </w:rPr>
      </w:pPr>
    </w:p>
    <w:p w14:paraId="7D046064" w14:textId="2BF2D63D" w:rsidR="00D478C7" w:rsidRDefault="00D478C7" w:rsidP="00D478C7">
      <w:pPr>
        <w:tabs>
          <w:tab w:val="left" w:pos="1077"/>
        </w:tabs>
        <w:jc w:val="center"/>
        <w:rPr>
          <w:b/>
          <w:bCs/>
          <w:sz w:val="40"/>
          <w:szCs w:val="40"/>
        </w:rPr>
      </w:pPr>
    </w:p>
    <w:p w14:paraId="1E11AA05" w14:textId="77777777" w:rsidR="00D478C7" w:rsidRPr="00D478C7" w:rsidRDefault="00D478C7" w:rsidP="00D478C7">
      <w:pPr>
        <w:tabs>
          <w:tab w:val="left" w:pos="1077"/>
        </w:tabs>
        <w:jc w:val="center"/>
        <w:rPr>
          <w:b/>
          <w:bCs/>
          <w:sz w:val="40"/>
          <w:szCs w:val="40"/>
        </w:rPr>
      </w:pPr>
    </w:p>
    <w:p w14:paraId="5FC3E2BB" w14:textId="26B43CB6" w:rsidR="00D478C7" w:rsidRDefault="00D478C7" w:rsidP="00D478C7">
      <w:pPr>
        <w:tabs>
          <w:tab w:val="left" w:pos="1077"/>
        </w:tabs>
        <w:jc w:val="center"/>
        <w:rPr>
          <w:b/>
          <w:bCs/>
          <w:sz w:val="40"/>
          <w:szCs w:val="40"/>
        </w:rPr>
      </w:pPr>
      <w:r w:rsidRPr="00D478C7">
        <w:rPr>
          <w:b/>
          <w:bCs/>
          <w:sz w:val="40"/>
          <w:szCs w:val="40"/>
        </w:rPr>
        <w:t>MODELIRANJE ŠIRENJA ZARAZE POMOĆU STANIČNIH AUTOMATA</w:t>
      </w:r>
    </w:p>
    <w:p w14:paraId="6B89E31D" w14:textId="77777777" w:rsidR="00D478C7" w:rsidRPr="00D478C7" w:rsidRDefault="00D478C7" w:rsidP="00D478C7">
      <w:pPr>
        <w:tabs>
          <w:tab w:val="left" w:pos="1077"/>
        </w:tabs>
        <w:jc w:val="center"/>
        <w:rPr>
          <w:b/>
          <w:bCs/>
          <w:sz w:val="40"/>
          <w:szCs w:val="40"/>
        </w:rPr>
      </w:pPr>
    </w:p>
    <w:p w14:paraId="78DE0815" w14:textId="6D5A9935" w:rsidR="00D478C7" w:rsidRDefault="00D478C7" w:rsidP="00D478C7">
      <w:pPr>
        <w:tabs>
          <w:tab w:val="left" w:pos="1077"/>
        </w:tabs>
        <w:jc w:val="center"/>
        <w:rPr>
          <w:b/>
          <w:bCs/>
          <w:sz w:val="40"/>
          <w:szCs w:val="40"/>
        </w:rPr>
      </w:pPr>
      <w:r w:rsidRPr="00D478C7">
        <w:rPr>
          <w:b/>
          <w:bCs/>
          <w:sz w:val="40"/>
          <w:szCs w:val="40"/>
        </w:rPr>
        <w:t>Jere Zambarlin</w:t>
      </w:r>
    </w:p>
    <w:p w14:paraId="47B47EF7" w14:textId="7277952E" w:rsidR="00D478C7" w:rsidRDefault="00D478C7" w:rsidP="00D478C7">
      <w:pPr>
        <w:tabs>
          <w:tab w:val="left" w:pos="1077"/>
        </w:tabs>
        <w:jc w:val="center"/>
        <w:rPr>
          <w:b/>
          <w:bCs/>
          <w:sz w:val="40"/>
          <w:szCs w:val="40"/>
        </w:rPr>
      </w:pPr>
    </w:p>
    <w:p w14:paraId="70A3028A" w14:textId="77777777" w:rsidR="00D478C7" w:rsidRDefault="00D478C7" w:rsidP="00D478C7">
      <w:pPr>
        <w:tabs>
          <w:tab w:val="left" w:pos="1077"/>
        </w:tabs>
        <w:jc w:val="center"/>
        <w:rPr>
          <w:b/>
          <w:bCs/>
          <w:sz w:val="40"/>
          <w:szCs w:val="40"/>
        </w:rPr>
      </w:pPr>
    </w:p>
    <w:p w14:paraId="18A8E224" w14:textId="1A6C8B38" w:rsidR="00843FD9" w:rsidRDefault="00D478C7" w:rsidP="00D478C7">
      <w:pPr>
        <w:tabs>
          <w:tab w:val="left" w:pos="1077"/>
        </w:tabs>
        <w:jc w:val="center"/>
        <w:rPr>
          <w:b/>
          <w:bCs/>
          <w:sz w:val="40"/>
          <w:szCs w:val="40"/>
        </w:rPr>
      </w:pPr>
      <w:r>
        <w:rPr>
          <w:b/>
          <w:bCs/>
          <w:sz w:val="40"/>
          <w:szCs w:val="40"/>
        </w:rPr>
        <w:t xml:space="preserve">Split, </w:t>
      </w:r>
      <w:proofErr w:type="spellStart"/>
      <w:r>
        <w:rPr>
          <w:b/>
          <w:bCs/>
          <w:sz w:val="40"/>
          <w:szCs w:val="40"/>
        </w:rPr>
        <w:t>rujan</w:t>
      </w:r>
      <w:proofErr w:type="spellEnd"/>
      <w:r>
        <w:rPr>
          <w:b/>
          <w:bCs/>
          <w:sz w:val="40"/>
          <w:szCs w:val="40"/>
        </w:rPr>
        <w:t xml:space="preserve"> 2021</w:t>
      </w:r>
    </w:p>
    <w:p w14:paraId="51259DC9" w14:textId="238C6090" w:rsidR="00843FD9" w:rsidRDefault="00843FD9" w:rsidP="00D478C7">
      <w:pPr>
        <w:tabs>
          <w:tab w:val="left" w:pos="1077"/>
        </w:tabs>
        <w:jc w:val="center"/>
        <w:rPr>
          <w:b/>
          <w:bCs/>
          <w:sz w:val="40"/>
          <w:szCs w:val="40"/>
        </w:rPr>
      </w:pPr>
    </w:p>
    <w:p w14:paraId="5B612B89" w14:textId="77777777" w:rsidR="00843FD9" w:rsidRDefault="00843FD9">
      <w:pPr>
        <w:rPr>
          <w:b/>
          <w:bCs/>
          <w:sz w:val="40"/>
          <w:szCs w:val="40"/>
        </w:rPr>
      </w:pPr>
      <w:r>
        <w:rPr>
          <w:b/>
          <w:bCs/>
          <w:sz w:val="40"/>
          <w:szCs w:val="40"/>
        </w:rPr>
        <w:br w:type="page"/>
      </w:r>
    </w:p>
    <w:sdt>
      <w:sdtPr>
        <w:rPr>
          <w:rFonts w:asciiTheme="minorHAnsi" w:eastAsiaTheme="minorHAnsi" w:hAnsiTheme="minorHAnsi" w:cstheme="minorBidi"/>
          <w:color w:val="auto"/>
          <w:sz w:val="22"/>
          <w:szCs w:val="22"/>
          <w:lang w:val="hr-HR" w:eastAsia="en-US"/>
        </w:rPr>
        <w:id w:val="-1686516699"/>
        <w:docPartObj>
          <w:docPartGallery w:val="Table of Contents"/>
          <w:docPartUnique/>
        </w:docPartObj>
      </w:sdtPr>
      <w:sdtEndPr>
        <w:rPr>
          <w:b/>
          <w:bCs/>
          <w:lang w:val="en-US"/>
        </w:rPr>
      </w:sdtEndPr>
      <w:sdtContent>
        <w:p w14:paraId="7329FE14" w14:textId="1A97D46C" w:rsidR="00843FD9" w:rsidRPr="000D6AD5" w:rsidRDefault="00843FD9">
          <w:pPr>
            <w:pStyle w:val="TOCNaslov"/>
            <w:rPr>
              <w:b/>
              <w:bCs/>
              <w:color w:val="auto"/>
            </w:rPr>
          </w:pPr>
          <w:r w:rsidRPr="000D6AD5">
            <w:rPr>
              <w:b/>
              <w:bCs/>
              <w:color w:val="auto"/>
              <w:lang w:val="hr-HR"/>
            </w:rPr>
            <w:t>Sadržaj</w:t>
          </w:r>
        </w:p>
        <w:p w14:paraId="7D2600BF" w14:textId="22047B24" w:rsidR="00843FD9" w:rsidRDefault="00843FD9" w:rsidP="000D6AD5">
          <w:pPr>
            <w:pStyle w:val="Sadraj1"/>
            <w:rPr>
              <w:rFonts w:cstheme="minorBidi"/>
              <w:lang w:val="hr-HR"/>
            </w:rPr>
          </w:pPr>
          <w:r>
            <w:fldChar w:fldCharType="begin"/>
          </w:r>
          <w:r>
            <w:instrText xml:space="preserve"> TOC \o "1-3" \h \z \u </w:instrText>
          </w:r>
          <w:r>
            <w:fldChar w:fldCharType="separate"/>
          </w:r>
          <w:hyperlink w:anchor="_Toc82731686" w:history="1">
            <w:r w:rsidRPr="000D6AD5">
              <w:rPr>
                <w:rStyle w:val="Hiperveza"/>
                <w:b w:val="0"/>
                <w:bCs w:val="0"/>
              </w:rPr>
              <w:t xml:space="preserve">1. </w:t>
            </w:r>
            <w:r w:rsidRPr="000D6AD5">
              <w:rPr>
                <w:rStyle w:val="Hiperveza"/>
              </w:rPr>
              <w:t>Uvod</w:t>
            </w:r>
            <w:r>
              <w:rPr>
                <w:webHidden/>
              </w:rPr>
              <w:tab/>
            </w:r>
            <w:r>
              <w:rPr>
                <w:webHidden/>
              </w:rPr>
              <w:fldChar w:fldCharType="begin"/>
            </w:r>
            <w:r>
              <w:rPr>
                <w:webHidden/>
              </w:rPr>
              <w:instrText xml:space="preserve"> PAGEREF _Toc82731686 \h </w:instrText>
            </w:r>
            <w:r>
              <w:rPr>
                <w:webHidden/>
              </w:rPr>
            </w:r>
            <w:r>
              <w:rPr>
                <w:webHidden/>
              </w:rPr>
              <w:fldChar w:fldCharType="separate"/>
            </w:r>
            <w:r w:rsidR="00F7689B">
              <w:rPr>
                <w:webHidden/>
              </w:rPr>
              <w:t>2</w:t>
            </w:r>
            <w:r>
              <w:rPr>
                <w:webHidden/>
              </w:rPr>
              <w:fldChar w:fldCharType="end"/>
            </w:r>
          </w:hyperlink>
        </w:p>
        <w:p w14:paraId="35F7A908" w14:textId="6D6F7807" w:rsidR="00843FD9" w:rsidRDefault="00E63D69">
          <w:pPr>
            <w:pStyle w:val="Sadraj2"/>
            <w:tabs>
              <w:tab w:val="right" w:leader="dot" w:pos="9062"/>
            </w:tabs>
            <w:rPr>
              <w:rFonts w:cstheme="minorBidi"/>
              <w:noProof/>
              <w:lang w:val="hr-HR"/>
            </w:rPr>
          </w:pPr>
          <w:hyperlink w:anchor="_Toc82731687" w:history="1">
            <w:r w:rsidR="00843FD9" w:rsidRPr="00FA6578">
              <w:rPr>
                <w:rStyle w:val="Hiperveza"/>
                <w:noProof/>
              </w:rPr>
              <w:t>1.1 Općenito o staničnim automatima</w:t>
            </w:r>
            <w:r w:rsidR="00843FD9">
              <w:rPr>
                <w:noProof/>
                <w:webHidden/>
              </w:rPr>
              <w:tab/>
            </w:r>
            <w:r w:rsidR="00843FD9">
              <w:rPr>
                <w:noProof/>
                <w:webHidden/>
              </w:rPr>
              <w:fldChar w:fldCharType="begin"/>
            </w:r>
            <w:r w:rsidR="00843FD9">
              <w:rPr>
                <w:noProof/>
                <w:webHidden/>
              </w:rPr>
              <w:instrText xml:space="preserve"> PAGEREF _Toc82731687 \h </w:instrText>
            </w:r>
            <w:r w:rsidR="00843FD9">
              <w:rPr>
                <w:noProof/>
                <w:webHidden/>
              </w:rPr>
            </w:r>
            <w:r w:rsidR="00843FD9">
              <w:rPr>
                <w:noProof/>
                <w:webHidden/>
              </w:rPr>
              <w:fldChar w:fldCharType="separate"/>
            </w:r>
            <w:r w:rsidR="00F7689B">
              <w:rPr>
                <w:noProof/>
                <w:webHidden/>
              </w:rPr>
              <w:t>2</w:t>
            </w:r>
            <w:r w:rsidR="00843FD9">
              <w:rPr>
                <w:noProof/>
                <w:webHidden/>
              </w:rPr>
              <w:fldChar w:fldCharType="end"/>
            </w:r>
          </w:hyperlink>
        </w:p>
        <w:p w14:paraId="791C654E" w14:textId="40D936CB" w:rsidR="00843FD9" w:rsidRDefault="00E63D69">
          <w:pPr>
            <w:pStyle w:val="Sadraj2"/>
            <w:tabs>
              <w:tab w:val="right" w:leader="dot" w:pos="9062"/>
            </w:tabs>
            <w:rPr>
              <w:rFonts w:cstheme="minorBidi"/>
              <w:noProof/>
              <w:lang w:val="hr-HR"/>
            </w:rPr>
          </w:pPr>
          <w:hyperlink w:anchor="_Toc82731688" w:history="1">
            <w:r w:rsidR="00843FD9" w:rsidRPr="00FA6578">
              <w:rPr>
                <w:rStyle w:val="Hiperveza"/>
                <w:rFonts w:eastAsia="Times New Roman"/>
                <w:noProof/>
              </w:rPr>
              <w:t>1.2 Igra života</w:t>
            </w:r>
            <w:r w:rsidR="00843FD9">
              <w:rPr>
                <w:noProof/>
                <w:webHidden/>
              </w:rPr>
              <w:tab/>
            </w:r>
            <w:r w:rsidR="00843FD9">
              <w:rPr>
                <w:noProof/>
                <w:webHidden/>
              </w:rPr>
              <w:fldChar w:fldCharType="begin"/>
            </w:r>
            <w:r w:rsidR="00843FD9">
              <w:rPr>
                <w:noProof/>
                <w:webHidden/>
              </w:rPr>
              <w:instrText xml:space="preserve"> PAGEREF _Toc82731688 \h </w:instrText>
            </w:r>
            <w:r w:rsidR="00843FD9">
              <w:rPr>
                <w:noProof/>
                <w:webHidden/>
              </w:rPr>
            </w:r>
            <w:r w:rsidR="00843FD9">
              <w:rPr>
                <w:noProof/>
                <w:webHidden/>
              </w:rPr>
              <w:fldChar w:fldCharType="separate"/>
            </w:r>
            <w:r w:rsidR="00F7689B">
              <w:rPr>
                <w:noProof/>
                <w:webHidden/>
              </w:rPr>
              <w:t>3</w:t>
            </w:r>
            <w:r w:rsidR="00843FD9">
              <w:rPr>
                <w:noProof/>
                <w:webHidden/>
              </w:rPr>
              <w:fldChar w:fldCharType="end"/>
            </w:r>
          </w:hyperlink>
        </w:p>
        <w:p w14:paraId="51675387" w14:textId="79ECC75B" w:rsidR="00843FD9" w:rsidRDefault="00E63D69">
          <w:pPr>
            <w:pStyle w:val="Sadraj2"/>
            <w:tabs>
              <w:tab w:val="right" w:leader="dot" w:pos="9062"/>
            </w:tabs>
            <w:rPr>
              <w:rFonts w:cstheme="minorBidi"/>
              <w:noProof/>
              <w:lang w:val="hr-HR"/>
            </w:rPr>
          </w:pPr>
          <w:hyperlink w:anchor="_Toc82731689" w:history="1">
            <w:r w:rsidR="00843FD9" w:rsidRPr="00FA6578">
              <w:rPr>
                <w:rStyle w:val="Hiperveza"/>
                <w:rFonts w:eastAsia="Times New Roman"/>
                <w:noProof/>
              </w:rPr>
              <w:t>1.3 SIR Model</w:t>
            </w:r>
            <w:r w:rsidR="00843FD9">
              <w:rPr>
                <w:noProof/>
                <w:webHidden/>
              </w:rPr>
              <w:tab/>
            </w:r>
            <w:r w:rsidR="00843FD9">
              <w:rPr>
                <w:noProof/>
                <w:webHidden/>
              </w:rPr>
              <w:fldChar w:fldCharType="begin"/>
            </w:r>
            <w:r w:rsidR="00843FD9">
              <w:rPr>
                <w:noProof/>
                <w:webHidden/>
              </w:rPr>
              <w:instrText xml:space="preserve"> PAGEREF _Toc82731689 \h </w:instrText>
            </w:r>
            <w:r w:rsidR="00843FD9">
              <w:rPr>
                <w:noProof/>
                <w:webHidden/>
              </w:rPr>
            </w:r>
            <w:r w:rsidR="00843FD9">
              <w:rPr>
                <w:noProof/>
                <w:webHidden/>
              </w:rPr>
              <w:fldChar w:fldCharType="separate"/>
            </w:r>
            <w:r w:rsidR="00F7689B">
              <w:rPr>
                <w:noProof/>
                <w:webHidden/>
              </w:rPr>
              <w:t>3</w:t>
            </w:r>
            <w:r w:rsidR="00843FD9">
              <w:rPr>
                <w:noProof/>
                <w:webHidden/>
              </w:rPr>
              <w:fldChar w:fldCharType="end"/>
            </w:r>
          </w:hyperlink>
        </w:p>
        <w:p w14:paraId="03FC34FE" w14:textId="6A2B391F" w:rsidR="00843FD9" w:rsidRPr="000D6AD5" w:rsidRDefault="00E63D69" w:rsidP="000D6AD5">
          <w:pPr>
            <w:pStyle w:val="Sadraj1"/>
            <w:rPr>
              <w:rFonts w:cstheme="minorBidi"/>
              <w:lang w:val="hr-HR"/>
            </w:rPr>
          </w:pPr>
          <w:hyperlink w:anchor="_Toc82731690" w:history="1">
            <w:r w:rsidR="00843FD9" w:rsidRPr="000D6AD5">
              <w:rPr>
                <w:rStyle w:val="Hiperveza"/>
                <w:b w:val="0"/>
                <w:bCs w:val="0"/>
              </w:rPr>
              <w:t xml:space="preserve">2. </w:t>
            </w:r>
            <w:r w:rsidR="00843FD9" w:rsidRPr="000D6AD5">
              <w:rPr>
                <w:rStyle w:val="Hiperveza"/>
              </w:rPr>
              <w:t>Programsko okruženje</w:t>
            </w:r>
            <w:r w:rsidR="00843FD9" w:rsidRPr="000D6AD5">
              <w:rPr>
                <w:webHidden/>
              </w:rPr>
              <w:tab/>
            </w:r>
            <w:r w:rsidR="00843FD9" w:rsidRPr="000D6AD5">
              <w:rPr>
                <w:webHidden/>
              </w:rPr>
              <w:fldChar w:fldCharType="begin"/>
            </w:r>
            <w:r w:rsidR="00843FD9" w:rsidRPr="000D6AD5">
              <w:rPr>
                <w:webHidden/>
              </w:rPr>
              <w:instrText xml:space="preserve"> PAGEREF _Toc82731690 \h </w:instrText>
            </w:r>
            <w:r w:rsidR="00843FD9" w:rsidRPr="000D6AD5">
              <w:rPr>
                <w:webHidden/>
              </w:rPr>
            </w:r>
            <w:r w:rsidR="00843FD9" w:rsidRPr="000D6AD5">
              <w:rPr>
                <w:webHidden/>
              </w:rPr>
              <w:fldChar w:fldCharType="separate"/>
            </w:r>
            <w:r w:rsidR="00F7689B">
              <w:rPr>
                <w:webHidden/>
              </w:rPr>
              <w:t>5</w:t>
            </w:r>
            <w:r w:rsidR="00843FD9" w:rsidRPr="000D6AD5">
              <w:rPr>
                <w:webHidden/>
              </w:rPr>
              <w:fldChar w:fldCharType="end"/>
            </w:r>
          </w:hyperlink>
        </w:p>
        <w:p w14:paraId="7D89AAAB" w14:textId="5A71FFC1" w:rsidR="00843FD9" w:rsidRDefault="00E63D69">
          <w:pPr>
            <w:pStyle w:val="Sadraj2"/>
            <w:tabs>
              <w:tab w:val="right" w:leader="dot" w:pos="9062"/>
            </w:tabs>
            <w:rPr>
              <w:rFonts w:cstheme="minorBidi"/>
              <w:noProof/>
              <w:lang w:val="hr-HR"/>
            </w:rPr>
          </w:pPr>
          <w:hyperlink w:anchor="_Toc82731691" w:history="1">
            <w:r w:rsidR="00843FD9" w:rsidRPr="00FA6578">
              <w:rPr>
                <w:rStyle w:val="Hiperveza"/>
                <w:noProof/>
              </w:rPr>
              <w:t>2.1 Julia</w:t>
            </w:r>
            <w:r w:rsidR="00843FD9">
              <w:rPr>
                <w:noProof/>
                <w:webHidden/>
              </w:rPr>
              <w:tab/>
            </w:r>
            <w:r w:rsidR="00843FD9">
              <w:rPr>
                <w:noProof/>
                <w:webHidden/>
              </w:rPr>
              <w:fldChar w:fldCharType="begin"/>
            </w:r>
            <w:r w:rsidR="00843FD9">
              <w:rPr>
                <w:noProof/>
                <w:webHidden/>
              </w:rPr>
              <w:instrText xml:space="preserve"> PAGEREF _Toc82731691 \h </w:instrText>
            </w:r>
            <w:r w:rsidR="00843FD9">
              <w:rPr>
                <w:noProof/>
                <w:webHidden/>
              </w:rPr>
            </w:r>
            <w:r w:rsidR="00843FD9">
              <w:rPr>
                <w:noProof/>
                <w:webHidden/>
              </w:rPr>
              <w:fldChar w:fldCharType="separate"/>
            </w:r>
            <w:r w:rsidR="00F7689B">
              <w:rPr>
                <w:noProof/>
                <w:webHidden/>
              </w:rPr>
              <w:t>5</w:t>
            </w:r>
            <w:r w:rsidR="00843FD9">
              <w:rPr>
                <w:noProof/>
                <w:webHidden/>
              </w:rPr>
              <w:fldChar w:fldCharType="end"/>
            </w:r>
          </w:hyperlink>
        </w:p>
        <w:p w14:paraId="25655D61" w14:textId="1E4B5D2E" w:rsidR="00843FD9" w:rsidRDefault="00E63D69">
          <w:pPr>
            <w:pStyle w:val="Sadraj2"/>
            <w:tabs>
              <w:tab w:val="right" w:leader="dot" w:pos="9062"/>
            </w:tabs>
            <w:rPr>
              <w:rFonts w:cstheme="minorBidi"/>
              <w:noProof/>
              <w:lang w:val="hr-HR"/>
            </w:rPr>
          </w:pPr>
          <w:hyperlink w:anchor="_Toc82731692" w:history="1">
            <w:r w:rsidR="00843FD9" w:rsidRPr="00FA6578">
              <w:rPr>
                <w:rStyle w:val="Hiperveza"/>
                <w:noProof/>
              </w:rPr>
              <w:t>2.2 Pluto Bilježnice</w:t>
            </w:r>
            <w:r w:rsidR="00843FD9">
              <w:rPr>
                <w:noProof/>
                <w:webHidden/>
              </w:rPr>
              <w:tab/>
            </w:r>
            <w:r w:rsidR="00843FD9">
              <w:rPr>
                <w:noProof/>
                <w:webHidden/>
              </w:rPr>
              <w:fldChar w:fldCharType="begin"/>
            </w:r>
            <w:r w:rsidR="00843FD9">
              <w:rPr>
                <w:noProof/>
                <w:webHidden/>
              </w:rPr>
              <w:instrText xml:space="preserve"> PAGEREF _Toc82731692 \h </w:instrText>
            </w:r>
            <w:r w:rsidR="00843FD9">
              <w:rPr>
                <w:noProof/>
                <w:webHidden/>
              </w:rPr>
            </w:r>
            <w:r w:rsidR="00843FD9">
              <w:rPr>
                <w:noProof/>
                <w:webHidden/>
              </w:rPr>
              <w:fldChar w:fldCharType="separate"/>
            </w:r>
            <w:r w:rsidR="00F7689B">
              <w:rPr>
                <w:noProof/>
                <w:webHidden/>
              </w:rPr>
              <w:t>5</w:t>
            </w:r>
            <w:r w:rsidR="00843FD9">
              <w:rPr>
                <w:noProof/>
                <w:webHidden/>
              </w:rPr>
              <w:fldChar w:fldCharType="end"/>
            </w:r>
          </w:hyperlink>
        </w:p>
        <w:p w14:paraId="3CBC246F" w14:textId="2C743F22" w:rsidR="00843FD9" w:rsidRDefault="00E63D69" w:rsidP="000D6AD5">
          <w:pPr>
            <w:pStyle w:val="Sadraj1"/>
            <w:rPr>
              <w:rFonts w:cstheme="minorBidi"/>
              <w:lang w:val="hr-HR"/>
            </w:rPr>
          </w:pPr>
          <w:hyperlink w:anchor="_Toc82731693" w:history="1">
            <w:r w:rsidR="00843FD9" w:rsidRPr="00FA6578">
              <w:rPr>
                <w:rStyle w:val="Hiperveza"/>
              </w:rPr>
              <w:t>3. Modeli i kod</w:t>
            </w:r>
            <w:r w:rsidR="00843FD9">
              <w:rPr>
                <w:webHidden/>
              </w:rPr>
              <w:tab/>
            </w:r>
            <w:r w:rsidR="00843FD9">
              <w:rPr>
                <w:webHidden/>
              </w:rPr>
              <w:fldChar w:fldCharType="begin"/>
            </w:r>
            <w:r w:rsidR="00843FD9">
              <w:rPr>
                <w:webHidden/>
              </w:rPr>
              <w:instrText xml:space="preserve"> PAGEREF _Toc82731693 \h </w:instrText>
            </w:r>
            <w:r w:rsidR="00843FD9">
              <w:rPr>
                <w:webHidden/>
              </w:rPr>
            </w:r>
            <w:r w:rsidR="00843FD9">
              <w:rPr>
                <w:webHidden/>
              </w:rPr>
              <w:fldChar w:fldCharType="separate"/>
            </w:r>
            <w:r w:rsidR="00F7689B">
              <w:rPr>
                <w:webHidden/>
              </w:rPr>
              <w:t>6</w:t>
            </w:r>
            <w:r w:rsidR="00843FD9">
              <w:rPr>
                <w:webHidden/>
              </w:rPr>
              <w:fldChar w:fldCharType="end"/>
            </w:r>
          </w:hyperlink>
        </w:p>
        <w:p w14:paraId="18CE9A22" w14:textId="52FA853E" w:rsidR="00843FD9" w:rsidRDefault="00E63D69">
          <w:pPr>
            <w:pStyle w:val="Sadraj2"/>
            <w:tabs>
              <w:tab w:val="right" w:leader="dot" w:pos="9062"/>
            </w:tabs>
            <w:rPr>
              <w:rFonts w:cstheme="minorBidi"/>
              <w:noProof/>
              <w:lang w:val="hr-HR"/>
            </w:rPr>
          </w:pPr>
          <w:hyperlink w:anchor="_Toc82731694" w:history="1">
            <w:r w:rsidR="00843FD9" w:rsidRPr="00FA6578">
              <w:rPr>
                <w:rStyle w:val="Hiperveza"/>
                <w:rFonts w:eastAsia="Times New Roman"/>
                <w:noProof/>
              </w:rPr>
              <w:t>3.1 Test Funkcija</w:t>
            </w:r>
            <w:r w:rsidR="00843FD9">
              <w:rPr>
                <w:noProof/>
                <w:webHidden/>
              </w:rPr>
              <w:tab/>
            </w:r>
            <w:r w:rsidR="00843FD9">
              <w:rPr>
                <w:noProof/>
                <w:webHidden/>
              </w:rPr>
              <w:fldChar w:fldCharType="begin"/>
            </w:r>
            <w:r w:rsidR="00843FD9">
              <w:rPr>
                <w:noProof/>
                <w:webHidden/>
              </w:rPr>
              <w:instrText xml:space="preserve"> PAGEREF _Toc82731694 \h </w:instrText>
            </w:r>
            <w:r w:rsidR="00843FD9">
              <w:rPr>
                <w:noProof/>
                <w:webHidden/>
              </w:rPr>
            </w:r>
            <w:r w:rsidR="00843FD9">
              <w:rPr>
                <w:noProof/>
                <w:webHidden/>
              </w:rPr>
              <w:fldChar w:fldCharType="separate"/>
            </w:r>
            <w:r w:rsidR="00F7689B">
              <w:rPr>
                <w:noProof/>
                <w:webHidden/>
              </w:rPr>
              <w:t>6</w:t>
            </w:r>
            <w:r w:rsidR="00843FD9">
              <w:rPr>
                <w:noProof/>
                <w:webHidden/>
              </w:rPr>
              <w:fldChar w:fldCharType="end"/>
            </w:r>
          </w:hyperlink>
        </w:p>
        <w:p w14:paraId="48FBBBBB" w14:textId="12ABEA97" w:rsidR="00843FD9" w:rsidRDefault="00E63D69">
          <w:pPr>
            <w:pStyle w:val="Sadraj2"/>
            <w:tabs>
              <w:tab w:val="right" w:leader="dot" w:pos="9062"/>
            </w:tabs>
            <w:rPr>
              <w:rFonts w:cstheme="minorBidi"/>
              <w:noProof/>
              <w:lang w:val="hr-HR"/>
            </w:rPr>
          </w:pPr>
          <w:hyperlink w:anchor="_Toc82731695" w:history="1">
            <w:r w:rsidR="00843FD9" w:rsidRPr="00FA6578">
              <w:rPr>
                <w:rStyle w:val="Hiperveza"/>
                <w:rFonts w:eastAsia="Times New Roman"/>
                <w:noProof/>
              </w:rPr>
              <w:t>3.2 Model 100</w:t>
            </w:r>
            <w:r w:rsidR="00843FD9">
              <w:rPr>
                <w:noProof/>
                <w:webHidden/>
              </w:rPr>
              <w:tab/>
            </w:r>
            <w:r w:rsidR="00843FD9">
              <w:rPr>
                <w:noProof/>
                <w:webHidden/>
              </w:rPr>
              <w:fldChar w:fldCharType="begin"/>
            </w:r>
            <w:r w:rsidR="00843FD9">
              <w:rPr>
                <w:noProof/>
                <w:webHidden/>
              </w:rPr>
              <w:instrText xml:space="preserve"> PAGEREF _Toc82731695 \h </w:instrText>
            </w:r>
            <w:r w:rsidR="00843FD9">
              <w:rPr>
                <w:noProof/>
                <w:webHidden/>
              </w:rPr>
            </w:r>
            <w:r w:rsidR="00843FD9">
              <w:rPr>
                <w:noProof/>
                <w:webHidden/>
              </w:rPr>
              <w:fldChar w:fldCharType="separate"/>
            </w:r>
            <w:r w:rsidR="00F7689B">
              <w:rPr>
                <w:noProof/>
                <w:webHidden/>
              </w:rPr>
              <w:t>7</w:t>
            </w:r>
            <w:r w:rsidR="00843FD9">
              <w:rPr>
                <w:noProof/>
                <w:webHidden/>
              </w:rPr>
              <w:fldChar w:fldCharType="end"/>
            </w:r>
          </w:hyperlink>
        </w:p>
        <w:p w14:paraId="7C5DC34E" w14:textId="626E322B" w:rsidR="00843FD9" w:rsidRDefault="00E63D69">
          <w:pPr>
            <w:pStyle w:val="Sadraj2"/>
            <w:tabs>
              <w:tab w:val="right" w:leader="dot" w:pos="9062"/>
            </w:tabs>
            <w:rPr>
              <w:rFonts w:cstheme="minorBidi"/>
              <w:noProof/>
              <w:lang w:val="hr-HR"/>
            </w:rPr>
          </w:pPr>
          <w:hyperlink w:anchor="_Toc82731696" w:history="1">
            <w:r w:rsidR="00843FD9" w:rsidRPr="00FA6578">
              <w:rPr>
                <w:rStyle w:val="Hiperveza"/>
                <w:rFonts w:eastAsia="Times New Roman"/>
                <w:noProof/>
              </w:rPr>
              <w:t>3.3 Dinamički model</w:t>
            </w:r>
            <w:r w:rsidR="00843FD9">
              <w:rPr>
                <w:noProof/>
                <w:webHidden/>
              </w:rPr>
              <w:tab/>
            </w:r>
            <w:r w:rsidR="00843FD9">
              <w:rPr>
                <w:noProof/>
                <w:webHidden/>
              </w:rPr>
              <w:fldChar w:fldCharType="begin"/>
            </w:r>
            <w:r w:rsidR="00843FD9">
              <w:rPr>
                <w:noProof/>
                <w:webHidden/>
              </w:rPr>
              <w:instrText xml:space="preserve"> PAGEREF _Toc82731696 \h </w:instrText>
            </w:r>
            <w:r w:rsidR="00843FD9">
              <w:rPr>
                <w:noProof/>
                <w:webHidden/>
              </w:rPr>
            </w:r>
            <w:r w:rsidR="00843FD9">
              <w:rPr>
                <w:noProof/>
                <w:webHidden/>
              </w:rPr>
              <w:fldChar w:fldCharType="separate"/>
            </w:r>
            <w:r w:rsidR="00F7689B">
              <w:rPr>
                <w:noProof/>
                <w:webHidden/>
              </w:rPr>
              <w:t>13</w:t>
            </w:r>
            <w:r w:rsidR="00843FD9">
              <w:rPr>
                <w:noProof/>
                <w:webHidden/>
              </w:rPr>
              <w:fldChar w:fldCharType="end"/>
            </w:r>
          </w:hyperlink>
        </w:p>
        <w:p w14:paraId="341A8764" w14:textId="401F3CA0" w:rsidR="00843FD9" w:rsidRDefault="00E63D69" w:rsidP="000D6AD5">
          <w:pPr>
            <w:pStyle w:val="Sadraj1"/>
            <w:rPr>
              <w:rFonts w:cstheme="minorBidi"/>
              <w:lang w:val="hr-HR"/>
            </w:rPr>
          </w:pPr>
          <w:hyperlink w:anchor="_Toc82731697" w:history="1">
            <w:r w:rsidR="00843FD9" w:rsidRPr="00FA6578">
              <w:rPr>
                <w:rStyle w:val="Hiperveza"/>
              </w:rPr>
              <w:t>4. Zaključak</w:t>
            </w:r>
            <w:r w:rsidR="00843FD9">
              <w:rPr>
                <w:webHidden/>
              </w:rPr>
              <w:tab/>
            </w:r>
            <w:r w:rsidR="00843FD9">
              <w:rPr>
                <w:webHidden/>
              </w:rPr>
              <w:fldChar w:fldCharType="begin"/>
            </w:r>
            <w:r w:rsidR="00843FD9">
              <w:rPr>
                <w:webHidden/>
              </w:rPr>
              <w:instrText xml:space="preserve"> PAGEREF _Toc82731697 \h </w:instrText>
            </w:r>
            <w:r w:rsidR="00843FD9">
              <w:rPr>
                <w:webHidden/>
              </w:rPr>
            </w:r>
            <w:r w:rsidR="00843FD9">
              <w:rPr>
                <w:webHidden/>
              </w:rPr>
              <w:fldChar w:fldCharType="separate"/>
            </w:r>
            <w:r w:rsidR="00F7689B">
              <w:rPr>
                <w:webHidden/>
              </w:rPr>
              <w:t>16</w:t>
            </w:r>
            <w:r w:rsidR="00843FD9">
              <w:rPr>
                <w:webHidden/>
              </w:rPr>
              <w:fldChar w:fldCharType="end"/>
            </w:r>
          </w:hyperlink>
        </w:p>
        <w:p w14:paraId="78C8CB23" w14:textId="1A2C9E9D" w:rsidR="00843FD9" w:rsidRDefault="00E63D69" w:rsidP="000D6AD5">
          <w:pPr>
            <w:pStyle w:val="Sadraj1"/>
            <w:rPr>
              <w:rFonts w:cstheme="minorBidi"/>
              <w:lang w:val="hr-HR"/>
            </w:rPr>
          </w:pPr>
          <w:hyperlink w:anchor="_Toc82731698" w:history="1">
            <w:r w:rsidR="00843FD9" w:rsidRPr="00FA6578">
              <w:rPr>
                <w:rStyle w:val="Hiperveza"/>
              </w:rPr>
              <w:t>5. Sažetak</w:t>
            </w:r>
            <w:r w:rsidR="00843FD9">
              <w:rPr>
                <w:webHidden/>
              </w:rPr>
              <w:tab/>
            </w:r>
            <w:r w:rsidR="00843FD9">
              <w:rPr>
                <w:webHidden/>
              </w:rPr>
              <w:fldChar w:fldCharType="begin"/>
            </w:r>
            <w:r w:rsidR="00843FD9">
              <w:rPr>
                <w:webHidden/>
              </w:rPr>
              <w:instrText xml:space="preserve"> PAGEREF _Toc82731698 \h </w:instrText>
            </w:r>
            <w:r w:rsidR="00843FD9">
              <w:rPr>
                <w:webHidden/>
              </w:rPr>
            </w:r>
            <w:r w:rsidR="00843FD9">
              <w:rPr>
                <w:webHidden/>
              </w:rPr>
              <w:fldChar w:fldCharType="separate"/>
            </w:r>
            <w:r w:rsidR="00F7689B">
              <w:rPr>
                <w:webHidden/>
              </w:rPr>
              <w:t>17</w:t>
            </w:r>
            <w:r w:rsidR="00843FD9">
              <w:rPr>
                <w:webHidden/>
              </w:rPr>
              <w:fldChar w:fldCharType="end"/>
            </w:r>
          </w:hyperlink>
        </w:p>
        <w:p w14:paraId="4A25E650" w14:textId="386849B1" w:rsidR="00843FD9" w:rsidRDefault="00E63D69" w:rsidP="000D6AD5">
          <w:pPr>
            <w:pStyle w:val="Sadraj1"/>
            <w:rPr>
              <w:rFonts w:cstheme="minorBidi"/>
              <w:lang w:val="hr-HR"/>
            </w:rPr>
          </w:pPr>
          <w:hyperlink w:anchor="_Toc82731699" w:history="1">
            <w:r w:rsidR="00843FD9" w:rsidRPr="00FA6578">
              <w:rPr>
                <w:rStyle w:val="Hiperveza"/>
              </w:rPr>
              <w:t>6. Summary</w:t>
            </w:r>
            <w:r w:rsidR="00843FD9">
              <w:rPr>
                <w:webHidden/>
              </w:rPr>
              <w:tab/>
            </w:r>
            <w:r w:rsidR="00843FD9">
              <w:rPr>
                <w:webHidden/>
              </w:rPr>
              <w:fldChar w:fldCharType="begin"/>
            </w:r>
            <w:r w:rsidR="00843FD9">
              <w:rPr>
                <w:webHidden/>
              </w:rPr>
              <w:instrText xml:space="preserve"> PAGEREF _Toc82731699 \h </w:instrText>
            </w:r>
            <w:r w:rsidR="00843FD9">
              <w:rPr>
                <w:webHidden/>
              </w:rPr>
            </w:r>
            <w:r w:rsidR="00843FD9">
              <w:rPr>
                <w:webHidden/>
              </w:rPr>
              <w:fldChar w:fldCharType="separate"/>
            </w:r>
            <w:r w:rsidR="00F7689B">
              <w:rPr>
                <w:webHidden/>
              </w:rPr>
              <w:t>18</w:t>
            </w:r>
            <w:r w:rsidR="00843FD9">
              <w:rPr>
                <w:webHidden/>
              </w:rPr>
              <w:fldChar w:fldCharType="end"/>
            </w:r>
          </w:hyperlink>
        </w:p>
        <w:p w14:paraId="2B017AC8" w14:textId="0F9FE52B" w:rsidR="00843FD9" w:rsidRDefault="00E63D69" w:rsidP="000D6AD5">
          <w:pPr>
            <w:pStyle w:val="Sadraj1"/>
            <w:rPr>
              <w:rFonts w:cstheme="minorBidi"/>
              <w:lang w:val="hr-HR"/>
            </w:rPr>
          </w:pPr>
          <w:hyperlink w:anchor="_Toc82731700" w:history="1">
            <w:r w:rsidR="00843FD9" w:rsidRPr="00FA6578">
              <w:rPr>
                <w:rStyle w:val="Hiperveza"/>
              </w:rPr>
              <w:t>7. Popis literature:</w:t>
            </w:r>
            <w:r w:rsidR="00843FD9">
              <w:rPr>
                <w:webHidden/>
              </w:rPr>
              <w:tab/>
            </w:r>
            <w:r w:rsidR="00843FD9">
              <w:rPr>
                <w:webHidden/>
              </w:rPr>
              <w:fldChar w:fldCharType="begin"/>
            </w:r>
            <w:r w:rsidR="00843FD9">
              <w:rPr>
                <w:webHidden/>
              </w:rPr>
              <w:instrText xml:space="preserve"> PAGEREF _Toc82731700 \h </w:instrText>
            </w:r>
            <w:r w:rsidR="00843FD9">
              <w:rPr>
                <w:webHidden/>
              </w:rPr>
            </w:r>
            <w:r w:rsidR="00843FD9">
              <w:rPr>
                <w:webHidden/>
              </w:rPr>
              <w:fldChar w:fldCharType="separate"/>
            </w:r>
            <w:r w:rsidR="00F7689B">
              <w:rPr>
                <w:webHidden/>
              </w:rPr>
              <w:t>19</w:t>
            </w:r>
            <w:r w:rsidR="00843FD9">
              <w:rPr>
                <w:webHidden/>
              </w:rPr>
              <w:fldChar w:fldCharType="end"/>
            </w:r>
          </w:hyperlink>
        </w:p>
        <w:p w14:paraId="2D0534C3" w14:textId="544C9FB5" w:rsidR="00843FD9" w:rsidRDefault="00843FD9">
          <w:r>
            <w:rPr>
              <w:b/>
              <w:bCs/>
            </w:rPr>
            <w:fldChar w:fldCharType="end"/>
          </w:r>
        </w:p>
      </w:sdtContent>
    </w:sdt>
    <w:p w14:paraId="7CF37996" w14:textId="77777777" w:rsidR="00843FD9" w:rsidRDefault="00843FD9" w:rsidP="00D478C7">
      <w:pPr>
        <w:tabs>
          <w:tab w:val="left" w:pos="1077"/>
        </w:tabs>
        <w:jc w:val="center"/>
        <w:rPr>
          <w:b/>
          <w:bCs/>
          <w:sz w:val="40"/>
          <w:szCs w:val="40"/>
        </w:rPr>
      </w:pPr>
    </w:p>
    <w:p w14:paraId="56F4890F" w14:textId="77777777" w:rsidR="000F00FB" w:rsidRDefault="000B33BA" w:rsidP="00843FD9">
      <w:pPr>
        <w:pStyle w:val="Naslov1"/>
        <w:rPr>
          <w:rFonts w:ascii="Times New Roman" w:eastAsia="Times New Roman" w:hAnsi="Times New Roman" w:cs="Times New Roman"/>
          <w:sz w:val="27"/>
          <w:szCs w:val="27"/>
          <w:lang w:eastAsia="hr-HR"/>
        </w:rPr>
        <w:sectPr w:rsidR="000F00FB" w:rsidSect="000D6AD5">
          <w:footerReference w:type="default" r:id="rId8"/>
          <w:pgSz w:w="11906" w:h="16838"/>
          <w:pgMar w:top="1417" w:right="1417" w:bottom="1417" w:left="1417" w:header="708" w:footer="708" w:gutter="0"/>
          <w:pgNumType w:start="0"/>
          <w:cols w:space="708"/>
          <w:docGrid w:linePitch="360"/>
        </w:sectPr>
      </w:pPr>
      <w:r>
        <w:rPr>
          <w:rFonts w:ascii="Times New Roman" w:eastAsia="Times New Roman" w:hAnsi="Times New Roman" w:cs="Times New Roman"/>
          <w:sz w:val="27"/>
          <w:szCs w:val="27"/>
          <w:lang w:eastAsia="hr-HR"/>
        </w:rPr>
        <w:br w:type="page"/>
      </w:r>
      <w:bookmarkStart w:id="0" w:name="_Toc82731686"/>
    </w:p>
    <w:p w14:paraId="4E469CD9" w14:textId="4B0D43F2" w:rsidR="001B4224" w:rsidRPr="000D6AD5" w:rsidRDefault="001B4224" w:rsidP="00843FD9">
      <w:pPr>
        <w:pStyle w:val="Naslov1"/>
        <w:rPr>
          <w:rFonts w:asciiTheme="minorHAnsi" w:eastAsiaTheme="minorHAnsi" w:hAnsiTheme="minorHAnsi" w:cstheme="minorHAnsi"/>
          <w:b/>
          <w:bCs/>
          <w:sz w:val="40"/>
          <w:szCs w:val="40"/>
        </w:rPr>
      </w:pPr>
      <w:r w:rsidRPr="000D6AD5">
        <w:rPr>
          <w:rFonts w:asciiTheme="minorHAnsi" w:hAnsiTheme="minorHAnsi" w:cstheme="minorHAnsi"/>
          <w:b/>
          <w:bCs/>
          <w:color w:val="auto"/>
          <w:sz w:val="40"/>
          <w:szCs w:val="40"/>
        </w:rPr>
        <w:lastRenderedPageBreak/>
        <w:t xml:space="preserve">1. </w:t>
      </w:r>
      <w:proofErr w:type="spellStart"/>
      <w:r w:rsidR="002D7AD3" w:rsidRPr="000D6AD5">
        <w:rPr>
          <w:rFonts w:asciiTheme="minorHAnsi" w:hAnsiTheme="minorHAnsi" w:cstheme="minorHAnsi"/>
          <w:b/>
          <w:bCs/>
          <w:color w:val="auto"/>
          <w:sz w:val="40"/>
          <w:szCs w:val="40"/>
        </w:rPr>
        <w:t>Uvod</w:t>
      </w:r>
      <w:bookmarkEnd w:id="0"/>
      <w:proofErr w:type="spellEnd"/>
    </w:p>
    <w:p w14:paraId="6B9061C0" w14:textId="77777777" w:rsidR="000D6AD5" w:rsidRDefault="000D6AD5" w:rsidP="00843FD9">
      <w:pPr>
        <w:pStyle w:val="Naslov2"/>
        <w:rPr>
          <w:rFonts w:asciiTheme="minorHAnsi" w:hAnsiTheme="minorHAnsi" w:cstheme="minorHAnsi"/>
          <w:b/>
          <w:bCs/>
          <w:color w:val="auto"/>
          <w:sz w:val="28"/>
          <w:szCs w:val="28"/>
        </w:rPr>
      </w:pPr>
      <w:bookmarkStart w:id="1" w:name="_Toc82731687"/>
    </w:p>
    <w:p w14:paraId="070D3AEA" w14:textId="7844341E" w:rsidR="001B4224" w:rsidRPr="000D6AD5" w:rsidRDefault="001B4224" w:rsidP="00843FD9">
      <w:pPr>
        <w:pStyle w:val="Naslov2"/>
        <w:rPr>
          <w:rFonts w:asciiTheme="minorHAnsi" w:hAnsiTheme="minorHAnsi" w:cstheme="minorHAnsi"/>
          <w:b/>
          <w:bCs/>
          <w:color w:val="auto"/>
          <w:sz w:val="28"/>
          <w:szCs w:val="28"/>
        </w:rPr>
      </w:pPr>
      <w:r w:rsidRPr="000D6AD5">
        <w:rPr>
          <w:rFonts w:asciiTheme="minorHAnsi" w:hAnsiTheme="minorHAnsi" w:cstheme="minorHAnsi"/>
          <w:b/>
          <w:bCs/>
          <w:color w:val="auto"/>
          <w:sz w:val="28"/>
          <w:szCs w:val="28"/>
        </w:rPr>
        <w:t xml:space="preserve">1.1 </w:t>
      </w:r>
      <w:proofErr w:type="spellStart"/>
      <w:r w:rsidRPr="000D6AD5">
        <w:rPr>
          <w:rFonts w:asciiTheme="minorHAnsi" w:hAnsiTheme="minorHAnsi" w:cstheme="minorHAnsi"/>
          <w:b/>
          <w:bCs/>
          <w:color w:val="auto"/>
          <w:sz w:val="28"/>
          <w:szCs w:val="28"/>
        </w:rPr>
        <w:t>Općenito</w:t>
      </w:r>
      <w:proofErr w:type="spellEnd"/>
      <w:r w:rsidRPr="000D6AD5">
        <w:rPr>
          <w:rFonts w:asciiTheme="minorHAnsi" w:hAnsiTheme="minorHAnsi" w:cstheme="minorHAnsi"/>
          <w:b/>
          <w:bCs/>
          <w:color w:val="auto"/>
          <w:sz w:val="28"/>
          <w:szCs w:val="28"/>
        </w:rPr>
        <w:t xml:space="preserve"> o </w:t>
      </w:r>
      <w:proofErr w:type="spellStart"/>
      <w:r w:rsidRPr="000D6AD5">
        <w:rPr>
          <w:rFonts w:asciiTheme="minorHAnsi" w:hAnsiTheme="minorHAnsi" w:cstheme="minorHAnsi"/>
          <w:b/>
          <w:bCs/>
          <w:color w:val="auto"/>
          <w:sz w:val="28"/>
          <w:szCs w:val="28"/>
        </w:rPr>
        <w:t>staničnim</w:t>
      </w:r>
      <w:proofErr w:type="spellEnd"/>
      <w:r w:rsidRPr="000D6AD5">
        <w:rPr>
          <w:rFonts w:asciiTheme="minorHAnsi" w:hAnsiTheme="minorHAnsi" w:cstheme="minorHAnsi"/>
          <w:b/>
          <w:bCs/>
          <w:color w:val="auto"/>
          <w:sz w:val="28"/>
          <w:szCs w:val="28"/>
        </w:rPr>
        <w:t xml:space="preserve"> </w:t>
      </w:r>
      <w:proofErr w:type="spellStart"/>
      <w:r w:rsidRPr="000D6AD5">
        <w:rPr>
          <w:rFonts w:asciiTheme="minorHAnsi" w:hAnsiTheme="minorHAnsi" w:cstheme="minorHAnsi"/>
          <w:b/>
          <w:bCs/>
          <w:color w:val="auto"/>
          <w:sz w:val="28"/>
          <w:szCs w:val="28"/>
        </w:rPr>
        <w:t>automatima</w:t>
      </w:r>
      <w:bookmarkEnd w:id="1"/>
      <w:proofErr w:type="spellEnd"/>
    </w:p>
    <w:p w14:paraId="19918796" w14:textId="731628D2" w:rsidR="002D7AD3" w:rsidRDefault="00633ECD">
      <w:proofErr w:type="spellStart"/>
      <w:r>
        <w:t>Stanični</w:t>
      </w:r>
      <w:proofErr w:type="spellEnd"/>
      <w:r>
        <w:t xml:space="preserve"> </w:t>
      </w:r>
      <w:proofErr w:type="spellStart"/>
      <w:r>
        <w:t>ili</w:t>
      </w:r>
      <w:proofErr w:type="spellEnd"/>
      <w:r>
        <w:t xml:space="preserve"> </w:t>
      </w:r>
      <w:proofErr w:type="spellStart"/>
      <w:r w:rsidR="006625EE">
        <w:t>ć</w:t>
      </w:r>
      <w:r>
        <w:t>elijski</w:t>
      </w:r>
      <w:proofErr w:type="spellEnd"/>
      <w:r>
        <w:t xml:space="preserve"> </w:t>
      </w:r>
      <w:proofErr w:type="spellStart"/>
      <w:r>
        <w:t>automati</w:t>
      </w:r>
      <w:proofErr w:type="spellEnd"/>
      <w:r>
        <w:t xml:space="preserve"> </w:t>
      </w:r>
      <w:proofErr w:type="spellStart"/>
      <w:r>
        <w:t>su</w:t>
      </w:r>
      <w:proofErr w:type="spellEnd"/>
      <w:r>
        <w:t xml:space="preserve"> </w:t>
      </w:r>
      <w:proofErr w:type="spellStart"/>
      <w:r>
        <w:t>način</w:t>
      </w:r>
      <w:proofErr w:type="spellEnd"/>
      <w:r>
        <w:t xml:space="preserve"> </w:t>
      </w:r>
      <w:proofErr w:type="spellStart"/>
      <w:r>
        <w:t>matematičkog</w:t>
      </w:r>
      <w:proofErr w:type="spellEnd"/>
      <w:r>
        <w:t xml:space="preserve"> </w:t>
      </w:r>
      <w:proofErr w:type="spellStart"/>
      <w:r>
        <w:t>ili</w:t>
      </w:r>
      <w:proofErr w:type="spellEnd"/>
      <w:r>
        <w:t xml:space="preserve"> </w:t>
      </w:r>
      <w:proofErr w:type="spellStart"/>
      <w:r>
        <w:t>računalnog</w:t>
      </w:r>
      <w:proofErr w:type="spellEnd"/>
      <w:r>
        <w:t xml:space="preserve"> </w:t>
      </w:r>
      <w:proofErr w:type="spellStart"/>
      <w:r>
        <w:t>modeliranja</w:t>
      </w:r>
      <w:proofErr w:type="spellEnd"/>
      <w:r>
        <w:t xml:space="preserve">. </w:t>
      </w:r>
      <w:r w:rsidR="006625EE">
        <w:t xml:space="preserve">Za </w:t>
      </w:r>
      <w:proofErr w:type="spellStart"/>
      <w:r w:rsidR="006625EE">
        <w:t>modeliranje</w:t>
      </w:r>
      <w:proofErr w:type="spellEnd"/>
      <w:r w:rsidR="006625EE">
        <w:t xml:space="preserve">, </w:t>
      </w:r>
      <w:proofErr w:type="spellStart"/>
      <w:r w:rsidR="006625EE">
        <w:t>koristi</w:t>
      </w:r>
      <w:proofErr w:type="spellEnd"/>
      <w:r w:rsidR="006625EE">
        <w:t xml:space="preserve"> se </w:t>
      </w:r>
      <w:proofErr w:type="spellStart"/>
      <w:r w:rsidR="006625EE">
        <w:t>dvodimenzionalna</w:t>
      </w:r>
      <w:proofErr w:type="spellEnd"/>
      <w:r w:rsidR="006625EE">
        <w:t xml:space="preserve"> </w:t>
      </w:r>
      <w:proofErr w:type="spellStart"/>
      <w:r w:rsidR="006625EE">
        <w:t>mreža</w:t>
      </w:r>
      <w:proofErr w:type="spellEnd"/>
      <w:r w:rsidR="006625EE">
        <w:t xml:space="preserve"> </w:t>
      </w:r>
      <w:proofErr w:type="spellStart"/>
      <w:r w:rsidR="006625EE">
        <w:t>podijeljena</w:t>
      </w:r>
      <w:proofErr w:type="spellEnd"/>
      <w:r w:rsidR="006625EE">
        <w:t xml:space="preserve"> u </w:t>
      </w:r>
      <w:proofErr w:type="spellStart"/>
      <w:r w:rsidR="006625EE">
        <w:t>ćelije</w:t>
      </w:r>
      <w:proofErr w:type="spellEnd"/>
      <w:r w:rsidR="006625EE">
        <w:t xml:space="preserve"> </w:t>
      </w:r>
      <w:proofErr w:type="spellStart"/>
      <w:r w:rsidR="006625EE">
        <w:t>gdje</w:t>
      </w:r>
      <w:proofErr w:type="spellEnd"/>
      <w:r w:rsidR="006625EE">
        <w:t xml:space="preserve"> </w:t>
      </w:r>
      <w:proofErr w:type="spellStart"/>
      <w:r w:rsidR="006625EE">
        <w:t>svaka</w:t>
      </w:r>
      <w:proofErr w:type="spellEnd"/>
      <w:r w:rsidR="006625EE">
        <w:t xml:space="preserve"> </w:t>
      </w:r>
      <w:proofErr w:type="spellStart"/>
      <w:r w:rsidR="006625EE">
        <w:t>ćelija</w:t>
      </w:r>
      <w:proofErr w:type="spellEnd"/>
      <w:r w:rsidR="006625EE">
        <w:t xml:space="preserve"> </w:t>
      </w:r>
      <w:proofErr w:type="spellStart"/>
      <w:r w:rsidR="006625EE">
        <w:t>ima</w:t>
      </w:r>
      <w:proofErr w:type="spellEnd"/>
      <w:r w:rsidR="006625EE">
        <w:t xml:space="preserve"> </w:t>
      </w:r>
      <w:proofErr w:type="spellStart"/>
      <w:r w:rsidR="006625EE">
        <w:t>određene</w:t>
      </w:r>
      <w:proofErr w:type="spellEnd"/>
      <w:r w:rsidR="006625EE">
        <w:t xml:space="preserve"> </w:t>
      </w:r>
      <w:proofErr w:type="spellStart"/>
      <w:r w:rsidR="006625EE">
        <w:t>susjede</w:t>
      </w:r>
      <w:proofErr w:type="spellEnd"/>
      <w:r w:rsidR="008B698B">
        <w:t xml:space="preserve"> [1][2]</w:t>
      </w:r>
      <w:r w:rsidR="006625EE">
        <w:t>.</w:t>
      </w:r>
      <w:r w:rsidR="002D7AD3">
        <w:t xml:space="preserve"> </w:t>
      </w:r>
      <w:proofErr w:type="spellStart"/>
      <w:r w:rsidR="002D7AD3">
        <w:t>Ako</w:t>
      </w:r>
      <w:proofErr w:type="spellEnd"/>
      <w:r w:rsidR="002D7AD3">
        <w:t xml:space="preserve"> je </w:t>
      </w:r>
      <w:proofErr w:type="spellStart"/>
      <w:r w:rsidR="002D7AD3">
        <w:t>ploha</w:t>
      </w:r>
      <w:proofErr w:type="spellEnd"/>
      <w:r w:rsidR="002D7AD3">
        <w:t xml:space="preserve"> </w:t>
      </w:r>
      <w:proofErr w:type="spellStart"/>
      <w:r w:rsidR="002D7AD3">
        <w:t>veličine</w:t>
      </w:r>
      <w:proofErr w:type="spellEnd"/>
      <w:r w:rsidR="002D7AD3">
        <w:t xml:space="preserve"> r x c, </w:t>
      </w:r>
      <w:proofErr w:type="spellStart"/>
      <w:r w:rsidR="002D7AD3">
        <w:t>tada</w:t>
      </w:r>
      <w:proofErr w:type="spellEnd"/>
      <w:r w:rsidR="002D7AD3">
        <w:t xml:space="preserve"> </w:t>
      </w:r>
      <w:proofErr w:type="spellStart"/>
      <w:r w:rsidR="002D7AD3">
        <w:t>ju</w:t>
      </w:r>
      <w:proofErr w:type="spellEnd"/>
      <w:r w:rsidR="002D7AD3">
        <w:t xml:space="preserve"> </w:t>
      </w:r>
      <w:proofErr w:type="spellStart"/>
      <w:r w:rsidR="002D7AD3">
        <w:t>možemo</w:t>
      </w:r>
      <w:proofErr w:type="spellEnd"/>
      <w:r w:rsidR="002D7AD3">
        <w:t xml:space="preserve"> </w:t>
      </w:r>
      <w:proofErr w:type="spellStart"/>
      <w:r w:rsidR="002D7AD3">
        <w:t>zapisati</w:t>
      </w:r>
      <w:proofErr w:type="spellEnd"/>
      <w:r w:rsidR="002D7AD3">
        <w:t xml:space="preserve"> </w:t>
      </w:r>
      <w:proofErr w:type="spellStart"/>
      <w:r w:rsidR="002D7AD3">
        <w:t>kao</w:t>
      </w:r>
      <w:proofErr w:type="spellEnd"/>
      <w:r w:rsidR="002D7AD3">
        <w:t xml:space="preserve"> </w:t>
      </w:r>
      <w:proofErr w:type="spellStart"/>
      <w:r w:rsidR="002D7AD3">
        <w:t>ravninu</w:t>
      </w:r>
      <w:proofErr w:type="spellEnd"/>
      <w:r w:rsidR="002D7AD3">
        <w:t xml:space="preserve"> C </w:t>
      </w:r>
      <w:proofErr w:type="spellStart"/>
      <w:r w:rsidR="002D7AD3">
        <w:t>na</w:t>
      </w:r>
      <w:proofErr w:type="spellEnd"/>
      <w:r w:rsidR="002D7AD3">
        <w:t xml:space="preserve"> </w:t>
      </w:r>
      <w:proofErr w:type="spellStart"/>
      <w:r w:rsidR="002D7AD3">
        <w:t>sljedeći</w:t>
      </w:r>
      <w:proofErr w:type="spellEnd"/>
      <w:r w:rsidR="002D7AD3">
        <w:t xml:space="preserve"> </w:t>
      </w:r>
      <w:proofErr w:type="spellStart"/>
      <w:r w:rsidR="002D7AD3">
        <w:t>način</w:t>
      </w:r>
      <w:proofErr w:type="spellEnd"/>
    </w:p>
    <w:p w14:paraId="45795A3A" w14:textId="52682331" w:rsidR="002D7AD3" w:rsidRDefault="002D7AD3" w:rsidP="002D7AD3">
      <w:pPr>
        <w:jc w:val="center"/>
      </w:pPr>
      <w:r>
        <w:rPr>
          <w:noProof/>
        </w:rPr>
        <w:drawing>
          <wp:inline distT="0" distB="0" distL="0" distR="0" wp14:anchorId="7EFD0DBD" wp14:editId="5F3D6760">
            <wp:extent cx="2242268" cy="234832"/>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313" cy="259239"/>
                    </a:xfrm>
                    <a:prstGeom prst="rect">
                      <a:avLst/>
                    </a:prstGeom>
                  </pic:spPr>
                </pic:pic>
              </a:graphicData>
            </a:graphic>
          </wp:inline>
        </w:drawing>
      </w:r>
    </w:p>
    <w:p w14:paraId="60A21D79" w14:textId="0F4F3C11" w:rsidR="00731519" w:rsidRDefault="006625EE">
      <w:proofErr w:type="spellStart"/>
      <w:r>
        <w:t>Postoje</w:t>
      </w:r>
      <w:proofErr w:type="spellEnd"/>
      <w:r>
        <w:t xml:space="preserve"> </w:t>
      </w:r>
      <w:proofErr w:type="spellStart"/>
      <w:r>
        <w:t>dvije</w:t>
      </w:r>
      <w:proofErr w:type="spellEnd"/>
      <w:r>
        <w:t xml:space="preserve"> </w:t>
      </w:r>
      <w:proofErr w:type="spellStart"/>
      <w:r>
        <w:t>metode</w:t>
      </w:r>
      <w:proofErr w:type="spellEnd"/>
      <w:r>
        <w:t xml:space="preserve"> </w:t>
      </w:r>
      <w:proofErr w:type="spellStart"/>
      <w:r>
        <w:t>određivanja</w:t>
      </w:r>
      <w:proofErr w:type="spellEnd"/>
      <w:r>
        <w:t xml:space="preserve"> </w:t>
      </w:r>
      <w:proofErr w:type="spellStart"/>
      <w:r>
        <w:t>susjeda</w:t>
      </w:r>
      <w:proofErr w:type="spellEnd"/>
      <w:r>
        <w:t xml:space="preserve">, to </w:t>
      </w:r>
      <w:proofErr w:type="spellStart"/>
      <w:r>
        <w:t>su</w:t>
      </w:r>
      <w:proofErr w:type="spellEnd"/>
      <w:r>
        <w:t xml:space="preserve"> </w:t>
      </w:r>
      <w:proofErr w:type="spellStart"/>
      <w:r>
        <w:t>Mooreova</w:t>
      </w:r>
      <w:proofErr w:type="spellEnd"/>
      <w:r>
        <w:t xml:space="preserve"> </w:t>
      </w:r>
      <w:proofErr w:type="spellStart"/>
      <w:r>
        <w:t>i</w:t>
      </w:r>
      <w:proofErr w:type="spellEnd"/>
      <w:r>
        <w:t xml:space="preserve"> von </w:t>
      </w:r>
      <w:proofErr w:type="spellStart"/>
      <w:r>
        <w:t>Neumannova</w:t>
      </w:r>
      <w:proofErr w:type="spellEnd"/>
      <w:r>
        <w:t xml:space="preserve">. U </w:t>
      </w:r>
      <w:proofErr w:type="spellStart"/>
      <w:r>
        <w:t>Mooreovoj</w:t>
      </w:r>
      <w:proofErr w:type="spellEnd"/>
      <w:r>
        <w:t xml:space="preserve"> </w:t>
      </w:r>
      <w:proofErr w:type="spellStart"/>
      <w:r>
        <w:t>metodi</w:t>
      </w:r>
      <w:proofErr w:type="spellEnd"/>
      <w:r>
        <w:t xml:space="preserve">, </w:t>
      </w:r>
      <w:proofErr w:type="spellStart"/>
      <w:r>
        <w:t>svakoj</w:t>
      </w:r>
      <w:proofErr w:type="spellEnd"/>
      <w:r>
        <w:t xml:space="preserve"> </w:t>
      </w:r>
      <w:proofErr w:type="spellStart"/>
      <w:r>
        <w:t>su</w:t>
      </w:r>
      <w:proofErr w:type="spellEnd"/>
      <w:r>
        <w:t xml:space="preserve"> </w:t>
      </w:r>
      <w:proofErr w:type="spellStart"/>
      <w:r>
        <w:t>ćeliji</w:t>
      </w:r>
      <w:proofErr w:type="spellEnd"/>
      <w:r>
        <w:t xml:space="preserve"> </w:t>
      </w:r>
      <w:proofErr w:type="spellStart"/>
      <w:r>
        <w:t>susjedne</w:t>
      </w:r>
      <w:proofErr w:type="spellEnd"/>
      <w:r>
        <w:t xml:space="preserve"> one </w:t>
      </w:r>
      <w:proofErr w:type="spellStart"/>
      <w:r>
        <w:t>koje</w:t>
      </w:r>
      <w:proofErr w:type="spellEnd"/>
      <w:r>
        <w:t xml:space="preserve"> je </w:t>
      </w:r>
      <w:proofErr w:type="spellStart"/>
      <w:r>
        <w:t>direktno</w:t>
      </w:r>
      <w:proofErr w:type="spellEnd"/>
      <w:r>
        <w:t xml:space="preserve"> </w:t>
      </w:r>
      <w:proofErr w:type="spellStart"/>
      <w:r>
        <w:t>diraju</w:t>
      </w:r>
      <w:proofErr w:type="spellEnd"/>
      <w:r>
        <w:t xml:space="preserve">, </w:t>
      </w:r>
      <w:proofErr w:type="spellStart"/>
      <w:r>
        <w:t>odnosno</w:t>
      </w:r>
      <w:proofErr w:type="spellEnd"/>
      <w:r>
        <w:t xml:space="preserve">, </w:t>
      </w:r>
      <w:proofErr w:type="spellStart"/>
      <w:r>
        <w:t>sveukupno</w:t>
      </w:r>
      <w:proofErr w:type="spellEnd"/>
      <w:r>
        <w:t xml:space="preserve"> </w:t>
      </w:r>
      <w:proofErr w:type="spellStart"/>
      <w:r>
        <w:t>ih</w:t>
      </w:r>
      <w:proofErr w:type="spellEnd"/>
      <w:r>
        <w:t xml:space="preserve"> je 9, </w:t>
      </w:r>
      <w:proofErr w:type="spellStart"/>
      <w:r>
        <w:t>uključujući</w:t>
      </w:r>
      <w:proofErr w:type="spellEnd"/>
      <w:r>
        <w:t xml:space="preserve"> </w:t>
      </w:r>
      <w:proofErr w:type="spellStart"/>
      <w:r>
        <w:t>i</w:t>
      </w:r>
      <w:proofErr w:type="spellEnd"/>
      <w:r>
        <w:t xml:space="preserve"> </w:t>
      </w:r>
      <w:proofErr w:type="spellStart"/>
      <w:r>
        <w:t>samu</w:t>
      </w:r>
      <w:proofErr w:type="spellEnd"/>
      <w:r>
        <w:t xml:space="preserve"> </w:t>
      </w:r>
      <w:proofErr w:type="spellStart"/>
      <w:r>
        <w:t>sebe</w:t>
      </w:r>
      <w:proofErr w:type="spellEnd"/>
      <w:r>
        <w:t xml:space="preserve">. U von </w:t>
      </w:r>
      <w:proofErr w:type="spellStart"/>
      <w:r>
        <w:t>Neumannovoj</w:t>
      </w:r>
      <w:proofErr w:type="spellEnd"/>
      <w:r>
        <w:t xml:space="preserve"> </w:t>
      </w:r>
      <w:proofErr w:type="spellStart"/>
      <w:r>
        <w:t>metodi</w:t>
      </w:r>
      <w:proofErr w:type="spellEnd"/>
      <w:r>
        <w:t xml:space="preserve">, </w:t>
      </w:r>
      <w:proofErr w:type="spellStart"/>
      <w:r>
        <w:t>susjedne</w:t>
      </w:r>
      <w:proofErr w:type="spellEnd"/>
      <w:r>
        <w:t xml:space="preserve"> </w:t>
      </w:r>
      <w:proofErr w:type="spellStart"/>
      <w:r>
        <w:t>su</w:t>
      </w:r>
      <w:proofErr w:type="spellEnd"/>
      <w:r>
        <w:t xml:space="preserve"> </w:t>
      </w:r>
      <w:proofErr w:type="spellStart"/>
      <w:r>
        <w:t>ćelije</w:t>
      </w:r>
      <w:proofErr w:type="spellEnd"/>
      <w:r>
        <w:t xml:space="preserve"> one </w:t>
      </w:r>
      <w:proofErr w:type="spellStart"/>
      <w:r>
        <w:t>koje</w:t>
      </w:r>
      <w:proofErr w:type="spellEnd"/>
      <w:r>
        <w:t xml:space="preserve"> </w:t>
      </w:r>
      <w:proofErr w:type="spellStart"/>
      <w:r>
        <w:t>su</w:t>
      </w:r>
      <w:proofErr w:type="spellEnd"/>
      <w:r>
        <w:t xml:space="preserve"> </w:t>
      </w:r>
      <w:proofErr w:type="spellStart"/>
      <w:r>
        <w:t>iznad</w:t>
      </w:r>
      <w:proofErr w:type="spellEnd"/>
      <w:r>
        <w:t xml:space="preserve">, </w:t>
      </w:r>
      <w:proofErr w:type="spellStart"/>
      <w:r>
        <w:t>ispod</w:t>
      </w:r>
      <w:proofErr w:type="spellEnd"/>
      <w:r>
        <w:t xml:space="preserve">, </w:t>
      </w:r>
      <w:proofErr w:type="spellStart"/>
      <w:r>
        <w:t>lijevo</w:t>
      </w:r>
      <w:proofErr w:type="spellEnd"/>
      <w:r>
        <w:t xml:space="preserve"> </w:t>
      </w:r>
      <w:proofErr w:type="spellStart"/>
      <w:r>
        <w:t>i</w:t>
      </w:r>
      <w:proofErr w:type="spellEnd"/>
      <w:r>
        <w:t xml:space="preserve"> </w:t>
      </w:r>
      <w:proofErr w:type="spellStart"/>
      <w:r>
        <w:t>desno</w:t>
      </w:r>
      <w:proofErr w:type="spellEnd"/>
      <w:r>
        <w:t xml:space="preserve"> </w:t>
      </w:r>
      <w:proofErr w:type="spellStart"/>
      <w:r>
        <w:t>od</w:t>
      </w:r>
      <w:proofErr w:type="spellEnd"/>
      <w:r>
        <w:t xml:space="preserve"> </w:t>
      </w:r>
      <w:proofErr w:type="spellStart"/>
      <w:r>
        <w:t>početne</w:t>
      </w:r>
      <w:proofErr w:type="spellEnd"/>
      <w:r>
        <w:t xml:space="preserve"> </w:t>
      </w:r>
      <w:proofErr w:type="spellStart"/>
      <w:r>
        <w:t>ćelije</w:t>
      </w:r>
      <w:proofErr w:type="spellEnd"/>
      <w:r>
        <w:t xml:space="preserve">, </w:t>
      </w:r>
      <w:proofErr w:type="spellStart"/>
      <w:r>
        <w:t>sveukupno</w:t>
      </w:r>
      <w:proofErr w:type="spellEnd"/>
      <w:r>
        <w:t xml:space="preserve"> 5, </w:t>
      </w:r>
      <w:proofErr w:type="spellStart"/>
      <w:r>
        <w:t>uključujući</w:t>
      </w:r>
      <w:proofErr w:type="spellEnd"/>
      <w:r>
        <w:t xml:space="preserve"> </w:t>
      </w:r>
      <w:proofErr w:type="spellStart"/>
      <w:r>
        <w:t>i</w:t>
      </w:r>
      <w:proofErr w:type="spellEnd"/>
      <w:r>
        <w:t xml:space="preserve"> </w:t>
      </w:r>
      <w:proofErr w:type="spellStart"/>
      <w:r>
        <w:t>početnu</w:t>
      </w:r>
      <w:proofErr w:type="spellEnd"/>
      <w:r>
        <w:t xml:space="preserve">. U </w:t>
      </w:r>
      <w:proofErr w:type="spellStart"/>
      <w:r>
        <w:t>proširenom</w:t>
      </w:r>
      <w:proofErr w:type="spellEnd"/>
      <w:r>
        <w:t xml:space="preserve"> </w:t>
      </w:r>
      <w:proofErr w:type="spellStart"/>
      <w:r>
        <w:t>susjedstvu</w:t>
      </w:r>
      <w:proofErr w:type="spellEnd"/>
      <w:r>
        <w:t xml:space="preserve">, </w:t>
      </w:r>
      <w:proofErr w:type="spellStart"/>
      <w:r>
        <w:t>možemo</w:t>
      </w:r>
      <w:proofErr w:type="spellEnd"/>
      <w:r>
        <w:t xml:space="preserve"> </w:t>
      </w:r>
      <w:proofErr w:type="spellStart"/>
      <w:r>
        <w:t>reći</w:t>
      </w:r>
      <w:proofErr w:type="spellEnd"/>
      <w:r>
        <w:t xml:space="preserve"> da </w:t>
      </w:r>
      <w:proofErr w:type="spellStart"/>
      <w:r>
        <w:t>su</w:t>
      </w:r>
      <w:proofErr w:type="spellEnd"/>
      <w:r>
        <w:t xml:space="preserve"> </w:t>
      </w:r>
      <w:proofErr w:type="spellStart"/>
      <w:r>
        <w:t>početnoj</w:t>
      </w:r>
      <w:proofErr w:type="spellEnd"/>
      <w:r>
        <w:t xml:space="preserve"> </w:t>
      </w:r>
      <w:proofErr w:type="spellStart"/>
      <w:r>
        <w:t>ćeliji</w:t>
      </w:r>
      <w:proofErr w:type="spellEnd"/>
      <w:r>
        <w:t xml:space="preserve"> </w:t>
      </w:r>
      <w:proofErr w:type="spellStart"/>
      <w:r>
        <w:t>susjedne</w:t>
      </w:r>
      <w:proofErr w:type="spellEnd"/>
      <w:r>
        <w:t xml:space="preserve"> </w:t>
      </w:r>
      <w:proofErr w:type="spellStart"/>
      <w:r>
        <w:t>i</w:t>
      </w:r>
      <w:proofErr w:type="spellEnd"/>
      <w:r>
        <w:t xml:space="preserve"> one </w:t>
      </w:r>
      <w:proofErr w:type="spellStart"/>
      <w:r>
        <w:t>koje</w:t>
      </w:r>
      <w:proofErr w:type="spellEnd"/>
      <w:r>
        <w:t xml:space="preserve"> </w:t>
      </w:r>
      <w:proofErr w:type="spellStart"/>
      <w:r>
        <w:t>su</w:t>
      </w:r>
      <w:proofErr w:type="spellEnd"/>
      <w:r>
        <w:t xml:space="preserve"> za r=2 </w:t>
      </w:r>
      <w:proofErr w:type="spellStart"/>
      <w:r>
        <w:t>udaljene</w:t>
      </w:r>
      <w:proofErr w:type="spellEnd"/>
      <w:r>
        <w:t xml:space="preserve"> </w:t>
      </w:r>
      <w:proofErr w:type="spellStart"/>
      <w:r>
        <w:t>od</w:t>
      </w:r>
      <w:proofErr w:type="spellEnd"/>
      <w:r>
        <w:t xml:space="preserve"> </w:t>
      </w:r>
      <w:proofErr w:type="spellStart"/>
      <w:r>
        <w:t>nje</w:t>
      </w:r>
      <w:proofErr w:type="spellEnd"/>
      <w:r>
        <w:t>.</w:t>
      </w:r>
      <w:r>
        <w:rPr>
          <w:noProof/>
        </w:rPr>
        <w:drawing>
          <wp:inline distT="0" distB="0" distL="0" distR="0" wp14:anchorId="35D05015" wp14:editId="139CFE2A">
            <wp:extent cx="5760720" cy="1732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sjedstv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732280"/>
                    </a:xfrm>
                    <a:prstGeom prst="rect">
                      <a:avLst/>
                    </a:prstGeom>
                  </pic:spPr>
                </pic:pic>
              </a:graphicData>
            </a:graphic>
          </wp:inline>
        </w:drawing>
      </w:r>
    </w:p>
    <w:p w14:paraId="465183D2" w14:textId="35125140" w:rsidR="006625EE" w:rsidRDefault="006625EE">
      <w:r>
        <w:t xml:space="preserve">Na </w:t>
      </w:r>
      <w:proofErr w:type="spellStart"/>
      <w:r>
        <w:t>slikama</w:t>
      </w:r>
      <w:proofErr w:type="spellEnd"/>
      <w:r>
        <w:t xml:space="preserve"> je </w:t>
      </w:r>
      <w:proofErr w:type="spellStart"/>
      <w:r>
        <w:t>početna</w:t>
      </w:r>
      <w:proofErr w:type="spellEnd"/>
      <w:r>
        <w:t xml:space="preserve"> </w:t>
      </w:r>
      <w:proofErr w:type="spellStart"/>
      <w:r>
        <w:t>ćelija</w:t>
      </w:r>
      <w:proofErr w:type="spellEnd"/>
      <w:r>
        <w:t xml:space="preserve"> </w:t>
      </w:r>
      <w:proofErr w:type="spellStart"/>
      <w:r>
        <w:t>označena</w:t>
      </w:r>
      <w:proofErr w:type="spellEnd"/>
      <w:r>
        <w:t xml:space="preserve"> </w:t>
      </w:r>
      <w:proofErr w:type="spellStart"/>
      <w:r>
        <w:t>tamno</w:t>
      </w:r>
      <w:proofErr w:type="spellEnd"/>
      <w:r>
        <w:t xml:space="preserve"> </w:t>
      </w:r>
      <w:proofErr w:type="spellStart"/>
      <w:r>
        <w:t>plavom</w:t>
      </w:r>
      <w:proofErr w:type="spellEnd"/>
      <w:r>
        <w:t xml:space="preserve"> </w:t>
      </w:r>
      <w:proofErr w:type="spellStart"/>
      <w:r>
        <w:t>bojom</w:t>
      </w:r>
      <w:proofErr w:type="spellEnd"/>
      <w:r>
        <w:t xml:space="preserve">, a </w:t>
      </w:r>
      <w:proofErr w:type="spellStart"/>
      <w:r>
        <w:t>njene</w:t>
      </w:r>
      <w:proofErr w:type="spellEnd"/>
      <w:r>
        <w:t xml:space="preserve"> </w:t>
      </w:r>
      <w:proofErr w:type="spellStart"/>
      <w:r>
        <w:t>susjedne</w:t>
      </w:r>
      <w:proofErr w:type="spellEnd"/>
      <w:r>
        <w:t xml:space="preserve"> </w:t>
      </w:r>
      <w:proofErr w:type="spellStart"/>
      <w:r>
        <w:t>su</w:t>
      </w:r>
      <w:proofErr w:type="spellEnd"/>
      <w:r>
        <w:t xml:space="preserve"> </w:t>
      </w:r>
      <w:proofErr w:type="spellStart"/>
      <w:r>
        <w:t>svijetlom</w:t>
      </w:r>
      <w:proofErr w:type="spellEnd"/>
      <w:r>
        <w:t xml:space="preserve">. </w:t>
      </w:r>
      <w:r w:rsidR="00D3334A">
        <w:t xml:space="preserve">Na </w:t>
      </w:r>
      <w:proofErr w:type="spellStart"/>
      <w:r w:rsidR="00D3334A">
        <w:t>lijevoj</w:t>
      </w:r>
      <w:proofErr w:type="spellEnd"/>
      <w:r w:rsidR="00D3334A">
        <w:t xml:space="preserve"> </w:t>
      </w:r>
      <w:proofErr w:type="spellStart"/>
      <w:r w:rsidR="00D3334A">
        <w:t>slici</w:t>
      </w:r>
      <w:proofErr w:type="spellEnd"/>
      <w:r w:rsidR="00D3334A">
        <w:t xml:space="preserve"> (a) se </w:t>
      </w:r>
      <w:proofErr w:type="spellStart"/>
      <w:r w:rsidR="00D3334A">
        <w:t>radi</w:t>
      </w:r>
      <w:proofErr w:type="spellEnd"/>
      <w:r w:rsidR="00D3334A">
        <w:t xml:space="preserve"> o </w:t>
      </w:r>
      <w:proofErr w:type="spellStart"/>
      <w:r w:rsidR="00D3334A">
        <w:t>Mooreovom</w:t>
      </w:r>
      <w:proofErr w:type="spellEnd"/>
      <w:r w:rsidR="00D3334A">
        <w:t xml:space="preserve"> </w:t>
      </w:r>
      <w:proofErr w:type="spellStart"/>
      <w:r w:rsidR="00D3334A">
        <w:t>susjedstvu</w:t>
      </w:r>
      <w:proofErr w:type="spellEnd"/>
      <w:r w:rsidR="00D3334A">
        <w:t xml:space="preserve">, a </w:t>
      </w:r>
      <w:proofErr w:type="spellStart"/>
      <w:r w:rsidR="00D3334A">
        <w:t>na</w:t>
      </w:r>
      <w:proofErr w:type="spellEnd"/>
      <w:r w:rsidR="00D3334A">
        <w:t xml:space="preserve"> </w:t>
      </w:r>
      <w:proofErr w:type="spellStart"/>
      <w:r w:rsidR="00D3334A">
        <w:t>desnoj</w:t>
      </w:r>
      <w:proofErr w:type="spellEnd"/>
      <w:r w:rsidR="00D3334A">
        <w:t xml:space="preserve"> (b) o von </w:t>
      </w:r>
      <w:proofErr w:type="spellStart"/>
      <w:r w:rsidR="00D3334A">
        <w:t>Neumannovom</w:t>
      </w:r>
      <w:proofErr w:type="spellEnd"/>
      <w:r w:rsidR="00D3334A">
        <w:t xml:space="preserve"> </w:t>
      </w:r>
      <w:proofErr w:type="spellStart"/>
      <w:r w:rsidR="00D3334A">
        <w:t>susjedstvu</w:t>
      </w:r>
      <w:proofErr w:type="spellEnd"/>
      <w:r w:rsidR="00D3334A">
        <w:t xml:space="preserve">. </w:t>
      </w:r>
      <w:proofErr w:type="spellStart"/>
      <w:r w:rsidR="00D3334A">
        <w:t>Vidimo</w:t>
      </w:r>
      <w:proofErr w:type="spellEnd"/>
      <w:r w:rsidR="00D3334A">
        <w:t xml:space="preserve"> </w:t>
      </w:r>
      <w:proofErr w:type="spellStart"/>
      <w:r w:rsidR="00D3334A">
        <w:t>primjer</w:t>
      </w:r>
      <w:proofErr w:type="spellEnd"/>
      <w:r w:rsidR="00D3334A">
        <w:t xml:space="preserve"> </w:t>
      </w:r>
      <w:proofErr w:type="spellStart"/>
      <w:r w:rsidR="00D3334A">
        <w:t>kako</w:t>
      </w:r>
      <w:proofErr w:type="spellEnd"/>
      <w:r w:rsidR="00D3334A">
        <w:t xml:space="preserve"> to </w:t>
      </w:r>
      <w:proofErr w:type="spellStart"/>
      <w:r w:rsidR="00D3334A">
        <w:t>izgleda</w:t>
      </w:r>
      <w:proofErr w:type="spellEnd"/>
      <w:r w:rsidR="00D3334A">
        <w:t xml:space="preserve"> za </w:t>
      </w:r>
      <w:proofErr w:type="spellStart"/>
      <w:r w:rsidR="00D3334A">
        <w:t>slučaj</w:t>
      </w:r>
      <w:proofErr w:type="spellEnd"/>
      <w:r w:rsidR="00D3334A">
        <w:t xml:space="preserve"> da </w:t>
      </w:r>
      <w:proofErr w:type="spellStart"/>
      <w:r w:rsidR="00D3334A">
        <w:t>gledamo</w:t>
      </w:r>
      <w:proofErr w:type="spellEnd"/>
      <w:r w:rsidR="00D3334A">
        <w:t xml:space="preserve"> </w:t>
      </w:r>
      <w:proofErr w:type="spellStart"/>
      <w:r w:rsidR="00D3334A">
        <w:t>samo</w:t>
      </w:r>
      <w:proofErr w:type="spellEnd"/>
      <w:r w:rsidR="00D3334A">
        <w:t xml:space="preserve"> </w:t>
      </w:r>
      <w:proofErr w:type="spellStart"/>
      <w:r w:rsidR="00D3334A">
        <w:t>prve</w:t>
      </w:r>
      <w:proofErr w:type="spellEnd"/>
      <w:r w:rsidR="00D3334A">
        <w:t xml:space="preserve"> </w:t>
      </w:r>
      <w:proofErr w:type="spellStart"/>
      <w:r w:rsidR="00D3334A">
        <w:t>susjede</w:t>
      </w:r>
      <w:proofErr w:type="spellEnd"/>
      <w:r w:rsidR="00D3334A">
        <w:t xml:space="preserve">, </w:t>
      </w:r>
      <w:proofErr w:type="spellStart"/>
      <w:r w:rsidR="00D3334A">
        <w:t>kao</w:t>
      </w:r>
      <w:proofErr w:type="spellEnd"/>
      <w:r w:rsidR="00D3334A">
        <w:t xml:space="preserve"> i </w:t>
      </w:r>
      <w:proofErr w:type="spellStart"/>
      <w:r w:rsidR="00D3334A">
        <w:t>prošireno</w:t>
      </w:r>
      <w:proofErr w:type="spellEnd"/>
      <w:r w:rsidR="00D3334A">
        <w:t xml:space="preserve"> </w:t>
      </w:r>
      <w:proofErr w:type="spellStart"/>
      <w:r w:rsidR="00D3334A">
        <w:t>susjedstvo</w:t>
      </w:r>
      <w:proofErr w:type="spellEnd"/>
      <w:r w:rsidR="00D3334A">
        <w:t>.</w:t>
      </w:r>
      <w:r w:rsidR="002D7AD3">
        <w:t xml:space="preserve"> </w:t>
      </w:r>
      <w:proofErr w:type="spellStart"/>
      <w:r w:rsidR="002D7AD3">
        <w:t>Možemo</w:t>
      </w:r>
      <w:proofErr w:type="spellEnd"/>
      <w:r w:rsidR="002D7AD3">
        <w:t xml:space="preserve"> to </w:t>
      </w:r>
      <w:proofErr w:type="spellStart"/>
      <w:r w:rsidR="002D7AD3">
        <w:t>zapisati</w:t>
      </w:r>
      <w:proofErr w:type="spellEnd"/>
      <w:r w:rsidR="002D7AD3">
        <w:t xml:space="preserve"> </w:t>
      </w:r>
      <w:proofErr w:type="spellStart"/>
      <w:r w:rsidR="002D7AD3">
        <w:t>i</w:t>
      </w:r>
      <w:proofErr w:type="spellEnd"/>
      <w:r w:rsidR="002D7AD3">
        <w:t xml:space="preserve"> </w:t>
      </w:r>
      <w:proofErr w:type="spellStart"/>
      <w:r w:rsidR="002D7AD3">
        <w:t>vektorski</w:t>
      </w:r>
      <w:proofErr w:type="spellEnd"/>
      <w:r w:rsidR="002D7AD3">
        <w:t xml:space="preserve">. Za </w:t>
      </w:r>
      <w:proofErr w:type="spellStart"/>
      <w:r w:rsidR="002D7AD3">
        <w:t>Mooreovu</w:t>
      </w:r>
      <w:proofErr w:type="spellEnd"/>
      <w:r w:rsidR="002D7AD3">
        <w:t xml:space="preserve"> </w:t>
      </w:r>
      <w:proofErr w:type="spellStart"/>
      <w:r w:rsidR="002D7AD3">
        <w:t>metodu</w:t>
      </w:r>
      <w:proofErr w:type="spellEnd"/>
      <w:r w:rsidR="002D7AD3">
        <w:t xml:space="preserve"> </w:t>
      </w:r>
      <w:proofErr w:type="spellStart"/>
      <w:r w:rsidR="002D7AD3">
        <w:t>vrijedi</w:t>
      </w:r>
      <w:proofErr w:type="spellEnd"/>
      <w:r w:rsidR="002D7AD3">
        <w:t xml:space="preserve"> da je </w:t>
      </w:r>
    </w:p>
    <w:p w14:paraId="27FD55BE" w14:textId="0C797EA6" w:rsidR="002D7AD3" w:rsidRDefault="002D7AD3">
      <w:r>
        <w:t>V = {(0,0</w:t>
      </w:r>
      <w:proofErr w:type="gramStart"/>
      <w:r>
        <w:t>),(</w:t>
      </w:r>
      <w:proofErr w:type="gramEnd"/>
      <w:r>
        <w:t>0,1),(0,-1),(-1,0),(-1,-1),(-1,1),(1,-1),(1,0),(1,1)}</w:t>
      </w:r>
    </w:p>
    <w:p w14:paraId="5BE2A541" w14:textId="0893B9D6" w:rsidR="002D7AD3" w:rsidRDefault="002D7AD3">
      <w:r>
        <w:t xml:space="preserve">Za von </w:t>
      </w:r>
      <w:proofErr w:type="spellStart"/>
      <w:r>
        <w:t>Neumannovu</w:t>
      </w:r>
      <w:proofErr w:type="spellEnd"/>
      <w:r>
        <w:t xml:space="preserve"> </w:t>
      </w:r>
      <w:proofErr w:type="spellStart"/>
      <w:r>
        <w:t>metodu</w:t>
      </w:r>
      <w:proofErr w:type="spellEnd"/>
      <w:r>
        <w:t xml:space="preserve"> </w:t>
      </w:r>
      <w:proofErr w:type="spellStart"/>
      <w:r>
        <w:t>vrijedi</w:t>
      </w:r>
      <w:proofErr w:type="spellEnd"/>
      <w:r>
        <w:t xml:space="preserve"> da je</w:t>
      </w:r>
    </w:p>
    <w:p w14:paraId="403AF976" w14:textId="385550D5" w:rsidR="00D3334A" w:rsidRDefault="002D7AD3">
      <w:r>
        <w:t>V = {(0,</w:t>
      </w:r>
      <w:proofErr w:type="gramStart"/>
      <w:r>
        <w:t>0)(</w:t>
      </w:r>
      <w:proofErr w:type="gramEnd"/>
      <w:r>
        <w:t>-1,0)(1,0)(0,-1)(0,1)}</w:t>
      </w:r>
    </w:p>
    <w:p w14:paraId="31810C78" w14:textId="77777777" w:rsidR="00D3334A" w:rsidRDefault="00D3334A">
      <w:r>
        <w:t xml:space="preserve">U </w:t>
      </w:r>
      <w:proofErr w:type="spellStart"/>
      <w:r>
        <w:t>staničnim</w:t>
      </w:r>
      <w:proofErr w:type="spellEnd"/>
      <w:r>
        <w:t xml:space="preserve"> </w:t>
      </w:r>
      <w:proofErr w:type="spellStart"/>
      <w:r>
        <w:t>automatima</w:t>
      </w:r>
      <w:proofErr w:type="spellEnd"/>
      <w:r>
        <w:t xml:space="preserve">, </w:t>
      </w:r>
      <w:proofErr w:type="spellStart"/>
      <w:r>
        <w:t>svaka</w:t>
      </w:r>
      <w:proofErr w:type="spellEnd"/>
      <w:r>
        <w:t xml:space="preserve"> </w:t>
      </w:r>
      <w:proofErr w:type="spellStart"/>
      <w:r>
        <w:t>ćelija</w:t>
      </w:r>
      <w:proofErr w:type="spellEnd"/>
      <w:r>
        <w:t xml:space="preserve"> </w:t>
      </w:r>
      <w:proofErr w:type="spellStart"/>
      <w:r>
        <w:t>utječe</w:t>
      </w:r>
      <w:proofErr w:type="spellEnd"/>
      <w:r>
        <w:t xml:space="preserve"> </w:t>
      </w:r>
      <w:proofErr w:type="spellStart"/>
      <w:r>
        <w:t>na</w:t>
      </w:r>
      <w:proofErr w:type="spellEnd"/>
      <w:r>
        <w:t xml:space="preserve"> </w:t>
      </w:r>
      <w:proofErr w:type="spellStart"/>
      <w:r>
        <w:t>sve</w:t>
      </w:r>
      <w:proofErr w:type="spellEnd"/>
      <w:r>
        <w:t xml:space="preserve"> </w:t>
      </w:r>
      <w:proofErr w:type="spellStart"/>
      <w:r>
        <w:t>svoje</w:t>
      </w:r>
      <w:proofErr w:type="spellEnd"/>
      <w:r>
        <w:t xml:space="preserve"> </w:t>
      </w:r>
      <w:proofErr w:type="spellStart"/>
      <w:r>
        <w:t>susjede</w:t>
      </w:r>
      <w:proofErr w:type="spellEnd"/>
      <w:r>
        <w:t xml:space="preserve">, </w:t>
      </w:r>
      <w:proofErr w:type="spellStart"/>
      <w:r>
        <w:t>ali</w:t>
      </w:r>
      <w:proofErr w:type="spellEnd"/>
      <w:r>
        <w:t xml:space="preserve"> </w:t>
      </w:r>
      <w:proofErr w:type="spellStart"/>
      <w:r>
        <w:t>i</w:t>
      </w:r>
      <w:proofErr w:type="spellEnd"/>
      <w:r>
        <w:t xml:space="preserve"> </w:t>
      </w:r>
      <w:proofErr w:type="spellStart"/>
      <w:r>
        <w:t>susjedi</w:t>
      </w:r>
      <w:proofErr w:type="spellEnd"/>
      <w:r>
        <w:t xml:space="preserve"> </w:t>
      </w:r>
      <w:proofErr w:type="spellStart"/>
      <w:r>
        <w:t>na</w:t>
      </w:r>
      <w:proofErr w:type="spellEnd"/>
      <w:r>
        <w:t xml:space="preserve"> </w:t>
      </w:r>
      <w:proofErr w:type="spellStart"/>
      <w:r>
        <w:t>nju</w:t>
      </w:r>
      <w:proofErr w:type="spellEnd"/>
      <w:r>
        <w:t xml:space="preserve">. Da bi model </w:t>
      </w:r>
      <w:proofErr w:type="spellStart"/>
      <w:r>
        <w:t>imao</w:t>
      </w:r>
      <w:proofErr w:type="spellEnd"/>
      <w:r>
        <w:t xml:space="preserve"> </w:t>
      </w:r>
      <w:proofErr w:type="spellStart"/>
      <w:r>
        <w:t>smisla</w:t>
      </w:r>
      <w:proofErr w:type="spellEnd"/>
      <w:r>
        <w:t xml:space="preserve">, </w:t>
      </w:r>
      <w:proofErr w:type="spellStart"/>
      <w:r>
        <w:t>moramo</w:t>
      </w:r>
      <w:proofErr w:type="spellEnd"/>
      <w:r>
        <w:t xml:space="preserve"> ga </w:t>
      </w:r>
      <w:proofErr w:type="spellStart"/>
      <w:r>
        <w:t>gledati</w:t>
      </w:r>
      <w:proofErr w:type="spellEnd"/>
      <w:r>
        <w:t xml:space="preserve"> </w:t>
      </w:r>
      <w:proofErr w:type="spellStart"/>
      <w:r>
        <w:t>kao</w:t>
      </w:r>
      <w:proofErr w:type="spellEnd"/>
      <w:r>
        <w:t xml:space="preserve"> </w:t>
      </w:r>
      <w:proofErr w:type="spellStart"/>
      <w:r>
        <w:t>konačnu</w:t>
      </w:r>
      <w:proofErr w:type="spellEnd"/>
      <w:r>
        <w:t xml:space="preserve"> </w:t>
      </w:r>
      <w:proofErr w:type="spellStart"/>
      <w:r>
        <w:t>plohu</w:t>
      </w:r>
      <w:proofErr w:type="spellEnd"/>
      <w:r>
        <w:t xml:space="preserve">, a </w:t>
      </w:r>
      <w:proofErr w:type="spellStart"/>
      <w:r>
        <w:t>onda</w:t>
      </w:r>
      <w:proofErr w:type="spellEnd"/>
      <w:r>
        <w:t xml:space="preserve"> se </w:t>
      </w:r>
      <w:proofErr w:type="spellStart"/>
      <w:r>
        <w:t>postavlja</w:t>
      </w:r>
      <w:proofErr w:type="spellEnd"/>
      <w:r>
        <w:t xml:space="preserve"> </w:t>
      </w:r>
      <w:proofErr w:type="spellStart"/>
      <w:r>
        <w:t>pitanje</w:t>
      </w:r>
      <w:proofErr w:type="spellEnd"/>
      <w:r>
        <w:t xml:space="preserve">, </w:t>
      </w:r>
      <w:proofErr w:type="spellStart"/>
      <w:r>
        <w:t>što</w:t>
      </w:r>
      <w:proofErr w:type="spellEnd"/>
      <w:r>
        <w:t xml:space="preserve"> s </w:t>
      </w:r>
      <w:proofErr w:type="spellStart"/>
      <w:r>
        <w:t>ćelijama</w:t>
      </w:r>
      <w:proofErr w:type="spellEnd"/>
      <w:r>
        <w:t xml:space="preserve"> </w:t>
      </w:r>
      <w:proofErr w:type="spellStart"/>
      <w:r>
        <w:t>na</w:t>
      </w:r>
      <w:proofErr w:type="spellEnd"/>
      <w:r>
        <w:t xml:space="preserve"> </w:t>
      </w:r>
      <w:proofErr w:type="spellStart"/>
      <w:r>
        <w:t>rubovima</w:t>
      </w:r>
      <w:proofErr w:type="spellEnd"/>
      <w:r>
        <w:t xml:space="preserve">. Oni </w:t>
      </w:r>
      <w:proofErr w:type="spellStart"/>
      <w:r>
        <w:t>imaju</w:t>
      </w:r>
      <w:proofErr w:type="spellEnd"/>
      <w:r>
        <w:t xml:space="preserve"> </w:t>
      </w:r>
      <w:proofErr w:type="spellStart"/>
      <w:r>
        <w:t>manje</w:t>
      </w:r>
      <w:proofErr w:type="spellEnd"/>
      <w:r>
        <w:t xml:space="preserve"> </w:t>
      </w:r>
      <w:proofErr w:type="spellStart"/>
      <w:r>
        <w:t>susjeda</w:t>
      </w:r>
      <w:proofErr w:type="spellEnd"/>
      <w:r>
        <w:t xml:space="preserve"> </w:t>
      </w:r>
      <w:proofErr w:type="spellStart"/>
      <w:r>
        <w:t>od</w:t>
      </w:r>
      <w:proofErr w:type="spellEnd"/>
      <w:r>
        <w:t xml:space="preserve"> </w:t>
      </w:r>
      <w:proofErr w:type="spellStart"/>
      <w:r>
        <w:t>onih</w:t>
      </w:r>
      <w:proofErr w:type="spellEnd"/>
      <w:r>
        <w:t xml:space="preserve"> u </w:t>
      </w:r>
      <w:proofErr w:type="spellStart"/>
      <w:r>
        <w:t>sredini</w:t>
      </w:r>
      <w:proofErr w:type="spellEnd"/>
      <w:r>
        <w:t xml:space="preserve">. </w:t>
      </w:r>
      <w:proofErr w:type="spellStart"/>
      <w:r>
        <w:t>Ukoliko</w:t>
      </w:r>
      <w:proofErr w:type="spellEnd"/>
      <w:r>
        <w:t xml:space="preserve"> </w:t>
      </w:r>
      <w:proofErr w:type="spellStart"/>
      <w:r>
        <w:t>bismo</w:t>
      </w:r>
      <w:proofErr w:type="spellEnd"/>
      <w:r>
        <w:t xml:space="preserve"> </w:t>
      </w:r>
      <w:proofErr w:type="spellStart"/>
      <w:r>
        <w:t>zamislili</w:t>
      </w:r>
      <w:proofErr w:type="spellEnd"/>
      <w:r>
        <w:t xml:space="preserve"> da </w:t>
      </w:r>
      <w:proofErr w:type="spellStart"/>
      <w:r>
        <w:t>plohu</w:t>
      </w:r>
      <w:proofErr w:type="spellEnd"/>
      <w:r>
        <w:t xml:space="preserve"> </w:t>
      </w:r>
      <w:proofErr w:type="spellStart"/>
      <w:r>
        <w:t>savijemo</w:t>
      </w:r>
      <w:proofErr w:type="spellEnd"/>
      <w:r>
        <w:t xml:space="preserve">, </w:t>
      </w:r>
      <w:proofErr w:type="spellStart"/>
      <w:r>
        <w:t>te</w:t>
      </w:r>
      <w:proofErr w:type="spellEnd"/>
      <w:r>
        <w:t xml:space="preserve"> </w:t>
      </w:r>
      <w:proofErr w:type="spellStart"/>
      <w:r>
        <w:t>zalijepimo</w:t>
      </w:r>
      <w:proofErr w:type="spellEnd"/>
      <w:r>
        <w:t xml:space="preserve"> </w:t>
      </w:r>
      <w:proofErr w:type="spellStart"/>
      <w:r>
        <w:t>lijevi</w:t>
      </w:r>
      <w:proofErr w:type="spellEnd"/>
      <w:r>
        <w:t xml:space="preserve"> za </w:t>
      </w:r>
      <w:proofErr w:type="spellStart"/>
      <w:r>
        <w:t>desni</w:t>
      </w:r>
      <w:proofErr w:type="spellEnd"/>
      <w:r>
        <w:t xml:space="preserve"> rub, </w:t>
      </w:r>
      <w:proofErr w:type="spellStart"/>
      <w:r>
        <w:t>te</w:t>
      </w:r>
      <w:proofErr w:type="spellEnd"/>
      <w:r>
        <w:t xml:space="preserve"> </w:t>
      </w:r>
      <w:proofErr w:type="spellStart"/>
      <w:r>
        <w:t>gornji</w:t>
      </w:r>
      <w:proofErr w:type="spellEnd"/>
      <w:r>
        <w:t xml:space="preserve"> </w:t>
      </w:r>
      <w:proofErr w:type="spellStart"/>
      <w:r>
        <w:t>i</w:t>
      </w:r>
      <w:proofErr w:type="spellEnd"/>
      <w:r>
        <w:t xml:space="preserve"> </w:t>
      </w:r>
      <w:proofErr w:type="spellStart"/>
      <w:r>
        <w:t>donji</w:t>
      </w:r>
      <w:proofErr w:type="spellEnd"/>
      <w:r>
        <w:t xml:space="preserve">, </w:t>
      </w:r>
      <w:proofErr w:type="spellStart"/>
      <w:r>
        <w:t>dobili</w:t>
      </w:r>
      <w:proofErr w:type="spellEnd"/>
      <w:r>
        <w:t xml:space="preserve"> </w:t>
      </w:r>
      <w:proofErr w:type="spellStart"/>
      <w:r>
        <w:t>bismo</w:t>
      </w:r>
      <w:proofErr w:type="spellEnd"/>
      <w:r>
        <w:t xml:space="preserve"> </w:t>
      </w:r>
      <w:proofErr w:type="spellStart"/>
      <w:r>
        <w:t>torusni</w:t>
      </w:r>
      <w:proofErr w:type="spellEnd"/>
      <w:r>
        <w:t xml:space="preserve"> </w:t>
      </w:r>
      <w:proofErr w:type="spellStart"/>
      <w:r>
        <w:t>oblik</w:t>
      </w:r>
      <w:proofErr w:type="spellEnd"/>
      <w:r>
        <w:t xml:space="preserve"> </w:t>
      </w:r>
      <w:proofErr w:type="spellStart"/>
      <w:r>
        <w:t>naše</w:t>
      </w:r>
      <w:proofErr w:type="spellEnd"/>
      <w:r>
        <w:t xml:space="preserve"> </w:t>
      </w:r>
      <w:proofErr w:type="spellStart"/>
      <w:r>
        <w:t>mreže</w:t>
      </w:r>
      <w:proofErr w:type="spellEnd"/>
      <w:r>
        <w:t xml:space="preserve">. </w:t>
      </w:r>
      <w:proofErr w:type="spellStart"/>
      <w:r>
        <w:t>Drugim</w:t>
      </w:r>
      <w:proofErr w:type="spellEnd"/>
      <w:r>
        <w:t xml:space="preserve"> </w:t>
      </w:r>
      <w:proofErr w:type="spellStart"/>
      <w:r>
        <w:t>riječima</w:t>
      </w:r>
      <w:proofErr w:type="spellEnd"/>
      <w:r>
        <w:t xml:space="preserve">, u </w:t>
      </w:r>
      <w:proofErr w:type="spellStart"/>
      <w:r>
        <w:t>konačnoj</w:t>
      </w:r>
      <w:proofErr w:type="spellEnd"/>
      <w:r>
        <w:t xml:space="preserve"> </w:t>
      </w:r>
      <w:proofErr w:type="spellStart"/>
      <w:r>
        <w:t>mreži</w:t>
      </w:r>
      <w:proofErr w:type="spellEnd"/>
      <w:r>
        <w:t xml:space="preserve">, </w:t>
      </w:r>
      <w:proofErr w:type="spellStart"/>
      <w:r>
        <w:t>ukoliko</w:t>
      </w:r>
      <w:proofErr w:type="spellEnd"/>
      <w:r>
        <w:t xml:space="preserve"> se </w:t>
      </w:r>
      <w:proofErr w:type="spellStart"/>
      <w:r>
        <w:t>promatrana</w:t>
      </w:r>
      <w:proofErr w:type="spellEnd"/>
      <w:r>
        <w:t xml:space="preserve"> </w:t>
      </w:r>
      <w:proofErr w:type="spellStart"/>
      <w:r>
        <w:t>ćelija</w:t>
      </w:r>
      <w:proofErr w:type="spellEnd"/>
      <w:r>
        <w:t xml:space="preserve"> </w:t>
      </w:r>
      <w:proofErr w:type="spellStart"/>
      <w:r>
        <w:t>nalazi</w:t>
      </w:r>
      <w:proofErr w:type="spellEnd"/>
      <w:r>
        <w:t xml:space="preserve"> </w:t>
      </w:r>
      <w:proofErr w:type="spellStart"/>
      <w:r>
        <w:t>na</w:t>
      </w:r>
      <w:proofErr w:type="spellEnd"/>
      <w:r>
        <w:t xml:space="preserve"> </w:t>
      </w:r>
      <w:proofErr w:type="spellStart"/>
      <w:r>
        <w:t>dnu</w:t>
      </w:r>
      <w:proofErr w:type="spellEnd"/>
      <w:r>
        <w:t xml:space="preserve"> </w:t>
      </w:r>
      <w:proofErr w:type="spellStart"/>
      <w:r>
        <w:t>mreže</w:t>
      </w:r>
      <w:proofErr w:type="spellEnd"/>
      <w:r>
        <w:t xml:space="preserve">, </w:t>
      </w:r>
      <w:proofErr w:type="spellStart"/>
      <w:r>
        <w:t>njen</w:t>
      </w:r>
      <w:proofErr w:type="spellEnd"/>
      <w:r>
        <w:t xml:space="preserve"> </w:t>
      </w:r>
      <w:proofErr w:type="spellStart"/>
      <w:r>
        <w:t>donji</w:t>
      </w:r>
      <w:proofErr w:type="spellEnd"/>
      <w:r>
        <w:t xml:space="preserve"> </w:t>
      </w:r>
      <w:proofErr w:type="spellStart"/>
      <w:r>
        <w:t>susjed</w:t>
      </w:r>
      <w:proofErr w:type="spellEnd"/>
      <w:r>
        <w:t xml:space="preserve"> </w:t>
      </w:r>
      <w:proofErr w:type="spellStart"/>
      <w:r>
        <w:t>će</w:t>
      </w:r>
      <w:proofErr w:type="spellEnd"/>
      <w:r>
        <w:t xml:space="preserve"> bit </w:t>
      </w:r>
      <w:proofErr w:type="spellStart"/>
      <w:r>
        <w:t>ona</w:t>
      </w:r>
      <w:proofErr w:type="spellEnd"/>
      <w:r>
        <w:t xml:space="preserve"> </w:t>
      </w:r>
      <w:proofErr w:type="spellStart"/>
      <w:r>
        <w:t>ćelija</w:t>
      </w:r>
      <w:proofErr w:type="spellEnd"/>
      <w:r>
        <w:t xml:space="preserve"> u </w:t>
      </w:r>
      <w:proofErr w:type="spellStart"/>
      <w:r>
        <w:t>istom</w:t>
      </w:r>
      <w:proofErr w:type="spellEnd"/>
      <w:r>
        <w:t xml:space="preserve"> </w:t>
      </w:r>
      <w:proofErr w:type="spellStart"/>
      <w:r>
        <w:t>stupcu</w:t>
      </w:r>
      <w:proofErr w:type="spellEnd"/>
      <w:r>
        <w:t xml:space="preserve">, </w:t>
      </w:r>
      <w:proofErr w:type="spellStart"/>
      <w:r>
        <w:t>ali</w:t>
      </w:r>
      <w:proofErr w:type="spellEnd"/>
      <w:r>
        <w:t xml:space="preserve"> </w:t>
      </w:r>
      <w:proofErr w:type="spellStart"/>
      <w:r>
        <w:t>na</w:t>
      </w:r>
      <w:proofErr w:type="spellEnd"/>
      <w:r>
        <w:t xml:space="preserve"> </w:t>
      </w:r>
      <w:proofErr w:type="spellStart"/>
      <w:r>
        <w:t>vrhu</w:t>
      </w:r>
      <w:proofErr w:type="spellEnd"/>
      <w:r>
        <w:t xml:space="preserve"> </w:t>
      </w:r>
      <w:proofErr w:type="spellStart"/>
      <w:r>
        <w:t>mreže</w:t>
      </w:r>
      <w:proofErr w:type="spellEnd"/>
      <w:r>
        <w:t xml:space="preserve">. </w:t>
      </w:r>
      <w:proofErr w:type="spellStart"/>
      <w:r>
        <w:t>Analogno</w:t>
      </w:r>
      <w:proofErr w:type="spellEnd"/>
      <w:r>
        <w:t xml:space="preserve"> </w:t>
      </w:r>
      <w:proofErr w:type="spellStart"/>
      <w:r>
        <w:t>vrijedi</w:t>
      </w:r>
      <w:proofErr w:type="spellEnd"/>
      <w:r>
        <w:t xml:space="preserve"> za </w:t>
      </w:r>
      <w:proofErr w:type="spellStart"/>
      <w:r>
        <w:t>sve</w:t>
      </w:r>
      <w:proofErr w:type="spellEnd"/>
      <w:r>
        <w:t xml:space="preserve"> </w:t>
      </w:r>
      <w:proofErr w:type="spellStart"/>
      <w:r>
        <w:t>ćelije</w:t>
      </w:r>
      <w:proofErr w:type="spellEnd"/>
      <w:r>
        <w:t xml:space="preserve"> </w:t>
      </w:r>
      <w:proofErr w:type="spellStart"/>
      <w:r>
        <w:t>na</w:t>
      </w:r>
      <w:proofErr w:type="spellEnd"/>
      <w:r>
        <w:t xml:space="preserve"> </w:t>
      </w:r>
      <w:proofErr w:type="spellStart"/>
      <w:r>
        <w:t>rubovima</w:t>
      </w:r>
      <w:proofErr w:type="spellEnd"/>
      <w:r>
        <w:t>.</w:t>
      </w:r>
    </w:p>
    <w:p w14:paraId="1EA4DD73" w14:textId="503A27B8" w:rsidR="00D3334A" w:rsidRDefault="00D3334A">
      <w:proofErr w:type="spellStart"/>
      <w:r>
        <w:t>Ovakvi</w:t>
      </w:r>
      <w:proofErr w:type="spellEnd"/>
      <w:r>
        <w:t xml:space="preserve"> </w:t>
      </w:r>
      <w:proofErr w:type="spellStart"/>
      <w:r>
        <w:t>su</w:t>
      </w:r>
      <w:proofErr w:type="spellEnd"/>
      <w:r>
        <w:t xml:space="preserve"> </w:t>
      </w:r>
      <w:proofErr w:type="spellStart"/>
      <w:r>
        <w:t>automati</w:t>
      </w:r>
      <w:proofErr w:type="spellEnd"/>
      <w:r>
        <w:t xml:space="preserve"> </w:t>
      </w:r>
      <w:proofErr w:type="spellStart"/>
      <w:r>
        <w:t>diskretni</w:t>
      </w:r>
      <w:proofErr w:type="spellEnd"/>
      <w:r>
        <w:t xml:space="preserve"> </w:t>
      </w:r>
      <w:proofErr w:type="spellStart"/>
      <w:r>
        <w:t>i</w:t>
      </w:r>
      <w:proofErr w:type="spellEnd"/>
      <w:r>
        <w:t xml:space="preserve"> </w:t>
      </w:r>
      <w:proofErr w:type="spellStart"/>
      <w:r>
        <w:t>konačni</w:t>
      </w:r>
      <w:proofErr w:type="spellEnd"/>
      <w:r>
        <w:t xml:space="preserve">. U </w:t>
      </w:r>
      <w:proofErr w:type="spellStart"/>
      <w:r>
        <w:t>trenutku</w:t>
      </w:r>
      <w:proofErr w:type="spellEnd"/>
      <w:r>
        <w:t xml:space="preserve"> t=0, </w:t>
      </w:r>
      <w:proofErr w:type="spellStart"/>
      <w:r>
        <w:t>svaka</w:t>
      </w:r>
      <w:proofErr w:type="spellEnd"/>
      <w:r>
        <w:t xml:space="preserve"> od </w:t>
      </w:r>
      <w:proofErr w:type="spellStart"/>
      <w:r>
        <w:t>ćelija</w:t>
      </w:r>
      <w:proofErr w:type="spellEnd"/>
      <w:r>
        <w:t xml:space="preserve"> </w:t>
      </w:r>
      <w:proofErr w:type="spellStart"/>
      <w:r>
        <w:t>ima</w:t>
      </w:r>
      <w:proofErr w:type="spellEnd"/>
      <w:r>
        <w:t xml:space="preserve"> </w:t>
      </w:r>
      <w:proofErr w:type="spellStart"/>
      <w:r>
        <w:t>svoje</w:t>
      </w:r>
      <w:proofErr w:type="spellEnd"/>
      <w:r>
        <w:t xml:space="preserve"> </w:t>
      </w:r>
      <w:proofErr w:type="spellStart"/>
      <w:r>
        <w:t>početno</w:t>
      </w:r>
      <w:proofErr w:type="spellEnd"/>
      <w:r>
        <w:t xml:space="preserve"> </w:t>
      </w:r>
      <w:proofErr w:type="spellStart"/>
      <w:r>
        <w:t>stanje</w:t>
      </w:r>
      <w:proofErr w:type="spellEnd"/>
      <w:r>
        <w:t xml:space="preserve">, </w:t>
      </w:r>
      <w:proofErr w:type="spellStart"/>
      <w:r>
        <w:t>te</w:t>
      </w:r>
      <w:proofErr w:type="spellEnd"/>
      <w:r>
        <w:t xml:space="preserve"> se u </w:t>
      </w:r>
      <w:proofErr w:type="spellStart"/>
      <w:r>
        <w:t>idućem</w:t>
      </w:r>
      <w:proofErr w:type="spellEnd"/>
      <w:r>
        <w:t xml:space="preserve"> </w:t>
      </w:r>
      <w:proofErr w:type="spellStart"/>
      <w:r>
        <w:t>diskretnom</w:t>
      </w:r>
      <w:proofErr w:type="spellEnd"/>
      <w:r>
        <w:t xml:space="preserve"> </w:t>
      </w:r>
      <w:proofErr w:type="spellStart"/>
      <w:r>
        <w:t>trenutku</w:t>
      </w:r>
      <w:proofErr w:type="spellEnd"/>
      <w:r>
        <w:t xml:space="preserve">, t=1, </w:t>
      </w:r>
      <w:proofErr w:type="spellStart"/>
      <w:r>
        <w:t>može</w:t>
      </w:r>
      <w:proofErr w:type="spellEnd"/>
      <w:r>
        <w:t xml:space="preserve">, </w:t>
      </w:r>
      <w:proofErr w:type="spellStart"/>
      <w:r>
        <w:t>ali</w:t>
      </w:r>
      <w:proofErr w:type="spellEnd"/>
      <w:r>
        <w:t xml:space="preserve"> </w:t>
      </w:r>
      <w:proofErr w:type="spellStart"/>
      <w:r>
        <w:t>i</w:t>
      </w:r>
      <w:proofErr w:type="spellEnd"/>
      <w:r>
        <w:t xml:space="preserve"> ne mora </w:t>
      </w:r>
      <w:proofErr w:type="spellStart"/>
      <w:r>
        <w:t>promijeniti</w:t>
      </w:r>
      <w:proofErr w:type="spellEnd"/>
      <w:r>
        <w:t xml:space="preserve"> </w:t>
      </w:r>
      <w:proofErr w:type="spellStart"/>
      <w:r>
        <w:t>vrijednost</w:t>
      </w:r>
      <w:proofErr w:type="spellEnd"/>
      <w:r>
        <w:t xml:space="preserve"> </w:t>
      </w:r>
      <w:proofErr w:type="spellStart"/>
      <w:r>
        <w:t>svake</w:t>
      </w:r>
      <w:proofErr w:type="spellEnd"/>
      <w:r>
        <w:t xml:space="preserve"> </w:t>
      </w:r>
      <w:proofErr w:type="spellStart"/>
      <w:r>
        <w:t>od</w:t>
      </w:r>
      <w:proofErr w:type="spellEnd"/>
      <w:r>
        <w:t xml:space="preserve"> </w:t>
      </w:r>
      <w:proofErr w:type="spellStart"/>
      <w:r>
        <w:t>njih</w:t>
      </w:r>
      <w:proofErr w:type="spellEnd"/>
      <w:r>
        <w:t xml:space="preserve"> u </w:t>
      </w:r>
      <w:proofErr w:type="spellStart"/>
      <w:r>
        <w:t>ovisnosti</w:t>
      </w:r>
      <w:proofErr w:type="spellEnd"/>
      <w:r>
        <w:t xml:space="preserve"> </w:t>
      </w:r>
      <w:proofErr w:type="spellStart"/>
      <w:r>
        <w:t>našem</w:t>
      </w:r>
      <w:proofErr w:type="spellEnd"/>
      <w:r>
        <w:t xml:space="preserve"> </w:t>
      </w:r>
      <w:proofErr w:type="spellStart"/>
      <w:r>
        <w:t>modelu</w:t>
      </w:r>
      <w:proofErr w:type="spellEnd"/>
      <w:r>
        <w:t xml:space="preserve">, </w:t>
      </w:r>
      <w:proofErr w:type="spellStart"/>
      <w:r>
        <w:t>odnosno</w:t>
      </w:r>
      <w:proofErr w:type="spellEnd"/>
      <w:r>
        <w:t xml:space="preserve"> </w:t>
      </w:r>
      <w:proofErr w:type="spellStart"/>
      <w:r>
        <w:t>gledajući</w:t>
      </w:r>
      <w:proofErr w:type="spellEnd"/>
      <w:r>
        <w:t xml:space="preserve"> </w:t>
      </w:r>
      <w:proofErr w:type="spellStart"/>
      <w:r>
        <w:t>način</w:t>
      </w:r>
      <w:proofErr w:type="spellEnd"/>
      <w:r>
        <w:t xml:space="preserve"> </w:t>
      </w:r>
      <w:proofErr w:type="spellStart"/>
      <w:r>
        <w:t>na</w:t>
      </w:r>
      <w:proofErr w:type="spellEnd"/>
      <w:r>
        <w:t xml:space="preserve"> </w:t>
      </w:r>
      <w:proofErr w:type="spellStart"/>
      <w:r>
        <w:t>spregu</w:t>
      </w:r>
      <w:proofErr w:type="spellEnd"/>
      <w:r>
        <w:t xml:space="preserve"> </w:t>
      </w:r>
      <w:proofErr w:type="spellStart"/>
      <w:r>
        <w:t>svake</w:t>
      </w:r>
      <w:proofErr w:type="spellEnd"/>
      <w:r>
        <w:t xml:space="preserve"> </w:t>
      </w:r>
      <w:proofErr w:type="spellStart"/>
      <w:r>
        <w:t>ćelije</w:t>
      </w:r>
      <w:proofErr w:type="spellEnd"/>
      <w:r>
        <w:t xml:space="preserve"> s </w:t>
      </w:r>
      <w:proofErr w:type="spellStart"/>
      <w:r>
        <w:t>njenim</w:t>
      </w:r>
      <w:proofErr w:type="spellEnd"/>
      <w:r>
        <w:t xml:space="preserve"> </w:t>
      </w:r>
      <w:proofErr w:type="spellStart"/>
      <w:r>
        <w:t>susjedima</w:t>
      </w:r>
      <w:proofErr w:type="spellEnd"/>
      <w:r>
        <w:t>.</w:t>
      </w:r>
    </w:p>
    <w:p w14:paraId="6212997B" w14:textId="3130C717" w:rsidR="002A2349" w:rsidRDefault="002A2349">
      <w:proofErr w:type="spellStart"/>
      <w:r>
        <w:t>Većina</w:t>
      </w:r>
      <w:proofErr w:type="spellEnd"/>
      <w:r>
        <w:t xml:space="preserve"> </w:t>
      </w:r>
      <w:proofErr w:type="spellStart"/>
      <w:r>
        <w:t>matematičkih</w:t>
      </w:r>
      <w:proofErr w:type="spellEnd"/>
      <w:r>
        <w:t xml:space="preserve"> </w:t>
      </w:r>
      <w:proofErr w:type="spellStart"/>
      <w:r>
        <w:t>modela</w:t>
      </w:r>
      <w:proofErr w:type="spellEnd"/>
      <w:r>
        <w:t xml:space="preserve"> </w:t>
      </w:r>
      <w:proofErr w:type="spellStart"/>
      <w:r>
        <w:t>koristi</w:t>
      </w:r>
      <w:proofErr w:type="spellEnd"/>
      <w:r>
        <w:t xml:space="preserve"> </w:t>
      </w:r>
      <w:proofErr w:type="spellStart"/>
      <w:r>
        <w:t>diferencijalne</w:t>
      </w:r>
      <w:proofErr w:type="spellEnd"/>
      <w:r>
        <w:t xml:space="preserve"> </w:t>
      </w:r>
      <w:proofErr w:type="spellStart"/>
      <w:r>
        <w:t>jednadžbe</w:t>
      </w:r>
      <w:proofErr w:type="spellEnd"/>
      <w:r>
        <w:t xml:space="preserve"> za </w:t>
      </w:r>
      <w:proofErr w:type="spellStart"/>
      <w:r>
        <w:t>proračun</w:t>
      </w:r>
      <w:proofErr w:type="spellEnd"/>
      <w:r>
        <w:t xml:space="preserve">. </w:t>
      </w:r>
      <w:proofErr w:type="spellStart"/>
      <w:r>
        <w:t>Međutim</w:t>
      </w:r>
      <w:proofErr w:type="spellEnd"/>
      <w:r>
        <w:t xml:space="preserve">, to </w:t>
      </w:r>
      <w:proofErr w:type="spellStart"/>
      <w:r>
        <w:t>dolazi</w:t>
      </w:r>
      <w:proofErr w:type="spellEnd"/>
      <w:r>
        <w:t xml:space="preserve"> </w:t>
      </w:r>
      <w:proofErr w:type="spellStart"/>
      <w:r>
        <w:t>uz</w:t>
      </w:r>
      <w:proofErr w:type="spellEnd"/>
      <w:r>
        <w:t xml:space="preserve"> </w:t>
      </w:r>
      <w:proofErr w:type="spellStart"/>
      <w:r>
        <w:t>određene</w:t>
      </w:r>
      <w:proofErr w:type="spellEnd"/>
      <w:r>
        <w:t xml:space="preserve"> </w:t>
      </w:r>
      <w:proofErr w:type="spellStart"/>
      <w:r>
        <w:t>nedostatke</w:t>
      </w:r>
      <w:proofErr w:type="spellEnd"/>
      <w:r>
        <w:t xml:space="preserve"> </w:t>
      </w:r>
      <w:proofErr w:type="spellStart"/>
      <w:r>
        <w:t>jer</w:t>
      </w:r>
      <w:proofErr w:type="spellEnd"/>
      <w:r>
        <w:t xml:space="preserve"> se </w:t>
      </w:r>
      <w:proofErr w:type="spellStart"/>
      <w:r>
        <w:t>određene</w:t>
      </w:r>
      <w:proofErr w:type="spellEnd"/>
      <w:r>
        <w:t xml:space="preserve"> </w:t>
      </w:r>
      <w:proofErr w:type="spellStart"/>
      <w:r>
        <w:t>stvari</w:t>
      </w:r>
      <w:proofErr w:type="spellEnd"/>
      <w:r>
        <w:t xml:space="preserve"> </w:t>
      </w:r>
      <w:proofErr w:type="spellStart"/>
      <w:r>
        <w:t>poput</w:t>
      </w:r>
      <w:proofErr w:type="spellEnd"/>
      <w:r>
        <w:t xml:space="preserve"> </w:t>
      </w:r>
      <w:proofErr w:type="spellStart"/>
      <w:r>
        <w:t>ponašanja</w:t>
      </w:r>
      <w:proofErr w:type="spellEnd"/>
      <w:r>
        <w:t xml:space="preserve"> </w:t>
      </w:r>
      <w:proofErr w:type="spellStart"/>
      <w:r>
        <w:t>osoba</w:t>
      </w:r>
      <w:proofErr w:type="spellEnd"/>
      <w:r>
        <w:t xml:space="preserve">, </w:t>
      </w:r>
      <w:proofErr w:type="spellStart"/>
      <w:r>
        <w:t>miješanja</w:t>
      </w:r>
      <w:proofErr w:type="spellEnd"/>
      <w:r>
        <w:t xml:space="preserve"> </w:t>
      </w:r>
      <w:proofErr w:type="spellStart"/>
      <w:r>
        <w:t>ljudi</w:t>
      </w:r>
      <w:proofErr w:type="spellEnd"/>
      <w:r>
        <w:t xml:space="preserve"> </w:t>
      </w:r>
      <w:proofErr w:type="spellStart"/>
      <w:r>
        <w:t>i</w:t>
      </w:r>
      <w:proofErr w:type="spellEnd"/>
      <w:r>
        <w:t xml:space="preserve"> </w:t>
      </w:r>
      <w:proofErr w:type="spellStart"/>
      <w:r>
        <w:t>sličnih</w:t>
      </w:r>
      <w:proofErr w:type="spellEnd"/>
      <w:r>
        <w:t xml:space="preserve"> </w:t>
      </w:r>
      <w:proofErr w:type="spellStart"/>
      <w:r>
        <w:t>stvari</w:t>
      </w:r>
      <w:proofErr w:type="spellEnd"/>
      <w:r>
        <w:t xml:space="preserve">, ne </w:t>
      </w:r>
      <w:proofErr w:type="spellStart"/>
      <w:r>
        <w:lastRenderedPageBreak/>
        <w:t>uzimaju</w:t>
      </w:r>
      <w:proofErr w:type="spellEnd"/>
      <w:r>
        <w:t xml:space="preserve"> u </w:t>
      </w:r>
      <w:proofErr w:type="spellStart"/>
      <w:r>
        <w:t>obzir</w:t>
      </w:r>
      <w:proofErr w:type="spellEnd"/>
      <w:r>
        <w:t xml:space="preserve">. </w:t>
      </w:r>
      <w:proofErr w:type="spellStart"/>
      <w:r>
        <w:t>Zbog</w:t>
      </w:r>
      <w:proofErr w:type="spellEnd"/>
      <w:r>
        <w:t xml:space="preserve"> tog </w:t>
      </w:r>
      <w:proofErr w:type="spellStart"/>
      <w:r>
        <w:t>razloga</w:t>
      </w:r>
      <w:proofErr w:type="spellEnd"/>
      <w:r>
        <w:t xml:space="preserve"> je </w:t>
      </w:r>
      <w:proofErr w:type="spellStart"/>
      <w:r>
        <w:t>došlo</w:t>
      </w:r>
      <w:proofErr w:type="spellEnd"/>
      <w:r>
        <w:t xml:space="preserve"> do </w:t>
      </w:r>
      <w:proofErr w:type="spellStart"/>
      <w:r>
        <w:t>potrebe</w:t>
      </w:r>
      <w:proofErr w:type="spellEnd"/>
      <w:r>
        <w:t xml:space="preserve"> za </w:t>
      </w:r>
      <w:proofErr w:type="spellStart"/>
      <w:r>
        <w:t>staničnim</w:t>
      </w:r>
      <w:proofErr w:type="spellEnd"/>
      <w:r>
        <w:t xml:space="preserve"> </w:t>
      </w:r>
      <w:proofErr w:type="spellStart"/>
      <w:r>
        <w:t>automatima</w:t>
      </w:r>
      <w:proofErr w:type="spellEnd"/>
      <w:r>
        <w:t xml:space="preserve">, </w:t>
      </w:r>
      <w:proofErr w:type="spellStart"/>
      <w:r>
        <w:t>te</w:t>
      </w:r>
      <w:proofErr w:type="spellEnd"/>
      <w:r>
        <w:t xml:space="preserve"> </w:t>
      </w:r>
      <w:proofErr w:type="spellStart"/>
      <w:r>
        <w:t>oni</w:t>
      </w:r>
      <w:proofErr w:type="spellEnd"/>
      <w:r>
        <w:t xml:space="preserve"> </w:t>
      </w:r>
      <w:proofErr w:type="spellStart"/>
      <w:r>
        <w:t>rješavaju</w:t>
      </w:r>
      <w:proofErr w:type="spellEnd"/>
      <w:r>
        <w:t xml:space="preserve"> te </w:t>
      </w:r>
      <w:proofErr w:type="spellStart"/>
      <w:r>
        <w:t>probleme</w:t>
      </w:r>
      <w:proofErr w:type="spellEnd"/>
      <w:r>
        <w:t>.</w:t>
      </w:r>
    </w:p>
    <w:p w14:paraId="4C59A749" w14:textId="3559947C" w:rsidR="00161DEB" w:rsidRDefault="00161DEB"/>
    <w:p w14:paraId="3E1DA3BB" w14:textId="655D2B4E" w:rsidR="00161DEB" w:rsidRPr="000D6AD5" w:rsidRDefault="001B4224" w:rsidP="00843FD9">
      <w:pPr>
        <w:pStyle w:val="Naslov2"/>
        <w:rPr>
          <w:rFonts w:asciiTheme="minorHAnsi" w:hAnsiTheme="minorHAnsi" w:cstheme="minorHAnsi"/>
          <w:b/>
          <w:bCs/>
          <w:color w:val="auto"/>
          <w:sz w:val="28"/>
          <w:szCs w:val="28"/>
        </w:rPr>
      </w:pPr>
      <w:bookmarkStart w:id="2" w:name="_Toc82731688"/>
      <w:r w:rsidRPr="000D6AD5">
        <w:rPr>
          <w:rFonts w:asciiTheme="minorHAnsi" w:hAnsiTheme="minorHAnsi" w:cstheme="minorHAnsi"/>
          <w:b/>
          <w:bCs/>
          <w:color w:val="auto"/>
          <w:sz w:val="28"/>
          <w:szCs w:val="28"/>
        </w:rPr>
        <w:t xml:space="preserve">1.2 </w:t>
      </w:r>
      <w:proofErr w:type="spellStart"/>
      <w:r w:rsidRPr="000D6AD5">
        <w:rPr>
          <w:rFonts w:asciiTheme="minorHAnsi" w:hAnsiTheme="minorHAnsi" w:cstheme="minorHAnsi"/>
          <w:b/>
          <w:bCs/>
          <w:color w:val="auto"/>
          <w:sz w:val="28"/>
          <w:szCs w:val="28"/>
        </w:rPr>
        <w:t>Igra</w:t>
      </w:r>
      <w:proofErr w:type="spellEnd"/>
      <w:r w:rsidRPr="000D6AD5">
        <w:rPr>
          <w:rFonts w:asciiTheme="minorHAnsi" w:hAnsiTheme="minorHAnsi" w:cstheme="minorHAnsi"/>
          <w:b/>
          <w:bCs/>
          <w:color w:val="auto"/>
          <w:sz w:val="28"/>
          <w:szCs w:val="28"/>
        </w:rPr>
        <w:t xml:space="preserve"> </w:t>
      </w:r>
      <w:proofErr w:type="spellStart"/>
      <w:r w:rsidRPr="000D6AD5">
        <w:rPr>
          <w:rFonts w:asciiTheme="minorHAnsi" w:hAnsiTheme="minorHAnsi" w:cstheme="minorHAnsi"/>
          <w:b/>
          <w:bCs/>
          <w:color w:val="auto"/>
          <w:sz w:val="28"/>
          <w:szCs w:val="28"/>
        </w:rPr>
        <w:t>života</w:t>
      </w:r>
      <w:bookmarkEnd w:id="2"/>
      <w:proofErr w:type="spellEnd"/>
    </w:p>
    <w:p w14:paraId="6F240006" w14:textId="742CBE0D" w:rsidR="00E83C39" w:rsidRDefault="00E83C39">
      <w:proofErr w:type="spellStart"/>
      <w:r>
        <w:t>Igra</w:t>
      </w:r>
      <w:proofErr w:type="spellEnd"/>
      <w:r>
        <w:t xml:space="preserve"> </w:t>
      </w:r>
      <w:proofErr w:type="spellStart"/>
      <w:r>
        <w:t>života</w:t>
      </w:r>
      <w:proofErr w:type="spellEnd"/>
      <w:r>
        <w:t xml:space="preserve"> je </w:t>
      </w:r>
      <w:proofErr w:type="spellStart"/>
      <w:r>
        <w:t>jedan</w:t>
      </w:r>
      <w:proofErr w:type="spellEnd"/>
      <w:r>
        <w:t xml:space="preserve"> </w:t>
      </w:r>
      <w:proofErr w:type="spellStart"/>
      <w:r>
        <w:t>od</w:t>
      </w:r>
      <w:proofErr w:type="spellEnd"/>
      <w:r>
        <w:t xml:space="preserve"> </w:t>
      </w:r>
      <w:proofErr w:type="spellStart"/>
      <w:r>
        <w:t>poznatijih</w:t>
      </w:r>
      <w:proofErr w:type="spellEnd"/>
      <w:r>
        <w:t xml:space="preserve"> </w:t>
      </w:r>
      <w:proofErr w:type="spellStart"/>
      <w:r>
        <w:t>primjera</w:t>
      </w:r>
      <w:proofErr w:type="spellEnd"/>
      <w:r>
        <w:t xml:space="preserve"> </w:t>
      </w:r>
      <w:proofErr w:type="spellStart"/>
      <w:r>
        <w:t>kako</w:t>
      </w:r>
      <w:proofErr w:type="spellEnd"/>
      <w:r>
        <w:t xml:space="preserve"> </w:t>
      </w:r>
      <w:proofErr w:type="spellStart"/>
      <w:r>
        <w:t>funkcioniraju</w:t>
      </w:r>
      <w:proofErr w:type="spellEnd"/>
      <w:r>
        <w:t xml:space="preserve"> </w:t>
      </w:r>
      <w:proofErr w:type="spellStart"/>
      <w:r>
        <w:t>stanični</w:t>
      </w:r>
      <w:proofErr w:type="spellEnd"/>
      <w:r>
        <w:t xml:space="preserve"> </w:t>
      </w:r>
      <w:proofErr w:type="spellStart"/>
      <w:r>
        <w:t>automati</w:t>
      </w:r>
      <w:proofErr w:type="spellEnd"/>
      <w:r>
        <w:t>.</w:t>
      </w:r>
      <w:r w:rsidR="008B698B">
        <w:t xml:space="preserve"> [3]</w:t>
      </w:r>
    </w:p>
    <w:p w14:paraId="55CD757A" w14:textId="1EFD1BE6" w:rsidR="00FC3C65" w:rsidRDefault="00161DEB">
      <w:proofErr w:type="spellStart"/>
      <w:r>
        <w:t>Britanski</w:t>
      </w:r>
      <w:proofErr w:type="spellEnd"/>
      <w:r>
        <w:t xml:space="preserve"> </w:t>
      </w:r>
      <w:proofErr w:type="spellStart"/>
      <w:r>
        <w:t>matematičar</w:t>
      </w:r>
      <w:proofErr w:type="spellEnd"/>
      <w:r>
        <w:t xml:space="preserve"> John Horton Conway je 1970. </w:t>
      </w:r>
      <w:proofErr w:type="spellStart"/>
      <w:r>
        <w:t>godine</w:t>
      </w:r>
      <w:proofErr w:type="spellEnd"/>
      <w:r>
        <w:t xml:space="preserve"> </w:t>
      </w:r>
      <w:proofErr w:type="spellStart"/>
      <w:r>
        <w:t>kreirao</w:t>
      </w:r>
      <w:proofErr w:type="spellEnd"/>
      <w:r>
        <w:t xml:space="preserve"> automat pod </w:t>
      </w:r>
      <w:proofErr w:type="spellStart"/>
      <w:r>
        <w:t>nazivom</w:t>
      </w:r>
      <w:proofErr w:type="spellEnd"/>
      <w:r>
        <w:t xml:space="preserve"> „</w:t>
      </w:r>
      <w:proofErr w:type="spellStart"/>
      <w:r>
        <w:t>Igra</w:t>
      </w:r>
      <w:proofErr w:type="spellEnd"/>
      <w:r>
        <w:t xml:space="preserve"> </w:t>
      </w:r>
      <w:proofErr w:type="spellStart"/>
      <w:proofErr w:type="gramStart"/>
      <w:r>
        <w:t>života</w:t>
      </w:r>
      <w:proofErr w:type="spellEnd"/>
      <w:r>
        <w:t>“</w:t>
      </w:r>
      <w:proofErr w:type="gramEnd"/>
      <w:r>
        <w:t xml:space="preserve">. U </w:t>
      </w:r>
      <w:proofErr w:type="spellStart"/>
      <w:r>
        <w:t>njegovom</w:t>
      </w:r>
      <w:proofErr w:type="spellEnd"/>
      <w:r>
        <w:t xml:space="preserve"> </w:t>
      </w:r>
      <w:proofErr w:type="spellStart"/>
      <w:r>
        <w:t>primjeru</w:t>
      </w:r>
      <w:proofErr w:type="spellEnd"/>
      <w:r>
        <w:t xml:space="preserve">, </w:t>
      </w:r>
      <w:proofErr w:type="spellStart"/>
      <w:r>
        <w:t>svaka</w:t>
      </w:r>
      <w:proofErr w:type="spellEnd"/>
      <w:r>
        <w:t xml:space="preserve"> </w:t>
      </w:r>
      <w:proofErr w:type="spellStart"/>
      <w:r>
        <w:t>ćelija</w:t>
      </w:r>
      <w:proofErr w:type="spellEnd"/>
      <w:r>
        <w:t xml:space="preserve"> </w:t>
      </w:r>
      <w:proofErr w:type="spellStart"/>
      <w:r>
        <w:t>može</w:t>
      </w:r>
      <w:proofErr w:type="spellEnd"/>
      <w:r>
        <w:t xml:space="preserve"> </w:t>
      </w:r>
      <w:proofErr w:type="spellStart"/>
      <w:r>
        <w:t>imati</w:t>
      </w:r>
      <w:proofErr w:type="spellEnd"/>
      <w:r>
        <w:t xml:space="preserve"> 2 </w:t>
      </w:r>
      <w:proofErr w:type="spellStart"/>
      <w:r>
        <w:t>stanja</w:t>
      </w:r>
      <w:proofErr w:type="spellEnd"/>
      <w:r>
        <w:t>, „</w:t>
      </w:r>
      <w:proofErr w:type="spellStart"/>
      <w:proofErr w:type="gramStart"/>
      <w:r>
        <w:t>živo</w:t>
      </w:r>
      <w:proofErr w:type="spellEnd"/>
      <w:r>
        <w:t xml:space="preserve">“ </w:t>
      </w:r>
      <w:proofErr w:type="spellStart"/>
      <w:r>
        <w:t>i</w:t>
      </w:r>
      <w:proofErr w:type="spellEnd"/>
      <w:proofErr w:type="gramEnd"/>
      <w:r>
        <w:t xml:space="preserve"> „</w:t>
      </w:r>
      <w:proofErr w:type="spellStart"/>
      <w:r>
        <w:t>mrtvo</w:t>
      </w:r>
      <w:proofErr w:type="spellEnd"/>
      <w:r>
        <w:t xml:space="preserve">“. I </w:t>
      </w:r>
      <w:proofErr w:type="spellStart"/>
      <w:r>
        <w:t>prije</w:t>
      </w:r>
      <w:proofErr w:type="spellEnd"/>
      <w:r>
        <w:t xml:space="preserve"> toga se </w:t>
      </w:r>
      <w:proofErr w:type="spellStart"/>
      <w:r>
        <w:t>govorilo</w:t>
      </w:r>
      <w:proofErr w:type="spellEnd"/>
      <w:r>
        <w:t xml:space="preserve"> o </w:t>
      </w:r>
      <w:proofErr w:type="spellStart"/>
      <w:r>
        <w:t>staničnim</w:t>
      </w:r>
      <w:proofErr w:type="spellEnd"/>
      <w:r>
        <w:t xml:space="preserve"> </w:t>
      </w:r>
      <w:proofErr w:type="spellStart"/>
      <w:r>
        <w:t>automatima</w:t>
      </w:r>
      <w:proofErr w:type="spellEnd"/>
      <w:r>
        <w:t xml:space="preserve">, </w:t>
      </w:r>
      <w:proofErr w:type="spellStart"/>
      <w:r>
        <w:t>ali</w:t>
      </w:r>
      <w:proofErr w:type="spellEnd"/>
      <w:r>
        <w:t xml:space="preserve"> </w:t>
      </w:r>
      <w:proofErr w:type="spellStart"/>
      <w:r>
        <w:t>ovo</w:t>
      </w:r>
      <w:proofErr w:type="spellEnd"/>
      <w:r>
        <w:t xml:space="preserve"> </w:t>
      </w:r>
      <w:proofErr w:type="spellStart"/>
      <w:r>
        <w:t>ih</w:t>
      </w:r>
      <w:proofErr w:type="spellEnd"/>
      <w:r>
        <w:t xml:space="preserve"> je </w:t>
      </w:r>
      <w:proofErr w:type="spellStart"/>
      <w:r>
        <w:t>populariziralo</w:t>
      </w:r>
      <w:proofErr w:type="spellEnd"/>
      <w:r>
        <w:t xml:space="preserve">. </w:t>
      </w:r>
      <w:proofErr w:type="spellStart"/>
      <w:r>
        <w:t>Naime</w:t>
      </w:r>
      <w:proofErr w:type="spellEnd"/>
      <w:r>
        <w:t xml:space="preserve">, </w:t>
      </w:r>
      <w:proofErr w:type="spellStart"/>
      <w:r>
        <w:t>Coway</w:t>
      </w:r>
      <w:proofErr w:type="spellEnd"/>
      <w:r>
        <w:t xml:space="preserve"> je </w:t>
      </w:r>
      <w:proofErr w:type="spellStart"/>
      <w:r>
        <w:t>kreirao</w:t>
      </w:r>
      <w:proofErr w:type="spellEnd"/>
      <w:r>
        <w:t xml:space="preserve"> automat s 4 </w:t>
      </w:r>
      <w:proofErr w:type="spellStart"/>
      <w:r>
        <w:t>jednostavna</w:t>
      </w:r>
      <w:proofErr w:type="spellEnd"/>
      <w:r>
        <w:t xml:space="preserve"> </w:t>
      </w:r>
      <w:proofErr w:type="spellStart"/>
      <w:r>
        <w:t>pravila</w:t>
      </w:r>
      <w:proofErr w:type="spellEnd"/>
      <w:r>
        <w:t xml:space="preserve"> </w:t>
      </w:r>
      <w:proofErr w:type="spellStart"/>
      <w:r>
        <w:t>koristeći</w:t>
      </w:r>
      <w:proofErr w:type="spellEnd"/>
      <w:r>
        <w:t xml:space="preserve"> </w:t>
      </w:r>
      <w:proofErr w:type="spellStart"/>
      <w:r>
        <w:t>Mooreovo</w:t>
      </w:r>
      <w:proofErr w:type="spellEnd"/>
      <w:r>
        <w:t xml:space="preserve"> </w:t>
      </w:r>
      <w:proofErr w:type="spellStart"/>
      <w:r>
        <w:t>susjedstvo</w:t>
      </w:r>
      <w:proofErr w:type="spellEnd"/>
      <w:r>
        <w:t>:</w:t>
      </w:r>
    </w:p>
    <w:p w14:paraId="0CD7016F" w14:textId="30FFD0A2" w:rsidR="00161DEB" w:rsidRDefault="00161DEB" w:rsidP="00161DEB">
      <w:pPr>
        <w:pStyle w:val="Odlomakpopisa"/>
        <w:numPr>
          <w:ilvl w:val="0"/>
          <w:numId w:val="1"/>
        </w:numPr>
      </w:pPr>
      <w:proofErr w:type="spellStart"/>
      <w:r>
        <w:t>Svaka</w:t>
      </w:r>
      <w:proofErr w:type="spellEnd"/>
      <w:r>
        <w:t xml:space="preserve"> </w:t>
      </w:r>
      <w:proofErr w:type="spellStart"/>
      <w:r>
        <w:t>živa</w:t>
      </w:r>
      <w:proofErr w:type="spellEnd"/>
      <w:r>
        <w:t xml:space="preserve"> </w:t>
      </w:r>
      <w:proofErr w:type="spellStart"/>
      <w:r>
        <w:t>ćelija</w:t>
      </w:r>
      <w:proofErr w:type="spellEnd"/>
      <w:r>
        <w:t xml:space="preserve"> </w:t>
      </w:r>
      <w:proofErr w:type="spellStart"/>
      <w:r>
        <w:t>sa</w:t>
      </w:r>
      <w:proofErr w:type="spellEnd"/>
      <w:r>
        <w:t xml:space="preserve"> </w:t>
      </w:r>
      <w:proofErr w:type="spellStart"/>
      <w:r>
        <w:t>manje</w:t>
      </w:r>
      <w:proofErr w:type="spellEnd"/>
      <w:r>
        <w:t xml:space="preserve"> od 2 </w:t>
      </w:r>
      <w:proofErr w:type="spellStart"/>
      <w:r>
        <w:t>živa</w:t>
      </w:r>
      <w:proofErr w:type="spellEnd"/>
      <w:r>
        <w:t xml:space="preserve"> </w:t>
      </w:r>
      <w:proofErr w:type="spellStart"/>
      <w:r>
        <w:t>susjeda</w:t>
      </w:r>
      <w:proofErr w:type="spellEnd"/>
      <w:r>
        <w:t xml:space="preserve"> </w:t>
      </w:r>
      <w:proofErr w:type="spellStart"/>
      <w:r>
        <w:t>nakon</w:t>
      </w:r>
      <w:proofErr w:type="spellEnd"/>
      <w:r>
        <w:t xml:space="preserve"> </w:t>
      </w:r>
      <w:proofErr w:type="spellStart"/>
      <w:r>
        <w:t>diskretnog</w:t>
      </w:r>
      <w:proofErr w:type="spellEnd"/>
      <w:r>
        <w:t xml:space="preserve"> </w:t>
      </w:r>
      <w:proofErr w:type="spellStart"/>
      <w:r>
        <w:t>vremena</w:t>
      </w:r>
      <w:proofErr w:type="spellEnd"/>
      <w:r>
        <w:t xml:space="preserve"> </w:t>
      </w:r>
      <w:proofErr w:type="spellStart"/>
      <w:r>
        <w:t>umire</w:t>
      </w:r>
      <w:proofErr w:type="spellEnd"/>
    </w:p>
    <w:p w14:paraId="60F395CA" w14:textId="150ED359" w:rsidR="00161DEB" w:rsidRDefault="00161DEB" w:rsidP="00161DEB">
      <w:pPr>
        <w:pStyle w:val="Odlomakpopisa"/>
        <w:numPr>
          <w:ilvl w:val="0"/>
          <w:numId w:val="1"/>
        </w:numPr>
      </w:pPr>
      <w:proofErr w:type="spellStart"/>
      <w:r>
        <w:t>Svaka</w:t>
      </w:r>
      <w:proofErr w:type="spellEnd"/>
      <w:r>
        <w:t xml:space="preserve"> </w:t>
      </w:r>
      <w:proofErr w:type="spellStart"/>
      <w:r>
        <w:t>živa</w:t>
      </w:r>
      <w:proofErr w:type="spellEnd"/>
      <w:r>
        <w:t xml:space="preserve"> </w:t>
      </w:r>
      <w:proofErr w:type="spellStart"/>
      <w:r>
        <w:t>ćelija</w:t>
      </w:r>
      <w:proofErr w:type="spellEnd"/>
      <w:r>
        <w:t xml:space="preserve"> s 2 </w:t>
      </w:r>
      <w:proofErr w:type="spellStart"/>
      <w:r>
        <w:t>ili</w:t>
      </w:r>
      <w:proofErr w:type="spellEnd"/>
      <w:r>
        <w:t xml:space="preserve"> 3 </w:t>
      </w:r>
      <w:proofErr w:type="spellStart"/>
      <w:r>
        <w:t>živa</w:t>
      </w:r>
      <w:proofErr w:type="spellEnd"/>
      <w:r>
        <w:t xml:space="preserve"> </w:t>
      </w:r>
      <w:proofErr w:type="spellStart"/>
      <w:r>
        <w:t>susjeda</w:t>
      </w:r>
      <w:proofErr w:type="spellEnd"/>
      <w:r>
        <w:t xml:space="preserve"> </w:t>
      </w:r>
      <w:proofErr w:type="spellStart"/>
      <w:r>
        <w:t>živi</w:t>
      </w:r>
      <w:proofErr w:type="spellEnd"/>
      <w:r>
        <w:t xml:space="preserve"> </w:t>
      </w:r>
      <w:proofErr w:type="spellStart"/>
      <w:r>
        <w:t>i</w:t>
      </w:r>
      <w:proofErr w:type="spellEnd"/>
      <w:r>
        <w:t xml:space="preserve"> </w:t>
      </w:r>
      <w:proofErr w:type="spellStart"/>
      <w:r>
        <w:t>dalje</w:t>
      </w:r>
      <w:proofErr w:type="spellEnd"/>
    </w:p>
    <w:p w14:paraId="74CEB6E0" w14:textId="4932AABE" w:rsidR="00161DEB" w:rsidRDefault="00161DEB" w:rsidP="00161DEB">
      <w:pPr>
        <w:pStyle w:val="Odlomakpopisa"/>
        <w:numPr>
          <w:ilvl w:val="0"/>
          <w:numId w:val="1"/>
        </w:numPr>
      </w:pPr>
      <w:proofErr w:type="spellStart"/>
      <w:r>
        <w:t>Svaka</w:t>
      </w:r>
      <w:proofErr w:type="spellEnd"/>
      <w:r>
        <w:t xml:space="preserve"> </w:t>
      </w:r>
      <w:proofErr w:type="spellStart"/>
      <w:r>
        <w:t>živa</w:t>
      </w:r>
      <w:proofErr w:type="spellEnd"/>
      <w:r>
        <w:t xml:space="preserve"> </w:t>
      </w:r>
      <w:proofErr w:type="spellStart"/>
      <w:r>
        <w:t>ćelija</w:t>
      </w:r>
      <w:proofErr w:type="spellEnd"/>
      <w:r>
        <w:t xml:space="preserve"> s </w:t>
      </w:r>
      <w:proofErr w:type="spellStart"/>
      <w:r>
        <w:t>više</w:t>
      </w:r>
      <w:proofErr w:type="spellEnd"/>
      <w:r>
        <w:t xml:space="preserve"> od 3 </w:t>
      </w:r>
      <w:proofErr w:type="spellStart"/>
      <w:r>
        <w:t>živa</w:t>
      </w:r>
      <w:proofErr w:type="spellEnd"/>
      <w:r>
        <w:t xml:space="preserve"> </w:t>
      </w:r>
      <w:proofErr w:type="spellStart"/>
      <w:r>
        <w:t>susjeda</w:t>
      </w:r>
      <w:proofErr w:type="spellEnd"/>
      <w:r>
        <w:t xml:space="preserve"> </w:t>
      </w:r>
      <w:proofErr w:type="spellStart"/>
      <w:r>
        <w:t>umire</w:t>
      </w:r>
      <w:proofErr w:type="spellEnd"/>
    </w:p>
    <w:p w14:paraId="37CD238D" w14:textId="11D56BEA" w:rsidR="00161DEB" w:rsidRDefault="00161DEB" w:rsidP="00161DEB">
      <w:pPr>
        <w:pStyle w:val="Odlomakpopisa"/>
        <w:numPr>
          <w:ilvl w:val="0"/>
          <w:numId w:val="1"/>
        </w:numPr>
      </w:pPr>
      <w:proofErr w:type="spellStart"/>
      <w:r>
        <w:t>Svaka</w:t>
      </w:r>
      <w:proofErr w:type="spellEnd"/>
      <w:r>
        <w:t xml:space="preserve"> </w:t>
      </w:r>
      <w:proofErr w:type="spellStart"/>
      <w:r>
        <w:t>mrtva</w:t>
      </w:r>
      <w:proofErr w:type="spellEnd"/>
      <w:r>
        <w:t xml:space="preserve"> </w:t>
      </w:r>
      <w:proofErr w:type="spellStart"/>
      <w:r>
        <w:t>ćelija</w:t>
      </w:r>
      <w:proofErr w:type="spellEnd"/>
      <w:r>
        <w:t xml:space="preserve"> </w:t>
      </w:r>
      <w:proofErr w:type="spellStart"/>
      <w:r>
        <w:t>s</w:t>
      </w:r>
      <w:r w:rsidR="00FC3C65">
        <w:t>a</w:t>
      </w:r>
      <w:proofErr w:type="spellEnd"/>
      <w:r w:rsidR="00FC3C65">
        <w:t xml:space="preserve"> </w:t>
      </w:r>
      <w:proofErr w:type="spellStart"/>
      <w:r w:rsidR="00FC3C65">
        <w:t>točno</w:t>
      </w:r>
      <w:proofErr w:type="spellEnd"/>
      <w:r w:rsidR="00FC3C65">
        <w:t xml:space="preserve"> 3 </w:t>
      </w:r>
      <w:proofErr w:type="spellStart"/>
      <w:r w:rsidR="00FC3C65">
        <w:t>živa</w:t>
      </w:r>
      <w:proofErr w:type="spellEnd"/>
      <w:r w:rsidR="00FC3C65">
        <w:t xml:space="preserve"> </w:t>
      </w:r>
      <w:proofErr w:type="spellStart"/>
      <w:r w:rsidR="00FC3C65">
        <w:t>susjeda</w:t>
      </w:r>
      <w:proofErr w:type="spellEnd"/>
      <w:r w:rsidR="00FC3C65">
        <w:t xml:space="preserve"> </w:t>
      </w:r>
      <w:proofErr w:type="spellStart"/>
      <w:r w:rsidR="00FC3C65">
        <w:t>postaje</w:t>
      </w:r>
      <w:proofErr w:type="spellEnd"/>
      <w:r w:rsidR="00FC3C65">
        <w:t xml:space="preserve"> </w:t>
      </w:r>
      <w:proofErr w:type="spellStart"/>
      <w:r w:rsidR="00FC3C65">
        <w:t>živa</w:t>
      </w:r>
      <w:proofErr w:type="spellEnd"/>
    </w:p>
    <w:p w14:paraId="492AD380" w14:textId="0B00BEA1" w:rsidR="00FC3C65" w:rsidRDefault="00FC3C65" w:rsidP="00FC3C65">
      <w:pPr>
        <w:ind w:left="360"/>
      </w:pPr>
    </w:p>
    <w:p w14:paraId="369DD3E5" w14:textId="72C19986" w:rsidR="00FC3C65" w:rsidRDefault="00FC3C65" w:rsidP="00FC3C65">
      <w:proofErr w:type="spellStart"/>
      <w:r>
        <w:t>Ovaj</w:t>
      </w:r>
      <w:proofErr w:type="spellEnd"/>
      <w:r>
        <w:t xml:space="preserve"> model je </w:t>
      </w:r>
      <w:proofErr w:type="spellStart"/>
      <w:r>
        <w:t>lako</w:t>
      </w:r>
      <w:proofErr w:type="spellEnd"/>
      <w:r>
        <w:t xml:space="preserve"> </w:t>
      </w:r>
      <w:proofErr w:type="spellStart"/>
      <w:r>
        <w:t>razumljiv</w:t>
      </w:r>
      <w:proofErr w:type="spellEnd"/>
      <w:r>
        <w:t xml:space="preserve"> </w:t>
      </w:r>
      <w:proofErr w:type="spellStart"/>
      <w:r>
        <w:t>jer</w:t>
      </w:r>
      <w:proofErr w:type="spellEnd"/>
      <w:r>
        <w:t xml:space="preserve"> ga </w:t>
      </w:r>
      <w:proofErr w:type="spellStart"/>
      <w:r>
        <w:t>možemo</w:t>
      </w:r>
      <w:proofErr w:type="spellEnd"/>
      <w:r>
        <w:t xml:space="preserve"> </w:t>
      </w:r>
      <w:proofErr w:type="spellStart"/>
      <w:r>
        <w:t>promatrati</w:t>
      </w:r>
      <w:proofErr w:type="spellEnd"/>
      <w:r>
        <w:t xml:space="preserve"> </w:t>
      </w:r>
      <w:proofErr w:type="spellStart"/>
      <w:r>
        <w:t>kao</w:t>
      </w:r>
      <w:proofErr w:type="spellEnd"/>
      <w:r>
        <w:t xml:space="preserve"> </w:t>
      </w:r>
      <w:proofErr w:type="spellStart"/>
      <w:r>
        <w:t>život</w:t>
      </w:r>
      <w:proofErr w:type="spellEnd"/>
      <w:r>
        <w:t xml:space="preserve"> </w:t>
      </w:r>
      <w:proofErr w:type="spellStart"/>
      <w:r>
        <w:t>ljudi</w:t>
      </w:r>
      <w:proofErr w:type="spellEnd"/>
      <w:r>
        <w:t xml:space="preserve">. </w:t>
      </w:r>
      <w:proofErr w:type="spellStart"/>
      <w:r>
        <w:t>Ćelije</w:t>
      </w:r>
      <w:proofErr w:type="spellEnd"/>
      <w:r>
        <w:t xml:space="preserve"> </w:t>
      </w:r>
      <w:proofErr w:type="spellStart"/>
      <w:r>
        <w:t>umiru</w:t>
      </w:r>
      <w:proofErr w:type="spellEnd"/>
      <w:r>
        <w:t xml:space="preserve"> </w:t>
      </w:r>
      <w:proofErr w:type="spellStart"/>
      <w:r>
        <w:t>zbog</w:t>
      </w:r>
      <w:proofErr w:type="spellEnd"/>
      <w:r>
        <w:t xml:space="preserve"> </w:t>
      </w:r>
      <w:proofErr w:type="spellStart"/>
      <w:r>
        <w:t>prenapučenosti</w:t>
      </w:r>
      <w:proofErr w:type="spellEnd"/>
      <w:r>
        <w:t xml:space="preserve"> </w:t>
      </w:r>
      <w:proofErr w:type="spellStart"/>
      <w:r>
        <w:t>ili</w:t>
      </w:r>
      <w:proofErr w:type="spellEnd"/>
      <w:r>
        <w:t xml:space="preserve"> </w:t>
      </w:r>
      <w:proofErr w:type="spellStart"/>
      <w:r>
        <w:t>zbog</w:t>
      </w:r>
      <w:proofErr w:type="spellEnd"/>
      <w:r>
        <w:t xml:space="preserve"> </w:t>
      </w:r>
      <w:proofErr w:type="spellStart"/>
      <w:r>
        <w:t>nedostatka</w:t>
      </w:r>
      <w:proofErr w:type="spellEnd"/>
      <w:r>
        <w:t xml:space="preserve"> </w:t>
      </w:r>
      <w:proofErr w:type="spellStart"/>
      <w:r>
        <w:t>populacije</w:t>
      </w:r>
      <w:proofErr w:type="spellEnd"/>
      <w:r>
        <w:t xml:space="preserve">, a </w:t>
      </w:r>
      <w:proofErr w:type="spellStart"/>
      <w:r>
        <w:t>žive</w:t>
      </w:r>
      <w:proofErr w:type="spellEnd"/>
      <w:r>
        <w:t xml:space="preserve"> </w:t>
      </w:r>
      <w:proofErr w:type="spellStart"/>
      <w:r>
        <w:t>zbog</w:t>
      </w:r>
      <w:proofErr w:type="spellEnd"/>
      <w:r>
        <w:t xml:space="preserve"> </w:t>
      </w:r>
      <w:proofErr w:type="spellStart"/>
      <w:r>
        <w:t>reprodukcije</w:t>
      </w:r>
      <w:proofErr w:type="spellEnd"/>
      <w:r>
        <w:t xml:space="preserve"> </w:t>
      </w:r>
      <w:proofErr w:type="spellStart"/>
      <w:r>
        <w:t>ili</w:t>
      </w:r>
      <w:proofErr w:type="spellEnd"/>
      <w:r>
        <w:t xml:space="preserve"> </w:t>
      </w:r>
      <w:proofErr w:type="spellStart"/>
      <w:r>
        <w:t>generacije</w:t>
      </w:r>
      <w:proofErr w:type="spellEnd"/>
      <w:r>
        <w:t xml:space="preserve">. U </w:t>
      </w:r>
      <w:proofErr w:type="spellStart"/>
      <w:r>
        <w:t>ovom</w:t>
      </w:r>
      <w:proofErr w:type="spellEnd"/>
      <w:r>
        <w:t xml:space="preserve"> </w:t>
      </w:r>
      <w:proofErr w:type="spellStart"/>
      <w:r>
        <w:t>modelu</w:t>
      </w:r>
      <w:proofErr w:type="spellEnd"/>
      <w:r>
        <w:t xml:space="preserve">, </w:t>
      </w:r>
      <w:proofErr w:type="spellStart"/>
      <w:r>
        <w:t>ćelije</w:t>
      </w:r>
      <w:proofErr w:type="spellEnd"/>
      <w:r>
        <w:t xml:space="preserve"> se </w:t>
      </w:r>
      <w:proofErr w:type="spellStart"/>
      <w:r>
        <w:t>promatraju</w:t>
      </w:r>
      <w:proofErr w:type="spellEnd"/>
      <w:r>
        <w:t xml:space="preserve"> </w:t>
      </w:r>
      <w:proofErr w:type="spellStart"/>
      <w:r>
        <w:t>binarno</w:t>
      </w:r>
      <w:proofErr w:type="spellEnd"/>
      <w:r>
        <w:t xml:space="preserve">, </w:t>
      </w:r>
      <w:proofErr w:type="spellStart"/>
      <w:r>
        <w:t>odnosno</w:t>
      </w:r>
      <w:proofErr w:type="spellEnd"/>
      <w:r>
        <w:t xml:space="preserve"> </w:t>
      </w:r>
      <w:proofErr w:type="spellStart"/>
      <w:r>
        <w:t>mogu</w:t>
      </w:r>
      <w:proofErr w:type="spellEnd"/>
      <w:r>
        <w:t xml:space="preserve"> </w:t>
      </w:r>
      <w:proofErr w:type="spellStart"/>
      <w:r>
        <w:t>imati</w:t>
      </w:r>
      <w:proofErr w:type="spellEnd"/>
      <w:r>
        <w:t xml:space="preserve"> </w:t>
      </w:r>
      <w:proofErr w:type="spellStart"/>
      <w:r>
        <w:t>samo</w:t>
      </w:r>
      <w:proofErr w:type="spellEnd"/>
      <w:r>
        <w:t xml:space="preserve"> 2 </w:t>
      </w:r>
      <w:proofErr w:type="spellStart"/>
      <w:r>
        <w:t>stanja</w:t>
      </w:r>
      <w:proofErr w:type="spellEnd"/>
      <w:r>
        <w:t xml:space="preserve">. </w:t>
      </w:r>
      <w:proofErr w:type="spellStart"/>
      <w:r>
        <w:t>Mogli</w:t>
      </w:r>
      <w:proofErr w:type="spellEnd"/>
      <w:r>
        <w:t xml:space="preserve"> </w:t>
      </w:r>
      <w:proofErr w:type="spellStart"/>
      <w:r>
        <w:t>smo</w:t>
      </w:r>
      <w:proofErr w:type="spellEnd"/>
      <w:r>
        <w:t xml:space="preserve"> </w:t>
      </w:r>
      <w:proofErr w:type="spellStart"/>
      <w:r>
        <w:t>ih</w:t>
      </w:r>
      <w:proofErr w:type="spellEnd"/>
      <w:r>
        <w:t xml:space="preserve"> </w:t>
      </w:r>
      <w:proofErr w:type="spellStart"/>
      <w:r>
        <w:t>označavati</w:t>
      </w:r>
      <w:proofErr w:type="spellEnd"/>
      <w:r>
        <w:t xml:space="preserve"> </w:t>
      </w:r>
      <w:proofErr w:type="spellStart"/>
      <w:r>
        <w:t>i</w:t>
      </w:r>
      <w:proofErr w:type="spellEnd"/>
      <w:r>
        <w:t xml:space="preserve"> </w:t>
      </w:r>
      <w:proofErr w:type="spellStart"/>
      <w:r>
        <w:t>kao</w:t>
      </w:r>
      <w:proofErr w:type="spellEnd"/>
      <w:r>
        <w:t xml:space="preserve"> </w:t>
      </w:r>
      <w:proofErr w:type="spellStart"/>
      <w:r>
        <w:t>crne</w:t>
      </w:r>
      <w:proofErr w:type="spellEnd"/>
      <w:r>
        <w:t xml:space="preserve"> </w:t>
      </w:r>
      <w:proofErr w:type="spellStart"/>
      <w:r>
        <w:t>i</w:t>
      </w:r>
      <w:proofErr w:type="spellEnd"/>
      <w:r>
        <w:t xml:space="preserve"> </w:t>
      </w:r>
      <w:proofErr w:type="spellStart"/>
      <w:r>
        <w:t>bijele</w:t>
      </w:r>
      <w:proofErr w:type="spellEnd"/>
      <w:r>
        <w:t xml:space="preserve"> </w:t>
      </w:r>
      <w:proofErr w:type="spellStart"/>
      <w:r>
        <w:t>ili</w:t>
      </w:r>
      <w:proofErr w:type="spellEnd"/>
      <w:r>
        <w:t xml:space="preserve"> 0 </w:t>
      </w:r>
      <w:proofErr w:type="spellStart"/>
      <w:r>
        <w:t>i</w:t>
      </w:r>
      <w:proofErr w:type="spellEnd"/>
      <w:r>
        <w:t xml:space="preserve"> 1 </w:t>
      </w:r>
      <w:proofErr w:type="spellStart"/>
      <w:r>
        <w:t>na</w:t>
      </w:r>
      <w:proofErr w:type="spellEnd"/>
      <w:r>
        <w:t xml:space="preserve"> </w:t>
      </w:r>
      <w:proofErr w:type="spellStart"/>
      <w:r>
        <w:t>primjer</w:t>
      </w:r>
      <w:proofErr w:type="spellEnd"/>
      <w:r>
        <w:t>.</w:t>
      </w:r>
    </w:p>
    <w:p w14:paraId="082B90EF" w14:textId="0A63DFFE" w:rsidR="00FC3C65" w:rsidRDefault="00FC3C65" w:rsidP="00FC3C65"/>
    <w:p w14:paraId="3494CB78" w14:textId="71825099" w:rsidR="00FC3C65" w:rsidRDefault="00FC3C65" w:rsidP="00FC3C65">
      <w:r>
        <w:t xml:space="preserve">Na </w:t>
      </w:r>
      <w:proofErr w:type="spellStart"/>
      <w:r>
        <w:t>ovaj</w:t>
      </w:r>
      <w:proofErr w:type="spellEnd"/>
      <w:r>
        <w:t xml:space="preserve"> </w:t>
      </w:r>
      <w:proofErr w:type="spellStart"/>
      <w:r>
        <w:t>način</w:t>
      </w:r>
      <w:proofErr w:type="spellEnd"/>
      <w:r>
        <w:t xml:space="preserve"> se </w:t>
      </w:r>
      <w:proofErr w:type="spellStart"/>
      <w:r>
        <w:t>može</w:t>
      </w:r>
      <w:proofErr w:type="spellEnd"/>
      <w:r>
        <w:t xml:space="preserve"> </w:t>
      </w:r>
      <w:proofErr w:type="spellStart"/>
      <w:r>
        <w:t>modelirati</w:t>
      </w:r>
      <w:proofErr w:type="spellEnd"/>
      <w:r>
        <w:t xml:space="preserve"> </w:t>
      </w:r>
      <w:proofErr w:type="spellStart"/>
      <w:r>
        <w:t>širenje</w:t>
      </w:r>
      <w:proofErr w:type="spellEnd"/>
      <w:r>
        <w:t xml:space="preserve"> </w:t>
      </w:r>
      <w:proofErr w:type="spellStart"/>
      <w:r>
        <w:t>zaraze</w:t>
      </w:r>
      <w:proofErr w:type="spellEnd"/>
      <w:r>
        <w:t xml:space="preserve"> po </w:t>
      </w:r>
      <w:proofErr w:type="spellStart"/>
      <w:r>
        <w:t>nekim</w:t>
      </w:r>
      <w:proofErr w:type="spellEnd"/>
      <w:r>
        <w:t xml:space="preserve"> </w:t>
      </w:r>
      <w:proofErr w:type="spellStart"/>
      <w:r>
        <w:t>pravilima</w:t>
      </w:r>
      <w:proofErr w:type="spellEnd"/>
      <w:r>
        <w:t xml:space="preserve">. </w:t>
      </w:r>
      <w:proofErr w:type="spellStart"/>
      <w:r>
        <w:t>Što</w:t>
      </w:r>
      <w:proofErr w:type="spellEnd"/>
      <w:r>
        <w:t xml:space="preserve"> se </w:t>
      </w:r>
      <w:proofErr w:type="spellStart"/>
      <w:r>
        <w:t>zaraza</w:t>
      </w:r>
      <w:proofErr w:type="spellEnd"/>
      <w:r>
        <w:t xml:space="preserve"> </w:t>
      </w:r>
      <w:proofErr w:type="spellStart"/>
      <w:r>
        <w:t>lakše</w:t>
      </w:r>
      <w:proofErr w:type="spellEnd"/>
      <w:r>
        <w:t xml:space="preserve"> </w:t>
      </w:r>
      <w:proofErr w:type="spellStart"/>
      <w:r>
        <w:t>prenosi</w:t>
      </w:r>
      <w:proofErr w:type="spellEnd"/>
      <w:r>
        <w:t xml:space="preserve">, to </w:t>
      </w:r>
      <w:proofErr w:type="spellStart"/>
      <w:r>
        <w:t>će</w:t>
      </w:r>
      <w:proofErr w:type="spellEnd"/>
      <w:r>
        <w:t xml:space="preserve"> </w:t>
      </w:r>
      <w:proofErr w:type="spellStart"/>
      <w:r>
        <w:t>biti</w:t>
      </w:r>
      <w:proofErr w:type="spellEnd"/>
      <w:r>
        <w:t xml:space="preserve"> </w:t>
      </w:r>
      <w:proofErr w:type="spellStart"/>
      <w:r>
        <w:t>potreban</w:t>
      </w:r>
      <w:proofErr w:type="spellEnd"/>
      <w:r>
        <w:t xml:space="preserve"> </w:t>
      </w:r>
      <w:proofErr w:type="spellStart"/>
      <w:r>
        <w:t>manji</w:t>
      </w:r>
      <w:proofErr w:type="spellEnd"/>
      <w:r>
        <w:t xml:space="preserve"> </w:t>
      </w:r>
      <w:proofErr w:type="spellStart"/>
      <w:r>
        <w:t>broj</w:t>
      </w:r>
      <w:proofErr w:type="spellEnd"/>
      <w:r>
        <w:t xml:space="preserve"> </w:t>
      </w:r>
      <w:proofErr w:type="spellStart"/>
      <w:r>
        <w:t>zaraženih</w:t>
      </w:r>
      <w:proofErr w:type="spellEnd"/>
      <w:r>
        <w:t xml:space="preserve"> </w:t>
      </w:r>
      <w:proofErr w:type="spellStart"/>
      <w:r>
        <w:t>susjeda</w:t>
      </w:r>
      <w:proofErr w:type="spellEnd"/>
      <w:r>
        <w:t xml:space="preserve"> </w:t>
      </w:r>
      <w:proofErr w:type="spellStart"/>
      <w:r>
        <w:t>zdravoj</w:t>
      </w:r>
      <w:proofErr w:type="spellEnd"/>
      <w:r>
        <w:t xml:space="preserve"> </w:t>
      </w:r>
      <w:proofErr w:type="spellStart"/>
      <w:r>
        <w:t>ćeliji</w:t>
      </w:r>
      <w:proofErr w:type="spellEnd"/>
      <w:r>
        <w:t xml:space="preserve"> da se </w:t>
      </w:r>
      <w:proofErr w:type="spellStart"/>
      <w:r>
        <w:t>razboli</w:t>
      </w:r>
      <w:proofErr w:type="spellEnd"/>
      <w:r>
        <w:t xml:space="preserve"> </w:t>
      </w:r>
      <w:proofErr w:type="spellStart"/>
      <w:r>
        <w:t>i</w:t>
      </w:r>
      <w:proofErr w:type="spellEnd"/>
      <w:r>
        <w:t xml:space="preserve"> </w:t>
      </w:r>
      <w:proofErr w:type="spellStart"/>
      <w:r>
        <w:t>što</w:t>
      </w:r>
      <w:proofErr w:type="spellEnd"/>
      <w:r>
        <w:t xml:space="preserve"> </w:t>
      </w:r>
      <w:proofErr w:type="spellStart"/>
      <w:r>
        <w:t>zaraza</w:t>
      </w:r>
      <w:proofErr w:type="spellEnd"/>
      <w:r>
        <w:t xml:space="preserve"> </w:t>
      </w:r>
      <w:proofErr w:type="spellStart"/>
      <w:r>
        <w:t>duže</w:t>
      </w:r>
      <w:proofErr w:type="spellEnd"/>
      <w:r>
        <w:t xml:space="preserve"> </w:t>
      </w:r>
      <w:proofErr w:type="spellStart"/>
      <w:r>
        <w:t>traje</w:t>
      </w:r>
      <w:proofErr w:type="spellEnd"/>
      <w:r>
        <w:t xml:space="preserve">, to </w:t>
      </w:r>
      <w:proofErr w:type="spellStart"/>
      <w:r>
        <w:t>će</w:t>
      </w:r>
      <w:proofErr w:type="spellEnd"/>
      <w:r>
        <w:t xml:space="preserve"> </w:t>
      </w:r>
      <w:proofErr w:type="spellStart"/>
      <w:r>
        <w:t>više</w:t>
      </w:r>
      <w:proofErr w:type="spellEnd"/>
      <w:r>
        <w:t xml:space="preserve"> </w:t>
      </w:r>
      <w:proofErr w:type="spellStart"/>
      <w:r>
        <w:t>diskretnih</w:t>
      </w:r>
      <w:proofErr w:type="spellEnd"/>
      <w:r>
        <w:t xml:space="preserve"> </w:t>
      </w:r>
      <w:proofErr w:type="spellStart"/>
      <w:r>
        <w:t>trenutaka</w:t>
      </w:r>
      <w:proofErr w:type="spellEnd"/>
      <w:r>
        <w:t xml:space="preserve"> </w:t>
      </w:r>
      <w:proofErr w:type="spellStart"/>
      <w:r>
        <w:t>biti</w:t>
      </w:r>
      <w:proofErr w:type="spellEnd"/>
      <w:r>
        <w:t xml:space="preserve"> </w:t>
      </w:r>
      <w:proofErr w:type="spellStart"/>
      <w:r>
        <w:t>potrebno</w:t>
      </w:r>
      <w:proofErr w:type="spellEnd"/>
      <w:r>
        <w:t xml:space="preserve"> </w:t>
      </w:r>
      <w:proofErr w:type="spellStart"/>
      <w:r>
        <w:t>ćeliji</w:t>
      </w:r>
      <w:proofErr w:type="spellEnd"/>
      <w:r>
        <w:t xml:space="preserve"> da </w:t>
      </w:r>
      <w:proofErr w:type="spellStart"/>
      <w:r>
        <w:t>ozdravi</w:t>
      </w:r>
      <w:proofErr w:type="spellEnd"/>
      <w:r>
        <w:t xml:space="preserve">, </w:t>
      </w:r>
      <w:proofErr w:type="spellStart"/>
      <w:r>
        <w:t>ako</w:t>
      </w:r>
      <w:proofErr w:type="spellEnd"/>
      <w:r>
        <w:t xml:space="preserve"> </w:t>
      </w:r>
      <w:proofErr w:type="spellStart"/>
      <w:r>
        <w:t>su</w:t>
      </w:r>
      <w:proofErr w:type="spellEnd"/>
      <w:r>
        <w:t xml:space="preserve"> u </w:t>
      </w:r>
      <w:proofErr w:type="spellStart"/>
      <w:r>
        <w:t>tim</w:t>
      </w:r>
      <w:proofErr w:type="spellEnd"/>
      <w:r>
        <w:t xml:space="preserve"> </w:t>
      </w:r>
      <w:proofErr w:type="spellStart"/>
      <w:r>
        <w:t>trenucima</w:t>
      </w:r>
      <w:proofErr w:type="spellEnd"/>
      <w:r>
        <w:t xml:space="preserve"> </w:t>
      </w:r>
      <w:proofErr w:type="spellStart"/>
      <w:r>
        <w:t>ispunjeni</w:t>
      </w:r>
      <w:proofErr w:type="spellEnd"/>
      <w:r>
        <w:t xml:space="preserve"> </w:t>
      </w:r>
      <w:proofErr w:type="spellStart"/>
      <w:r>
        <w:t>uvjeti</w:t>
      </w:r>
      <w:proofErr w:type="spellEnd"/>
      <w:r>
        <w:t xml:space="preserve"> za to</w:t>
      </w:r>
    </w:p>
    <w:p w14:paraId="0420CF9D" w14:textId="0E4869F2" w:rsidR="00EA319C" w:rsidRDefault="00EA319C" w:rsidP="00FC3C65">
      <w:r>
        <w:t xml:space="preserve">U </w:t>
      </w:r>
      <w:proofErr w:type="spellStart"/>
      <w:r>
        <w:t>ovom</w:t>
      </w:r>
      <w:proofErr w:type="spellEnd"/>
      <w:r>
        <w:t xml:space="preserve"> </w:t>
      </w:r>
      <w:proofErr w:type="spellStart"/>
      <w:r>
        <w:t>radu</w:t>
      </w:r>
      <w:proofErr w:type="spellEnd"/>
      <w:r>
        <w:t xml:space="preserve"> </w:t>
      </w:r>
      <w:proofErr w:type="spellStart"/>
      <w:r>
        <w:t>će</w:t>
      </w:r>
      <w:proofErr w:type="spellEnd"/>
      <w:r>
        <w:t xml:space="preserve"> se </w:t>
      </w:r>
      <w:proofErr w:type="spellStart"/>
      <w:r>
        <w:t>širenje</w:t>
      </w:r>
      <w:proofErr w:type="spellEnd"/>
      <w:r>
        <w:t xml:space="preserve"> </w:t>
      </w:r>
      <w:proofErr w:type="spellStart"/>
      <w:r>
        <w:t>zaraze</w:t>
      </w:r>
      <w:proofErr w:type="spellEnd"/>
      <w:r>
        <w:t xml:space="preserve"> </w:t>
      </w:r>
      <w:proofErr w:type="spellStart"/>
      <w:r>
        <w:t>modelirati</w:t>
      </w:r>
      <w:proofErr w:type="spellEnd"/>
      <w:r>
        <w:t xml:space="preserve"> s 2 </w:t>
      </w:r>
      <w:proofErr w:type="spellStart"/>
      <w:r>
        <w:t>modela</w:t>
      </w:r>
      <w:proofErr w:type="spellEnd"/>
      <w:r>
        <w:t xml:space="preserve">. Model 100 </w:t>
      </w:r>
      <w:proofErr w:type="spellStart"/>
      <w:r>
        <w:t>i</w:t>
      </w:r>
      <w:proofErr w:type="spellEnd"/>
      <w:r>
        <w:t xml:space="preserve"> </w:t>
      </w:r>
      <w:proofErr w:type="spellStart"/>
      <w:r>
        <w:t>Dinamički</w:t>
      </w:r>
      <w:proofErr w:type="spellEnd"/>
      <w:r>
        <w:t xml:space="preserve"> model ne </w:t>
      </w:r>
      <w:proofErr w:type="spellStart"/>
      <w:r>
        <w:t>koriste</w:t>
      </w:r>
      <w:proofErr w:type="spellEnd"/>
      <w:r>
        <w:t xml:space="preserve"> </w:t>
      </w:r>
      <w:proofErr w:type="spellStart"/>
      <w:r>
        <w:t>ni</w:t>
      </w:r>
      <w:proofErr w:type="spellEnd"/>
      <w:r w:rsidRPr="00EA319C">
        <w:t xml:space="preserve"> </w:t>
      </w:r>
      <w:proofErr w:type="spellStart"/>
      <w:r>
        <w:t>Mooreovo</w:t>
      </w:r>
      <w:proofErr w:type="spellEnd"/>
      <w:r>
        <w:t xml:space="preserve"> </w:t>
      </w:r>
      <w:proofErr w:type="spellStart"/>
      <w:r>
        <w:t>ni</w:t>
      </w:r>
      <w:proofErr w:type="spellEnd"/>
      <w:r>
        <w:t xml:space="preserve"> von </w:t>
      </w:r>
      <w:proofErr w:type="spellStart"/>
      <w:r>
        <w:t>Neumannovo</w:t>
      </w:r>
      <w:proofErr w:type="spellEnd"/>
      <w:r>
        <w:t xml:space="preserve"> </w:t>
      </w:r>
      <w:proofErr w:type="spellStart"/>
      <w:r>
        <w:t>susjedstvo</w:t>
      </w:r>
      <w:proofErr w:type="spellEnd"/>
      <w:r>
        <w:t xml:space="preserve">, </w:t>
      </w:r>
      <w:proofErr w:type="spellStart"/>
      <w:r>
        <w:t>već</w:t>
      </w:r>
      <w:proofErr w:type="spellEnd"/>
      <w:r>
        <w:t xml:space="preserve"> </w:t>
      </w:r>
      <w:proofErr w:type="spellStart"/>
      <w:r>
        <w:t>slučajnost</w:t>
      </w:r>
      <w:proofErr w:type="spellEnd"/>
      <w:r>
        <w:t xml:space="preserve"> </w:t>
      </w:r>
      <w:proofErr w:type="spellStart"/>
      <w:r>
        <w:t>uz</w:t>
      </w:r>
      <w:proofErr w:type="spellEnd"/>
      <w:r>
        <w:t xml:space="preserve"> </w:t>
      </w:r>
      <w:proofErr w:type="spellStart"/>
      <w:r>
        <w:t>određenu</w:t>
      </w:r>
      <w:proofErr w:type="spellEnd"/>
      <w:r>
        <w:t xml:space="preserve"> </w:t>
      </w:r>
      <w:proofErr w:type="spellStart"/>
      <w:r>
        <w:t>statističku</w:t>
      </w:r>
      <w:proofErr w:type="spellEnd"/>
      <w:r>
        <w:t xml:space="preserve"> </w:t>
      </w:r>
      <w:proofErr w:type="spellStart"/>
      <w:r>
        <w:t>vjerojatnost</w:t>
      </w:r>
      <w:proofErr w:type="spellEnd"/>
      <w:r>
        <w:t xml:space="preserve">. Taj </w:t>
      </w:r>
      <w:proofErr w:type="spellStart"/>
      <w:r>
        <w:t>način</w:t>
      </w:r>
      <w:proofErr w:type="spellEnd"/>
      <w:r>
        <w:t xml:space="preserve"> </w:t>
      </w:r>
      <w:proofErr w:type="spellStart"/>
      <w:r>
        <w:t>prikaza</w:t>
      </w:r>
      <w:proofErr w:type="spellEnd"/>
      <w:r>
        <w:t xml:space="preserve"> je </w:t>
      </w:r>
      <w:proofErr w:type="spellStart"/>
      <w:r>
        <w:t>intuitivniji</w:t>
      </w:r>
      <w:proofErr w:type="spellEnd"/>
      <w:r>
        <w:t xml:space="preserve"> za </w:t>
      </w:r>
      <w:proofErr w:type="spellStart"/>
      <w:r>
        <w:t>razumijevanje</w:t>
      </w:r>
      <w:proofErr w:type="spellEnd"/>
      <w:r>
        <w:t xml:space="preserve"> </w:t>
      </w:r>
      <w:proofErr w:type="spellStart"/>
      <w:r>
        <w:t>i</w:t>
      </w:r>
      <w:proofErr w:type="spellEnd"/>
      <w:r>
        <w:t xml:space="preserve"> </w:t>
      </w:r>
      <w:proofErr w:type="spellStart"/>
      <w:r>
        <w:t>pregledniji</w:t>
      </w:r>
      <w:proofErr w:type="spellEnd"/>
      <w:r>
        <w:t>.</w:t>
      </w:r>
    </w:p>
    <w:p w14:paraId="0B7A5F42" w14:textId="38748B0C" w:rsidR="000B33BA" w:rsidRPr="00F7689B" w:rsidRDefault="000B33BA" w:rsidP="00843FD9">
      <w:pPr>
        <w:pStyle w:val="Naslov2"/>
        <w:rPr>
          <w:rFonts w:asciiTheme="minorHAnsi" w:hAnsiTheme="minorHAnsi" w:cstheme="minorHAnsi"/>
          <w:b/>
          <w:bCs/>
          <w:color w:val="auto"/>
          <w:sz w:val="28"/>
          <w:szCs w:val="28"/>
        </w:rPr>
      </w:pPr>
      <w:bookmarkStart w:id="3" w:name="_Toc82731689"/>
      <w:r w:rsidRPr="00F7689B">
        <w:rPr>
          <w:rFonts w:asciiTheme="minorHAnsi" w:hAnsiTheme="minorHAnsi" w:cstheme="minorHAnsi"/>
          <w:b/>
          <w:bCs/>
          <w:color w:val="auto"/>
          <w:sz w:val="28"/>
          <w:szCs w:val="28"/>
        </w:rPr>
        <w:t>1.3 SIR Model</w:t>
      </w:r>
      <w:bookmarkEnd w:id="3"/>
    </w:p>
    <w:p w14:paraId="4489B18D" w14:textId="794EC43C" w:rsidR="00182745" w:rsidRDefault="002A2349" w:rsidP="000B33BA">
      <w:r>
        <w:t xml:space="preserve">SIR model je model </w:t>
      </w:r>
      <w:proofErr w:type="spellStart"/>
      <w:r>
        <w:t>širenja</w:t>
      </w:r>
      <w:proofErr w:type="spellEnd"/>
      <w:r>
        <w:t xml:space="preserve"> </w:t>
      </w:r>
      <w:proofErr w:type="spellStart"/>
      <w:r>
        <w:t>zaraze</w:t>
      </w:r>
      <w:proofErr w:type="spellEnd"/>
      <w:r>
        <w:t xml:space="preserve"> </w:t>
      </w:r>
      <w:proofErr w:type="spellStart"/>
      <w:r>
        <w:t>koristeći</w:t>
      </w:r>
      <w:proofErr w:type="spellEnd"/>
      <w:r>
        <w:t xml:space="preserve"> </w:t>
      </w:r>
      <w:proofErr w:type="spellStart"/>
      <w:r>
        <w:t>stanične</w:t>
      </w:r>
      <w:proofErr w:type="spellEnd"/>
      <w:r>
        <w:t xml:space="preserve"> automate, </w:t>
      </w:r>
      <w:proofErr w:type="spellStart"/>
      <w:r>
        <w:t>te</w:t>
      </w:r>
      <w:proofErr w:type="spellEnd"/>
      <w:r>
        <w:t xml:space="preserve"> </w:t>
      </w:r>
      <w:proofErr w:type="spellStart"/>
      <w:r>
        <w:t>će</w:t>
      </w:r>
      <w:proofErr w:type="spellEnd"/>
      <w:r>
        <w:t xml:space="preserve"> on </w:t>
      </w:r>
      <w:proofErr w:type="spellStart"/>
      <w:r>
        <w:t>biti</w:t>
      </w:r>
      <w:proofErr w:type="spellEnd"/>
      <w:r>
        <w:t xml:space="preserve"> </w:t>
      </w:r>
      <w:proofErr w:type="spellStart"/>
      <w:r>
        <w:t>osnova</w:t>
      </w:r>
      <w:proofErr w:type="spellEnd"/>
      <w:r>
        <w:t xml:space="preserve"> u </w:t>
      </w:r>
      <w:proofErr w:type="spellStart"/>
      <w:r>
        <w:t>ovome</w:t>
      </w:r>
      <w:proofErr w:type="spellEnd"/>
      <w:r>
        <w:t xml:space="preserve"> </w:t>
      </w:r>
      <w:proofErr w:type="spellStart"/>
      <w:r>
        <w:t>radu</w:t>
      </w:r>
      <w:proofErr w:type="spellEnd"/>
      <w:r>
        <w:t>.</w:t>
      </w:r>
      <w:r w:rsidR="008B698B">
        <w:t xml:space="preserve"> [1]</w:t>
      </w:r>
      <w:r>
        <w:t xml:space="preserve"> Ime </w:t>
      </w:r>
      <w:proofErr w:type="spellStart"/>
      <w:r>
        <w:t>dolazi</w:t>
      </w:r>
      <w:proofErr w:type="spellEnd"/>
      <w:r>
        <w:t xml:space="preserve"> </w:t>
      </w:r>
      <w:proofErr w:type="spellStart"/>
      <w:r>
        <w:t>iz</w:t>
      </w:r>
      <w:proofErr w:type="spellEnd"/>
      <w:r>
        <w:t xml:space="preserve"> </w:t>
      </w:r>
      <w:proofErr w:type="spellStart"/>
      <w:r>
        <w:t>engleskog</w:t>
      </w:r>
      <w:proofErr w:type="spellEnd"/>
      <w:r>
        <w:t xml:space="preserve"> </w:t>
      </w:r>
      <w:proofErr w:type="spellStart"/>
      <w:r>
        <w:t>jezika</w:t>
      </w:r>
      <w:proofErr w:type="spellEnd"/>
      <w:r>
        <w:t xml:space="preserve"> </w:t>
      </w:r>
      <w:proofErr w:type="spellStart"/>
      <w:r>
        <w:t>i</w:t>
      </w:r>
      <w:proofErr w:type="spellEnd"/>
      <w:r>
        <w:t xml:space="preserve"> </w:t>
      </w:r>
      <w:proofErr w:type="spellStart"/>
      <w:r>
        <w:t>opisuje</w:t>
      </w:r>
      <w:proofErr w:type="spellEnd"/>
      <w:r>
        <w:t xml:space="preserve"> 3 </w:t>
      </w:r>
      <w:proofErr w:type="spellStart"/>
      <w:r>
        <w:t>moguća</w:t>
      </w:r>
      <w:proofErr w:type="spellEnd"/>
      <w:r>
        <w:t xml:space="preserve"> </w:t>
      </w:r>
      <w:proofErr w:type="spellStart"/>
      <w:r>
        <w:t>stanja</w:t>
      </w:r>
      <w:proofErr w:type="spellEnd"/>
      <w:r>
        <w:t xml:space="preserve"> </w:t>
      </w:r>
      <w:proofErr w:type="spellStart"/>
      <w:r>
        <w:t>ljudi</w:t>
      </w:r>
      <w:proofErr w:type="spellEnd"/>
      <w:r>
        <w:t xml:space="preserve">. </w:t>
      </w:r>
    </w:p>
    <w:p w14:paraId="5DEA86A4" w14:textId="77777777" w:rsidR="002A2349" w:rsidRDefault="002A2349" w:rsidP="002A2349">
      <w:r>
        <w:t>S (</w:t>
      </w:r>
      <w:proofErr w:type="spellStart"/>
      <w:r>
        <w:t>eng.</w:t>
      </w:r>
      <w:proofErr w:type="spellEnd"/>
      <w:r>
        <w:t xml:space="preserve"> </w:t>
      </w:r>
      <w:r w:rsidRPr="00EA319C">
        <w:t>Susceptible</w:t>
      </w:r>
      <w:r>
        <w:t xml:space="preserve">) – </w:t>
      </w:r>
      <w:proofErr w:type="spellStart"/>
      <w:r>
        <w:t>Osoba</w:t>
      </w:r>
      <w:proofErr w:type="spellEnd"/>
      <w:r>
        <w:t xml:space="preserve"> </w:t>
      </w:r>
      <w:proofErr w:type="spellStart"/>
      <w:r>
        <w:t>koja</w:t>
      </w:r>
      <w:proofErr w:type="spellEnd"/>
      <w:r>
        <w:t xml:space="preserve"> je </w:t>
      </w:r>
      <w:proofErr w:type="spellStart"/>
      <w:r>
        <w:t>zdrava</w:t>
      </w:r>
      <w:proofErr w:type="spellEnd"/>
      <w:r>
        <w:t xml:space="preserve">, </w:t>
      </w:r>
      <w:proofErr w:type="spellStart"/>
      <w:r>
        <w:t>ali</w:t>
      </w:r>
      <w:proofErr w:type="spellEnd"/>
      <w:r>
        <w:t xml:space="preserve"> je </w:t>
      </w:r>
      <w:proofErr w:type="spellStart"/>
      <w:r>
        <w:t>podložna</w:t>
      </w:r>
      <w:proofErr w:type="spellEnd"/>
      <w:r>
        <w:t xml:space="preserve"> </w:t>
      </w:r>
      <w:proofErr w:type="spellStart"/>
      <w:r>
        <w:t>zarazi</w:t>
      </w:r>
      <w:proofErr w:type="spellEnd"/>
    </w:p>
    <w:p w14:paraId="093C247D" w14:textId="77777777" w:rsidR="002A2349" w:rsidRDefault="002A2349" w:rsidP="002A2349">
      <w:r>
        <w:t>I (</w:t>
      </w:r>
      <w:proofErr w:type="spellStart"/>
      <w:r>
        <w:t>eng.</w:t>
      </w:r>
      <w:proofErr w:type="spellEnd"/>
      <w:r>
        <w:t xml:space="preserve"> Infected) – </w:t>
      </w:r>
      <w:proofErr w:type="spellStart"/>
      <w:r>
        <w:t>Zaražena</w:t>
      </w:r>
      <w:proofErr w:type="spellEnd"/>
      <w:r>
        <w:t xml:space="preserve"> </w:t>
      </w:r>
      <w:proofErr w:type="spellStart"/>
      <w:r>
        <w:t>osoba</w:t>
      </w:r>
      <w:proofErr w:type="spellEnd"/>
      <w:r>
        <w:t xml:space="preserve"> </w:t>
      </w:r>
      <w:proofErr w:type="spellStart"/>
      <w:r>
        <w:t>koja</w:t>
      </w:r>
      <w:proofErr w:type="spellEnd"/>
      <w:r>
        <w:t xml:space="preserve"> </w:t>
      </w:r>
      <w:proofErr w:type="spellStart"/>
      <w:r>
        <w:t>širi</w:t>
      </w:r>
      <w:proofErr w:type="spellEnd"/>
      <w:r>
        <w:t xml:space="preserve"> </w:t>
      </w:r>
      <w:proofErr w:type="spellStart"/>
      <w:r>
        <w:t>zarazu</w:t>
      </w:r>
      <w:proofErr w:type="spellEnd"/>
    </w:p>
    <w:p w14:paraId="635079E5" w14:textId="25E6B2FB" w:rsidR="002A2349" w:rsidRDefault="002A2349" w:rsidP="002A2349">
      <w:r>
        <w:t>R (</w:t>
      </w:r>
      <w:proofErr w:type="spellStart"/>
      <w:r>
        <w:t>eng.</w:t>
      </w:r>
      <w:proofErr w:type="spellEnd"/>
      <w:r>
        <w:t xml:space="preserve"> Recovered) – </w:t>
      </w:r>
      <w:proofErr w:type="spellStart"/>
      <w:r>
        <w:t>Imuna</w:t>
      </w:r>
      <w:proofErr w:type="spellEnd"/>
      <w:r>
        <w:t xml:space="preserve"> </w:t>
      </w:r>
      <w:proofErr w:type="spellStart"/>
      <w:r>
        <w:t>osoba</w:t>
      </w:r>
      <w:proofErr w:type="spellEnd"/>
      <w:r>
        <w:t xml:space="preserve"> </w:t>
      </w:r>
      <w:proofErr w:type="spellStart"/>
      <w:r>
        <w:t>koja</w:t>
      </w:r>
      <w:proofErr w:type="spellEnd"/>
      <w:r>
        <w:t xml:space="preserve"> je </w:t>
      </w:r>
      <w:proofErr w:type="spellStart"/>
      <w:r>
        <w:t>zdrava</w:t>
      </w:r>
      <w:proofErr w:type="spellEnd"/>
      <w:r>
        <w:t xml:space="preserve"> </w:t>
      </w:r>
      <w:proofErr w:type="spellStart"/>
      <w:r>
        <w:t>te</w:t>
      </w:r>
      <w:proofErr w:type="spellEnd"/>
      <w:r>
        <w:t xml:space="preserve"> se ne </w:t>
      </w:r>
      <w:proofErr w:type="spellStart"/>
      <w:r>
        <w:t>može</w:t>
      </w:r>
      <w:proofErr w:type="spellEnd"/>
      <w:r>
        <w:t xml:space="preserve"> </w:t>
      </w:r>
      <w:proofErr w:type="spellStart"/>
      <w:r>
        <w:t>zaraziti</w:t>
      </w:r>
      <w:proofErr w:type="spellEnd"/>
      <w:r>
        <w:t xml:space="preserve"> </w:t>
      </w:r>
      <w:proofErr w:type="spellStart"/>
      <w:r>
        <w:t>niti</w:t>
      </w:r>
      <w:proofErr w:type="spellEnd"/>
      <w:r>
        <w:t xml:space="preserve"> </w:t>
      </w:r>
      <w:proofErr w:type="spellStart"/>
      <w:r>
        <w:t>širiti</w:t>
      </w:r>
      <w:proofErr w:type="spellEnd"/>
      <w:r>
        <w:t xml:space="preserve"> </w:t>
      </w:r>
      <w:proofErr w:type="spellStart"/>
      <w:r>
        <w:t>zarazu</w:t>
      </w:r>
      <w:proofErr w:type="spellEnd"/>
    </w:p>
    <w:p w14:paraId="59CA33D9" w14:textId="1C2C51E9" w:rsidR="00E83C39" w:rsidRDefault="002A2349" w:rsidP="002A2349">
      <w:proofErr w:type="spellStart"/>
      <w:r>
        <w:t>Ovaj</w:t>
      </w:r>
      <w:proofErr w:type="spellEnd"/>
      <w:r>
        <w:t xml:space="preserve"> se model </w:t>
      </w:r>
      <w:proofErr w:type="spellStart"/>
      <w:r>
        <w:t>nekada</w:t>
      </w:r>
      <w:proofErr w:type="spellEnd"/>
      <w:r>
        <w:t xml:space="preserve"> </w:t>
      </w:r>
      <w:proofErr w:type="spellStart"/>
      <w:r>
        <w:t>proširuje</w:t>
      </w:r>
      <w:proofErr w:type="spellEnd"/>
      <w:r>
        <w:t xml:space="preserve"> u SEIR model, </w:t>
      </w:r>
      <w:proofErr w:type="spellStart"/>
      <w:r>
        <w:t>gdje</w:t>
      </w:r>
      <w:proofErr w:type="spellEnd"/>
      <w:r>
        <w:t xml:space="preserve"> </w:t>
      </w:r>
      <w:proofErr w:type="spellStart"/>
      <w:r>
        <w:t>su</w:t>
      </w:r>
      <w:proofErr w:type="spellEnd"/>
      <w:r>
        <w:t xml:space="preserve"> E </w:t>
      </w:r>
      <w:proofErr w:type="spellStart"/>
      <w:r>
        <w:t>osobe</w:t>
      </w:r>
      <w:proofErr w:type="spellEnd"/>
      <w:r>
        <w:t xml:space="preserve"> </w:t>
      </w:r>
      <w:proofErr w:type="spellStart"/>
      <w:r>
        <w:t>koje</w:t>
      </w:r>
      <w:proofErr w:type="spellEnd"/>
      <w:r>
        <w:t xml:space="preserve"> </w:t>
      </w:r>
      <w:proofErr w:type="spellStart"/>
      <w:r>
        <w:t>su</w:t>
      </w:r>
      <w:proofErr w:type="spellEnd"/>
      <w:r>
        <w:t xml:space="preserve"> </w:t>
      </w:r>
      <w:proofErr w:type="spellStart"/>
      <w:r>
        <w:t>zaražene</w:t>
      </w:r>
      <w:proofErr w:type="spellEnd"/>
      <w:r>
        <w:t xml:space="preserve">, </w:t>
      </w:r>
      <w:proofErr w:type="spellStart"/>
      <w:r>
        <w:t>ali</w:t>
      </w:r>
      <w:proofErr w:type="spellEnd"/>
      <w:r>
        <w:t xml:space="preserve"> ne </w:t>
      </w:r>
      <w:proofErr w:type="spellStart"/>
      <w:r>
        <w:t>prenose</w:t>
      </w:r>
      <w:proofErr w:type="spellEnd"/>
      <w:r>
        <w:t xml:space="preserve"> </w:t>
      </w:r>
      <w:proofErr w:type="spellStart"/>
      <w:r>
        <w:t>zarazu</w:t>
      </w:r>
      <w:proofErr w:type="spellEnd"/>
      <w:r>
        <w:t xml:space="preserve">. </w:t>
      </w:r>
      <w:proofErr w:type="spellStart"/>
      <w:r>
        <w:t>Izbor</w:t>
      </w:r>
      <w:proofErr w:type="spellEnd"/>
      <w:r>
        <w:t xml:space="preserve"> </w:t>
      </w:r>
      <w:proofErr w:type="spellStart"/>
      <w:r>
        <w:t>modela</w:t>
      </w:r>
      <w:proofErr w:type="spellEnd"/>
      <w:r>
        <w:t xml:space="preserve"> </w:t>
      </w:r>
      <w:proofErr w:type="spellStart"/>
      <w:r>
        <w:t>će</w:t>
      </w:r>
      <w:proofErr w:type="spellEnd"/>
      <w:r>
        <w:t xml:space="preserve"> </w:t>
      </w:r>
      <w:proofErr w:type="spellStart"/>
      <w:r>
        <w:t>ovisiti</w:t>
      </w:r>
      <w:proofErr w:type="spellEnd"/>
      <w:r>
        <w:t xml:space="preserve"> o </w:t>
      </w:r>
      <w:proofErr w:type="spellStart"/>
      <w:r>
        <w:t>bolesti</w:t>
      </w:r>
      <w:proofErr w:type="spellEnd"/>
      <w:r>
        <w:t xml:space="preserve"> </w:t>
      </w:r>
      <w:proofErr w:type="spellStart"/>
      <w:r>
        <w:t>čije</w:t>
      </w:r>
      <w:proofErr w:type="spellEnd"/>
      <w:r>
        <w:t xml:space="preserve"> se </w:t>
      </w:r>
      <w:proofErr w:type="spellStart"/>
      <w:r>
        <w:t>širenje</w:t>
      </w:r>
      <w:proofErr w:type="spellEnd"/>
      <w:r>
        <w:t xml:space="preserve"> </w:t>
      </w:r>
      <w:proofErr w:type="spellStart"/>
      <w:r>
        <w:t>promatra</w:t>
      </w:r>
      <w:proofErr w:type="spellEnd"/>
      <w:r w:rsidR="00E83C39">
        <w:t xml:space="preserve">. </w:t>
      </w:r>
      <w:proofErr w:type="spellStart"/>
      <w:r w:rsidR="00E83C39">
        <w:t>Kod</w:t>
      </w:r>
      <w:proofErr w:type="spellEnd"/>
      <w:r w:rsidR="00E83C39">
        <w:t xml:space="preserve"> </w:t>
      </w:r>
      <w:proofErr w:type="spellStart"/>
      <w:r w:rsidR="00E83C39">
        <w:t>realnih</w:t>
      </w:r>
      <w:proofErr w:type="spellEnd"/>
      <w:r w:rsidR="00E83C39">
        <w:t xml:space="preserve">, </w:t>
      </w:r>
      <w:proofErr w:type="spellStart"/>
      <w:r w:rsidR="00E83C39">
        <w:t>novih</w:t>
      </w:r>
      <w:proofErr w:type="spellEnd"/>
      <w:r w:rsidR="00E83C39">
        <w:t xml:space="preserve"> </w:t>
      </w:r>
      <w:proofErr w:type="spellStart"/>
      <w:r w:rsidR="00E83C39">
        <w:t>zaraza</w:t>
      </w:r>
      <w:proofErr w:type="spellEnd"/>
      <w:r w:rsidR="00E83C39">
        <w:t xml:space="preserve">, </w:t>
      </w:r>
      <w:proofErr w:type="spellStart"/>
      <w:r w:rsidR="00E83C39">
        <w:t>sve</w:t>
      </w:r>
      <w:proofErr w:type="spellEnd"/>
      <w:r w:rsidR="00E83C39">
        <w:t xml:space="preserve"> </w:t>
      </w:r>
      <w:proofErr w:type="spellStart"/>
      <w:r w:rsidR="00E83C39">
        <w:t>počinje</w:t>
      </w:r>
      <w:proofErr w:type="spellEnd"/>
      <w:r w:rsidR="00E83C39">
        <w:t xml:space="preserve"> od toga da je </w:t>
      </w:r>
      <w:proofErr w:type="spellStart"/>
      <w:r w:rsidR="00E83C39">
        <w:t>jedna</w:t>
      </w:r>
      <w:proofErr w:type="spellEnd"/>
      <w:r w:rsidR="00E83C39">
        <w:t xml:space="preserve"> </w:t>
      </w:r>
      <w:proofErr w:type="spellStart"/>
      <w:r w:rsidR="00E83C39">
        <w:t>osoba</w:t>
      </w:r>
      <w:proofErr w:type="spellEnd"/>
      <w:r w:rsidR="00E83C39">
        <w:t xml:space="preserve"> </w:t>
      </w:r>
      <w:proofErr w:type="spellStart"/>
      <w:r w:rsidR="00E83C39">
        <w:t>zaražena</w:t>
      </w:r>
      <w:proofErr w:type="spellEnd"/>
      <w:r w:rsidR="00E83C39">
        <w:t xml:space="preserve"> (I), </w:t>
      </w:r>
      <w:proofErr w:type="spellStart"/>
      <w:r w:rsidR="00E83C39">
        <w:t>te</w:t>
      </w:r>
      <w:proofErr w:type="spellEnd"/>
      <w:r w:rsidR="00E83C39">
        <w:t xml:space="preserve"> se </w:t>
      </w:r>
      <w:proofErr w:type="spellStart"/>
      <w:r w:rsidR="00E83C39">
        <w:t>onda</w:t>
      </w:r>
      <w:proofErr w:type="spellEnd"/>
      <w:r w:rsidR="00E83C39">
        <w:t xml:space="preserve"> </w:t>
      </w:r>
      <w:proofErr w:type="spellStart"/>
      <w:r w:rsidR="00E83C39">
        <w:t>sve</w:t>
      </w:r>
      <w:proofErr w:type="spellEnd"/>
      <w:r w:rsidR="00E83C39">
        <w:t xml:space="preserve"> </w:t>
      </w:r>
      <w:proofErr w:type="spellStart"/>
      <w:r w:rsidR="00E83C39">
        <w:t>ostale</w:t>
      </w:r>
      <w:proofErr w:type="spellEnd"/>
      <w:r w:rsidR="00E83C39">
        <w:t xml:space="preserve"> </w:t>
      </w:r>
      <w:proofErr w:type="spellStart"/>
      <w:r w:rsidR="00E83C39">
        <w:t>osobe</w:t>
      </w:r>
      <w:proofErr w:type="spellEnd"/>
      <w:r w:rsidR="00E83C39">
        <w:t xml:space="preserve"> </w:t>
      </w:r>
      <w:proofErr w:type="spellStart"/>
      <w:r w:rsidR="00E83C39">
        <w:t>potencijalno</w:t>
      </w:r>
      <w:proofErr w:type="spellEnd"/>
      <w:r w:rsidR="00E83C39">
        <w:t xml:space="preserve"> </w:t>
      </w:r>
      <w:proofErr w:type="spellStart"/>
      <w:r w:rsidR="00E83C39">
        <w:t>mijenjaju</w:t>
      </w:r>
      <w:proofErr w:type="spellEnd"/>
      <w:r w:rsidR="00E83C39">
        <w:t xml:space="preserve"> </w:t>
      </w:r>
      <w:proofErr w:type="spellStart"/>
      <w:r w:rsidR="00E83C39">
        <w:t>kroz</w:t>
      </w:r>
      <w:proofErr w:type="spellEnd"/>
      <w:r w:rsidR="00E83C39">
        <w:t xml:space="preserve"> </w:t>
      </w:r>
      <w:proofErr w:type="spellStart"/>
      <w:r w:rsidR="00E83C39">
        <w:t>ove</w:t>
      </w:r>
      <w:proofErr w:type="spellEnd"/>
      <w:r w:rsidR="00E83C39">
        <w:t xml:space="preserve"> 3 </w:t>
      </w:r>
      <w:proofErr w:type="spellStart"/>
      <w:r w:rsidR="00E83C39">
        <w:t>kategorije</w:t>
      </w:r>
      <w:proofErr w:type="spellEnd"/>
      <w:r w:rsidR="00E83C39">
        <w:t xml:space="preserve">. </w:t>
      </w:r>
      <w:proofErr w:type="spellStart"/>
      <w:r w:rsidR="00E83C39">
        <w:t>Te</w:t>
      </w:r>
      <w:proofErr w:type="spellEnd"/>
      <w:r w:rsidR="00E83C39">
        <w:t xml:space="preserve"> </w:t>
      </w:r>
      <w:proofErr w:type="spellStart"/>
      <w:r w:rsidR="00E83C39">
        <w:t>promjene</w:t>
      </w:r>
      <w:proofErr w:type="spellEnd"/>
      <w:r w:rsidR="00E83C39">
        <w:t xml:space="preserve"> se </w:t>
      </w:r>
      <w:proofErr w:type="spellStart"/>
      <w:r w:rsidR="00E83C39">
        <w:t>lako</w:t>
      </w:r>
      <w:proofErr w:type="spellEnd"/>
      <w:r w:rsidR="00E83C39">
        <w:t xml:space="preserve"> </w:t>
      </w:r>
      <w:proofErr w:type="spellStart"/>
      <w:r w:rsidR="00E83C39">
        <w:t>prikažu</w:t>
      </w:r>
      <w:proofErr w:type="spellEnd"/>
      <w:r w:rsidR="00E83C39">
        <w:t xml:space="preserve"> s 3 </w:t>
      </w:r>
      <w:proofErr w:type="spellStart"/>
      <w:r w:rsidR="00E83C39">
        <w:t>diferencijalne</w:t>
      </w:r>
      <w:proofErr w:type="spellEnd"/>
      <w:r w:rsidR="00E83C39">
        <w:t xml:space="preserve"> </w:t>
      </w:r>
      <w:proofErr w:type="spellStart"/>
      <w:r w:rsidR="00E83C39">
        <w:t>jednadžbe</w:t>
      </w:r>
      <w:proofErr w:type="spellEnd"/>
      <w:r w:rsidR="00E83C39">
        <w:t xml:space="preserve"> </w:t>
      </w:r>
    </w:p>
    <w:p w14:paraId="6B4F0F8A" w14:textId="61109D6D" w:rsidR="00E83C39" w:rsidRDefault="00E83C39" w:rsidP="00E83C39">
      <w:pPr>
        <w:jc w:val="center"/>
      </w:pPr>
      <w:r>
        <w:rPr>
          <w:noProof/>
        </w:rPr>
        <w:lastRenderedPageBreak/>
        <w:drawing>
          <wp:inline distT="0" distB="0" distL="0" distR="0" wp14:anchorId="55744DB7" wp14:editId="69D64DA1">
            <wp:extent cx="2324100" cy="2152650"/>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2152650"/>
                    </a:xfrm>
                    <a:prstGeom prst="rect">
                      <a:avLst/>
                    </a:prstGeom>
                  </pic:spPr>
                </pic:pic>
              </a:graphicData>
            </a:graphic>
          </wp:inline>
        </w:drawing>
      </w:r>
    </w:p>
    <w:p w14:paraId="37FAF8BA" w14:textId="4377E6FF" w:rsidR="002A2349" w:rsidRDefault="00E83C39" w:rsidP="00E83C39">
      <w:pPr>
        <w:autoSpaceDE w:val="0"/>
        <w:autoSpaceDN w:val="0"/>
        <w:adjustRightInd w:val="0"/>
        <w:spacing w:after="0" w:line="240" w:lineRule="auto"/>
        <w:rPr>
          <w:rFonts w:eastAsiaTheme="minorEastAsia"/>
        </w:rPr>
      </w:pPr>
      <w:proofErr w:type="spellStart"/>
      <w:r>
        <w:t>Gdje</w:t>
      </w:r>
      <w:proofErr w:type="spellEnd"/>
      <w:r>
        <w:t xml:space="preserve"> je a = </w:t>
      </w:r>
      <w:proofErr w:type="spellStart"/>
      <w:r>
        <w:t>vjerojatnost</w:t>
      </w:r>
      <w:proofErr w:type="spellEnd"/>
      <w:r>
        <w:t xml:space="preserve"> </w:t>
      </w:r>
      <w:proofErr w:type="spellStart"/>
      <w:r>
        <w:t>zaraze</w:t>
      </w:r>
      <w:proofErr w:type="spellEnd"/>
      <w:r>
        <w:t xml:space="preserve">; b = </w:t>
      </w:r>
      <w:proofErr w:type="spellStart"/>
      <w:r>
        <w:t>vjerojatnost</w:t>
      </w:r>
      <w:proofErr w:type="spellEnd"/>
      <w:r>
        <w:t xml:space="preserve"> </w:t>
      </w:r>
      <w:proofErr w:type="spellStart"/>
      <w:r>
        <w:t>oporavka</w:t>
      </w:r>
      <w:proofErr w:type="spellEnd"/>
      <w:r>
        <w:t xml:space="preserve">. U </w:t>
      </w:r>
      <w:proofErr w:type="spellStart"/>
      <w:r>
        <w:t>ovakvim</w:t>
      </w:r>
      <w:proofErr w:type="spellEnd"/>
      <w:r>
        <w:t xml:space="preserve"> </w:t>
      </w:r>
      <w:proofErr w:type="spellStart"/>
      <w:r>
        <w:t>modelima</w:t>
      </w:r>
      <w:proofErr w:type="spellEnd"/>
      <w:r>
        <w:t xml:space="preserve">, </w:t>
      </w:r>
      <w:proofErr w:type="spellStart"/>
      <w:r>
        <w:t>pretpostavka</w:t>
      </w:r>
      <w:proofErr w:type="spellEnd"/>
      <w:r>
        <w:t xml:space="preserve"> je da </w:t>
      </w:r>
      <w:proofErr w:type="spellStart"/>
      <w:r>
        <w:t>nema</w:t>
      </w:r>
      <w:proofErr w:type="spellEnd"/>
      <w:r>
        <w:t xml:space="preserve"> </w:t>
      </w:r>
      <w:proofErr w:type="spellStart"/>
      <w:r>
        <w:t>mrtvih</w:t>
      </w:r>
      <w:proofErr w:type="spellEnd"/>
      <w:r>
        <w:t xml:space="preserve">, </w:t>
      </w:r>
      <w:proofErr w:type="spellStart"/>
      <w:r>
        <w:t>ili</w:t>
      </w:r>
      <w:proofErr w:type="spellEnd"/>
      <w:r>
        <w:t xml:space="preserve"> da je </w:t>
      </w:r>
      <w:proofErr w:type="spellStart"/>
      <w:r>
        <w:t>njihov</w:t>
      </w:r>
      <w:proofErr w:type="spellEnd"/>
      <w:r>
        <w:t xml:space="preserve"> </w:t>
      </w:r>
      <w:proofErr w:type="spellStart"/>
      <w:r>
        <w:t>broj</w:t>
      </w:r>
      <w:proofErr w:type="spellEnd"/>
      <w:r>
        <w:t xml:space="preserve"> </w:t>
      </w:r>
      <w:proofErr w:type="spellStart"/>
      <w:r>
        <w:t>zanemarivo</w:t>
      </w:r>
      <w:proofErr w:type="spellEnd"/>
      <w:r>
        <w:t xml:space="preserve"> </w:t>
      </w:r>
      <w:proofErr w:type="spellStart"/>
      <w:r>
        <w:t>mali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ukupan</w:t>
      </w:r>
      <w:proofErr w:type="spellEnd"/>
      <w:r>
        <w:t xml:space="preserve"> </w:t>
      </w:r>
      <w:proofErr w:type="spellStart"/>
      <w:r>
        <w:t>broj</w:t>
      </w:r>
      <w:proofErr w:type="spellEnd"/>
      <w:r>
        <w:t xml:space="preserve"> </w:t>
      </w:r>
      <w:proofErr w:type="spellStart"/>
      <w:r>
        <w:t>ostalih</w:t>
      </w:r>
      <w:proofErr w:type="spellEnd"/>
      <w:r>
        <w:t xml:space="preserve">, </w:t>
      </w:r>
      <w:proofErr w:type="spellStart"/>
      <w:r>
        <w:t>tako</w:t>
      </w:r>
      <w:proofErr w:type="spellEnd"/>
      <w:r>
        <w:t xml:space="preserve"> da u </w:t>
      </w:r>
      <w:proofErr w:type="spellStart"/>
      <w:r>
        <w:t>svakom</w:t>
      </w:r>
      <w:proofErr w:type="spellEnd"/>
      <w:r>
        <w:t xml:space="preserve"> </w:t>
      </w:r>
      <w:proofErr w:type="spellStart"/>
      <w:r>
        <w:t>trenutku</w:t>
      </w:r>
      <w:proofErr w:type="spellEnd"/>
      <w:r>
        <w:t xml:space="preserve"> </w:t>
      </w:r>
      <w:proofErr w:type="spellStart"/>
      <w:r>
        <w:t>vrijedi</w:t>
      </w:r>
      <w:proofErr w:type="spellEnd"/>
      <w:r>
        <w:t xml:space="preserve"> S(t)+I(t)+R(t) = S(</w:t>
      </w:r>
      <w:proofErr w:type="spellStart"/>
      <w:r>
        <w:t>t+</w:t>
      </w:r>
      <w:proofErr w:type="gramStart"/>
      <w:r>
        <w:t>T</w:t>
      </w:r>
      <w:proofErr w:type="spellEnd"/>
      <w:r>
        <w:t>)+</w:t>
      </w:r>
      <w:proofErr w:type="gramEnd"/>
      <w:r>
        <w:t>I(</w:t>
      </w:r>
      <w:proofErr w:type="spellStart"/>
      <w:r>
        <w:t>t+T</w:t>
      </w:r>
      <w:proofErr w:type="spellEnd"/>
      <w:r>
        <w:t>)+R(</w:t>
      </w:r>
      <w:proofErr w:type="spellStart"/>
      <w:r>
        <w:t>t+T</w:t>
      </w:r>
      <w:proofErr w:type="spellEnd"/>
      <w:r>
        <w:t xml:space="preserve">). U </w:t>
      </w:r>
      <w:proofErr w:type="spellStart"/>
      <w:r>
        <w:t>staničnim</w:t>
      </w:r>
      <w:proofErr w:type="spellEnd"/>
      <w:r>
        <w:t xml:space="preserve"> </w:t>
      </w:r>
      <w:proofErr w:type="spellStart"/>
      <w:r>
        <w:t>automatima</w:t>
      </w:r>
      <w:proofErr w:type="spellEnd"/>
      <w:r>
        <w:t xml:space="preserve"> se </w:t>
      </w:r>
      <w:proofErr w:type="spellStart"/>
      <w:r>
        <w:t>vjerojatnost</w:t>
      </w:r>
      <w:proofErr w:type="spellEnd"/>
      <w:r>
        <w:t xml:space="preserve"> za </w:t>
      </w:r>
      <w:proofErr w:type="spellStart"/>
      <w:r>
        <w:t>zarazu</w:t>
      </w:r>
      <w:proofErr w:type="spellEnd"/>
      <w:r>
        <w:t xml:space="preserve"> </w:t>
      </w:r>
      <w:proofErr w:type="spellStart"/>
      <w:r>
        <w:t>najčešće</w:t>
      </w:r>
      <w:proofErr w:type="spellEnd"/>
      <w:r>
        <w:t xml:space="preserve"> </w:t>
      </w:r>
      <w:proofErr w:type="spellStart"/>
      <w:r>
        <w:t>modelira</w:t>
      </w:r>
      <w:proofErr w:type="spellEnd"/>
      <w:r>
        <w:t xml:space="preserve"> </w:t>
      </w:r>
      <w:proofErr w:type="spellStart"/>
      <w:r>
        <w:t>eksponencijalnom</w:t>
      </w:r>
      <w:proofErr w:type="spellEnd"/>
      <w:r>
        <w:t xml:space="preserve"> </w:t>
      </w:r>
      <w:proofErr w:type="spellStart"/>
      <w:r>
        <w:t>funkcijom</w:t>
      </w:r>
      <w:proofErr w:type="spellEnd"/>
      <w:r>
        <w:t xml:space="preserve"> </w:t>
      </w:r>
      <m:oMath>
        <m:r>
          <w:rPr>
            <w:rFonts w:ascii="Cambria Math" w:hAnsi="Cambria Math"/>
          </w:rPr>
          <m:t>1-</m:t>
        </m:r>
        <m:sSup>
          <m:sSupPr>
            <m:ctrlPr>
              <w:rPr>
                <w:rFonts w:ascii="Cambria Math" w:hAnsi="Cambria Math"/>
                <w:lang w:val="hr-HR"/>
              </w:rPr>
            </m:ctrlPr>
          </m:sSupPr>
          <m:e>
            <m:r>
              <w:rPr>
                <w:rFonts w:ascii="Cambria Math" w:hAnsi="Cambria Math"/>
              </w:rPr>
              <m:t>e</m:t>
            </m:r>
          </m:e>
          <m:sup>
            <m:r>
              <w:rPr>
                <w:rFonts w:ascii="Cambria Math" w:hAnsi="Cambria Math"/>
              </w:rPr>
              <m:t>x/n</m:t>
            </m:r>
          </m:sup>
        </m:sSup>
      </m:oMath>
      <w:r w:rsidR="00075D3D">
        <w:rPr>
          <w:rFonts w:eastAsiaTheme="minorEastAsia"/>
        </w:rPr>
        <w:t xml:space="preserve"> gdje je x neka konstanta, a n broj zaraženih susjeda</w:t>
      </w:r>
      <w:r w:rsidR="00EA58D7">
        <w:rPr>
          <w:rFonts w:eastAsiaTheme="minorEastAsia"/>
        </w:rPr>
        <w:t>.</w:t>
      </w:r>
    </w:p>
    <w:p w14:paraId="69E5A3CB" w14:textId="4F9BCB40" w:rsidR="00EA58D7" w:rsidRDefault="00EA58D7" w:rsidP="00E83C39">
      <w:pPr>
        <w:autoSpaceDE w:val="0"/>
        <w:autoSpaceDN w:val="0"/>
        <w:adjustRightInd w:val="0"/>
        <w:spacing w:after="0" w:line="240" w:lineRule="auto"/>
      </w:pPr>
      <w:r>
        <w:rPr>
          <w:rFonts w:eastAsiaTheme="minorEastAsia"/>
        </w:rPr>
        <w:t xml:space="preserve">Za </w:t>
      </w:r>
      <w:proofErr w:type="spellStart"/>
      <w:r>
        <w:rPr>
          <w:rFonts w:eastAsiaTheme="minorEastAsia"/>
        </w:rPr>
        <w:t>inspiraciju</w:t>
      </w:r>
      <w:proofErr w:type="spellEnd"/>
      <w:r>
        <w:rPr>
          <w:rFonts w:eastAsiaTheme="minorEastAsia"/>
        </w:rPr>
        <w:t xml:space="preserve"> za </w:t>
      </w:r>
      <w:proofErr w:type="spellStart"/>
      <w:r>
        <w:rPr>
          <w:rFonts w:eastAsiaTheme="minorEastAsia"/>
        </w:rPr>
        <w:t>ovaj</w:t>
      </w:r>
      <w:proofErr w:type="spellEnd"/>
      <w:r>
        <w:rPr>
          <w:rFonts w:eastAsiaTheme="minorEastAsia"/>
        </w:rPr>
        <w:t xml:space="preserve"> rad, </w:t>
      </w:r>
      <w:proofErr w:type="spellStart"/>
      <w:r>
        <w:rPr>
          <w:rFonts w:eastAsiaTheme="minorEastAsia"/>
        </w:rPr>
        <w:t>poslužio</w:t>
      </w:r>
      <w:proofErr w:type="spellEnd"/>
      <w:r>
        <w:rPr>
          <w:rFonts w:eastAsiaTheme="minorEastAsia"/>
        </w:rPr>
        <w:t xml:space="preserve"> je </w:t>
      </w:r>
      <w:proofErr w:type="spellStart"/>
      <w:r>
        <w:rPr>
          <w:rFonts w:eastAsiaTheme="minorEastAsia"/>
        </w:rPr>
        <w:t>projekt</w:t>
      </w:r>
      <w:proofErr w:type="spellEnd"/>
      <w:r>
        <w:rPr>
          <w:rFonts w:eastAsiaTheme="minorEastAsia"/>
        </w:rPr>
        <w:t xml:space="preserve"> </w:t>
      </w:r>
      <w:proofErr w:type="spellStart"/>
      <w:r>
        <w:rPr>
          <w:rFonts w:eastAsiaTheme="minorEastAsia"/>
        </w:rPr>
        <w:t>sa</w:t>
      </w:r>
      <w:proofErr w:type="spellEnd"/>
      <w:r>
        <w:rPr>
          <w:rFonts w:eastAsiaTheme="minorEastAsia"/>
        </w:rPr>
        <w:t xml:space="preserve"> </w:t>
      </w:r>
      <w:proofErr w:type="spellStart"/>
      <w:r>
        <w:rPr>
          <w:rFonts w:eastAsiaTheme="minorEastAsia"/>
        </w:rPr>
        <w:t>sveučilišta</w:t>
      </w:r>
      <w:proofErr w:type="spellEnd"/>
      <w:r>
        <w:rPr>
          <w:rFonts w:eastAsiaTheme="minorEastAsia"/>
        </w:rPr>
        <w:t xml:space="preserve"> u </w:t>
      </w:r>
      <w:proofErr w:type="spellStart"/>
      <w:r w:rsidRPr="00EA58D7">
        <w:t>Massachuset</w:t>
      </w:r>
      <w:r>
        <w:t>tsu</w:t>
      </w:r>
      <w:proofErr w:type="spellEnd"/>
      <w:r>
        <w:t>, SAD</w:t>
      </w:r>
    </w:p>
    <w:p w14:paraId="26D12B4C" w14:textId="69B61712" w:rsidR="00F7689B" w:rsidRDefault="00F7689B" w:rsidP="00E83C39">
      <w:pPr>
        <w:autoSpaceDE w:val="0"/>
        <w:autoSpaceDN w:val="0"/>
        <w:adjustRightInd w:val="0"/>
        <w:spacing w:after="0" w:line="240" w:lineRule="auto"/>
      </w:pPr>
    </w:p>
    <w:p w14:paraId="099FFADE" w14:textId="5967BB4A" w:rsidR="00F7689B" w:rsidRDefault="00F7689B" w:rsidP="00E83C39">
      <w:pPr>
        <w:autoSpaceDE w:val="0"/>
        <w:autoSpaceDN w:val="0"/>
        <w:adjustRightInd w:val="0"/>
        <w:spacing w:after="0" w:line="240" w:lineRule="auto"/>
      </w:pPr>
    </w:p>
    <w:p w14:paraId="7B88D8E6" w14:textId="4BF5F9A6" w:rsidR="00F7689B" w:rsidRDefault="00F7689B" w:rsidP="00E83C39">
      <w:pPr>
        <w:autoSpaceDE w:val="0"/>
        <w:autoSpaceDN w:val="0"/>
        <w:adjustRightInd w:val="0"/>
        <w:spacing w:after="0" w:line="240" w:lineRule="auto"/>
      </w:pPr>
    </w:p>
    <w:p w14:paraId="36772627" w14:textId="13FF7FA3" w:rsidR="00F7689B" w:rsidRDefault="00F7689B" w:rsidP="00E83C39">
      <w:pPr>
        <w:autoSpaceDE w:val="0"/>
        <w:autoSpaceDN w:val="0"/>
        <w:adjustRightInd w:val="0"/>
        <w:spacing w:after="0" w:line="240" w:lineRule="auto"/>
      </w:pPr>
    </w:p>
    <w:p w14:paraId="4BD03F0B" w14:textId="0F0F76FE" w:rsidR="00F7689B" w:rsidRDefault="00F7689B" w:rsidP="00E83C39">
      <w:pPr>
        <w:autoSpaceDE w:val="0"/>
        <w:autoSpaceDN w:val="0"/>
        <w:adjustRightInd w:val="0"/>
        <w:spacing w:after="0" w:line="240" w:lineRule="auto"/>
      </w:pPr>
    </w:p>
    <w:p w14:paraId="5F54BAA0" w14:textId="5088697C" w:rsidR="00F7689B" w:rsidRDefault="00F7689B" w:rsidP="00E83C39">
      <w:pPr>
        <w:autoSpaceDE w:val="0"/>
        <w:autoSpaceDN w:val="0"/>
        <w:adjustRightInd w:val="0"/>
        <w:spacing w:after="0" w:line="240" w:lineRule="auto"/>
      </w:pPr>
    </w:p>
    <w:p w14:paraId="1C43A054" w14:textId="696A67AB" w:rsidR="00F7689B" w:rsidRDefault="00F7689B" w:rsidP="00E83C39">
      <w:pPr>
        <w:autoSpaceDE w:val="0"/>
        <w:autoSpaceDN w:val="0"/>
        <w:adjustRightInd w:val="0"/>
        <w:spacing w:after="0" w:line="240" w:lineRule="auto"/>
      </w:pPr>
    </w:p>
    <w:p w14:paraId="3217EAF5" w14:textId="5A9D78B1" w:rsidR="00F7689B" w:rsidRDefault="00F7689B" w:rsidP="00E83C39">
      <w:pPr>
        <w:autoSpaceDE w:val="0"/>
        <w:autoSpaceDN w:val="0"/>
        <w:adjustRightInd w:val="0"/>
        <w:spacing w:after="0" w:line="240" w:lineRule="auto"/>
      </w:pPr>
    </w:p>
    <w:p w14:paraId="662C0746" w14:textId="421FF4A0" w:rsidR="00F7689B" w:rsidRDefault="00F7689B" w:rsidP="00E83C39">
      <w:pPr>
        <w:autoSpaceDE w:val="0"/>
        <w:autoSpaceDN w:val="0"/>
        <w:adjustRightInd w:val="0"/>
        <w:spacing w:after="0" w:line="240" w:lineRule="auto"/>
      </w:pPr>
    </w:p>
    <w:p w14:paraId="5EF8830D" w14:textId="7EC87D42" w:rsidR="00F7689B" w:rsidRDefault="00F7689B" w:rsidP="00E83C39">
      <w:pPr>
        <w:autoSpaceDE w:val="0"/>
        <w:autoSpaceDN w:val="0"/>
        <w:adjustRightInd w:val="0"/>
        <w:spacing w:after="0" w:line="240" w:lineRule="auto"/>
      </w:pPr>
    </w:p>
    <w:p w14:paraId="6C7A50A0" w14:textId="2B73E983" w:rsidR="00F7689B" w:rsidRDefault="00F7689B" w:rsidP="00E83C39">
      <w:pPr>
        <w:autoSpaceDE w:val="0"/>
        <w:autoSpaceDN w:val="0"/>
        <w:adjustRightInd w:val="0"/>
        <w:spacing w:after="0" w:line="240" w:lineRule="auto"/>
      </w:pPr>
    </w:p>
    <w:p w14:paraId="18D202E9" w14:textId="4BC66096" w:rsidR="00F7689B" w:rsidRDefault="00F7689B" w:rsidP="00E83C39">
      <w:pPr>
        <w:autoSpaceDE w:val="0"/>
        <w:autoSpaceDN w:val="0"/>
        <w:adjustRightInd w:val="0"/>
        <w:spacing w:after="0" w:line="240" w:lineRule="auto"/>
      </w:pPr>
    </w:p>
    <w:p w14:paraId="14744053" w14:textId="4AD45DDC" w:rsidR="00F7689B" w:rsidRDefault="00F7689B" w:rsidP="00E83C39">
      <w:pPr>
        <w:autoSpaceDE w:val="0"/>
        <w:autoSpaceDN w:val="0"/>
        <w:adjustRightInd w:val="0"/>
        <w:spacing w:after="0" w:line="240" w:lineRule="auto"/>
      </w:pPr>
    </w:p>
    <w:p w14:paraId="5021931E" w14:textId="3315C9B4" w:rsidR="00F7689B" w:rsidRDefault="00F7689B" w:rsidP="00E83C39">
      <w:pPr>
        <w:autoSpaceDE w:val="0"/>
        <w:autoSpaceDN w:val="0"/>
        <w:adjustRightInd w:val="0"/>
        <w:spacing w:after="0" w:line="240" w:lineRule="auto"/>
      </w:pPr>
    </w:p>
    <w:p w14:paraId="65E7D621" w14:textId="0A0EA4BB" w:rsidR="00F7689B" w:rsidRDefault="00F7689B" w:rsidP="00E83C39">
      <w:pPr>
        <w:autoSpaceDE w:val="0"/>
        <w:autoSpaceDN w:val="0"/>
        <w:adjustRightInd w:val="0"/>
        <w:spacing w:after="0" w:line="240" w:lineRule="auto"/>
      </w:pPr>
    </w:p>
    <w:p w14:paraId="6ED24D42" w14:textId="14EAC714" w:rsidR="00F7689B" w:rsidRDefault="00F7689B" w:rsidP="00E83C39">
      <w:pPr>
        <w:autoSpaceDE w:val="0"/>
        <w:autoSpaceDN w:val="0"/>
        <w:adjustRightInd w:val="0"/>
        <w:spacing w:after="0" w:line="240" w:lineRule="auto"/>
      </w:pPr>
    </w:p>
    <w:p w14:paraId="0DE4058A" w14:textId="7FB5263E" w:rsidR="00F7689B" w:rsidRDefault="00F7689B" w:rsidP="00E83C39">
      <w:pPr>
        <w:autoSpaceDE w:val="0"/>
        <w:autoSpaceDN w:val="0"/>
        <w:adjustRightInd w:val="0"/>
        <w:spacing w:after="0" w:line="240" w:lineRule="auto"/>
      </w:pPr>
    </w:p>
    <w:p w14:paraId="638911AE" w14:textId="1C78357A" w:rsidR="00F7689B" w:rsidRDefault="00F7689B" w:rsidP="00E83C39">
      <w:pPr>
        <w:autoSpaceDE w:val="0"/>
        <w:autoSpaceDN w:val="0"/>
        <w:adjustRightInd w:val="0"/>
        <w:spacing w:after="0" w:line="240" w:lineRule="auto"/>
      </w:pPr>
    </w:p>
    <w:p w14:paraId="4AA84710" w14:textId="34BAFE11" w:rsidR="00F7689B" w:rsidRDefault="00F7689B" w:rsidP="00E83C39">
      <w:pPr>
        <w:autoSpaceDE w:val="0"/>
        <w:autoSpaceDN w:val="0"/>
        <w:adjustRightInd w:val="0"/>
        <w:spacing w:after="0" w:line="240" w:lineRule="auto"/>
      </w:pPr>
    </w:p>
    <w:p w14:paraId="04B19012" w14:textId="2AF0B75D" w:rsidR="00F7689B" w:rsidRDefault="00F7689B" w:rsidP="00E83C39">
      <w:pPr>
        <w:autoSpaceDE w:val="0"/>
        <w:autoSpaceDN w:val="0"/>
        <w:adjustRightInd w:val="0"/>
        <w:spacing w:after="0" w:line="240" w:lineRule="auto"/>
      </w:pPr>
    </w:p>
    <w:p w14:paraId="6FB746CB" w14:textId="6523DC0B" w:rsidR="00F7689B" w:rsidRDefault="00F7689B" w:rsidP="00E83C39">
      <w:pPr>
        <w:autoSpaceDE w:val="0"/>
        <w:autoSpaceDN w:val="0"/>
        <w:adjustRightInd w:val="0"/>
        <w:spacing w:after="0" w:line="240" w:lineRule="auto"/>
      </w:pPr>
    </w:p>
    <w:p w14:paraId="2BBD8D68" w14:textId="21E6887A" w:rsidR="00F7689B" w:rsidRDefault="00F7689B" w:rsidP="00E83C39">
      <w:pPr>
        <w:autoSpaceDE w:val="0"/>
        <w:autoSpaceDN w:val="0"/>
        <w:adjustRightInd w:val="0"/>
        <w:spacing w:after="0" w:line="240" w:lineRule="auto"/>
      </w:pPr>
    </w:p>
    <w:p w14:paraId="240E84EB" w14:textId="5C0DE19E" w:rsidR="00F7689B" w:rsidRDefault="00F7689B" w:rsidP="00E83C39">
      <w:pPr>
        <w:autoSpaceDE w:val="0"/>
        <w:autoSpaceDN w:val="0"/>
        <w:adjustRightInd w:val="0"/>
        <w:spacing w:after="0" w:line="240" w:lineRule="auto"/>
      </w:pPr>
    </w:p>
    <w:p w14:paraId="1B9557B9" w14:textId="4B530835" w:rsidR="00F7689B" w:rsidRDefault="00F7689B" w:rsidP="00E83C39">
      <w:pPr>
        <w:autoSpaceDE w:val="0"/>
        <w:autoSpaceDN w:val="0"/>
        <w:adjustRightInd w:val="0"/>
        <w:spacing w:after="0" w:line="240" w:lineRule="auto"/>
      </w:pPr>
    </w:p>
    <w:p w14:paraId="4B6EB557" w14:textId="712FAD82" w:rsidR="00F7689B" w:rsidRDefault="00F7689B" w:rsidP="00E83C39">
      <w:pPr>
        <w:autoSpaceDE w:val="0"/>
        <w:autoSpaceDN w:val="0"/>
        <w:adjustRightInd w:val="0"/>
        <w:spacing w:after="0" w:line="240" w:lineRule="auto"/>
      </w:pPr>
    </w:p>
    <w:p w14:paraId="165E9A2C" w14:textId="464D3538" w:rsidR="00F7689B" w:rsidRDefault="00F7689B" w:rsidP="00E83C39">
      <w:pPr>
        <w:autoSpaceDE w:val="0"/>
        <w:autoSpaceDN w:val="0"/>
        <w:adjustRightInd w:val="0"/>
        <w:spacing w:after="0" w:line="240" w:lineRule="auto"/>
      </w:pPr>
    </w:p>
    <w:p w14:paraId="1AFF77C4" w14:textId="77777777" w:rsidR="00F7689B" w:rsidRDefault="00F7689B" w:rsidP="00E83C39">
      <w:pPr>
        <w:autoSpaceDE w:val="0"/>
        <w:autoSpaceDN w:val="0"/>
        <w:adjustRightInd w:val="0"/>
        <w:spacing w:after="0" w:line="240" w:lineRule="auto"/>
        <w:rPr>
          <w:rFonts w:eastAsiaTheme="minorEastAsia"/>
        </w:rPr>
      </w:pPr>
    </w:p>
    <w:p w14:paraId="012B68A7" w14:textId="795A81CD" w:rsidR="00A03F14" w:rsidRDefault="00A03F14" w:rsidP="00E83C39">
      <w:pPr>
        <w:autoSpaceDE w:val="0"/>
        <w:autoSpaceDN w:val="0"/>
        <w:adjustRightInd w:val="0"/>
        <w:spacing w:after="0" w:line="240" w:lineRule="auto"/>
        <w:rPr>
          <w:rFonts w:eastAsiaTheme="minorEastAsia"/>
        </w:rPr>
      </w:pPr>
    </w:p>
    <w:p w14:paraId="203290B4" w14:textId="7F18D512" w:rsidR="00A03F14" w:rsidRPr="000D6AD5" w:rsidRDefault="00A03F14" w:rsidP="00843FD9">
      <w:pPr>
        <w:pStyle w:val="Naslov1"/>
        <w:rPr>
          <w:rFonts w:asciiTheme="minorHAnsi" w:hAnsiTheme="minorHAnsi" w:cstheme="minorHAnsi"/>
          <w:b/>
          <w:bCs/>
          <w:color w:val="auto"/>
          <w:sz w:val="40"/>
          <w:szCs w:val="40"/>
        </w:rPr>
      </w:pPr>
      <w:bookmarkStart w:id="4" w:name="_Toc82731690"/>
      <w:r w:rsidRPr="000D6AD5">
        <w:rPr>
          <w:rFonts w:asciiTheme="minorHAnsi" w:hAnsiTheme="minorHAnsi" w:cstheme="minorHAnsi"/>
          <w:b/>
          <w:bCs/>
          <w:color w:val="auto"/>
          <w:sz w:val="40"/>
          <w:szCs w:val="40"/>
        </w:rPr>
        <w:lastRenderedPageBreak/>
        <w:t xml:space="preserve">2. </w:t>
      </w:r>
      <w:proofErr w:type="spellStart"/>
      <w:r w:rsidRPr="000D6AD5">
        <w:rPr>
          <w:rFonts w:asciiTheme="minorHAnsi" w:hAnsiTheme="minorHAnsi" w:cstheme="minorHAnsi"/>
          <w:b/>
          <w:bCs/>
          <w:color w:val="auto"/>
          <w:sz w:val="40"/>
          <w:szCs w:val="40"/>
        </w:rPr>
        <w:t>Programsko</w:t>
      </w:r>
      <w:proofErr w:type="spellEnd"/>
      <w:r w:rsidRPr="000D6AD5">
        <w:rPr>
          <w:rFonts w:asciiTheme="minorHAnsi" w:hAnsiTheme="minorHAnsi" w:cstheme="minorHAnsi"/>
          <w:b/>
          <w:bCs/>
          <w:color w:val="auto"/>
          <w:sz w:val="40"/>
          <w:szCs w:val="40"/>
        </w:rPr>
        <w:t xml:space="preserve"> </w:t>
      </w:r>
      <w:proofErr w:type="spellStart"/>
      <w:r w:rsidRPr="000D6AD5">
        <w:rPr>
          <w:rFonts w:asciiTheme="minorHAnsi" w:hAnsiTheme="minorHAnsi" w:cstheme="minorHAnsi"/>
          <w:b/>
          <w:bCs/>
          <w:color w:val="auto"/>
          <w:sz w:val="40"/>
          <w:szCs w:val="40"/>
        </w:rPr>
        <w:t>okruženje</w:t>
      </w:r>
      <w:bookmarkEnd w:id="4"/>
      <w:proofErr w:type="spellEnd"/>
    </w:p>
    <w:p w14:paraId="5F897EDD" w14:textId="2388AC96" w:rsidR="00075D3D" w:rsidRPr="000D6AD5" w:rsidRDefault="00A03F14" w:rsidP="00843FD9">
      <w:pPr>
        <w:pStyle w:val="Naslov2"/>
        <w:rPr>
          <w:rFonts w:asciiTheme="minorHAnsi" w:hAnsiTheme="minorHAnsi" w:cstheme="minorHAnsi"/>
          <w:b/>
          <w:bCs/>
          <w:color w:val="auto"/>
          <w:sz w:val="28"/>
          <w:szCs w:val="28"/>
        </w:rPr>
      </w:pPr>
      <w:bookmarkStart w:id="5" w:name="_Toc82731691"/>
      <w:r w:rsidRPr="000D6AD5">
        <w:rPr>
          <w:rFonts w:asciiTheme="minorHAnsi" w:hAnsiTheme="minorHAnsi" w:cstheme="minorHAnsi"/>
          <w:b/>
          <w:bCs/>
          <w:color w:val="auto"/>
          <w:sz w:val="28"/>
          <w:szCs w:val="28"/>
        </w:rPr>
        <w:t>2.1 Julia</w:t>
      </w:r>
      <w:bookmarkEnd w:id="5"/>
    </w:p>
    <w:p w14:paraId="4D51C82A" w14:textId="77777777" w:rsidR="00A03F14" w:rsidRPr="00A03F14" w:rsidRDefault="00A03F14" w:rsidP="00E83C39">
      <w:pPr>
        <w:autoSpaceDE w:val="0"/>
        <w:autoSpaceDN w:val="0"/>
        <w:adjustRightInd w:val="0"/>
        <w:spacing w:after="0" w:line="240" w:lineRule="auto"/>
        <w:rPr>
          <w:b/>
          <w:bCs/>
        </w:rPr>
      </w:pPr>
    </w:p>
    <w:p w14:paraId="4B0D4024" w14:textId="77777777" w:rsidR="005C64CC" w:rsidRDefault="00A03F14" w:rsidP="00FC3C65">
      <w:r>
        <w:t xml:space="preserve">Julia je </w:t>
      </w:r>
      <w:proofErr w:type="spellStart"/>
      <w:r>
        <w:t>programski</w:t>
      </w:r>
      <w:proofErr w:type="spellEnd"/>
      <w:r>
        <w:t xml:space="preserve"> </w:t>
      </w:r>
      <w:proofErr w:type="spellStart"/>
      <w:r>
        <w:t>jezik</w:t>
      </w:r>
      <w:proofErr w:type="spellEnd"/>
      <w:r>
        <w:t xml:space="preserve"> koji se </w:t>
      </w:r>
      <w:proofErr w:type="spellStart"/>
      <w:r>
        <w:t>pojavio</w:t>
      </w:r>
      <w:proofErr w:type="spellEnd"/>
      <w:r>
        <w:t xml:space="preserve"> 2012. </w:t>
      </w:r>
      <w:proofErr w:type="spellStart"/>
      <w:r>
        <w:t>godine</w:t>
      </w:r>
      <w:proofErr w:type="spellEnd"/>
      <w:r w:rsidR="005C64CC">
        <w:t xml:space="preserve">. </w:t>
      </w:r>
      <w:proofErr w:type="spellStart"/>
      <w:r w:rsidR="005C64CC">
        <w:t>Glavni</w:t>
      </w:r>
      <w:proofErr w:type="spellEnd"/>
      <w:r w:rsidR="005C64CC">
        <w:t xml:space="preserve"> </w:t>
      </w:r>
      <w:proofErr w:type="spellStart"/>
      <w:r w:rsidR="005C64CC">
        <w:t>osnivači</w:t>
      </w:r>
      <w:proofErr w:type="spellEnd"/>
      <w:r w:rsidR="005C64CC">
        <w:t xml:space="preserve"> </w:t>
      </w:r>
      <w:proofErr w:type="spellStart"/>
      <w:r w:rsidR="005C64CC">
        <w:t>su</w:t>
      </w:r>
      <w:proofErr w:type="spellEnd"/>
      <w:r w:rsidR="005C64CC">
        <w:t xml:space="preserve"> </w:t>
      </w:r>
      <w:r w:rsidR="005C64CC">
        <w:rPr>
          <w:rFonts w:ascii="Arial" w:hAnsi="Arial" w:cs="Arial"/>
          <w:color w:val="202122"/>
          <w:sz w:val="21"/>
          <w:szCs w:val="21"/>
          <w:shd w:val="clear" w:color="auto" w:fill="FFFFFF"/>
        </w:rPr>
        <w:t>J</w:t>
      </w:r>
      <w:r w:rsidR="005C64CC" w:rsidRPr="005C64CC">
        <w:t xml:space="preserve">eff </w:t>
      </w:r>
      <w:proofErr w:type="spellStart"/>
      <w:r w:rsidR="005C64CC" w:rsidRPr="005C64CC">
        <w:t>Bezanson</w:t>
      </w:r>
      <w:proofErr w:type="spellEnd"/>
      <w:r w:rsidR="005C64CC" w:rsidRPr="005C64CC">
        <w:t>, </w:t>
      </w:r>
      <w:hyperlink r:id="rId12" w:tooltip="Stefan Karpinski" w:history="1">
        <w:r w:rsidR="005C64CC" w:rsidRPr="005C64CC">
          <w:t>Stefan Karpinski</w:t>
        </w:r>
      </w:hyperlink>
      <w:r w:rsidR="005C64CC" w:rsidRPr="005C64CC">
        <w:t>, </w:t>
      </w:r>
      <w:hyperlink r:id="rId13" w:tooltip="Viral B. Shah" w:history="1">
        <w:r w:rsidR="005C64CC" w:rsidRPr="005C64CC">
          <w:t>Viral B. Shah</w:t>
        </w:r>
      </w:hyperlink>
      <w:r w:rsidR="005C64CC" w:rsidRPr="005C64CC">
        <w:t>, and </w:t>
      </w:r>
      <w:hyperlink r:id="rId14" w:history="1">
        <w:r w:rsidR="005C64CC" w:rsidRPr="005C64CC">
          <w:t>Alan Edelman</w:t>
        </w:r>
      </w:hyperlink>
      <w:r w:rsidR="005C64CC">
        <w:t xml:space="preserve">. Oni </w:t>
      </w:r>
      <w:proofErr w:type="spellStart"/>
      <w:r w:rsidR="005C64CC">
        <w:t>su</w:t>
      </w:r>
      <w:proofErr w:type="spellEnd"/>
      <w:r w:rsidR="005C64CC">
        <w:t xml:space="preserve"> </w:t>
      </w:r>
      <w:proofErr w:type="spellStart"/>
      <w:r w:rsidR="005C64CC">
        <w:t>počeli</w:t>
      </w:r>
      <w:proofErr w:type="spellEnd"/>
      <w:r w:rsidR="005C64CC">
        <w:t xml:space="preserve"> </w:t>
      </w:r>
      <w:proofErr w:type="spellStart"/>
      <w:r w:rsidR="005C64CC">
        <w:t>raditi</w:t>
      </w:r>
      <w:proofErr w:type="spellEnd"/>
      <w:r w:rsidR="005C64CC">
        <w:t xml:space="preserve"> </w:t>
      </w:r>
      <w:proofErr w:type="spellStart"/>
      <w:r w:rsidR="005C64CC">
        <w:t>na</w:t>
      </w:r>
      <w:proofErr w:type="spellEnd"/>
      <w:r w:rsidR="005C64CC">
        <w:t xml:space="preserve"> </w:t>
      </w:r>
      <w:proofErr w:type="spellStart"/>
      <w:r w:rsidR="005C64CC">
        <w:t>projektu</w:t>
      </w:r>
      <w:proofErr w:type="spellEnd"/>
      <w:r w:rsidR="005C64CC">
        <w:t xml:space="preserve"> 2009. </w:t>
      </w:r>
      <w:proofErr w:type="spellStart"/>
      <w:r w:rsidR="005C64CC">
        <w:t>godine</w:t>
      </w:r>
      <w:proofErr w:type="spellEnd"/>
      <w:r w:rsidR="005C64CC">
        <w:t xml:space="preserve"> s </w:t>
      </w:r>
      <w:proofErr w:type="spellStart"/>
      <w:r w:rsidR="005C64CC">
        <w:t>ciljem</w:t>
      </w:r>
      <w:proofErr w:type="spellEnd"/>
      <w:r w:rsidR="005C64CC">
        <w:t xml:space="preserve"> da </w:t>
      </w:r>
      <w:proofErr w:type="spellStart"/>
      <w:r w:rsidR="005C64CC">
        <w:t>stvore</w:t>
      </w:r>
      <w:proofErr w:type="spellEnd"/>
      <w:r w:rsidR="005C64CC">
        <w:t xml:space="preserve"> </w:t>
      </w:r>
      <w:proofErr w:type="spellStart"/>
      <w:r w:rsidR="005C64CC">
        <w:t>jedan</w:t>
      </w:r>
      <w:proofErr w:type="spellEnd"/>
      <w:r w:rsidR="005C64CC">
        <w:t xml:space="preserve"> </w:t>
      </w:r>
      <w:proofErr w:type="spellStart"/>
      <w:r w:rsidR="005C64CC">
        <w:t>veoma</w:t>
      </w:r>
      <w:proofErr w:type="spellEnd"/>
      <w:r w:rsidR="005C64CC">
        <w:t xml:space="preserve"> </w:t>
      </w:r>
      <w:proofErr w:type="spellStart"/>
      <w:r w:rsidR="005C64CC">
        <w:t>popularan</w:t>
      </w:r>
      <w:proofErr w:type="spellEnd"/>
      <w:r w:rsidR="005C64CC">
        <w:t xml:space="preserve"> </w:t>
      </w:r>
      <w:proofErr w:type="spellStart"/>
      <w:r w:rsidR="005C64CC">
        <w:t>i</w:t>
      </w:r>
      <w:proofErr w:type="spellEnd"/>
      <w:r w:rsidR="005C64CC">
        <w:t xml:space="preserve"> </w:t>
      </w:r>
      <w:proofErr w:type="spellStart"/>
      <w:r w:rsidR="005C64CC">
        <w:t>brz</w:t>
      </w:r>
      <w:proofErr w:type="spellEnd"/>
      <w:r w:rsidR="005C64CC">
        <w:t xml:space="preserve"> </w:t>
      </w:r>
      <w:proofErr w:type="spellStart"/>
      <w:r w:rsidR="005C64CC">
        <w:t>programski</w:t>
      </w:r>
      <w:proofErr w:type="spellEnd"/>
      <w:r w:rsidR="005C64CC">
        <w:t xml:space="preserve"> </w:t>
      </w:r>
      <w:proofErr w:type="spellStart"/>
      <w:r w:rsidR="005C64CC">
        <w:t>jezik</w:t>
      </w:r>
      <w:proofErr w:type="spellEnd"/>
      <w:r w:rsidR="005C64CC">
        <w:t xml:space="preserve">. Do 2020. </w:t>
      </w:r>
      <w:proofErr w:type="spellStart"/>
      <w:r w:rsidR="005C64CC">
        <w:t>godine</w:t>
      </w:r>
      <w:proofErr w:type="spellEnd"/>
      <w:r w:rsidR="005C64CC">
        <w:t xml:space="preserve">, </w:t>
      </w:r>
      <w:proofErr w:type="spellStart"/>
      <w:r w:rsidR="005C64CC">
        <w:t>koristilo</w:t>
      </w:r>
      <w:proofErr w:type="spellEnd"/>
      <w:r w:rsidR="005C64CC">
        <w:t xml:space="preserve"> ga je </w:t>
      </w:r>
      <w:proofErr w:type="spellStart"/>
      <w:r w:rsidR="005C64CC">
        <w:t>više</w:t>
      </w:r>
      <w:proofErr w:type="spellEnd"/>
      <w:r w:rsidR="005C64CC">
        <w:t xml:space="preserve"> od 10000 </w:t>
      </w:r>
      <w:proofErr w:type="spellStart"/>
      <w:r w:rsidR="005C64CC">
        <w:t>kompanija</w:t>
      </w:r>
      <w:proofErr w:type="spellEnd"/>
      <w:r w:rsidR="005C64CC">
        <w:t xml:space="preserve"> </w:t>
      </w:r>
      <w:proofErr w:type="spellStart"/>
      <w:r w:rsidR="005C64CC">
        <w:t>diljem</w:t>
      </w:r>
      <w:proofErr w:type="spellEnd"/>
      <w:r w:rsidR="005C64CC">
        <w:t xml:space="preserve"> </w:t>
      </w:r>
      <w:proofErr w:type="spellStart"/>
      <w:r w:rsidR="005C64CC">
        <w:t>svijeta</w:t>
      </w:r>
      <w:proofErr w:type="spellEnd"/>
      <w:r w:rsidR="005C64CC">
        <w:t xml:space="preserve"> </w:t>
      </w:r>
      <w:proofErr w:type="spellStart"/>
      <w:r w:rsidR="005C64CC">
        <w:t>i</w:t>
      </w:r>
      <w:proofErr w:type="spellEnd"/>
      <w:r w:rsidR="005C64CC">
        <w:t xml:space="preserve"> </w:t>
      </w:r>
      <w:proofErr w:type="spellStart"/>
      <w:r w:rsidR="005C64CC">
        <w:t>više</w:t>
      </w:r>
      <w:proofErr w:type="spellEnd"/>
      <w:r w:rsidR="005C64CC">
        <w:t xml:space="preserve"> od 1500 </w:t>
      </w:r>
      <w:proofErr w:type="spellStart"/>
      <w:r w:rsidR="005C64CC">
        <w:t>sveučilišta</w:t>
      </w:r>
      <w:proofErr w:type="spellEnd"/>
      <w:r w:rsidR="005C64CC">
        <w:t>.</w:t>
      </w:r>
    </w:p>
    <w:p w14:paraId="7E71D162" w14:textId="2DAB0B10" w:rsidR="00EA319C" w:rsidRDefault="005C64CC" w:rsidP="00FC3C65">
      <w:r>
        <w:t xml:space="preserve">U 2015 </w:t>
      </w:r>
      <w:proofErr w:type="spellStart"/>
      <w:r>
        <w:t>godini</w:t>
      </w:r>
      <w:proofErr w:type="spellEnd"/>
      <w:r>
        <w:t xml:space="preserve">, </w:t>
      </w:r>
      <w:proofErr w:type="spellStart"/>
      <w:r>
        <w:t>banka</w:t>
      </w:r>
      <w:proofErr w:type="spellEnd"/>
      <w:r>
        <w:t xml:space="preserve"> </w:t>
      </w:r>
      <w:proofErr w:type="spellStart"/>
      <w:r>
        <w:t>sustava</w:t>
      </w:r>
      <w:proofErr w:type="spellEnd"/>
      <w:r>
        <w:t xml:space="preserve"> </w:t>
      </w:r>
      <w:proofErr w:type="spellStart"/>
      <w:r>
        <w:t>federalnih</w:t>
      </w:r>
      <w:proofErr w:type="spellEnd"/>
      <w:r>
        <w:t xml:space="preserve"> </w:t>
      </w:r>
      <w:proofErr w:type="spellStart"/>
      <w:r>
        <w:t>rezervi</w:t>
      </w:r>
      <w:proofErr w:type="spellEnd"/>
      <w:r>
        <w:t xml:space="preserve"> u New </w:t>
      </w:r>
      <w:proofErr w:type="spellStart"/>
      <w:r>
        <w:t>Yorku</w:t>
      </w:r>
      <w:proofErr w:type="spellEnd"/>
      <w:r>
        <w:t xml:space="preserve"> je u </w:t>
      </w:r>
      <w:proofErr w:type="spellStart"/>
      <w:r>
        <w:t>Juliji</w:t>
      </w:r>
      <w:proofErr w:type="spellEnd"/>
      <w:r>
        <w:t xml:space="preserve"> </w:t>
      </w:r>
      <w:proofErr w:type="spellStart"/>
      <w:r>
        <w:t>napravila</w:t>
      </w:r>
      <w:proofErr w:type="spellEnd"/>
      <w:r>
        <w:t xml:space="preserve"> model </w:t>
      </w:r>
      <w:proofErr w:type="spellStart"/>
      <w:r>
        <w:t>ekonomije</w:t>
      </w:r>
      <w:proofErr w:type="spellEnd"/>
      <w:r>
        <w:t xml:space="preserve"> SAD-a koji je bio 10 puta </w:t>
      </w:r>
      <w:proofErr w:type="spellStart"/>
      <w:r>
        <w:t>brži</w:t>
      </w:r>
      <w:proofErr w:type="spellEnd"/>
      <w:r>
        <w:t xml:space="preserve"> </w:t>
      </w:r>
      <w:proofErr w:type="spellStart"/>
      <w:r>
        <w:t>nego</w:t>
      </w:r>
      <w:proofErr w:type="spellEnd"/>
      <w:r>
        <w:t xml:space="preserve"> </w:t>
      </w:r>
      <w:proofErr w:type="spellStart"/>
      <w:r>
        <w:t>njegova</w:t>
      </w:r>
      <w:proofErr w:type="spellEnd"/>
      <w:r>
        <w:t xml:space="preserve"> </w:t>
      </w:r>
      <w:proofErr w:type="spellStart"/>
      <w:r>
        <w:t>prethodna</w:t>
      </w:r>
      <w:proofErr w:type="spellEnd"/>
      <w:r>
        <w:t xml:space="preserve"> </w:t>
      </w:r>
      <w:proofErr w:type="spellStart"/>
      <w:r>
        <w:t>verzija</w:t>
      </w:r>
      <w:proofErr w:type="spellEnd"/>
      <w:r>
        <w:t xml:space="preserve"> </w:t>
      </w:r>
      <w:proofErr w:type="spellStart"/>
      <w:r>
        <w:t>napravljena</w:t>
      </w:r>
      <w:proofErr w:type="spellEnd"/>
      <w:r>
        <w:t xml:space="preserve"> u MATLAB-u.</w:t>
      </w:r>
    </w:p>
    <w:p w14:paraId="1B2D5360" w14:textId="26473192" w:rsidR="00EA58D7" w:rsidRDefault="005C64CC" w:rsidP="00FC3C65">
      <w:r>
        <w:t xml:space="preserve">Danas, </w:t>
      </w:r>
      <w:proofErr w:type="spellStart"/>
      <w:r>
        <w:t>poznato</w:t>
      </w:r>
      <w:proofErr w:type="spellEnd"/>
      <w:r>
        <w:t xml:space="preserve"> </w:t>
      </w:r>
      <w:proofErr w:type="spellStart"/>
      <w:r>
        <w:t>američko</w:t>
      </w:r>
      <w:proofErr w:type="spellEnd"/>
      <w:r>
        <w:t xml:space="preserve"> </w:t>
      </w:r>
      <w:proofErr w:type="spellStart"/>
      <w:r>
        <w:t>sveučilište</w:t>
      </w:r>
      <w:proofErr w:type="spellEnd"/>
      <w:r>
        <w:t xml:space="preserve"> MIT </w:t>
      </w:r>
      <w:proofErr w:type="spellStart"/>
      <w:r>
        <w:t>polaže</w:t>
      </w:r>
      <w:proofErr w:type="spellEnd"/>
      <w:r>
        <w:t xml:space="preserve"> </w:t>
      </w:r>
      <w:proofErr w:type="spellStart"/>
      <w:r>
        <w:t>sva</w:t>
      </w:r>
      <w:proofErr w:type="spellEnd"/>
      <w:r>
        <w:t xml:space="preserve"> </w:t>
      </w:r>
      <w:proofErr w:type="spellStart"/>
      <w:r>
        <w:t>prava</w:t>
      </w:r>
      <w:proofErr w:type="spellEnd"/>
      <w:r>
        <w:t xml:space="preserve"> </w:t>
      </w:r>
      <w:proofErr w:type="spellStart"/>
      <w:r>
        <w:t>na</w:t>
      </w:r>
      <w:proofErr w:type="spellEnd"/>
      <w:r>
        <w:t xml:space="preserve"> </w:t>
      </w:r>
      <w:proofErr w:type="spellStart"/>
      <w:r w:rsidR="00EA58D7">
        <w:t>Juliju</w:t>
      </w:r>
      <w:proofErr w:type="spellEnd"/>
      <w:r w:rsidR="00EA58D7">
        <w:t xml:space="preserve">, </w:t>
      </w:r>
      <w:proofErr w:type="spellStart"/>
      <w:r w:rsidR="00EA58D7">
        <w:t>te</w:t>
      </w:r>
      <w:proofErr w:type="spellEnd"/>
      <w:r w:rsidR="00EA58D7">
        <w:t xml:space="preserve"> </w:t>
      </w:r>
      <w:proofErr w:type="spellStart"/>
      <w:r w:rsidR="00EA58D7">
        <w:t>rade</w:t>
      </w:r>
      <w:proofErr w:type="spellEnd"/>
      <w:r w:rsidR="00EA58D7">
        <w:t xml:space="preserve"> </w:t>
      </w:r>
      <w:proofErr w:type="spellStart"/>
      <w:r w:rsidR="00EA58D7">
        <w:t>mnogobrojne</w:t>
      </w:r>
      <w:proofErr w:type="spellEnd"/>
      <w:r w:rsidR="00EA58D7">
        <w:t xml:space="preserve"> </w:t>
      </w:r>
      <w:proofErr w:type="spellStart"/>
      <w:r w:rsidR="00EA58D7">
        <w:t>projekte</w:t>
      </w:r>
      <w:proofErr w:type="spellEnd"/>
      <w:r w:rsidR="00EA58D7">
        <w:t>.</w:t>
      </w:r>
      <w:r w:rsidR="008B698B">
        <w:t xml:space="preserve"> [4]</w:t>
      </w:r>
    </w:p>
    <w:p w14:paraId="15D420E8" w14:textId="5BB5692E" w:rsidR="005C64CC" w:rsidRPr="00B87592" w:rsidRDefault="00EA58D7" w:rsidP="00843FD9">
      <w:pPr>
        <w:pStyle w:val="Naslov2"/>
        <w:rPr>
          <w:rFonts w:asciiTheme="minorHAnsi" w:hAnsiTheme="minorHAnsi" w:cstheme="minorHAnsi"/>
          <w:b/>
          <w:bCs/>
          <w:color w:val="auto"/>
          <w:sz w:val="28"/>
          <w:szCs w:val="28"/>
        </w:rPr>
      </w:pPr>
      <w:bookmarkStart w:id="6" w:name="_Toc82731692"/>
      <w:r w:rsidRPr="00B87592">
        <w:rPr>
          <w:rFonts w:asciiTheme="minorHAnsi" w:hAnsiTheme="minorHAnsi" w:cstheme="minorHAnsi"/>
          <w:b/>
          <w:bCs/>
          <w:color w:val="auto"/>
          <w:sz w:val="28"/>
          <w:szCs w:val="28"/>
        </w:rPr>
        <w:t>2.2</w:t>
      </w:r>
      <w:r w:rsidR="005C64CC" w:rsidRPr="00B87592">
        <w:rPr>
          <w:rFonts w:asciiTheme="minorHAnsi" w:hAnsiTheme="minorHAnsi" w:cstheme="minorHAnsi"/>
          <w:b/>
          <w:bCs/>
          <w:color w:val="auto"/>
          <w:sz w:val="28"/>
          <w:szCs w:val="28"/>
        </w:rPr>
        <w:t xml:space="preserve"> </w:t>
      </w:r>
      <w:r w:rsidRPr="00B87592">
        <w:rPr>
          <w:rFonts w:asciiTheme="minorHAnsi" w:hAnsiTheme="minorHAnsi" w:cstheme="minorHAnsi"/>
          <w:b/>
          <w:bCs/>
          <w:color w:val="auto"/>
          <w:sz w:val="28"/>
          <w:szCs w:val="28"/>
        </w:rPr>
        <w:t xml:space="preserve">Pluto </w:t>
      </w:r>
      <w:proofErr w:type="spellStart"/>
      <w:r w:rsidRPr="00B87592">
        <w:rPr>
          <w:rFonts w:asciiTheme="minorHAnsi" w:hAnsiTheme="minorHAnsi" w:cstheme="minorHAnsi"/>
          <w:b/>
          <w:bCs/>
          <w:color w:val="auto"/>
          <w:sz w:val="28"/>
          <w:szCs w:val="28"/>
        </w:rPr>
        <w:t>Bilježnice</w:t>
      </w:r>
      <w:bookmarkEnd w:id="6"/>
      <w:proofErr w:type="spellEnd"/>
    </w:p>
    <w:p w14:paraId="1414ECB5" w14:textId="16E33B2F" w:rsidR="00EA58D7" w:rsidRDefault="00EA58D7" w:rsidP="00FC3C65">
      <w:r w:rsidRPr="00EA58D7">
        <w:t>Pluto</w:t>
      </w:r>
      <w:r>
        <w:t xml:space="preserve"> </w:t>
      </w:r>
      <w:proofErr w:type="spellStart"/>
      <w:r>
        <w:t>bilježnice</w:t>
      </w:r>
      <w:proofErr w:type="spellEnd"/>
      <w:r>
        <w:t xml:space="preserve"> </w:t>
      </w:r>
      <w:proofErr w:type="spellStart"/>
      <w:r>
        <w:t>su</w:t>
      </w:r>
      <w:proofErr w:type="spellEnd"/>
      <w:r>
        <w:t xml:space="preserve"> </w:t>
      </w:r>
      <w:proofErr w:type="spellStart"/>
      <w:r>
        <w:t>jedan</w:t>
      </w:r>
      <w:proofErr w:type="spellEnd"/>
      <w:r>
        <w:t xml:space="preserve"> </w:t>
      </w:r>
      <w:proofErr w:type="spellStart"/>
      <w:r>
        <w:t>od</w:t>
      </w:r>
      <w:proofErr w:type="spellEnd"/>
      <w:r>
        <w:t xml:space="preserve"> </w:t>
      </w:r>
      <w:proofErr w:type="spellStart"/>
      <w:r>
        <w:t>načina</w:t>
      </w:r>
      <w:proofErr w:type="spellEnd"/>
      <w:r>
        <w:t xml:space="preserve"> za </w:t>
      </w:r>
      <w:proofErr w:type="spellStart"/>
      <w:r>
        <w:t>programiranje</w:t>
      </w:r>
      <w:proofErr w:type="spellEnd"/>
      <w:r>
        <w:t xml:space="preserve"> u </w:t>
      </w:r>
      <w:proofErr w:type="spellStart"/>
      <w:r>
        <w:t>Juliji</w:t>
      </w:r>
      <w:proofErr w:type="spellEnd"/>
      <w:r w:rsidR="008B698B">
        <w:t xml:space="preserve"> [5]</w:t>
      </w:r>
      <w:r>
        <w:t xml:space="preserve">. To je </w:t>
      </w:r>
      <w:proofErr w:type="spellStart"/>
      <w:r>
        <w:t>interaktivno</w:t>
      </w:r>
      <w:proofErr w:type="spellEnd"/>
      <w:r>
        <w:t xml:space="preserve"> </w:t>
      </w:r>
      <w:proofErr w:type="spellStart"/>
      <w:r>
        <w:t>programsko</w:t>
      </w:r>
      <w:proofErr w:type="spellEnd"/>
      <w:r>
        <w:t xml:space="preserve"> </w:t>
      </w:r>
      <w:proofErr w:type="spellStart"/>
      <w:r>
        <w:t>okruženje</w:t>
      </w:r>
      <w:proofErr w:type="spellEnd"/>
      <w:r>
        <w:t xml:space="preserve"> </w:t>
      </w:r>
      <w:proofErr w:type="spellStart"/>
      <w:r>
        <w:t>te</w:t>
      </w:r>
      <w:proofErr w:type="spellEnd"/>
      <w:r>
        <w:t xml:space="preserve"> se </w:t>
      </w:r>
      <w:proofErr w:type="spellStart"/>
      <w:r>
        <w:t>svaka</w:t>
      </w:r>
      <w:proofErr w:type="spellEnd"/>
      <w:r>
        <w:t xml:space="preserve"> </w:t>
      </w:r>
      <w:proofErr w:type="spellStart"/>
      <w:r>
        <w:t>funkcija</w:t>
      </w:r>
      <w:proofErr w:type="spellEnd"/>
      <w:r>
        <w:t xml:space="preserve"> </w:t>
      </w:r>
      <w:proofErr w:type="spellStart"/>
      <w:r>
        <w:t>programira</w:t>
      </w:r>
      <w:proofErr w:type="spellEnd"/>
      <w:r>
        <w:t xml:space="preserve"> u </w:t>
      </w:r>
      <w:proofErr w:type="spellStart"/>
      <w:r>
        <w:t>svojoj</w:t>
      </w:r>
      <w:proofErr w:type="spellEnd"/>
      <w:r>
        <w:t xml:space="preserve"> </w:t>
      </w:r>
      <w:proofErr w:type="spellStart"/>
      <w:r>
        <w:t>ćeliji</w:t>
      </w:r>
      <w:proofErr w:type="spellEnd"/>
      <w:r>
        <w:t xml:space="preserve">. </w:t>
      </w:r>
      <w:proofErr w:type="spellStart"/>
      <w:r>
        <w:t>Instalacija</w:t>
      </w:r>
      <w:proofErr w:type="spellEnd"/>
      <w:r>
        <w:t xml:space="preserve"> je </w:t>
      </w:r>
      <w:proofErr w:type="spellStart"/>
      <w:r>
        <w:t>jednostavna</w:t>
      </w:r>
      <w:proofErr w:type="spellEnd"/>
      <w:r>
        <w:t xml:space="preserve">, a </w:t>
      </w:r>
      <w:proofErr w:type="spellStart"/>
      <w:r>
        <w:t>kodiranje</w:t>
      </w:r>
      <w:proofErr w:type="spellEnd"/>
      <w:r>
        <w:t xml:space="preserve"> se u </w:t>
      </w:r>
      <w:proofErr w:type="spellStart"/>
      <w:r>
        <w:t>potpunosti</w:t>
      </w:r>
      <w:proofErr w:type="spellEnd"/>
      <w:r>
        <w:t xml:space="preserve"> </w:t>
      </w:r>
      <w:proofErr w:type="spellStart"/>
      <w:r>
        <w:t>odvija</w:t>
      </w:r>
      <w:proofErr w:type="spellEnd"/>
      <w:r>
        <w:t xml:space="preserve"> u </w:t>
      </w:r>
      <w:proofErr w:type="spellStart"/>
      <w:r>
        <w:t>Juliji</w:t>
      </w:r>
      <w:proofErr w:type="spellEnd"/>
      <w:r>
        <w:t xml:space="preserve">. </w:t>
      </w:r>
      <w:proofErr w:type="spellStart"/>
      <w:r>
        <w:t>Nema</w:t>
      </w:r>
      <w:proofErr w:type="spellEnd"/>
      <w:r>
        <w:t xml:space="preserve"> </w:t>
      </w:r>
      <w:proofErr w:type="spellStart"/>
      <w:r>
        <w:t>nikakvih</w:t>
      </w:r>
      <w:proofErr w:type="spellEnd"/>
      <w:r>
        <w:t xml:space="preserve"> </w:t>
      </w:r>
      <w:proofErr w:type="spellStart"/>
      <w:r>
        <w:t>skrivenih</w:t>
      </w:r>
      <w:proofErr w:type="spellEnd"/>
      <w:r>
        <w:t xml:space="preserve"> </w:t>
      </w:r>
      <w:proofErr w:type="spellStart"/>
      <w:r>
        <w:t>dijelova</w:t>
      </w:r>
      <w:proofErr w:type="spellEnd"/>
      <w:r>
        <w:t xml:space="preserve">, </w:t>
      </w:r>
      <w:proofErr w:type="spellStart"/>
      <w:r>
        <w:t>sve</w:t>
      </w:r>
      <w:proofErr w:type="spellEnd"/>
      <w:r>
        <w:t xml:space="preserve"> je </w:t>
      </w:r>
      <w:proofErr w:type="spellStart"/>
      <w:r>
        <w:t>vidljivo</w:t>
      </w:r>
      <w:proofErr w:type="spellEnd"/>
      <w:r>
        <w:t xml:space="preserve"> </w:t>
      </w:r>
      <w:proofErr w:type="spellStart"/>
      <w:r>
        <w:t>korisniku</w:t>
      </w:r>
      <w:proofErr w:type="spellEnd"/>
      <w:r>
        <w:t xml:space="preserve">, </w:t>
      </w:r>
      <w:proofErr w:type="spellStart"/>
      <w:r>
        <w:t>tzv</w:t>
      </w:r>
      <w:proofErr w:type="spellEnd"/>
      <w:r>
        <w:t xml:space="preserve">. „User </w:t>
      </w:r>
      <w:proofErr w:type="gramStart"/>
      <w:r>
        <w:t>friendly“</w:t>
      </w:r>
      <w:proofErr w:type="gramEnd"/>
    </w:p>
    <w:p w14:paraId="2765D66D" w14:textId="77777777" w:rsidR="00EA58D7" w:rsidRDefault="00EA58D7" w:rsidP="00FC3C65">
      <w:proofErr w:type="spellStart"/>
      <w:r>
        <w:t>Kod</w:t>
      </w:r>
      <w:proofErr w:type="spellEnd"/>
      <w:r>
        <w:t xml:space="preserve"> Pluto </w:t>
      </w:r>
      <w:proofErr w:type="spellStart"/>
      <w:r>
        <w:t>bilježnica</w:t>
      </w:r>
      <w:proofErr w:type="spellEnd"/>
      <w:r>
        <w:t xml:space="preserve">, </w:t>
      </w:r>
      <w:proofErr w:type="spellStart"/>
      <w:r>
        <w:t>velika</w:t>
      </w:r>
      <w:proofErr w:type="spellEnd"/>
      <w:r>
        <w:t xml:space="preserve"> je </w:t>
      </w:r>
      <w:proofErr w:type="spellStart"/>
      <w:r>
        <w:t>prednost</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ostala</w:t>
      </w:r>
      <w:proofErr w:type="spellEnd"/>
      <w:r>
        <w:t xml:space="preserve"> </w:t>
      </w:r>
      <w:proofErr w:type="spellStart"/>
      <w:r>
        <w:t>programska</w:t>
      </w:r>
      <w:proofErr w:type="spellEnd"/>
      <w:r>
        <w:t xml:space="preserve"> </w:t>
      </w:r>
      <w:proofErr w:type="spellStart"/>
      <w:r>
        <w:t>okruženja</w:t>
      </w:r>
      <w:proofErr w:type="spellEnd"/>
      <w:r>
        <w:t xml:space="preserve"> ta </w:t>
      </w:r>
      <w:proofErr w:type="spellStart"/>
      <w:r>
        <w:t>interaktivnost</w:t>
      </w:r>
      <w:proofErr w:type="spellEnd"/>
      <w:r>
        <w:t xml:space="preserve">. </w:t>
      </w:r>
      <w:proofErr w:type="spellStart"/>
      <w:r>
        <w:t>Kada</w:t>
      </w:r>
      <w:proofErr w:type="spellEnd"/>
      <w:r>
        <w:t xml:space="preserve"> se u </w:t>
      </w:r>
      <w:proofErr w:type="spellStart"/>
      <w:r>
        <w:t>bilo</w:t>
      </w:r>
      <w:proofErr w:type="spellEnd"/>
      <w:r>
        <w:t xml:space="preserve"> </w:t>
      </w:r>
      <w:proofErr w:type="spellStart"/>
      <w:r>
        <w:t>kojem</w:t>
      </w:r>
      <w:proofErr w:type="spellEnd"/>
      <w:r>
        <w:t xml:space="preserve"> </w:t>
      </w:r>
      <w:proofErr w:type="spellStart"/>
      <w:r>
        <w:t>dijelu</w:t>
      </w:r>
      <w:proofErr w:type="spellEnd"/>
      <w:r>
        <w:t xml:space="preserve"> </w:t>
      </w:r>
      <w:proofErr w:type="spellStart"/>
      <w:r>
        <w:t>koda</w:t>
      </w:r>
      <w:proofErr w:type="spellEnd"/>
      <w:r>
        <w:t xml:space="preserve"> </w:t>
      </w:r>
      <w:proofErr w:type="spellStart"/>
      <w:r>
        <w:t>promijeni</w:t>
      </w:r>
      <w:proofErr w:type="spellEnd"/>
      <w:r>
        <w:t xml:space="preserve"> </w:t>
      </w:r>
      <w:proofErr w:type="spellStart"/>
      <w:r>
        <w:t>neka</w:t>
      </w:r>
      <w:proofErr w:type="spellEnd"/>
      <w:r>
        <w:t xml:space="preserve"> </w:t>
      </w:r>
      <w:proofErr w:type="spellStart"/>
      <w:r>
        <w:t>varijabla</w:t>
      </w:r>
      <w:proofErr w:type="spellEnd"/>
      <w:r>
        <w:t xml:space="preserve">, </w:t>
      </w:r>
      <w:proofErr w:type="spellStart"/>
      <w:r>
        <w:t>gdjegod</w:t>
      </w:r>
      <w:proofErr w:type="spellEnd"/>
      <w:r>
        <w:t xml:space="preserve"> je ta </w:t>
      </w:r>
      <w:proofErr w:type="spellStart"/>
      <w:r>
        <w:t>varijabla</w:t>
      </w:r>
      <w:proofErr w:type="spellEnd"/>
      <w:r>
        <w:t xml:space="preserve"> </w:t>
      </w:r>
      <w:proofErr w:type="spellStart"/>
      <w:r>
        <w:t>uključena</w:t>
      </w:r>
      <w:proofErr w:type="spellEnd"/>
      <w:r>
        <w:t xml:space="preserve">, </w:t>
      </w:r>
      <w:proofErr w:type="spellStart"/>
      <w:r>
        <w:t>tu</w:t>
      </w:r>
      <w:proofErr w:type="spellEnd"/>
      <w:r>
        <w:t xml:space="preserve"> se </w:t>
      </w:r>
      <w:proofErr w:type="spellStart"/>
      <w:r>
        <w:t>također</w:t>
      </w:r>
      <w:proofErr w:type="spellEnd"/>
      <w:r>
        <w:t xml:space="preserve"> </w:t>
      </w:r>
      <w:proofErr w:type="spellStart"/>
      <w:r>
        <w:t>promijeni</w:t>
      </w:r>
      <w:proofErr w:type="spellEnd"/>
      <w:r>
        <w:t xml:space="preserve"> </w:t>
      </w:r>
      <w:proofErr w:type="spellStart"/>
      <w:r>
        <w:t>te</w:t>
      </w:r>
      <w:proofErr w:type="spellEnd"/>
      <w:r>
        <w:t xml:space="preserve"> se </w:t>
      </w:r>
      <w:proofErr w:type="spellStart"/>
      <w:r>
        <w:t>rezultati</w:t>
      </w:r>
      <w:proofErr w:type="spellEnd"/>
      <w:r>
        <w:t xml:space="preserve"> </w:t>
      </w:r>
      <w:proofErr w:type="spellStart"/>
      <w:r>
        <w:t>odmah</w:t>
      </w:r>
      <w:proofErr w:type="spellEnd"/>
      <w:r>
        <w:t xml:space="preserve"> vide.</w:t>
      </w:r>
    </w:p>
    <w:p w14:paraId="5990EB57" w14:textId="39C16B72" w:rsidR="00EA58D7" w:rsidRDefault="00EA58D7" w:rsidP="00FC3C65">
      <w:proofErr w:type="spellStart"/>
      <w:r>
        <w:t>Kodiranje</w:t>
      </w:r>
      <w:proofErr w:type="spellEnd"/>
      <w:r>
        <w:t xml:space="preserve"> se ne mora </w:t>
      </w:r>
      <w:proofErr w:type="spellStart"/>
      <w:r>
        <w:t>odvijati</w:t>
      </w:r>
      <w:proofErr w:type="spellEnd"/>
      <w:r>
        <w:t xml:space="preserve"> po </w:t>
      </w:r>
      <w:proofErr w:type="spellStart"/>
      <w:r>
        <w:t>redu</w:t>
      </w:r>
      <w:proofErr w:type="spellEnd"/>
      <w:r>
        <w:t xml:space="preserve">. </w:t>
      </w:r>
      <w:proofErr w:type="spellStart"/>
      <w:r>
        <w:t>Ako</w:t>
      </w:r>
      <w:proofErr w:type="spellEnd"/>
      <w:r>
        <w:t xml:space="preserve"> </w:t>
      </w:r>
      <w:proofErr w:type="spellStart"/>
      <w:r>
        <w:t>neka</w:t>
      </w:r>
      <w:proofErr w:type="spellEnd"/>
      <w:r>
        <w:t xml:space="preserve"> </w:t>
      </w:r>
      <w:proofErr w:type="spellStart"/>
      <w:r>
        <w:t>funkcija</w:t>
      </w:r>
      <w:proofErr w:type="spellEnd"/>
      <w:r>
        <w:t xml:space="preserve"> </w:t>
      </w:r>
      <w:proofErr w:type="spellStart"/>
      <w:r>
        <w:t>sadrži</w:t>
      </w:r>
      <w:proofErr w:type="spellEnd"/>
      <w:r>
        <w:t xml:space="preserve"> </w:t>
      </w:r>
      <w:proofErr w:type="spellStart"/>
      <w:r>
        <w:t>varijablu</w:t>
      </w:r>
      <w:proofErr w:type="spellEnd"/>
      <w:r>
        <w:t xml:space="preserve"> </w:t>
      </w:r>
      <w:proofErr w:type="spellStart"/>
      <w:r>
        <w:t>koja</w:t>
      </w:r>
      <w:proofErr w:type="spellEnd"/>
      <w:r>
        <w:t xml:space="preserve"> </w:t>
      </w:r>
      <w:proofErr w:type="spellStart"/>
      <w:r>
        <w:t>nije</w:t>
      </w:r>
      <w:proofErr w:type="spellEnd"/>
      <w:r>
        <w:t xml:space="preserve"> </w:t>
      </w:r>
      <w:proofErr w:type="spellStart"/>
      <w:r>
        <w:t>definirana</w:t>
      </w:r>
      <w:proofErr w:type="spellEnd"/>
      <w:r>
        <w:t xml:space="preserve"> </w:t>
      </w:r>
      <w:proofErr w:type="spellStart"/>
      <w:r>
        <w:t>prije</w:t>
      </w:r>
      <w:proofErr w:type="spellEnd"/>
      <w:r>
        <w:t xml:space="preserve"> same </w:t>
      </w:r>
      <w:proofErr w:type="spellStart"/>
      <w:r>
        <w:t>funkcije</w:t>
      </w:r>
      <w:proofErr w:type="spellEnd"/>
      <w:r>
        <w:t xml:space="preserve">, </w:t>
      </w:r>
      <w:proofErr w:type="spellStart"/>
      <w:r>
        <w:t>ona</w:t>
      </w:r>
      <w:proofErr w:type="spellEnd"/>
      <w:r>
        <w:t xml:space="preserve"> </w:t>
      </w:r>
      <w:proofErr w:type="spellStart"/>
      <w:r>
        <w:t>će</w:t>
      </w:r>
      <w:proofErr w:type="spellEnd"/>
      <w:r>
        <w:t xml:space="preserve"> </w:t>
      </w:r>
      <w:proofErr w:type="spellStart"/>
      <w:r>
        <w:t>provjeriti</w:t>
      </w:r>
      <w:proofErr w:type="spellEnd"/>
      <w:r>
        <w:t xml:space="preserve"> je li </w:t>
      </w:r>
      <w:proofErr w:type="spellStart"/>
      <w:r>
        <w:t>definirana</w:t>
      </w:r>
      <w:proofErr w:type="spellEnd"/>
      <w:r>
        <w:t xml:space="preserve"> </w:t>
      </w:r>
      <w:proofErr w:type="spellStart"/>
      <w:r>
        <w:t>nakon</w:t>
      </w:r>
      <w:proofErr w:type="spellEnd"/>
      <w:r>
        <w:t xml:space="preserve">. </w:t>
      </w:r>
      <w:proofErr w:type="spellStart"/>
      <w:r>
        <w:t>Moguće</w:t>
      </w:r>
      <w:proofErr w:type="spellEnd"/>
      <w:r>
        <w:t xml:space="preserve"> je </w:t>
      </w:r>
      <w:proofErr w:type="spellStart"/>
      <w:r>
        <w:t>korištenje</w:t>
      </w:r>
      <w:proofErr w:type="spellEnd"/>
      <w:r>
        <w:t xml:space="preserve"> </w:t>
      </w:r>
      <w:proofErr w:type="spellStart"/>
      <w:r>
        <w:t>vanjskih</w:t>
      </w:r>
      <w:proofErr w:type="spellEnd"/>
      <w:r>
        <w:t xml:space="preserve"> </w:t>
      </w:r>
      <w:proofErr w:type="spellStart"/>
      <w:r>
        <w:t>biblioteka</w:t>
      </w:r>
      <w:proofErr w:type="spellEnd"/>
      <w:r>
        <w:t xml:space="preserve"> za </w:t>
      </w:r>
      <w:proofErr w:type="spellStart"/>
      <w:r>
        <w:t>kodiranje</w:t>
      </w:r>
      <w:proofErr w:type="spellEnd"/>
      <w:r>
        <w:t xml:space="preserve">, </w:t>
      </w:r>
      <w:proofErr w:type="spellStart"/>
      <w:r>
        <w:t>kao</w:t>
      </w:r>
      <w:proofErr w:type="spellEnd"/>
      <w:r>
        <w:t xml:space="preserve"> </w:t>
      </w:r>
      <w:proofErr w:type="spellStart"/>
      <w:r>
        <w:t>što</w:t>
      </w:r>
      <w:proofErr w:type="spellEnd"/>
      <w:r>
        <w:t xml:space="preserve"> </w:t>
      </w:r>
      <w:proofErr w:type="spellStart"/>
      <w:r>
        <w:t>ćemo</w:t>
      </w:r>
      <w:proofErr w:type="spellEnd"/>
      <w:r>
        <w:t xml:space="preserve"> </w:t>
      </w:r>
      <w:proofErr w:type="spellStart"/>
      <w:r>
        <w:t>vidjeti</w:t>
      </w:r>
      <w:proofErr w:type="spellEnd"/>
      <w:r>
        <w:t xml:space="preserve"> u </w:t>
      </w:r>
      <w:proofErr w:type="spellStart"/>
      <w:r>
        <w:t>ovome</w:t>
      </w:r>
      <w:proofErr w:type="spellEnd"/>
      <w:r>
        <w:t xml:space="preserve"> </w:t>
      </w:r>
      <w:proofErr w:type="spellStart"/>
      <w:r>
        <w:t>radu</w:t>
      </w:r>
      <w:proofErr w:type="spellEnd"/>
      <w:r>
        <w:t>.</w:t>
      </w:r>
    </w:p>
    <w:p w14:paraId="4C43C38A" w14:textId="5EB157C7" w:rsidR="00F7689B" w:rsidRDefault="00F7689B" w:rsidP="00FC3C65"/>
    <w:p w14:paraId="5481548B" w14:textId="03A84391" w:rsidR="00F7689B" w:rsidRDefault="00F7689B" w:rsidP="00FC3C65"/>
    <w:p w14:paraId="6934B21E" w14:textId="2BA8F9DC" w:rsidR="00F7689B" w:rsidRDefault="00F7689B" w:rsidP="00FC3C65"/>
    <w:p w14:paraId="0C8644D1" w14:textId="1D0DD024" w:rsidR="00F7689B" w:rsidRDefault="00F7689B" w:rsidP="00FC3C65"/>
    <w:p w14:paraId="35F6A94E" w14:textId="4DB29867" w:rsidR="00F7689B" w:rsidRDefault="00F7689B" w:rsidP="00FC3C65"/>
    <w:p w14:paraId="578D7651" w14:textId="58CC9449" w:rsidR="00F7689B" w:rsidRDefault="00F7689B" w:rsidP="00FC3C65"/>
    <w:p w14:paraId="3B618FB5" w14:textId="177E870D" w:rsidR="00F7689B" w:rsidRDefault="00F7689B" w:rsidP="00FC3C65"/>
    <w:p w14:paraId="6C0FB072" w14:textId="04F96793" w:rsidR="00F7689B" w:rsidRDefault="00F7689B" w:rsidP="00FC3C65"/>
    <w:p w14:paraId="6F0714A4" w14:textId="64CBB26E" w:rsidR="00F7689B" w:rsidRDefault="00F7689B" w:rsidP="00FC3C65"/>
    <w:p w14:paraId="1638615D" w14:textId="28F83EE6" w:rsidR="00F7689B" w:rsidRDefault="00F7689B" w:rsidP="00FC3C65"/>
    <w:p w14:paraId="5691D54B" w14:textId="77777777" w:rsidR="00F7689B" w:rsidRDefault="00F7689B" w:rsidP="00FC3C65"/>
    <w:p w14:paraId="67DEA1B4" w14:textId="62EE5FAA" w:rsidR="000D6AD5" w:rsidRPr="000D6AD5" w:rsidRDefault="00843FD9" w:rsidP="000D6AD5">
      <w:pPr>
        <w:pStyle w:val="Naslov1"/>
        <w:rPr>
          <w:rFonts w:asciiTheme="minorHAnsi" w:hAnsiTheme="minorHAnsi" w:cstheme="minorHAnsi"/>
          <w:b/>
          <w:bCs/>
          <w:color w:val="auto"/>
          <w:sz w:val="40"/>
          <w:szCs w:val="40"/>
        </w:rPr>
      </w:pPr>
      <w:bookmarkStart w:id="7" w:name="_Toc82731693"/>
      <w:r w:rsidRPr="000D6AD5">
        <w:rPr>
          <w:rFonts w:asciiTheme="minorHAnsi" w:hAnsiTheme="minorHAnsi" w:cstheme="minorHAnsi"/>
          <w:b/>
          <w:bCs/>
          <w:color w:val="auto"/>
          <w:sz w:val="40"/>
          <w:szCs w:val="40"/>
        </w:rPr>
        <w:lastRenderedPageBreak/>
        <w:t xml:space="preserve">3. </w:t>
      </w:r>
      <w:proofErr w:type="spellStart"/>
      <w:r w:rsidRPr="000D6AD5">
        <w:rPr>
          <w:rFonts w:asciiTheme="minorHAnsi" w:hAnsiTheme="minorHAnsi" w:cstheme="minorHAnsi"/>
          <w:b/>
          <w:bCs/>
          <w:color w:val="auto"/>
          <w:sz w:val="40"/>
          <w:szCs w:val="40"/>
        </w:rPr>
        <w:t>Modeli</w:t>
      </w:r>
      <w:proofErr w:type="spellEnd"/>
      <w:r w:rsidRPr="000D6AD5">
        <w:rPr>
          <w:rFonts w:asciiTheme="minorHAnsi" w:hAnsiTheme="minorHAnsi" w:cstheme="minorHAnsi"/>
          <w:b/>
          <w:bCs/>
          <w:color w:val="auto"/>
          <w:sz w:val="40"/>
          <w:szCs w:val="40"/>
        </w:rPr>
        <w:t xml:space="preserve"> </w:t>
      </w:r>
      <w:proofErr w:type="spellStart"/>
      <w:r w:rsidRPr="000D6AD5">
        <w:rPr>
          <w:rFonts w:asciiTheme="minorHAnsi" w:hAnsiTheme="minorHAnsi" w:cstheme="minorHAnsi"/>
          <w:b/>
          <w:bCs/>
          <w:color w:val="auto"/>
          <w:sz w:val="40"/>
          <w:szCs w:val="40"/>
        </w:rPr>
        <w:t>i</w:t>
      </w:r>
      <w:proofErr w:type="spellEnd"/>
      <w:r w:rsidRPr="000D6AD5">
        <w:rPr>
          <w:rFonts w:asciiTheme="minorHAnsi" w:hAnsiTheme="minorHAnsi" w:cstheme="minorHAnsi"/>
          <w:b/>
          <w:bCs/>
          <w:color w:val="auto"/>
          <w:sz w:val="40"/>
          <w:szCs w:val="40"/>
        </w:rPr>
        <w:t xml:space="preserve"> </w:t>
      </w:r>
      <w:proofErr w:type="spellStart"/>
      <w:r w:rsidRPr="000D6AD5">
        <w:rPr>
          <w:rFonts w:asciiTheme="minorHAnsi" w:hAnsiTheme="minorHAnsi" w:cstheme="minorHAnsi"/>
          <w:b/>
          <w:bCs/>
          <w:color w:val="auto"/>
          <w:sz w:val="40"/>
          <w:szCs w:val="40"/>
        </w:rPr>
        <w:t>kod</w:t>
      </w:r>
      <w:bookmarkEnd w:id="7"/>
      <w:proofErr w:type="spellEnd"/>
    </w:p>
    <w:p w14:paraId="36F47DC5" w14:textId="77777777" w:rsidR="000D6AD5" w:rsidRDefault="000D6AD5" w:rsidP="00843FD9">
      <w:pPr>
        <w:pStyle w:val="Naslov2"/>
        <w:rPr>
          <w:rFonts w:asciiTheme="minorHAnsi" w:hAnsiTheme="minorHAnsi" w:cstheme="minorHAnsi"/>
          <w:b/>
          <w:bCs/>
          <w:color w:val="auto"/>
          <w:sz w:val="28"/>
          <w:szCs w:val="28"/>
        </w:rPr>
      </w:pPr>
      <w:bookmarkStart w:id="8" w:name="_Toc82731694"/>
    </w:p>
    <w:p w14:paraId="7EA09E0F" w14:textId="2A91D065" w:rsidR="00EA319C" w:rsidRPr="000D6AD5" w:rsidRDefault="00A03F14" w:rsidP="00843FD9">
      <w:pPr>
        <w:pStyle w:val="Naslov2"/>
        <w:rPr>
          <w:rFonts w:asciiTheme="minorHAnsi" w:hAnsiTheme="minorHAnsi" w:cstheme="minorHAnsi"/>
          <w:b/>
          <w:bCs/>
          <w:color w:val="auto"/>
          <w:sz w:val="28"/>
          <w:szCs w:val="28"/>
        </w:rPr>
      </w:pPr>
      <w:r w:rsidRPr="000D6AD5">
        <w:rPr>
          <w:rFonts w:asciiTheme="minorHAnsi" w:hAnsiTheme="minorHAnsi" w:cstheme="minorHAnsi"/>
          <w:b/>
          <w:bCs/>
          <w:color w:val="auto"/>
          <w:sz w:val="28"/>
          <w:szCs w:val="28"/>
        </w:rPr>
        <w:t>3</w:t>
      </w:r>
      <w:r w:rsidR="001B4224" w:rsidRPr="000D6AD5">
        <w:rPr>
          <w:rFonts w:asciiTheme="minorHAnsi" w:hAnsiTheme="minorHAnsi" w:cstheme="minorHAnsi"/>
          <w:b/>
          <w:bCs/>
          <w:color w:val="auto"/>
          <w:sz w:val="28"/>
          <w:szCs w:val="28"/>
        </w:rPr>
        <w:t>.</w:t>
      </w:r>
      <w:r w:rsidRPr="000D6AD5">
        <w:rPr>
          <w:rFonts w:asciiTheme="minorHAnsi" w:hAnsiTheme="minorHAnsi" w:cstheme="minorHAnsi"/>
          <w:b/>
          <w:bCs/>
          <w:color w:val="auto"/>
          <w:sz w:val="28"/>
          <w:szCs w:val="28"/>
        </w:rPr>
        <w:t>1</w:t>
      </w:r>
      <w:r w:rsidR="001B4224" w:rsidRPr="000D6AD5">
        <w:rPr>
          <w:rFonts w:asciiTheme="minorHAnsi" w:hAnsiTheme="minorHAnsi" w:cstheme="minorHAnsi"/>
          <w:b/>
          <w:bCs/>
          <w:color w:val="auto"/>
          <w:sz w:val="28"/>
          <w:szCs w:val="28"/>
        </w:rPr>
        <w:t xml:space="preserve"> </w:t>
      </w:r>
      <w:r w:rsidR="00AC5AF7" w:rsidRPr="000D6AD5">
        <w:rPr>
          <w:rFonts w:asciiTheme="minorHAnsi" w:hAnsiTheme="minorHAnsi" w:cstheme="minorHAnsi"/>
          <w:b/>
          <w:bCs/>
          <w:color w:val="auto"/>
          <w:sz w:val="28"/>
          <w:szCs w:val="28"/>
        </w:rPr>
        <w:t xml:space="preserve">Test </w:t>
      </w:r>
      <w:proofErr w:type="spellStart"/>
      <w:r w:rsidR="00AC5AF7" w:rsidRPr="000D6AD5">
        <w:rPr>
          <w:rFonts w:asciiTheme="minorHAnsi" w:hAnsiTheme="minorHAnsi" w:cstheme="minorHAnsi"/>
          <w:b/>
          <w:bCs/>
          <w:color w:val="auto"/>
          <w:sz w:val="28"/>
          <w:szCs w:val="28"/>
        </w:rPr>
        <w:t>Funkcija</w:t>
      </w:r>
      <w:bookmarkEnd w:id="8"/>
      <w:proofErr w:type="spellEnd"/>
    </w:p>
    <w:p w14:paraId="2FAF4278" w14:textId="187FE41A" w:rsidR="00F301B9" w:rsidRDefault="008B698B" w:rsidP="00EA319C">
      <w:r>
        <w:t>[6]</w:t>
      </w:r>
    </w:p>
    <w:p w14:paraId="40604D69" w14:textId="112C54F0" w:rsidR="00F301B9" w:rsidRDefault="00F301B9" w:rsidP="00EA319C">
      <w:r>
        <w:rPr>
          <w:noProof/>
        </w:rPr>
        <w:drawing>
          <wp:inline distT="0" distB="0" distL="0" distR="0" wp14:anchorId="12B26A86" wp14:editId="5F8C8AB6">
            <wp:extent cx="5760720" cy="318770"/>
            <wp:effectExtent l="0" t="0" r="0" b="508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8770"/>
                    </a:xfrm>
                    <a:prstGeom prst="rect">
                      <a:avLst/>
                    </a:prstGeom>
                  </pic:spPr>
                </pic:pic>
              </a:graphicData>
            </a:graphic>
          </wp:inline>
        </w:drawing>
      </w:r>
    </w:p>
    <w:p w14:paraId="6CC323B9" w14:textId="7B8CD81E" w:rsidR="00F301B9" w:rsidRDefault="00F301B9" w:rsidP="00EA319C">
      <w:r>
        <w:t xml:space="preserve">Ovo </w:t>
      </w:r>
      <w:proofErr w:type="spellStart"/>
      <w:r>
        <w:t>su</w:t>
      </w:r>
      <w:proofErr w:type="spellEnd"/>
      <w:r>
        <w:t xml:space="preserve"> </w:t>
      </w:r>
      <w:proofErr w:type="spellStart"/>
      <w:r>
        <w:t>biblioteke</w:t>
      </w:r>
      <w:proofErr w:type="spellEnd"/>
      <w:r>
        <w:t xml:space="preserve"> </w:t>
      </w:r>
      <w:proofErr w:type="spellStart"/>
      <w:r>
        <w:t>koje</w:t>
      </w:r>
      <w:proofErr w:type="spellEnd"/>
      <w:r>
        <w:t xml:space="preserve"> program </w:t>
      </w:r>
      <w:proofErr w:type="spellStart"/>
      <w:r>
        <w:t>koristi</w:t>
      </w:r>
      <w:proofErr w:type="spellEnd"/>
      <w:r>
        <w:t xml:space="preserve">. One </w:t>
      </w:r>
      <w:proofErr w:type="spellStart"/>
      <w:r>
        <w:t>su</w:t>
      </w:r>
      <w:proofErr w:type="spellEnd"/>
      <w:r>
        <w:t xml:space="preserve"> </w:t>
      </w:r>
      <w:proofErr w:type="spellStart"/>
      <w:r>
        <w:t>potrebne</w:t>
      </w:r>
      <w:proofErr w:type="spellEnd"/>
      <w:r>
        <w:t xml:space="preserve"> da bi </w:t>
      </w:r>
      <w:proofErr w:type="spellStart"/>
      <w:r>
        <w:t>kod</w:t>
      </w:r>
      <w:proofErr w:type="spellEnd"/>
      <w:r>
        <w:t xml:space="preserve"> </w:t>
      </w:r>
      <w:proofErr w:type="spellStart"/>
      <w:r>
        <w:t>normalno</w:t>
      </w:r>
      <w:proofErr w:type="spellEnd"/>
      <w:r>
        <w:t xml:space="preserve"> </w:t>
      </w:r>
      <w:proofErr w:type="spellStart"/>
      <w:r>
        <w:t>funkcionirao</w:t>
      </w:r>
      <w:proofErr w:type="spellEnd"/>
      <w:r>
        <w:t xml:space="preserve"> </w:t>
      </w:r>
      <w:proofErr w:type="spellStart"/>
      <w:r>
        <w:t>jer</w:t>
      </w:r>
      <w:proofErr w:type="spellEnd"/>
      <w:r>
        <w:t xml:space="preserve"> se u </w:t>
      </w:r>
      <w:proofErr w:type="spellStart"/>
      <w:r>
        <w:t>njima</w:t>
      </w:r>
      <w:proofErr w:type="spellEnd"/>
      <w:r>
        <w:t xml:space="preserve"> </w:t>
      </w:r>
      <w:proofErr w:type="spellStart"/>
      <w:r>
        <w:t>sadrži</w:t>
      </w:r>
      <w:proofErr w:type="spellEnd"/>
      <w:r>
        <w:t xml:space="preserve"> </w:t>
      </w:r>
      <w:proofErr w:type="spellStart"/>
      <w:r>
        <w:t>sintaksa</w:t>
      </w:r>
      <w:proofErr w:type="spellEnd"/>
      <w:r>
        <w:t xml:space="preserve"> </w:t>
      </w:r>
      <w:proofErr w:type="spellStart"/>
      <w:r>
        <w:t>određenih</w:t>
      </w:r>
      <w:proofErr w:type="spellEnd"/>
      <w:r>
        <w:t xml:space="preserve"> </w:t>
      </w:r>
      <w:proofErr w:type="spellStart"/>
      <w:r>
        <w:t>funkcija</w:t>
      </w:r>
      <w:proofErr w:type="spellEnd"/>
      <w:r>
        <w:t xml:space="preserve"> </w:t>
      </w:r>
      <w:proofErr w:type="spellStart"/>
      <w:r>
        <w:t>koje</w:t>
      </w:r>
      <w:proofErr w:type="spellEnd"/>
      <w:r>
        <w:t xml:space="preserve"> Pluto </w:t>
      </w:r>
      <w:proofErr w:type="spellStart"/>
      <w:r>
        <w:t>kao</w:t>
      </w:r>
      <w:proofErr w:type="spellEnd"/>
      <w:r>
        <w:t xml:space="preserve"> </w:t>
      </w:r>
      <w:proofErr w:type="spellStart"/>
      <w:r>
        <w:t>takav</w:t>
      </w:r>
      <w:proofErr w:type="spellEnd"/>
      <w:r>
        <w:t xml:space="preserve"> ne </w:t>
      </w:r>
      <w:proofErr w:type="spellStart"/>
      <w:r>
        <w:t>prepoznaje</w:t>
      </w:r>
      <w:proofErr w:type="spellEnd"/>
    </w:p>
    <w:p w14:paraId="745FAD6C" w14:textId="3A4AE2BA" w:rsidR="00E52776" w:rsidRDefault="00E52776" w:rsidP="00EA319C">
      <w:r>
        <w:rPr>
          <w:noProof/>
        </w:rPr>
        <w:drawing>
          <wp:inline distT="0" distB="0" distL="0" distR="0" wp14:anchorId="4F4722D1" wp14:editId="60B5D21F">
            <wp:extent cx="5760720" cy="82994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29945"/>
                    </a:xfrm>
                    <a:prstGeom prst="rect">
                      <a:avLst/>
                    </a:prstGeom>
                  </pic:spPr>
                </pic:pic>
              </a:graphicData>
            </a:graphic>
          </wp:inline>
        </w:drawing>
      </w:r>
    </w:p>
    <w:p w14:paraId="65E8CFE3" w14:textId="07D47241" w:rsidR="00E52776" w:rsidRDefault="00E52776" w:rsidP="00EA319C">
      <w:proofErr w:type="spellStart"/>
      <w:r>
        <w:t>Definira</w:t>
      </w:r>
      <w:proofErr w:type="spellEnd"/>
      <w:r>
        <w:t xml:space="preserve"> se </w:t>
      </w:r>
      <w:proofErr w:type="spellStart"/>
      <w:r>
        <w:t>struktura</w:t>
      </w:r>
      <w:proofErr w:type="spellEnd"/>
      <w:r>
        <w:t xml:space="preserve"> „</w:t>
      </w:r>
      <w:proofErr w:type="gramStart"/>
      <w:r>
        <w:t xml:space="preserve">Person“ </w:t>
      </w:r>
      <w:proofErr w:type="spellStart"/>
      <w:r>
        <w:t>odnosno</w:t>
      </w:r>
      <w:proofErr w:type="spellEnd"/>
      <w:proofErr w:type="gramEnd"/>
      <w:r>
        <w:t xml:space="preserve"> </w:t>
      </w:r>
      <w:proofErr w:type="spellStart"/>
      <w:r>
        <w:t>osoba</w:t>
      </w:r>
      <w:proofErr w:type="spellEnd"/>
      <w:r>
        <w:t xml:space="preserve"> </w:t>
      </w:r>
      <w:proofErr w:type="spellStart"/>
      <w:r>
        <w:t>koja</w:t>
      </w:r>
      <w:proofErr w:type="spellEnd"/>
      <w:r>
        <w:t xml:space="preserve"> </w:t>
      </w:r>
      <w:proofErr w:type="spellStart"/>
      <w:r>
        <w:t>sadrži</w:t>
      </w:r>
      <w:proofErr w:type="spellEnd"/>
      <w:r>
        <w:t xml:space="preserve"> </w:t>
      </w:r>
      <w:proofErr w:type="spellStart"/>
      <w:r>
        <w:t>identifikacijske</w:t>
      </w:r>
      <w:proofErr w:type="spellEnd"/>
      <w:r>
        <w:t xml:space="preserve"> </w:t>
      </w:r>
      <w:proofErr w:type="spellStart"/>
      <w:r>
        <w:t>podatke</w:t>
      </w:r>
      <w:proofErr w:type="spellEnd"/>
      <w:r>
        <w:t xml:space="preserve">. </w:t>
      </w:r>
      <w:proofErr w:type="spellStart"/>
      <w:r>
        <w:t>Svakoj</w:t>
      </w:r>
      <w:proofErr w:type="spellEnd"/>
      <w:r>
        <w:t xml:space="preserve"> je </w:t>
      </w:r>
      <w:proofErr w:type="spellStart"/>
      <w:r>
        <w:t>osobi</w:t>
      </w:r>
      <w:proofErr w:type="spellEnd"/>
      <w:r>
        <w:t xml:space="preserve"> </w:t>
      </w:r>
      <w:proofErr w:type="spellStart"/>
      <w:r>
        <w:t>pridružena</w:t>
      </w:r>
      <w:proofErr w:type="spellEnd"/>
      <w:r>
        <w:t xml:space="preserve"> </w:t>
      </w:r>
      <w:proofErr w:type="spellStart"/>
      <w:r>
        <w:t>jedna</w:t>
      </w:r>
      <w:proofErr w:type="spellEnd"/>
      <w:r>
        <w:t xml:space="preserve"> </w:t>
      </w:r>
      <w:proofErr w:type="spellStart"/>
      <w:r>
        <w:t>od</w:t>
      </w:r>
      <w:proofErr w:type="spellEnd"/>
      <w:r>
        <w:t xml:space="preserve"> </w:t>
      </w:r>
      <w:proofErr w:type="spellStart"/>
      <w:r>
        <w:t>varijabli</w:t>
      </w:r>
      <w:proofErr w:type="spellEnd"/>
      <w:r>
        <w:t xml:space="preserve"> (</w:t>
      </w:r>
      <w:proofErr w:type="gramStart"/>
      <w:r>
        <w:t>S,I</w:t>
      </w:r>
      <w:proofErr w:type="gramEnd"/>
      <w:r>
        <w:t xml:space="preserve"> </w:t>
      </w:r>
      <w:proofErr w:type="spellStart"/>
      <w:r>
        <w:t>ili</w:t>
      </w:r>
      <w:proofErr w:type="spellEnd"/>
      <w:r>
        <w:t xml:space="preserve"> R), </w:t>
      </w:r>
      <w:proofErr w:type="spellStart"/>
      <w:r>
        <w:t>te</w:t>
      </w:r>
      <w:proofErr w:type="spellEnd"/>
      <w:r>
        <w:t xml:space="preserve"> </w:t>
      </w:r>
      <w:proofErr w:type="spellStart"/>
      <w:r>
        <w:t>svaka</w:t>
      </w:r>
      <w:proofErr w:type="spellEnd"/>
      <w:r>
        <w:t xml:space="preserve"> </w:t>
      </w:r>
      <w:proofErr w:type="spellStart"/>
      <w:r>
        <w:t>osoba</w:t>
      </w:r>
      <w:proofErr w:type="spellEnd"/>
      <w:r>
        <w:t xml:space="preserve"> </w:t>
      </w:r>
      <w:proofErr w:type="spellStart"/>
      <w:r>
        <w:t>ima</w:t>
      </w:r>
      <w:proofErr w:type="spellEnd"/>
      <w:r>
        <w:t xml:space="preserve"> </w:t>
      </w:r>
      <w:proofErr w:type="spellStart"/>
      <w:r>
        <w:t>svoj</w:t>
      </w:r>
      <w:proofErr w:type="spellEnd"/>
      <w:r>
        <w:t xml:space="preserve"> ID (od 1 do 100)</w:t>
      </w:r>
    </w:p>
    <w:p w14:paraId="7C2FE8DF" w14:textId="39B510AB" w:rsidR="00F301B9" w:rsidRDefault="00F301B9" w:rsidP="00EA319C">
      <w:r>
        <w:rPr>
          <w:noProof/>
        </w:rPr>
        <w:drawing>
          <wp:inline distT="0" distB="0" distL="0" distR="0" wp14:anchorId="724D4683" wp14:editId="2308F790">
            <wp:extent cx="5760720" cy="160655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06550"/>
                    </a:xfrm>
                    <a:prstGeom prst="rect">
                      <a:avLst/>
                    </a:prstGeom>
                  </pic:spPr>
                </pic:pic>
              </a:graphicData>
            </a:graphic>
          </wp:inline>
        </w:drawing>
      </w:r>
    </w:p>
    <w:p w14:paraId="181C9AD6" w14:textId="0960653C" w:rsidR="00F301B9" w:rsidRDefault="00F301B9" w:rsidP="00EA319C">
      <w:proofErr w:type="spellStart"/>
      <w:r>
        <w:t>Testna</w:t>
      </w:r>
      <w:proofErr w:type="spellEnd"/>
      <w:r>
        <w:t xml:space="preserve"> </w:t>
      </w:r>
      <w:proofErr w:type="spellStart"/>
      <w:r>
        <w:t>funkcija</w:t>
      </w:r>
      <w:proofErr w:type="spellEnd"/>
      <w:r>
        <w:t xml:space="preserve"> </w:t>
      </w:r>
      <w:proofErr w:type="spellStart"/>
      <w:r>
        <w:t>sir_test</w:t>
      </w:r>
      <w:proofErr w:type="spellEnd"/>
      <w:r>
        <w:t xml:space="preserve"> za </w:t>
      </w:r>
      <w:proofErr w:type="spellStart"/>
      <w:r>
        <w:t>definiranje</w:t>
      </w:r>
      <w:proofErr w:type="spellEnd"/>
      <w:r>
        <w:t xml:space="preserve"> </w:t>
      </w:r>
      <w:proofErr w:type="spellStart"/>
      <w:r>
        <w:t>susjeda</w:t>
      </w:r>
      <w:proofErr w:type="spellEnd"/>
      <w:r>
        <w:t xml:space="preserve">. U </w:t>
      </w:r>
      <w:proofErr w:type="spellStart"/>
      <w:r>
        <w:t>primjeru</w:t>
      </w:r>
      <w:proofErr w:type="spellEnd"/>
      <w:r>
        <w:t xml:space="preserve"> </w:t>
      </w:r>
      <w:proofErr w:type="spellStart"/>
      <w:r>
        <w:t>su</w:t>
      </w:r>
      <w:proofErr w:type="spellEnd"/>
      <w:r>
        <w:t xml:space="preserve"> </w:t>
      </w:r>
      <w:proofErr w:type="spellStart"/>
      <w:r>
        <w:t>susjedi</w:t>
      </w:r>
      <w:proofErr w:type="spellEnd"/>
      <w:r>
        <w:t xml:space="preserve"> </w:t>
      </w:r>
      <w:proofErr w:type="spellStart"/>
      <w:r>
        <w:t>ručno</w:t>
      </w:r>
      <w:proofErr w:type="spellEnd"/>
      <w:r>
        <w:t xml:space="preserve"> </w:t>
      </w:r>
      <w:proofErr w:type="spellStart"/>
      <w:r>
        <w:t>definirani</w:t>
      </w:r>
      <w:proofErr w:type="spellEnd"/>
      <w:r>
        <w:t xml:space="preserve">, </w:t>
      </w:r>
      <w:proofErr w:type="spellStart"/>
      <w:r>
        <w:t>sve</w:t>
      </w:r>
      <w:proofErr w:type="spellEnd"/>
      <w:r>
        <w:t xml:space="preserve"> </w:t>
      </w:r>
      <w:proofErr w:type="spellStart"/>
      <w:r>
        <w:t>su</w:t>
      </w:r>
      <w:proofErr w:type="spellEnd"/>
      <w:r>
        <w:t xml:space="preserve"> </w:t>
      </w:r>
      <w:proofErr w:type="spellStart"/>
      <w:r>
        <w:t>osobe</w:t>
      </w:r>
      <w:proofErr w:type="spellEnd"/>
      <w:r>
        <w:t xml:space="preserve"> </w:t>
      </w:r>
      <w:proofErr w:type="spellStart"/>
      <w:r>
        <w:t>postavljene</w:t>
      </w:r>
      <w:proofErr w:type="spellEnd"/>
      <w:r>
        <w:t xml:space="preserve"> u </w:t>
      </w:r>
      <w:proofErr w:type="spellStart"/>
      <w:r>
        <w:t>stanje</w:t>
      </w:r>
      <w:proofErr w:type="spellEnd"/>
      <w:r>
        <w:t xml:space="preserve"> S, </w:t>
      </w:r>
      <w:proofErr w:type="spellStart"/>
      <w:r>
        <w:t>te</w:t>
      </w:r>
      <w:proofErr w:type="spellEnd"/>
      <w:r>
        <w:t xml:space="preserve"> </w:t>
      </w:r>
      <w:proofErr w:type="spellStart"/>
      <w:r>
        <w:t>na</w:t>
      </w:r>
      <w:proofErr w:type="spellEnd"/>
      <w:r>
        <w:t xml:space="preserve"> </w:t>
      </w:r>
      <w:proofErr w:type="spellStart"/>
      <w:r>
        <w:t>kraju</w:t>
      </w:r>
      <w:proofErr w:type="spellEnd"/>
      <w:r>
        <w:t xml:space="preserve"> </w:t>
      </w:r>
      <w:proofErr w:type="spellStart"/>
      <w:r>
        <w:t>osoba</w:t>
      </w:r>
      <w:proofErr w:type="spellEnd"/>
      <w:r>
        <w:t xml:space="preserve"> 1 </w:t>
      </w:r>
      <w:proofErr w:type="spellStart"/>
      <w:r>
        <w:t>postaje</w:t>
      </w:r>
      <w:proofErr w:type="spellEnd"/>
      <w:r>
        <w:t xml:space="preserve"> </w:t>
      </w:r>
      <w:proofErr w:type="spellStart"/>
      <w:r>
        <w:t>zaražena</w:t>
      </w:r>
      <w:proofErr w:type="spellEnd"/>
    </w:p>
    <w:p w14:paraId="52186259" w14:textId="4D4117BC" w:rsidR="00F301B9" w:rsidRDefault="00F301B9" w:rsidP="00EA319C">
      <w:r>
        <w:rPr>
          <w:noProof/>
        </w:rPr>
        <w:lastRenderedPageBreak/>
        <w:drawing>
          <wp:inline distT="0" distB="0" distL="0" distR="0" wp14:anchorId="6909FD88" wp14:editId="152F28E8">
            <wp:extent cx="5760720" cy="5801360"/>
            <wp:effectExtent l="0" t="0" r="0" b="889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801360"/>
                    </a:xfrm>
                    <a:prstGeom prst="rect">
                      <a:avLst/>
                    </a:prstGeom>
                  </pic:spPr>
                </pic:pic>
              </a:graphicData>
            </a:graphic>
          </wp:inline>
        </w:drawing>
      </w:r>
    </w:p>
    <w:p w14:paraId="07961AE1" w14:textId="77777777" w:rsidR="001B4224" w:rsidRDefault="00F301B9" w:rsidP="001B4224">
      <w:proofErr w:type="spellStart"/>
      <w:r>
        <w:t>Pozivanje</w:t>
      </w:r>
      <w:proofErr w:type="spellEnd"/>
      <w:r>
        <w:t xml:space="preserve"> </w:t>
      </w:r>
      <w:proofErr w:type="spellStart"/>
      <w:r>
        <w:t>funkcije</w:t>
      </w:r>
      <w:proofErr w:type="spellEnd"/>
      <w:r>
        <w:t xml:space="preserve"> </w:t>
      </w:r>
      <w:proofErr w:type="spellStart"/>
      <w:r>
        <w:t>sir_</w:t>
      </w:r>
      <w:proofErr w:type="gramStart"/>
      <w:r>
        <w:t>test</w:t>
      </w:r>
      <w:proofErr w:type="spellEnd"/>
      <w:r>
        <w:t>(</w:t>
      </w:r>
      <w:proofErr w:type="gramEnd"/>
      <w:r>
        <w:t xml:space="preserve">). </w:t>
      </w:r>
      <w:proofErr w:type="spellStart"/>
      <w:r>
        <w:t>Kako</w:t>
      </w:r>
      <w:proofErr w:type="spellEnd"/>
      <w:r>
        <w:t xml:space="preserve"> je </w:t>
      </w:r>
      <w:proofErr w:type="spellStart"/>
      <w:r>
        <w:t>osoba</w:t>
      </w:r>
      <w:proofErr w:type="spellEnd"/>
      <w:r>
        <w:t xml:space="preserve"> </w:t>
      </w:r>
      <w:proofErr w:type="spellStart"/>
      <w:r>
        <w:t>broj</w:t>
      </w:r>
      <w:proofErr w:type="spellEnd"/>
      <w:r>
        <w:t xml:space="preserve"> 1 </w:t>
      </w:r>
      <w:proofErr w:type="spellStart"/>
      <w:r>
        <w:t>zaražena</w:t>
      </w:r>
      <w:proofErr w:type="spellEnd"/>
      <w:r>
        <w:t xml:space="preserve"> a </w:t>
      </w:r>
      <w:proofErr w:type="spellStart"/>
      <w:r>
        <w:t>ona</w:t>
      </w:r>
      <w:proofErr w:type="spellEnd"/>
      <w:r>
        <w:t xml:space="preserve"> je </w:t>
      </w:r>
      <w:proofErr w:type="spellStart"/>
      <w:r>
        <w:t>susjed</w:t>
      </w:r>
      <w:proofErr w:type="spellEnd"/>
      <w:r>
        <w:t xml:space="preserve"> </w:t>
      </w:r>
      <w:proofErr w:type="spellStart"/>
      <w:r>
        <w:t>sa</w:t>
      </w:r>
      <w:proofErr w:type="spellEnd"/>
      <w:r>
        <w:t xml:space="preserve"> </w:t>
      </w:r>
      <w:proofErr w:type="spellStart"/>
      <w:r>
        <w:t>svima</w:t>
      </w:r>
      <w:proofErr w:type="spellEnd"/>
      <w:r>
        <w:t xml:space="preserve"> (</w:t>
      </w:r>
      <w:proofErr w:type="spellStart"/>
      <w:r>
        <w:t>direktno</w:t>
      </w:r>
      <w:proofErr w:type="spellEnd"/>
      <w:r>
        <w:t xml:space="preserve"> </w:t>
      </w:r>
      <w:proofErr w:type="spellStart"/>
      <w:r>
        <w:t>i</w:t>
      </w:r>
      <w:proofErr w:type="spellEnd"/>
      <w:r>
        <w:t xml:space="preserve"> </w:t>
      </w:r>
      <w:proofErr w:type="spellStart"/>
      <w:r>
        <w:t>indirektno</w:t>
      </w:r>
      <w:proofErr w:type="spellEnd"/>
      <w:r>
        <w:t xml:space="preserve">), </w:t>
      </w:r>
      <w:proofErr w:type="spellStart"/>
      <w:r>
        <w:t>dok</w:t>
      </w:r>
      <w:proofErr w:type="spellEnd"/>
      <w:r>
        <w:t xml:space="preserve"> se</w:t>
      </w:r>
      <w:r w:rsidR="00AC5AF7">
        <w:t xml:space="preserve"> </w:t>
      </w:r>
      <w:proofErr w:type="spellStart"/>
      <w:r w:rsidR="00AC5AF7">
        <w:t>iterira</w:t>
      </w:r>
      <w:proofErr w:type="spellEnd"/>
      <w:r w:rsidR="00AC5AF7">
        <w:t xml:space="preserve"> </w:t>
      </w:r>
      <w:proofErr w:type="spellStart"/>
      <w:r w:rsidR="00AC5AF7">
        <w:t>kroz</w:t>
      </w:r>
      <w:proofErr w:type="spellEnd"/>
      <w:r w:rsidR="00AC5AF7">
        <w:t xml:space="preserve"> </w:t>
      </w:r>
      <w:proofErr w:type="spellStart"/>
      <w:r w:rsidR="00AC5AF7">
        <w:t>sve</w:t>
      </w:r>
      <w:proofErr w:type="spellEnd"/>
      <w:r w:rsidR="00AC5AF7">
        <w:t xml:space="preserve"> </w:t>
      </w:r>
      <w:proofErr w:type="spellStart"/>
      <w:r w:rsidR="00AC5AF7">
        <w:t>članove</w:t>
      </w:r>
      <w:proofErr w:type="spellEnd"/>
      <w:r w:rsidR="00AC5AF7">
        <w:t xml:space="preserve">, </w:t>
      </w:r>
      <w:proofErr w:type="spellStart"/>
      <w:r w:rsidR="00AC5AF7">
        <w:t>na</w:t>
      </w:r>
      <w:proofErr w:type="spellEnd"/>
      <w:r w:rsidR="00AC5AF7">
        <w:t xml:space="preserve"> </w:t>
      </w:r>
      <w:proofErr w:type="spellStart"/>
      <w:r w:rsidR="00AC5AF7">
        <w:t>kraju</w:t>
      </w:r>
      <w:proofErr w:type="spellEnd"/>
      <w:r w:rsidR="00AC5AF7">
        <w:t xml:space="preserve"> </w:t>
      </w:r>
      <w:proofErr w:type="spellStart"/>
      <w:r w:rsidR="00AC5AF7">
        <w:t>će</w:t>
      </w:r>
      <w:proofErr w:type="spellEnd"/>
      <w:r w:rsidR="00AC5AF7">
        <w:t xml:space="preserve"> </w:t>
      </w:r>
      <w:proofErr w:type="spellStart"/>
      <w:r w:rsidR="00AC5AF7">
        <w:t>svih</w:t>
      </w:r>
      <w:proofErr w:type="spellEnd"/>
      <w:r w:rsidR="00AC5AF7">
        <w:t xml:space="preserve"> 6 </w:t>
      </w:r>
      <w:proofErr w:type="spellStart"/>
      <w:r w:rsidR="00AC5AF7">
        <w:t>osoba</w:t>
      </w:r>
      <w:proofErr w:type="spellEnd"/>
      <w:r w:rsidR="00AC5AF7">
        <w:t xml:space="preserve"> </w:t>
      </w:r>
      <w:proofErr w:type="spellStart"/>
      <w:r w:rsidR="00AC5AF7">
        <w:t>biti</w:t>
      </w:r>
      <w:proofErr w:type="spellEnd"/>
      <w:r w:rsidR="00AC5AF7">
        <w:t xml:space="preserve"> </w:t>
      </w:r>
      <w:proofErr w:type="spellStart"/>
      <w:r w:rsidR="00AC5AF7">
        <w:t>zaraženo</w:t>
      </w:r>
      <w:proofErr w:type="spellEnd"/>
      <w:r w:rsidR="00AC5AF7">
        <w:t xml:space="preserve">. To </w:t>
      </w:r>
      <w:proofErr w:type="spellStart"/>
      <w:r w:rsidR="00AC5AF7">
        <w:t>vidimo</w:t>
      </w:r>
      <w:proofErr w:type="spellEnd"/>
      <w:r w:rsidR="00AC5AF7">
        <w:t xml:space="preserve"> u </w:t>
      </w:r>
      <w:proofErr w:type="spellStart"/>
      <w:r w:rsidR="00AC5AF7">
        <w:t>prvom</w:t>
      </w:r>
      <w:proofErr w:type="spellEnd"/>
      <w:r w:rsidR="00AC5AF7">
        <w:t xml:space="preserve"> </w:t>
      </w:r>
      <w:proofErr w:type="spellStart"/>
      <w:r w:rsidR="00AC5AF7">
        <w:t>članu</w:t>
      </w:r>
      <w:proofErr w:type="spellEnd"/>
      <w:r w:rsidR="00AC5AF7">
        <w:t xml:space="preserve"> </w:t>
      </w:r>
      <w:proofErr w:type="spellStart"/>
      <w:r w:rsidR="00AC5AF7">
        <w:t>gdje</w:t>
      </w:r>
      <w:proofErr w:type="spellEnd"/>
      <w:r w:rsidR="00AC5AF7">
        <w:t xml:space="preserve"> </w:t>
      </w:r>
      <w:proofErr w:type="spellStart"/>
      <w:r w:rsidR="00AC5AF7">
        <w:t>svi</w:t>
      </w:r>
      <w:proofErr w:type="spellEnd"/>
      <w:r w:rsidR="00AC5AF7">
        <w:t xml:space="preserve"> </w:t>
      </w:r>
      <w:proofErr w:type="spellStart"/>
      <w:r w:rsidR="00AC5AF7">
        <w:t>imaju</w:t>
      </w:r>
      <w:proofErr w:type="spellEnd"/>
      <w:r w:rsidR="00AC5AF7">
        <w:t xml:space="preserve"> </w:t>
      </w:r>
      <w:proofErr w:type="spellStart"/>
      <w:r w:rsidR="00AC5AF7">
        <w:t>broj</w:t>
      </w:r>
      <w:proofErr w:type="spellEnd"/>
      <w:r w:rsidR="00AC5AF7">
        <w:t xml:space="preserve"> „</w:t>
      </w:r>
      <w:proofErr w:type="gramStart"/>
      <w:r w:rsidR="00AC5AF7">
        <w:t>1“ koji</w:t>
      </w:r>
      <w:proofErr w:type="gramEnd"/>
      <w:r w:rsidR="00AC5AF7">
        <w:t xml:space="preserve"> </w:t>
      </w:r>
      <w:proofErr w:type="spellStart"/>
      <w:r w:rsidR="00AC5AF7">
        <w:t>definira</w:t>
      </w:r>
      <w:proofErr w:type="spellEnd"/>
      <w:r w:rsidR="00AC5AF7">
        <w:t xml:space="preserve"> </w:t>
      </w:r>
      <w:proofErr w:type="spellStart"/>
      <w:r w:rsidR="00AC5AF7">
        <w:t>zaraženu</w:t>
      </w:r>
      <w:proofErr w:type="spellEnd"/>
      <w:r w:rsidR="00AC5AF7">
        <w:t xml:space="preserve"> </w:t>
      </w:r>
      <w:proofErr w:type="spellStart"/>
      <w:r w:rsidR="00AC5AF7">
        <w:t>osobu</w:t>
      </w:r>
      <w:proofErr w:type="spellEnd"/>
      <w:r w:rsidR="00AC5AF7">
        <w:t xml:space="preserve">. </w:t>
      </w:r>
      <w:proofErr w:type="spellStart"/>
      <w:r w:rsidR="00AC5AF7">
        <w:t>Također</w:t>
      </w:r>
      <w:proofErr w:type="spellEnd"/>
      <w:r w:rsidR="00AC5AF7">
        <w:t xml:space="preserve">, </w:t>
      </w:r>
      <w:proofErr w:type="spellStart"/>
      <w:r w:rsidR="00AC5AF7">
        <w:t>na</w:t>
      </w:r>
      <w:proofErr w:type="spellEnd"/>
      <w:r w:rsidR="00AC5AF7">
        <w:t xml:space="preserve"> </w:t>
      </w:r>
      <w:proofErr w:type="spellStart"/>
      <w:r w:rsidR="00AC5AF7">
        <w:t>slici</w:t>
      </w:r>
      <w:proofErr w:type="spellEnd"/>
      <w:r w:rsidR="00AC5AF7">
        <w:t xml:space="preserve"> je </w:t>
      </w:r>
      <w:proofErr w:type="spellStart"/>
      <w:r w:rsidR="00AC5AF7">
        <w:t>detaljnije</w:t>
      </w:r>
      <w:proofErr w:type="spellEnd"/>
      <w:r w:rsidR="00AC5AF7">
        <w:t xml:space="preserve"> </w:t>
      </w:r>
      <w:proofErr w:type="spellStart"/>
      <w:r w:rsidR="00AC5AF7">
        <w:t>prikazano</w:t>
      </w:r>
      <w:proofErr w:type="spellEnd"/>
      <w:r w:rsidR="00AC5AF7">
        <w:t xml:space="preserve"> </w:t>
      </w:r>
      <w:proofErr w:type="spellStart"/>
      <w:r w:rsidR="00AC5AF7">
        <w:t>susjedstvo</w:t>
      </w:r>
      <w:proofErr w:type="spellEnd"/>
      <w:r w:rsidR="00AC5AF7">
        <w:t xml:space="preserve"> za </w:t>
      </w:r>
      <w:proofErr w:type="spellStart"/>
      <w:r w:rsidR="00AC5AF7">
        <w:t>osobu</w:t>
      </w:r>
      <w:proofErr w:type="spellEnd"/>
      <w:r w:rsidR="00AC5AF7">
        <w:t xml:space="preserve"> </w:t>
      </w:r>
      <w:proofErr w:type="spellStart"/>
      <w:r w:rsidR="00AC5AF7">
        <w:t>broj</w:t>
      </w:r>
      <w:proofErr w:type="spellEnd"/>
      <w:r w:rsidR="00AC5AF7">
        <w:t xml:space="preserve"> 1 </w:t>
      </w:r>
      <w:proofErr w:type="spellStart"/>
      <w:r w:rsidR="00AC5AF7">
        <w:t>kroz</w:t>
      </w:r>
      <w:proofErr w:type="spellEnd"/>
      <w:r w:rsidR="00AC5AF7">
        <w:t xml:space="preserve"> </w:t>
      </w:r>
      <w:proofErr w:type="spellStart"/>
      <w:r w:rsidR="00AC5AF7">
        <w:t>iteracije</w:t>
      </w:r>
      <w:proofErr w:type="spellEnd"/>
      <w:r w:rsidR="00AC5AF7">
        <w:t xml:space="preserve"> </w:t>
      </w:r>
      <w:proofErr w:type="spellStart"/>
      <w:r w:rsidR="00AC5AF7">
        <w:t>dok</w:t>
      </w:r>
      <w:proofErr w:type="spellEnd"/>
      <w:r w:rsidR="00AC5AF7">
        <w:t xml:space="preserve"> se ne </w:t>
      </w:r>
      <w:proofErr w:type="spellStart"/>
      <w:r w:rsidR="00AC5AF7">
        <w:t>dođe</w:t>
      </w:r>
      <w:proofErr w:type="spellEnd"/>
      <w:r w:rsidR="00AC5AF7">
        <w:t xml:space="preserve"> do </w:t>
      </w:r>
      <w:proofErr w:type="spellStart"/>
      <w:r w:rsidR="00AC5AF7">
        <w:t>kraja</w:t>
      </w:r>
      <w:proofErr w:type="spellEnd"/>
      <w:r w:rsidR="00AC5AF7">
        <w:t>.</w:t>
      </w:r>
    </w:p>
    <w:p w14:paraId="0D54117B" w14:textId="48A62EAE" w:rsidR="00AC5AF7" w:rsidRPr="000D6AD5" w:rsidRDefault="00A03F14" w:rsidP="00843FD9">
      <w:pPr>
        <w:pStyle w:val="Naslov2"/>
        <w:rPr>
          <w:rFonts w:asciiTheme="minorHAnsi" w:hAnsiTheme="minorHAnsi" w:cstheme="minorHAnsi"/>
          <w:b/>
          <w:bCs/>
          <w:color w:val="auto"/>
          <w:sz w:val="28"/>
          <w:szCs w:val="28"/>
        </w:rPr>
      </w:pPr>
      <w:bookmarkStart w:id="9" w:name="_Toc82731695"/>
      <w:r w:rsidRPr="000D6AD5">
        <w:rPr>
          <w:rFonts w:asciiTheme="minorHAnsi" w:hAnsiTheme="minorHAnsi" w:cstheme="minorHAnsi"/>
          <w:b/>
          <w:bCs/>
          <w:color w:val="auto"/>
          <w:sz w:val="28"/>
          <w:szCs w:val="28"/>
        </w:rPr>
        <w:t>3.2</w:t>
      </w:r>
      <w:r w:rsidR="001B4224" w:rsidRPr="000D6AD5">
        <w:rPr>
          <w:rFonts w:asciiTheme="minorHAnsi" w:hAnsiTheme="minorHAnsi" w:cstheme="minorHAnsi"/>
          <w:b/>
          <w:bCs/>
          <w:color w:val="auto"/>
          <w:sz w:val="28"/>
          <w:szCs w:val="28"/>
        </w:rPr>
        <w:t xml:space="preserve"> </w:t>
      </w:r>
      <w:r w:rsidR="00AC5AF7" w:rsidRPr="000D6AD5">
        <w:rPr>
          <w:rFonts w:asciiTheme="minorHAnsi" w:hAnsiTheme="minorHAnsi" w:cstheme="minorHAnsi"/>
          <w:b/>
          <w:bCs/>
          <w:color w:val="auto"/>
          <w:sz w:val="28"/>
          <w:szCs w:val="28"/>
        </w:rPr>
        <w:t>Model 100</w:t>
      </w:r>
      <w:bookmarkEnd w:id="9"/>
    </w:p>
    <w:p w14:paraId="40A78292" w14:textId="71206A45" w:rsidR="00AC5AF7" w:rsidRDefault="00AC5AF7" w:rsidP="00AC5AF7">
      <w:r>
        <w:t xml:space="preserve">Model 100 je model </w:t>
      </w:r>
      <w:proofErr w:type="spellStart"/>
      <w:r>
        <w:t>sa</w:t>
      </w:r>
      <w:proofErr w:type="spellEnd"/>
      <w:r>
        <w:t xml:space="preserve"> 100 </w:t>
      </w:r>
      <w:proofErr w:type="spellStart"/>
      <w:r>
        <w:t>ljudi</w:t>
      </w:r>
      <w:proofErr w:type="spellEnd"/>
      <w:r>
        <w:t xml:space="preserve">. </w:t>
      </w:r>
      <w:proofErr w:type="spellStart"/>
      <w:r>
        <w:t>Grafički</w:t>
      </w:r>
      <w:proofErr w:type="spellEnd"/>
      <w:r>
        <w:t xml:space="preserve"> </w:t>
      </w:r>
      <w:proofErr w:type="spellStart"/>
      <w:r>
        <w:t>su</w:t>
      </w:r>
      <w:proofErr w:type="spellEnd"/>
      <w:r>
        <w:t xml:space="preserve"> </w:t>
      </w:r>
      <w:proofErr w:type="spellStart"/>
      <w:r>
        <w:t>prikazani</w:t>
      </w:r>
      <w:proofErr w:type="spellEnd"/>
      <w:r>
        <w:t xml:space="preserve"> u </w:t>
      </w:r>
      <w:proofErr w:type="spellStart"/>
      <w:r>
        <w:t>krugu</w:t>
      </w:r>
      <w:proofErr w:type="spellEnd"/>
      <w:r>
        <w:t xml:space="preserve"> </w:t>
      </w:r>
      <w:proofErr w:type="spellStart"/>
      <w:r>
        <w:t>sa</w:t>
      </w:r>
      <w:proofErr w:type="spellEnd"/>
      <w:r>
        <w:t xml:space="preserve"> </w:t>
      </w:r>
      <w:proofErr w:type="spellStart"/>
      <w:r>
        <w:t>slučajnim</w:t>
      </w:r>
      <w:proofErr w:type="spellEnd"/>
      <w:r>
        <w:t xml:space="preserve"> </w:t>
      </w:r>
      <w:proofErr w:type="spellStart"/>
      <w:r>
        <w:t>susjedstvom</w:t>
      </w:r>
      <w:proofErr w:type="spellEnd"/>
      <w:r>
        <w:t xml:space="preserve"> </w:t>
      </w:r>
      <w:proofErr w:type="spellStart"/>
      <w:r>
        <w:t>te</w:t>
      </w:r>
      <w:proofErr w:type="spellEnd"/>
      <w:r>
        <w:t xml:space="preserve"> </w:t>
      </w:r>
      <w:proofErr w:type="spellStart"/>
      <w:r>
        <w:t>promatramo</w:t>
      </w:r>
      <w:proofErr w:type="spellEnd"/>
      <w:r>
        <w:t xml:space="preserve"> </w:t>
      </w:r>
      <w:proofErr w:type="spellStart"/>
      <w:r>
        <w:t>što</w:t>
      </w:r>
      <w:proofErr w:type="spellEnd"/>
      <w:r>
        <w:t xml:space="preserve"> se </w:t>
      </w:r>
      <w:proofErr w:type="spellStart"/>
      <w:r>
        <w:t>događa</w:t>
      </w:r>
      <w:proofErr w:type="spellEnd"/>
      <w:r>
        <w:t xml:space="preserve"> s </w:t>
      </w:r>
      <w:proofErr w:type="spellStart"/>
      <w:r>
        <w:t>njima</w:t>
      </w:r>
      <w:proofErr w:type="spellEnd"/>
    </w:p>
    <w:p w14:paraId="0399CC76" w14:textId="79DBF102" w:rsidR="00AC5AF7" w:rsidRDefault="00AC5AF7" w:rsidP="00AC5AF7">
      <w:proofErr w:type="spellStart"/>
      <w:r>
        <w:t>Oslanjajući</w:t>
      </w:r>
      <w:proofErr w:type="spellEnd"/>
      <w:r>
        <w:t xml:space="preserve"> se </w:t>
      </w:r>
      <w:proofErr w:type="spellStart"/>
      <w:r>
        <w:t>na</w:t>
      </w:r>
      <w:proofErr w:type="spellEnd"/>
      <w:r>
        <w:t xml:space="preserve"> test </w:t>
      </w:r>
      <w:proofErr w:type="spellStart"/>
      <w:r>
        <w:t>funkciju</w:t>
      </w:r>
      <w:proofErr w:type="spellEnd"/>
      <w:r>
        <w:t xml:space="preserve">, </w:t>
      </w:r>
      <w:proofErr w:type="spellStart"/>
      <w:r>
        <w:t>napravljen</w:t>
      </w:r>
      <w:proofErr w:type="spellEnd"/>
      <w:r>
        <w:t xml:space="preserve"> je „Model 100“. Da bi program </w:t>
      </w:r>
      <w:proofErr w:type="spellStart"/>
      <w:r>
        <w:t>uspješno</w:t>
      </w:r>
      <w:proofErr w:type="spellEnd"/>
      <w:r>
        <w:t xml:space="preserve"> radio, </w:t>
      </w:r>
      <w:proofErr w:type="spellStart"/>
      <w:r>
        <w:t>trebalo</w:t>
      </w:r>
      <w:proofErr w:type="spellEnd"/>
      <w:r>
        <w:t xml:space="preserve"> ga je </w:t>
      </w:r>
      <w:proofErr w:type="spellStart"/>
      <w:r>
        <w:t>automatizirati</w:t>
      </w:r>
      <w:proofErr w:type="spellEnd"/>
      <w:r>
        <w:t xml:space="preserve">, </w:t>
      </w:r>
      <w:proofErr w:type="spellStart"/>
      <w:r>
        <w:t>te</w:t>
      </w:r>
      <w:proofErr w:type="spellEnd"/>
      <w:r>
        <w:t xml:space="preserve"> je to </w:t>
      </w:r>
      <w:proofErr w:type="spellStart"/>
      <w:r>
        <w:t>napravljeno</w:t>
      </w:r>
      <w:proofErr w:type="spellEnd"/>
      <w:r>
        <w:t xml:space="preserve"> </w:t>
      </w:r>
      <w:proofErr w:type="spellStart"/>
      <w:r>
        <w:t>na</w:t>
      </w:r>
      <w:proofErr w:type="spellEnd"/>
      <w:r>
        <w:t xml:space="preserve"> </w:t>
      </w:r>
      <w:proofErr w:type="spellStart"/>
      <w:r>
        <w:t>način</w:t>
      </w:r>
      <w:proofErr w:type="spellEnd"/>
      <w:r>
        <w:t xml:space="preserve"> da </w:t>
      </w:r>
      <w:proofErr w:type="spellStart"/>
      <w:r>
        <w:t>koristi</w:t>
      </w:r>
      <w:proofErr w:type="spellEnd"/>
      <w:r>
        <w:t xml:space="preserve"> </w:t>
      </w:r>
      <w:proofErr w:type="spellStart"/>
      <w:r>
        <w:t>određene</w:t>
      </w:r>
      <w:proofErr w:type="spellEnd"/>
      <w:r>
        <w:t xml:space="preserve"> </w:t>
      </w:r>
      <w:proofErr w:type="spellStart"/>
      <w:r>
        <w:t>vjerojatnosti</w:t>
      </w:r>
      <w:proofErr w:type="spellEnd"/>
      <w:r>
        <w:t xml:space="preserve">. Na taj </w:t>
      </w:r>
      <w:proofErr w:type="spellStart"/>
      <w:r>
        <w:t>način</w:t>
      </w:r>
      <w:proofErr w:type="spellEnd"/>
      <w:r>
        <w:t xml:space="preserve">, </w:t>
      </w:r>
      <w:proofErr w:type="spellStart"/>
      <w:r>
        <w:t>svakim</w:t>
      </w:r>
      <w:proofErr w:type="spellEnd"/>
      <w:r>
        <w:t xml:space="preserve"> </w:t>
      </w:r>
      <w:proofErr w:type="spellStart"/>
      <w:r>
        <w:t>novim</w:t>
      </w:r>
      <w:proofErr w:type="spellEnd"/>
      <w:r>
        <w:t xml:space="preserve"> </w:t>
      </w:r>
      <w:proofErr w:type="spellStart"/>
      <w:r>
        <w:t>pokretanjem</w:t>
      </w:r>
      <w:proofErr w:type="spellEnd"/>
      <w:r>
        <w:t xml:space="preserve"> </w:t>
      </w:r>
      <w:proofErr w:type="spellStart"/>
      <w:r>
        <w:t>programa</w:t>
      </w:r>
      <w:proofErr w:type="spellEnd"/>
      <w:r>
        <w:t xml:space="preserve"> </w:t>
      </w:r>
      <w:proofErr w:type="spellStart"/>
      <w:r>
        <w:t>bismo</w:t>
      </w:r>
      <w:proofErr w:type="spellEnd"/>
      <w:r>
        <w:t xml:space="preserve"> </w:t>
      </w:r>
      <w:proofErr w:type="spellStart"/>
      <w:r>
        <w:t>dobili</w:t>
      </w:r>
      <w:proofErr w:type="spellEnd"/>
      <w:r>
        <w:t xml:space="preserve"> </w:t>
      </w:r>
      <w:proofErr w:type="spellStart"/>
      <w:r>
        <w:t>drukčiji</w:t>
      </w:r>
      <w:proofErr w:type="spellEnd"/>
      <w:r>
        <w:t xml:space="preserve"> </w:t>
      </w:r>
      <w:proofErr w:type="spellStart"/>
      <w:r>
        <w:t>ishod</w:t>
      </w:r>
      <w:proofErr w:type="spellEnd"/>
      <w:r>
        <w:t xml:space="preserve"> </w:t>
      </w:r>
      <w:proofErr w:type="spellStart"/>
      <w:r>
        <w:t>iz</w:t>
      </w:r>
      <w:proofErr w:type="spellEnd"/>
      <w:r>
        <w:t xml:space="preserve"> </w:t>
      </w:r>
      <w:proofErr w:type="spellStart"/>
      <w:r>
        <w:t>razloga</w:t>
      </w:r>
      <w:proofErr w:type="spellEnd"/>
      <w:r>
        <w:t xml:space="preserve"> </w:t>
      </w:r>
      <w:proofErr w:type="spellStart"/>
      <w:r>
        <w:t>jer</w:t>
      </w:r>
      <w:proofErr w:type="spellEnd"/>
      <w:r>
        <w:t xml:space="preserve"> </w:t>
      </w:r>
      <w:proofErr w:type="spellStart"/>
      <w:r>
        <w:t>i</w:t>
      </w:r>
      <w:proofErr w:type="spellEnd"/>
      <w:r>
        <w:t xml:space="preserve"> u </w:t>
      </w:r>
      <w:proofErr w:type="spellStart"/>
      <w:r>
        <w:t>prirodi</w:t>
      </w:r>
      <w:proofErr w:type="spellEnd"/>
      <w:r>
        <w:t xml:space="preserve"> </w:t>
      </w:r>
      <w:proofErr w:type="spellStart"/>
      <w:r>
        <w:t>postoje</w:t>
      </w:r>
      <w:proofErr w:type="spellEnd"/>
      <w:r>
        <w:t xml:space="preserve"> </w:t>
      </w:r>
      <w:proofErr w:type="spellStart"/>
      <w:r>
        <w:t>slučajnosti</w:t>
      </w:r>
      <w:proofErr w:type="spellEnd"/>
      <w:r>
        <w:t xml:space="preserve">, </w:t>
      </w:r>
      <w:proofErr w:type="spellStart"/>
      <w:r>
        <w:t>posebno</w:t>
      </w:r>
      <w:proofErr w:type="spellEnd"/>
      <w:r>
        <w:t xml:space="preserve"> </w:t>
      </w:r>
      <w:proofErr w:type="spellStart"/>
      <w:r>
        <w:t>kada</w:t>
      </w:r>
      <w:proofErr w:type="spellEnd"/>
      <w:r>
        <w:t xml:space="preserve"> je u </w:t>
      </w:r>
      <w:proofErr w:type="spellStart"/>
      <w:r>
        <w:t>pitanju</w:t>
      </w:r>
      <w:proofErr w:type="spellEnd"/>
      <w:r>
        <w:t xml:space="preserve"> </w:t>
      </w:r>
      <w:proofErr w:type="spellStart"/>
      <w:r>
        <w:t>širenje</w:t>
      </w:r>
      <w:proofErr w:type="spellEnd"/>
      <w:r>
        <w:t xml:space="preserve"> </w:t>
      </w:r>
      <w:proofErr w:type="spellStart"/>
      <w:r>
        <w:t>zaraze</w:t>
      </w:r>
      <w:proofErr w:type="spellEnd"/>
      <w:r>
        <w:t xml:space="preserve">. </w:t>
      </w:r>
      <w:proofErr w:type="spellStart"/>
      <w:r>
        <w:t>Zaražena</w:t>
      </w:r>
      <w:proofErr w:type="spellEnd"/>
      <w:r>
        <w:t xml:space="preserve"> </w:t>
      </w:r>
      <w:proofErr w:type="spellStart"/>
      <w:r>
        <w:t>osoba</w:t>
      </w:r>
      <w:proofErr w:type="spellEnd"/>
      <w:r>
        <w:t xml:space="preserve"> </w:t>
      </w:r>
      <w:proofErr w:type="spellStart"/>
      <w:r>
        <w:t>ako</w:t>
      </w:r>
      <w:proofErr w:type="spellEnd"/>
      <w:r>
        <w:t xml:space="preserve"> je </w:t>
      </w:r>
      <w:proofErr w:type="spellStart"/>
      <w:r>
        <w:t>došla</w:t>
      </w:r>
      <w:proofErr w:type="spellEnd"/>
      <w:r>
        <w:t xml:space="preserve"> u </w:t>
      </w:r>
      <w:proofErr w:type="spellStart"/>
      <w:r>
        <w:t>kontakt</w:t>
      </w:r>
      <w:proofErr w:type="spellEnd"/>
      <w:r>
        <w:t xml:space="preserve"> </w:t>
      </w:r>
      <w:proofErr w:type="spellStart"/>
      <w:r>
        <w:t>sa</w:t>
      </w:r>
      <w:proofErr w:type="spellEnd"/>
      <w:r>
        <w:t xml:space="preserve"> </w:t>
      </w:r>
      <w:proofErr w:type="spellStart"/>
      <w:r>
        <w:t>zdravom</w:t>
      </w:r>
      <w:proofErr w:type="spellEnd"/>
      <w:r>
        <w:t xml:space="preserve"> </w:t>
      </w:r>
      <w:proofErr w:type="spellStart"/>
      <w:r>
        <w:t>osobom</w:t>
      </w:r>
      <w:proofErr w:type="spellEnd"/>
      <w:r>
        <w:t xml:space="preserve">, </w:t>
      </w:r>
      <w:proofErr w:type="spellStart"/>
      <w:r>
        <w:t>potencijalno</w:t>
      </w:r>
      <w:proofErr w:type="spellEnd"/>
      <w:r>
        <w:t xml:space="preserve"> je </w:t>
      </w:r>
      <w:proofErr w:type="spellStart"/>
      <w:r>
        <w:t>može</w:t>
      </w:r>
      <w:proofErr w:type="spellEnd"/>
      <w:r>
        <w:t xml:space="preserve">, </w:t>
      </w:r>
      <w:proofErr w:type="spellStart"/>
      <w:r>
        <w:t>ali</w:t>
      </w:r>
      <w:proofErr w:type="spellEnd"/>
      <w:r>
        <w:t xml:space="preserve"> </w:t>
      </w:r>
      <w:proofErr w:type="spellStart"/>
      <w:r>
        <w:t>i</w:t>
      </w:r>
      <w:proofErr w:type="spellEnd"/>
      <w:r>
        <w:t xml:space="preserve"> ne mora </w:t>
      </w:r>
      <w:proofErr w:type="spellStart"/>
      <w:r>
        <w:t>zaraziti</w:t>
      </w:r>
      <w:proofErr w:type="spellEnd"/>
    </w:p>
    <w:p w14:paraId="05B9C088" w14:textId="4C02452C" w:rsidR="00AC5AF7" w:rsidRDefault="00AC5AF7" w:rsidP="00AC5AF7">
      <w:r>
        <w:rPr>
          <w:noProof/>
        </w:rPr>
        <w:lastRenderedPageBreak/>
        <w:drawing>
          <wp:inline distT="0" distB="0" distL="0" distR="0" wp14:anchorId="24ED48B9" wp14:editId="53BE7102">
            <wp:extent cx="5760720" cy="2506345"/>
            <wp:effectExtent l="0" t="0" r="0" b="825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06345"/>
                    </a:xfrm>
                    <a:prstGeom prst="rect">
                      <a:avLst/>
                    </a:prstGeom>
                  </pic:spPr>
                </pic:pic>
              </a:graphicData>
            </a:graphic>
          </wp:inline>
        </w:drawing>
      </w:r>
    </w:p>
    <w:p w14:paraId="0E2494F6" w14:textId="55F11607" w:rsidR="00AC5AF7" w:rsidRDefault="00AC5AF7" w:rsidP="00AC5AF7">
      <w:r>
        <w:t xml:space="preserve">Ovo je </w:t>
      </w:r>
      <w:proofErr w:type="spellStart"/>
      <w:r>
        <w:t>glavna</w:t>
      </w:r>
      <w:proofErr w:type="spellEnd"/>
      <w:r>
        <w:t xml:space="preserve"> </w:t>
      </w:r>
      <w:proofErr w:type="spellStart"/>
      <w:r>
        <w:t>funkcija</w:t>
      </w:r>
      <w:proofErr w:type="spellEnd"/>
      <w:r>
        <w:t xml:space="preserve"> </w:t>
      </w:r>
      <w:proofErr w:type="spellStart"/>
      <w:r>
        <w:t>odgovorna</w:t>
      </w:r>
      <w:proofErr w:type="spellEnd"/>
      <w:r>
        <w:t xml:space="preserve"> za rad </w:t>
      </w:r>
      <w:proofErr w:type="spellStart"/>
      <w:r>
        <w:t>ovog</w:t>
      </w:r>
      <w:proofErr w:type="spellEnd"/>
      <w:r>
        <w:t xml:space="preserve"> </w:t>
      </w:r>
      <w:proofErr w:type="spellStart"/>
      <w:r>
        <w:t>programa</w:t>
      </w:r>
      <w:proofErr w:type="spellEnd"/>
      <w:r>
        <w:t xml:space="preserve"> </w:t>
      </w:r>
      <w:proofErr w:type="spellStart"/>
      <w:r>
        <w:t>koja</w:t>
      </w:r>
      <w:proofErr w:type="spellEnd"/>
      <w:r>
        <w:t xml:space="preserve"> </w:t>
      </w:r>
      <w:proofErr w:type="spellStart"/>
      <w:r>
        <w:t>će</w:t>
      </w:r>
      <w:proofErr w:type="spellEnd"/>
      <w:r>
        <w:t xml:space="preserve"> </w:t>
      </w:r>
      <w:proofErr w:type="spellStart"/>
      <w:r>
        <w:t>sada</w:t>
      </w:r>
      <w:proofErr w:type="spellEnd"/>
      <w:r>
        <w:t xml:space="preserve"> </w:t>
      </w:r>
      <w:proofErr w:type="spellStart"/>
      <w:r>
        <w:t>biti</w:t>
      </w:r>
      <w:proofErr w:type="spellEnd"/>
      <w:r>
        <w:t xml:space="preserve"> </w:t>
      </w:r>
      <w:proofErr w:type="spellStart"/>
      <w:r>
        <w:t>objašnjena</w:t>
      </w:r>
      <w:proofErr w:type="spellEnd"/>
      <w:r>
        <w:t xml:space="preserve"> po </w:t>
      </w:r>
      <w:proofErr w:type="spellStart"/>
      <w:r>
        <w:t>djelovima</w:t>
      </w:r>
      <w:proofErr w:type="spellEnd"/>
    </w:p>
    <w:p w14:paraId="1CE6E18A" w14:textId="258982C1" w:rsidR="00AC5AF7" w:rsidRDefault="00AC5AF7" w:rsidP="00AC5AF7">
      <w:r>
        <w:rPr>
          <w:noProof/>
        </w:rPr>
        <w:drawing>
          <wp:inline distT="0" distB="0" distL="0" distR="0" wp14:anchorId="5E3830A4" wp14:editId="33322385">
            <wp:extent cx="5760720" cy="28956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9560"/>
                    </a:xfrm>
                    <a:prstGeom prst="rect">
                      <a:avLst/>
                    </a:prstGeom>
                  </pic:spPr>
                </pic:pic>
              </a:graphicData>
            </a:graphic>
          </wp:inline>
        </w:drawing>
      </w:r>
    </w:p>
    <w:p w14:paraId="2769ECFF" w14:textId="38091F87" w:rsidR="00AC5AF7" w:rsidRDefault="00642B20" w:rsidP="00AC5AF7">
      <w:r>
        <w:t xml:space="preserve">Na </w:t>
      </w:r>
      <w:proofErr w:type="spellStart"/>
      <w:r>
        <w:t>početku</w:t>
      </w:r>
      <w:proofErr w:type="spellEnd"/>
      <w:r>
        <w:t xml:space="preserve"> se </w:t>
      </w:r>
      <w:proofErr w:type="spellStart"/>
      <w:r>
        <w:t>definira</w:t>
      </w:r>
      <w:proofErr w:type="spellEnd"/>
      <w:r>
        <w:t xml:space="preserve"> </w:t>
      </w:r>
      <w:proofErr w:type="spellStart"/>
      <w:r>
        <w:t>broj</w:t>
      </w:r>
      <w:proofErr w:type="spellEnd"/>
      <w:r>
        <w:t xml:space="preserve"> </w:t>
      </w:r>
      <w:proofErr w:type="spellStart"/>
      <w:r>
        <w:t>osoba</w:t>
      </w:r>
      <w:proofErr w:type="spellEnd"/>
      <w:r>
        <w:t xml:space="preserve">, koji je 100 za </w:t>
      </w:r>
      <w:proofErr w:type="spellStart"/>
      <w:r>
        <w:t>ovaj</w:t>
      </w:r>
      <w:proofErr w:type="spellEnd"/>
      <w:r>
        <w:t xml:space="preserve"> model, </w:t>
      </w:r>
      <w:proofErr w:type="spellStart"/>
      <w:r>
        <w:t>te</w:t>
      </w:r>
      <w:proofErr w:type="spellEnd"/>
      <w:r>
        <w:t xml:space="preserve"> se </w:t>
      </w:r>
      <w:proofErr w:type="spellStart"/>
      <w:r>
        <w:t>svaku</w:t>
      </w:r>
      <w:proofErr w:type="spellEnd"/>
      <w:r>
        <w:t xml:space="preserve"> </w:t>
      </w:r>
      <w:proofErr w:type="spellStart"/>
      <w:r>
        <w:t>osobu</w:t>
      </w:r>
      <w:proofErr w:type="spellEnd"/>
      <w:r>
        <w:t xml:space="preserve"> </w:t>
      </w:r>
      <w:proofErr w:type="spellStart"/>
      <w:r>
        <w:t>postavlja</w:t>
      </w:r>
      <w:proofErr w:type="spellEnd"/>
      <w:r>
        <w:t xml:space="preserve"> u </w:t>
      </w:r>
      <w:proofErr w:type="spellStart"/>
      <w:r>
        <w:t>stanje</w:t>
      </w:r>
      <w:proofErr w:type="spellEnd"/>
      <w:r>
        <w:t xml:space="preserve"> S, </w:t>
      </w:r>
      <w:proofErr w:type="spellStart"/>
      <w:r>
        <w:t>odnosno</w:t>
      </w:r>
      <w:proofErr w:type="spellEnd"/>
      <w:r>
        <w:t xml:space="preserve"> da je </w:t>
      </w:r>
      <w:proofErr w:type="spellStart"/>
      <w:r>
        <w:t>zdrava</w:t>
      </w:r>
      <w:proofErr w:type="spellEnd"/>
      <w:r>
        <w:t xml:space="preserve">, </w:t>
      </w:r>
      <w:proofErr w:type="spellStart"/>
      <w:r>
        <w:t>ali</w:t>
      </w:r>
      <w:proofErr w:type="spellEnd"/>
      <w:r>
        <w:t xml:space="preserve"> </w:t>
      </w:r>
      <w:proofErr w:type="spellStart"/>
      <w:r>
        <w:t>podložna</w:t>
      </w:r>
      <w:proofErr w:type="spellEnd"/>
      <w:r>
        <w:t xml:space="preserve"> </w:t>
      </w:r>
      <w:proofErr w:type="spellStart"/>
      <w:r>
        <w:t>zarazi</w:t>
      </w:r>
      <w:proofErr w:type="spellEnd"/>
    </w:p>
    <w:p w14:paraId="510B5795" w14:textId="17DEF1A9" w:rsidR="00642B20" w:rsidRDefault="00642B20" w:rsidP="00AC5AF7">
      <w:r>
        <w:rPr>
          <w:noProof/>
        </w:rPr>
        <w:drawing>
          <wp:inline distT="0" distB="0" distL="0" distR="0" wp14:anchorId="6F9D3C33" wp14:editId="67C1FB9F">
            <wp:extent cx="5760720" cy="8413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1375"/>
                    </a:xfrm>
                    <a:prstGeom prst="rect">
                      <a:avLst/>
                    </a:prstGeom>
                  </pic:spPr>
                </pic:pic>
              </a:graphicData>
            </a:graphic>
          </wp:inline>
        </w:drawing>
      </w:r>
    </w:p>
    <w:p w14:paraId="5EE98D46" w14:textId="0C7A4D3D" w:rsidR="00642B20" w:rsidRDefault="00642B20" w:rsidP="00AC5AF7">
      <w:r>
        <w:t>U „</w:t>
      </w:r>
      <w:proofErr w:type="gramStart"/>
      <w:r>
        <w:t xml:space="preserve">for“ </w:t>
      </w:r>
      <w:proofErr w:type="spellStart"/>
      <w:r>
        <w:t>petlji</w:t>
      </w:r>
      <w:proofErr w:type="spellEnd"/>
      <w:proofErr w:type="gramEnd"/>
      <w:r>
        <w:t xml:space="preserve"> se </w:t>
      </w:r>
      <w:proofErr w:type="spellStart"/>
      <w:r>
        <w:t>izabire</w:t>
      </w:r>
      <w:proofErr w:type="spellEnd"/>
      <w:r>
        <w:t xml:space="preserve"> </w:t>
      </w:r>
      <w:proofErr w:type="spellStart"/>
      <w:r>
        <w:t>nasumičan</w:t>
      </w:r>
      <w:proofErr w:type="spellEnd"/>
      <w:r>
        <w:t xml:space="preserve"> </w:t>
      </w:r>
      <w:proofErr w:type="spellStart"/>
      <w:r>
        <w:t>broj</w:t>
      </w:r>
      <w:proofErr w:type="spellEnd"/>
      <w:r>
        <w:t xml:space="preserve"> </w:t>
      </w:r>
      <w:proofErr w:type="spellStart"/>
      <w:r>
        <w:t>između</w:t>
      </w:r>
      <w:proofErr w:type="spellEnd"/>
      <w:r>
        <w:t xml:space="preserve"> 0 </w:t>
      </w:r>
      <w:proofErr w:type="spellStart"/>
      <w:r>
        <w:t>i</w:t>
      </w:r>
      <w:proofErr w:type="spellEnd"/>
      <w:r>
        <w:t xml:space="preserve"> 1 </w:t>
      </w:r>
      <w:proofErr w:type="spellStart"/>
      <w:r>
        <w:t>i</w:t>
      </w:r>
      <w:proofErr w:type="spellEnd"/>
      <w:r>
        <w:t xml:space="preserve"> </w:t>
      </w:r>
      <w:proofErr w:type="spellStart"/>
      <w:r>
        <w:t>tako</w:t>
      </w:r>
      <w:proofErr w:type="spellEnd"/>
      <w:r>
        <w:t xml:space="preserve"> 100 puta, za </w:t>
      </w:r>
      <w:proofErr w:type="spellStart"/>
      <w:r>
        <w:t>svaku</w:t>
      </w:r>
      <w:proofErr w:type="spellEnd"/>
      <w:r>
        <w:t xml:space="preserve"> </w:t>
      </w:r>
      <w:proofErr w:type="spellStart"/>
      <w:r>
        <w:t>osobu</w:t>
      </w:r>
      <w:proofErr w:type="spellEnd"/>
      <w:r>
        <w:t xml:space="preserve"> po </w:t>
      </w:r>
      <w:proofErr w:type="spellStart"/>
      <w:r>
        <w:t>jednom</w:t>
      </w:r>
      <w:proofErr w:type="spellEnd"/>
      <w:r>
        <w:t xml:space="preserve">. </w:t>
      </w:r>
      <w:proofErr w:type="spellStart"/>
      <w:r>
        <w:t>Ako</w:t>
      </w:r>
      <w:proofErr w:type="spellEnd"/>
      <w:r>
        <w:t xml:space="preserve"> je </w:t>
      </w:r>
      <w:proofErr w:type="spellStart"/>
      <w:r>
        <w:t>dobiveni</w:t>
      </w:r>
      <w:proofErr w:type="spellEnd"/>
      <w:r>
        <w:t xml:space="preserve"> </w:t>
      </w:r>
      <w:proofErr w:type="spellStart"/>
      <w:r>
        <w:t>broj</w:t>
      </w:r>
      <w:proofErr w:type="spellEnd"/>
      <w:r>
        <w:t xml:space="preserve"> </w:t>
      </w:r>
      <w:proofErr w:type="spellStart"/>
      <w:r>
        <w:t>manji</w:t>
      </w:r>
      <w:proofErr w:type="spellEnd"/>
      <w:r>
        <w:t xml:space="preserve"> od </w:t>
      </w:r>
      <w:proofErr w:type="spellStart"/>
      <w:proofErr w:type="gramStart"/>
      <w:r>
        <w:t>pI</w:t>
      </w:r>
      <w:proofErr w:type="spellEnd"/>
      <w:r>
        <w:t>(</w:t>
      </w:r>
      <w:proofErr w:type="gramEnd"/>
      <w:r>
        <w:t xml:space="preserve">0.01), </w:t>
      </w:r>
      <w:proofErr w:type="spellStart"/>
      <w:r>
        <w:t>tada</w:t>
      </w:r>
      <w:proofErr w:type="spellEnd"/>
      <w:r>
        <w:t xml:space="preserve"> </w:t>
      </w:r>
      <w:proofErr w:type="spellStart"/>
      <w:r>
        <w:t>osoba</w:t>
      </w:r>
      <w:proofErr w:type="spellEnd"/>
      <w:r>
        <w:t xml:space="preserve"> </w:t>
      </w:r>
      <w:proofErr w:type="spellStart"/>
      <w:r>
        <w:t>koja</w:t>
      </w:r>
      <w:proofErr w:type="spellEnd"/>
      <w:r>
        <w:t xml:space="preserve"> je </w:t>
      </w:r>
      <w:proofErr w:type="spellStart"/>
      <w:r>
        <w:t>prvotno</w:t>
      </w:r>
      <w:proofErr w:type="spellEnd"/>
      <w:r>
        <w:t xml:space="preserve"> </w:t>
      </w:r>
      <w:proofErr w:type="spellStart"/>
      <w:r>
        <w:t>definirana</w:t>
      </w:r>
      <w:proofErr w:type="spellEnd"/>
      <w:r>
        <w:t xml:space="preserve"> </w:t>
      </w:r>
      <w:proofErr w:type="spellStart"/>
      <w:r>
        <w:t>kao</w:t>
      </w:r>
      <w:proofErr w:type="spellEnd"/>
      <w:r>
        <w:t xml:space="preserve"> S, </w:t>
      </w:r>
      <w:proofErr w:type="spellStart"/>
      <w:r>
        <w:t>prelazi</w:t>
      </w:r>
      <w:proofErr w:type="spellEnd"/>
      <w:r>
        <w:t xml:space="preserve"> u </w:t>
      </w:r>
      <w:proofErr w:type="spellStart"/>
      <w:r>
        <w:t>stanje</w:t>
      </w:r>
      <w:proofErr w:type="spellEnd"/>
      <w:r>
        <w:t xml:space="preserve"> I. </w:t>
      </w:r>
      <w:proofErr w:type="spellStart"/>
      <w:r>
        <w:t>Dok</w:t>
      </w:r>
      <w:proofErr w:type="spellEnd"/>
      <w:r>
        <w:t xml:space="preserve">, </w:t>
      </w:r>
      <w:proofErr w:type="spellStart"/>
      <w:r>
        <w:t>ako</w:t>
      </w:r>
      <w:proofErr w:type="spellEnd"/>
      <w:r>
        <w:t xml:space="preserve"> je taj </w:t>
      </w:r>
      <w:proofErr w:type="spellStart"/>
      <w:r>
        <w:t>broj</w:t>
      </w:r>
      <w:proofErr w:type="spellEnd"/>
      <w:r>
        <w:t xml:space="preserve"> </w:t>
      </w:r>
      <w:proofErr w:type="spellStart"/>
      <w:r>
        <w:t>veći</w:t>
      </w:r>
      <w:proofErr w:type="spellEnd"/>
      <w:r>
        <w:t xml:space="preserve"> od </w:t>
      </w:r>
      <w:proofErr w:type="spellStart"/>
      <w:r>
        <w:t>pR</w:t>
      </w:r>
      <w:proofErr w:type="spellEnd"/>
      <w:r>
        <w:t xml:space="preserve">(0.7), </w:t>
      </w:r>
      <w:proofErr w:type="spellStart"/>
      <w:r>
        <w:t>osoba</w:t>
      </w:r>
      <w:proofErr w:type="spellEnd"/>
      <w:r>
        <w:t xml:space="preserve"> </w:t>
      </w:r>
      <w:proofErr w:type="spellStart"/>
      <w:r>
        <w:t>iz</w:t>
      </w:r>
      <w:proofErr w:type="spellEnd"/>
      <w:r>
        <w:t xml:space="preserve"> </w:t>
      </w:r>
      <w:proofErr w:type="spellStart"/>
      <w:r>
        <w:t>prethodno</w:t>
      </w:r>
      <w:proofErr w:type="spellEnd"/>
      <w:r>
        <w:t xml:space="preserve"> </w:t>
      </w:r>
      <w:proofErr w:type="spellStart"/>
      <w:r>
        <w:t>definiranog</w:t>
      </w:r>
      <w:proofErr w:type="spellEnd"/>
      <w:r>
        <w:t xml:space="preserve"> </w:t>
      </w:r>
      <w:proofErr w:type="spellStart"/>
      <w:r>
        <w:t>stanja</w:t>
      </w:r>
      <w:proofErr w:type="spellEnd"/>
      <w:r>
        <w:t xml:space="preserve"> S, </w:t>
      </w:r>
      <w:proofErr w:type="spellStart"/>
      <w:r>
        <w:t>prelazi</w:t>
      </w:r>
      <w:proofErr w:type="spellEnd"/>
      <w:r>
        <w:t xml:space="preserve"> u </w:t>
      </w:r>
      <w:proofErr w:type="spellStart"/>
      <w:r>
        <w:t>stanje</w:t>
      </w:r>
      <w:proofErr w:type="spellEnd"/>
      <w:r>
        <w:t xml:space="preserve"> R. Na taj </w:t>
      </w:r>
      <w:proofErr w:type="spellStart"/>
      <w:r>
        <w:t>način</w:t>
      </w:r>
      <w:proofErr w:type="spellEnd"/>
      <w:r>
        <w:t xml:space="preserve"> se </w:t>
      </w:r>
      <w:proofErr w:type="spellStart"/>
      <w:r>
        <w:t>dobije</w:t>
      </w:r>
      <w:proofErr w:type="spellEnd"/>
      <w:r>
        <w:t xml:space="preserve"> u </w:t>
      </w:r>
      <w:proofErr w:type="spellStart"/>
      <w:r>
        <w:t>prosjeku</w:t>
      </w:r>
      <w:proofErr w:type="spellEnd"/>
      <w:r>
        <w:t xml:space="preserve"> 1% </w:t>
      </w:r>
      <w:proofErr w:type="spellStart"/>
      <w:r>
        <w:t>zaraženih</w:t>
      </w:r>
      <w:proofErr w:type="spellEnd"/>
      <w:r>
        <w:t xml:space="preserve">, 30% </w:t>
      </w:r>
      <w:proofErr w:type="spellStart"/>
      <w:r>
        <w:t>imunih</w:t>
      </w:r>
      <w:proofErr w:type="spellEnd"/>
      <w:r>
        <w:t xml:space="preserve">, </w:t>
      </w:r>
      <w:proofErr w:type="spellStart"/>
      <w:r>
        <w:t>te</w:t>
      </w:r>
      <w:proofErr w:type="spellEnd"/>
      <w:r>
        <w:t xml:space="preserve"> </w:t>
      </w:r>
      <w:proofErr w:type="spellStart"/>
      <w:r>
        <w:t>ostalih</w:t>
      </w:r>
      <w:proofErr w:type="spellEnd"/>
      <w:r>
        <w:t xml:space="preserve"> 69% </w:t>
      </w:r>
      <w:proofErr w:type="spellStart"/>
      <w:r>
        <w:t>zdravih</w:t>
      </w:r>
      <w:proofErr w:type="spellEnd"/>
      <w:r>
        <w:t xml:space="preserve">, </w:t>
      </w:r>
      <w:proofErr w:type="spellStart"/>
      <w:r>
        <w:t>ali</w:t>
      </w:r>
      <w:proofErr w:type="spellEnd"/>
      <w:r>
        <w:t xml:space="preserve"> </w:t>
      </w:r>
      <w:proofErr w:type="spellStart"/>
      <w:r>
        <w:t>podložnih</w:t>
      </w:r>
      <w:proofErr w:type="spellEnd"/>
      <w:r>
        <w:t xml:space="preserve"> </w:t>
      </w:r>
      <w:proofErr w:type="spellStart"/>
      <w:r>
        <w:t>bolesti</w:t>
      </w:r>
      <w:proofErr w:type="spellEnd"/>
      <w:r>
        <w:t>.</w:t>
      </w:r>
    </w:p>
    <w:p w14:paraId="4154C9EC" w14:textId="7F95909B" w:rsidR="00197680" w:rsidRDefault="00642B20" w:rsidP="00AC5AF7">
      <w:r>
        <w:t xml:space="preserve">Ovo </w:t>
      </w:r>
      <w:proofErr w:type="spellStart"/>
      <w:r>
        <w:t>stanje</w:t>
      </w:r>
      <w:proofErr w:type="spellEnd"/>
      <w:r>
        <w:t xml:space="preserve"> </w:t>
      </w:r>
      <w:proofErr w:type="spellStart"/>
      <w:r>
        <w:t>opisuje</w:t>
      </w:r>
      <w:proofErr w:type="spellEnd"/>
      <w:r>
        <w:t xml:space="preserve"> </w:t>
      </w:r>
      <w:proofErr w:type="spellStart"/>
      <w:r>
        <w:t>početak</w:t>
      </w:r>
      <w:proofErr w:type="spellEnd"/>
      <w:r>
        <w:t xml:space="preserve">, </w:t>
      </w:r>
      <w:proofErr w:type="spellStart"/>
      <w:r>
        <w:t>prije</w:t>
      </w:r>
      <w:proofErr w:type="spellEnd"/>
      <w:r>
        <w:t xml:space="preserve"> </w:t>
      </w:r>
      <w:proofErr w:type="spellStart"/>
      <w:r>
        <w:t>negoli</w:t>
      </w:r>
      <w:proofErr w:type="spellEnd"/>
      <w:r>
        <w:t xml:space="preserve"> se </w:t>
      </w:r>
      <w:proofErr w:type="spellStart"/>
      <w:r>
        <w:t>zaraza</w:t>
      </w:r>
      <w:proofErr w:type="spellEnd"/>
      <w:r>
        <w:t xml:space="preserve"> </w:t>
      </w:r>
      <w:proofErr w:type="spellStart"/>
      <w:r>
        <w:t>počela</w:t>
      </w:r>
      <w:proofErr w:type="spellEnd"/>
      <w:r>
        <w:t xml:space="preserve"> </w:t>
      </w:r>
      <w:proofErr w:type="spellStart"/>
      <w:r>
        <w:t>širiti</w:t>
      </w:r>
      <w:proofErr w:type="spellEnd"/>
      <w:r>
        <w:t>.</w:t>
      </w:r>
    </w:p>
    <w:p w14:paraId="7EA246C0" w14:textId="27D993CE" w:rsidR="00197680" w:rsidRDefault="00197680" w:rsidP="00AC5AF7">
      <w:r>
        <w:rPr>
          <w:noProof/>
        </w:rPr>
        <w:drawing>
          <wp:inline distT="0" distB="0" distL="0" distR="0" wp14:anchorId="688870EE" wp14:editId="758B6459">
            <wp:extent cx="5760720" cy="525145"/>
            <wp:effectExtent l="0" t="0" r="0"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25145"/>
                    </a:xfrm>
                    <a:prstGeom prst="rect">
                      <a:avLst/>
                    </a:prstGeom>
                  </pic:spPr>
                </pic:pic>
              </a:graphicData>
            </a:graphic>
          </wp:inline>
        </w:drawing>
      </w:r>
    </w:p>
    <w:p w14:paraId="6108054C" w14:textId="0BD256F3" w:rsidR="00197680" w:rsidRDefault="00197680" w:rsidP="00AC5AF7">
      <w:proofErr w:type="spellStart"/>
      <w:r>
        <w:t>Definira</w:t>
      </w:r>
      <w:proofErr w:type="spellEnd"/>
      <w:r>
        <w:t xml:space="preserve"> se </w:t>
      </w:r>
      <w:proofErr w:type="spellStart"/>
      <w:r>
        <w:t>matrica</w:t>
      </w:r>
      <w:proofErr w:type="spellEnd"/>
      <w:r>
        <w:t xml:space="preserve"> </w:t>
      </w:r>
      <w:proofErr w:type="spellStart"/>
      <w:r>
        <w:t>dimenzija</w:t>
      </w:r>
      <w:proofErr w:type="spellEnd"/>
      <w:r>
        <w:t xml:space="preserve"> n*n </w:t>
      </w:r>
      <w:proofErr w:type="spellStart"/>
      <w:r>
        <w:t>koja</w:t>
      </w:r>
      <w:proofErr w:type="spellEnd"/>
      <w:r>
        <w:t xml:space="preserve"> </w:t>
      </w:r>
      <w:proofErr w:type="spellStart"/>
      <w:r>
        <w:t>će</w:t>
      </w:r>
      <w:proofErr w:type="spellEnd"/>
      <w:r>
        <w:t xml:space="preserve"> </w:t>
      </w:r>
      <w:proofErr w:type="spellStart"/>
      <w:r>
        <w:t>biti</w:t>
      </w:r>
      <w:proofErr w:type="spellEnd"/>
      <w:r>
        <w:t xml:space="preserve"> </w:t>
      </w:r>
      <w:proofErr w:type="spellStart"/>
      <w:r>
        <w:t>odgovorna</w:t>
      </w:r>
      <w:proofErr w:type="spellEnd"/>
      <w:r>
        <w:t xml:space="preserve"> za </w:t>
      </w:r>
      <w:proofErr w:type="spellStart"/>
      <w:r>
        <w:t>određivanje</w:t>
      </w:r>
      <w:proofErr w:type="spellEnd"/>
      <w:r>
        <w:t xml:space="preserve"> </w:t>
      </w:r>
      <w:proofErr w:type="spellStart"/>
      <w:r>
        <w:t>susjeda</w:t>
      </w:r>
      <w:proofErr w:type="spellEnd"/>
      <w:r>
        <w:t xml:space="preserve">. </w:t>
      </w:r>
      <w:proofErr w:type="spellStart"/>
      <w:r>
        <w:t>Ukoliko</w:t>
      </w:r>
      <w:proofErr w:type="spellEnd"/>
      <w:r>
        <w:t xml:space="preserve"> je element </w:t>
      </w:r>
      <w:proofErr w:type="spellStart"/>
      <w:r>
        <w:t>prvog</w:t>
      </w:r>
      <w:proofErr w:type="spellEnd"/>
      <w:r>
        <w:t xml:space="preserve"> </w:t>
      </w:r>
      <w:proofErr w:type="spellStart"/>
      <w:r>
        <w:t>stupca</w:t>
      </w:r>
      <w:proofErr w:type="spellEnd"/>
      <w:r>
        <w:t xml:space="preserve"> </w:t>
      </w:r>
      <w:proofErr w:type="spellStart"/>
      <w:r>
        <w:t>i</w:t>
      </w:r>
      <w:proofErr w:type="spellEnd"/>
      <w:r>
        <w:t xml:space="preserve"> </w:t>
      </w:r>
      <w:proofErr w:type="spellStart"/>
      <w:r>
        <w:t>trećeg</w:t>
      </w:r>
      <w:proofErr w:type="spellEnd"/>
      <w:r>
        <w:t xml:space="preserve"> </w:t>
      </w:r>
      <w:proofErr w:type="spellStart"/>
      <w:r>
        <w:t>retka</w:t>
      </w:r>
      <w:proofErr w:type="spellEnd"/>
      <w:r>
        <w:t xml:space="preserve"> </w:t>
      </w:r>
      <w:proofErr w:type="spellStart"/>
      <w:r>
        <w:t>jedinica</w:t>
      </w:r>
      <w:proofErr w:type="spellEnd"/>
      <w:r>
        <w:t xml:space="preserve">, to </w:t>
      </w:r>
      <w:proofErr w:type="spellStart"/>
      <w:r>
        <w:t>znači</w:t>
      </w:r>
      <w:proofErr w:type="spellEnd"/>
      <w:r>
        <w:t xml:space="preserve"> da </w:t>
      </w:r>
      <w:proofErr w:type="spellStart"/>
      <w:r>
        <w:t>su</w:t>
      </w:r>
      <w:proofErr w:type="spellEnd"/>
      <w:r>
        <w:t xml:space="preserve"> </w:t>
      </w:r>
      <w:proofErr w:type="spellStart"/>
      <w:r>
        <w:t>prva</w:t>
      </w:r>
      <w:proofErr w:type="spellEnd"/>
      <w:r>
        <w:t xml:space="preserve"> </w:t>
      </w:r>
      <w:proofErr w:type="spellStart"/>
      <w:r>
        <w:t>i</w:t>
      </w:r>
      <w:proofErr w:type="spellEnd"/>
      <w:r>
        <w:t xml:space="preserve"> </w:t>
      </w:r>
      <w:proofErr w:type="spellStart"/>
      <w:r>
        <w:t>treća</w:t>
      </w:r>
      <w:proofErr w:type="spellEnd"/>
      <w:r>
        <w:t xml:space="preserve"> </w:t>
      </w:r>
      <w:proofErr w:type="spellStart"/>
      <w:r>
        <w:t>osoba</w:t>
      </w:r>
      <w:proofErr w:type="spellEnd"/>
      <w:r>
        <w:t xml:space="preserve"> </w:t>
      </w:r>
      <w:proofErr w:type="spellStart"/>
      <w:r>
        <w:t>susjedi</w:t>
      </w:r>
      <w:proofErr w:type="spellEnd"/>
      <w:r>
        <w:t xml:space="preserve">, </w:t>
      </w:r>
      <w:proofErr w:type="spellStart"/>
      <w:r>
        <w:t>i</w:t>
      </w:r>
      <w:proofErr w:type="spellEnd"/>
      <w:r>
        <w:t xml:space="preserve"> </w:t>
      </w:r>
      <w:proofErr w:type="spellStart"/>
      <w:r>
        <w:t>tako</w:t>
      </w:r>
      <w:proofErr w:type="spellEnd"/>
      <w:r>
        <w:t xml:space="preserve"> </w:t>
      </w:r>
      <w:proofErr w:type="spellStart"/>
      <w:r>
        <w:t>vrijedi</w:t>
      </w:r>
      <w:proofErr w:type="spellEnd"/>
      <w:r>
        <w:t xml:space="preserve"> za </w:t>
      </w:r>
      <w:proofErr w:type="spellStart"/>
      <w:r>
        <w:t>sve</w:t>
      </w:r>
      <w:proofErr w:type="spellEnd"/>
      <w:r>
        <w:t xml:space="preserve"> </w:t>
      </w:r>
      <w:proofErr w:type="spellStart"/>
      <w:r>
        <w:t>kombinacije</w:t>
      </w:r>
      <w:proofErr w:type="spellEnd"/>
      <w:r>
        <w:t xml:space="preserve"> </w:t>
      </w:r>
      <w:proofErr w:type="spellStart"/>
      <w:r>
        <w:t>svih</w:t>
      </w:r>
      <w:proofErr w:type="spellEnd"/>
      <w:r>
        <w:t xml:space="preserve"> 100 </w:t>
      </w:r>
      <w:proofErr w:type="spellStart"/>
      <w:r>
        <w:t>ljudi</w:t>
      </w:r>
      <w:proofErr w:type="spellEnd"/>
      <w:r>
        <w:t xml:space="preserve">. </w:t>
      </w:r>
      <w:proofErr w:type="spellStart"/>
      <w:r>
        <w:t>Također</w:t>
      </w:r>
      <w:proofErr w:type="spellEnd"/>
      <w:r>
        <w:t xml:space="preserve"> je </w:t>
      </w:r>
      <w:proofErr w:type="spellStart"/>
      <w:r>
        <w:t>jasno</w:t>
      </w:r>
      <w:proofErr w:type="spellEnd"/>
      <w:r>
        <w:t xml:space="preserve"> da </w:t>
      </w:r>
      <w:proofErr w:type="spellStart"/>
      <w:r>
        <w:t>matrica</w:t>
      </w:r>
      <w:proofErr w:type="spellEnd"/>
      <w:r>
        <w:t xml:space="preserve"> ne </w:t>
      </w:r>
      <w:proofErr w:type="spellStart"/>
      <w:r>
        <w:t>smije</w:t>
      </w:r>
      <w:proofErr w:type="spellEnd"/>
      <w:r>
        <w:t xml:space="preserve"> </w:t>
      </w:r>
      <w:proofErr w:type="spellStart"/>
      <w:r>
        <w:t>imati</w:t>
      </w:r>
      <w:proofErr w:type="spellEnd"/>
      <w:r>
        <w:t xml:space="preserve"> </w:t>
      </w:r>
      <w:proofErr w:type="spellStart"/>
      <w:r>
        <w:t>dijagonalu</w:t>
      </w:r>
      <w:proofErr w:type="spellEnd"/>
      <w:r>
        <w:t xml:space="preserve"> </w:t>
      </w:r>
      <w:proofErr w:type="spellStart"/>
      <w:r>
        <w:t>jer</w:t>
      </w:r>
      <w:proofErr w:type="spellEnd"/>
      <w:r>
        <w:t xml:space="preserve"> </w:t>
      </w:r>
      <w:proofErr w:type="spellStart"/>
      <w:r>
        <w:t>osoba</w:t>
      </w:r>
      <w:proofErr w:type="spellEnd"/>
      <w:r>
        <w:t xml:space="preserve"> ne </w:t>
      </w:r>
      <w:proofErr w:type="spellStart"/>
      <w:r>
        <w:t>može</w:t>
      </w:r>
      <w:proofErr w:type="spellEnd"/>
      <w:r>
        <w:t xml:space="preserve"> </w:t>
      </w:r>
      <w:proofErr w:type="spellStart"/>
      <w:r>
        <w:t>sama</w:t>
      </w:r>
      <w:proofErr w:type="spellEnd"/>
      <w:r>
        <w:t xml:space="preserve"> </w:t>
      </w:r>
      <w:proofErr w:type="spellStart"/>
      <w:r>
        <w:t>sebi</w:t>
      </w:r>
      <w:proofErr w:type="spellEnd"/>
      <w:r>
        <w:t xml:space="preserve"> </w:t>
      </w:r>
      <w:proofErr w:type="spellStart"/>
      <w:r>
        <w:t>biti</w:t>
      </w:r>
      <w:proofErr w:type="spellEnd"/>
      <w:r>
        <w:t xml:space="preserve"> </w:t>
      </w:r>
      <w:proofErr w:type="spellStart"/>
      <w:r>
        <w:t>susjed</w:t>
      </w:r>
      <w:proofErr w:type="spellEnd"/>
      <w:r>
        <w:t xml:space="preserve">, </w:t>
      </w:r>
      <w:proofErr w:type="spellStart"/>
      <w:r>
        <w:t>te</w:t>
      </w:r>
      <w:proofErr w:type="spellEnd"/>
      <w:r>
        <w:t xml:space="preserve"> </w:t>
      </w:r>
      <w:proofErr w:type="spellStart"/>
      <w:r>
        <w:t>treba</w:t>
      </w:r>
      <w:proofErr w:type="spellEnd"/>
      <w:r>
        <w:t xml:space="preserve"> </w:t>
      </w:r>
      <w:proofErr w:type="spellStart"/>
      <w:r>
        <w:t>biti</w:t>
      </w:r>
      <w:proofErr w:type="spellEnd"/>
      <w:r>
        <w:t xml:space="preserve"> </w:t>
      </w:r>
      <w:proofErr w:type="spellStart"/>
      <w:r>
        <w:t>simetrična</w:t>
      </w:r>
      <w:proofErr w:type="spellEnd"/>
      <w:r>
        <w:t>.</w:t>
      </w:r>
    </w:p>
    <w:p w14:paraId="1F5E68A5" w14:textId="764685DA" w:rsidR="00197680" w:rsidRDefault="00197680" w:rsidP="00AC5AF7">
      <w:r>
        <w:rPr>
          <w:noProof/>
        </w:rPr>
        <w:lastRenderedPageBreak/>
        <w:drawing>
          <wp:inline distT="0" distB="0" distL="0" distR="0" wp14:anchorId="1386ED0E" wp14:editId="760343A2">
            <wp:extent cx="5760720" cy="4318635"/>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318635"/>
                    </a:xfrm>
                    <a:prstGeom prst="rect">
                      <a:avLst/>
                    </a:prstGeom>
                  </pic:spPr>
                </pic:pic>
              </a:graphicData>
            </a:graphic>
          </wp:inline>
        </w:drawing>
      </w:r>
    </w:p>
    <w:p w14:paraId="0A89F19D" w14:textId="59A63561" w:rsidR="00197680" w:rsidRDefault="00197680" w:rsidP="00AC5AF7">
      <w:proofErr w:type="spellStart"/>
      <w:r>
        <w:t>Izgled</w:t>
      </w:r>
      <w:proofErr w:type="spellEnd"/>
      <w:r>
        <w:t xml:space="preserve"> </w:t>
      </w:r>
      <w:proofErr w:type="spellStart"/>
      <w:r>
        <w:t>matrice</w:t>
      </w:r>
      <w:proofErr w:type="spellEnd"/>
      <w:r>
        <w:t xml:space="preserve"> 100x100</w:t>
      </w:r>
    </w:p>
    <w:p w14:paraId="0F42B099" w14:textId="3F176AF7" w:rsidR="00197680" w:rsidRDefault="00197680" w:rsidP="00AC5AF7">
      <w:r>
        <w:rPr>
          <w:noProof/>
        </w:rPr>
        <w:drawing>
          <wp:inline distT="0" distB="0" distL="0" distR="0" wp14:anchorId="105380F1" wp14:editId="64BCEE86">
            <wp:extent cx="5760720" cy="198564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85645"/>
                    </a:xfrm>
                    <a:prstGeom prst="rect">
                      <a:avLst/>
                    </a:prstGeom>
                  </pic:spPr>
                </pic:pic>
              </a:graphicData>
            </a:graphic>
          </wp:inline>
        </w:drawing>
      </w:r>
    </w:p>
    <w:p w14:paraId="006F48DF" w14:textId="084BCB6C" w:rsidR="00197680" w:rsidRDefault="00197680" w:rsidP="00AC5AF7">
      <w:proofErr w:type="spellStart"/>
      <w:r>
        <w:t>Crtanje</w:t>
      </w:r>
      <w:proofErr w:type="spellEnd"/>
      <w:r>
        <w:t xml:space="preserve"> </w:t>
      </w:r>
      <w:proofErr w:type="spellStart"/>
      <w:r>
        <w:t>grafa</w:t>
      </w:r>
      <w:proofErr w:type="spellEnd"/>
      <w:r>
        <w:t xml:space="preserve"> </w:t>
      </w:r>
      <w:proofErr w:type="spellStart"/>
      <w:r>
        <w:t>i</w:t>
      </w:r>
      <w:proofErr w:type="spellEnd"/>
      <w:r>
        <w:t xml:space="preserve"> </w:t>
      </w:r>
      <w:proofErr w:type="spellStart"/>
      <w:r>
        <w:t>dodavanja</w:t>
      </w:r>
      <w:proofErr w:type="spellEnd"/>
      <w:r>
        <w:t xml:space="preserve"> </w:t>
      </w:r>
      <w:proofErr w:type="spellStart"/>
      <w:r>
        <w:t>linija</w:t>
      </w:r>
      <w:proofErr w:type="spellEnd"/>
      <w:r>
        <w:t xml:space="preserve"> </w:t>
      </w:r>
      <w:proofErr w:type="spellStart"/>
      <w:r>
        <w:t>koje</w:t>
      </w:r>
      <w:proofErr w:type="spellEnd"/>
      <w:r>
        <w:t xml:space="preserve"> </w:t>
      </w:r>
      <w:proofErr w:type="spellStart"/>
      <w:r>
        <w:t>grafički</w:t>
      </w:r>
      <w:proofErr w:type="spellEnd"/>
      <w:r>
        <w:t xml:space="preserve"> </w:t>
      </w:r>
      <w:proofErr w:type="spellStart"/>
      <w:r>
        <w:t>prikazuju</w:t>
      </w:r>
      <w:proofErr w:type="spellEnd"/>
      <w:r>
        <w:t xml:space="preserve"> </w:t>
      </w:r>
      <w:proofErr w:type="spellStart"/>
      <w:r>
        <w:t>vezu</w:t>
      </w:r>
      <w:proofErr w:type="spellEnd"/>
      <w:r>
        <w:t xml:space="preserve"> </w:t>
      </w:r>
      <w:proofErr w:type="spellStart"/>
      <w:r>
        <w:t>među</w:t>
      </w:r>
      <w:proofErr w:type="spellEnd"/>
      <w:r>
        <w:t xml:space="preserve"> </w:t>
      </w:r>
      <w:proofErr w:type="spellStart"/>
      <w:r>
        <w:t>susjedima</w:t>
      </w:r>
      <w:proofErr w:type="spellEnd"/>
      <w:r w:rsidR="005B11A6">
        <w:t>.</w:t>
      </w:r>
    </w:p>
    <w:p w14:paraId="2173E919" w14:textId="436926DD" w:rsidR="00197680" w:rsidRDefault="00197680" w:rsidP="00AC5AF7">
      <w:r>
        <w:rPr>
          <w:noProof/>
        </w:rPr>
        <w:lastRenderedPageBreak/>
        <w:drawing>
          <wp:inline distT="0" distB="0" distL="0" distR="0" wp14:anchorId="3B7F7F21" wp14:editId="0277A7B3">
            <wp:extent cx="5760720" cy="3458210"/>
            <wp:effectExtent l="0" t="0" r="0" b="889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458210"/>
                    </a:xfrm>
                    <a:prstGeom prst="rect">
                      <a:avLst/>
                    </a:prstGeom>
                  </pic:spPr>
                </pic:pic>
              </a:graphicData>
            </a:graphic>
          </wp:inline>
        </w:drawing>
      </w:r>
    </w:p>
    <w:p w14:paraId="4CF27A63" w14:textId="5B9B10D7" w:rsidR="00AC5AF7" w:rsidRDefault="00197680" w:rsidP="00AC5AF7">
      <w:proofErr w:type="spellStart"/>
      <w:r>
        <w:t>Općeniti</w:t>
      </w:r>
      <w:proofErr w:type="spellEnd"/>
      <w:r>
        <w:t xml:space="preserve"> </w:t>
      </w:r>
      <w:proofErr w:type="spellStart"/>
      <w:r>
        <w:t>izgled</w:t>
      </w:r>
      <w:proofErr w:type="spellEnd"/>
      <w:r>
        <w:t xml:space="preserve"> </w:t>
      </w:r>
      <w:proofErr w:type="spellStart"/>
      <w:r>
        <w:t>grafa</w:t>
      </w:r>
      <w:proofErr w:type="spellEnd"/>
      <w:r>
        <w:rPr>
          <w:noProof/>
        </w:rPr>
        <w:drawing>
          <wp:inline distT="0" distB="0" distL="0" distR="0" wp14:anchorId="43E688FA" wp14:editId="4C43AEF0">
            <wp:extent cx="5760720" cy="14732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473200"/>
                    </a:xfrm>
                    <a:prstGeom prst="rect">
                      <a:avLst/>
                    </a:prstGeom>
                  </pic:spPr>
                </pic:pic>
              </a:graphicData>
            </a:graphic>
          </wp:inline>
        </w:drawing>
      </w:r>
    </w:p>
    <w:p w14:paraId="66E1F845" w14:textId="145F0167" w:rsidR="00197680" w:rsidRDefault="00197680" w:rsidP="00AC5AF7">
      <w:proofErr w:type="spellStart"/>
      <w:r>
        <w:t>Funkcija</w:t>
      </w:r>
      <w:proofErr w:type="spellEnd"/>
      <w:r>
        <w:t xml:space="preserve"> za </w:t>
      </w:r>
      <w:proofErr w:type="spellStart"/>
      <w:r>
        <w:t>širenje</w:t>
      </w:r>
      <w:proofErr w:type="spellEnd"/>
      <w:r>
        <w:t xml:space="preserve"> </w:t>
      </w:r>
      <w:proofErr w:type="spellStart"/>
      <w:r>
        <w:t>zaraze</w:t>
      </w:r>
      <w:proofErr w:type="spellEnd"/>
      <w:r>
        <w:t xml:space="preserve">. U </w:t>
      </w:r>
      <w:proofErr w:type="spellStart"/>
      <w:r>
        <w:t>ovoj</w:t>
      </w:r>
      <w:proofErr w:type="spellEnd"/>
      <w:r>
        <w:t xml:space="preserve"> </w:t>
      </w:r>
      <w:proofErr w:type="spellStart"/>
      <w:r>
        <w:t>funkciji</w:t>
      </w:r>
      <w:proofErr w:type="spellEnd"/>
      <w:r>
        <w:t xml:space="preserve"> </w:t>
      </w:r>
      <w:proofErr w:type="spellStart"/>
      <w:r>
        <w:t>postoji</w:t>
      </w:r>
      <w:proofErr w:type="spellEnd"/>
      <w:r>
        <w:t xml:space="preserve"> </w:t>
      </w:r>
      <w:proofErr w:type="spellStart"/>
      <w:r>
        <w:t>također</w:t>
      </w:r>
      <w:proofErr w:type="spellEnd"/>
      <w:r>
        <w:t xml:space="preserve"> </w:t>
      </w:r>
      <w:proofErr w:type="spellStart"/>
      <w:r>
        <w:t>nasumičnost</w:t>
      </w:r>
      <w:proofErr w:type="spellEnd"/>
      <w:r>
        <w:t xml:space="preserve">, </w:t>
      </w:r>
      <w:proofErr w:type="spellStart"/>
      <w:r>
        <w:t>odnosno</w:t>
      </w:r>
      <w:proofErr w:type="spellEnd"/>
      <w:r>
        <w:t xml:space="preserve"> </w:t>
      </w:r>
      <w:proofErr w:type="spellStart"/>
      <w:r>
        <w:t>vjerojatnost</w:t>
      </w:r>
      <w:proofErr w:type="spellEnd"/>
      <w:r>
        <w:t xml:space="preserve"> od 50% da </w:t>
      </w:r>
      <w:proofErr w:type="spellStart"/>
      <w:r>
        <w:t>zaražena</w:t>
      </w:r>
      <w:proofErr w:type="spellEnd"/>
      <w:r>
        <w:t xml:space="preserve"> </w:t>
      </w:r>
      <w:proofErr w:type="spellStart"/>
      <w:r>
        <w:t>osoba</w:t>
      </w:r>
      <w:proofErr w:type="spellEnd"/>
      <w:r>
        <w:t xml:space="preserve"> </w:t>
      </w:r>
      <w:proofErr w:type="spellStart"/>
      <w:r>
        <w:t>zarazi</w:t>
      </w:r>
      <w:proofErr w:type="spellEnd"/>
      <w:r>
        <w:t xml:space="preserve"> </w:t>
      </w:r>
      <w:proofErr w:type="spellStart"/>
      <w:r>
        <w:t>svog</w:t>
      </w:r>
      <w:proofErr w:type="spellEnd"/>
      <w:r>
        <w:t xml:space="preserve"> </w:t>
      </w:r>
      <w:proofErr w:type="spellStart"/>
      <w:r>
        <w:t>susjeda</w:t>
      </w:r>
      <w:proofErr w:type="spellEnd"/>
      <w:r>
        <w:t xml:space="preserve"> </w:t>
      </w:r>
      <w:proofErr w:type="spellStart"/>
      <w:r>
        <w:t>ukoliko</w:t>
      </w:r>
      <w:proofErr w:type="spellEnd"/>
      <w:r>
        <w:t xml:space="preserve"> je on </w:t>
      </w:r>
      <w:proofErr w:type="spellStart"/>
      <w:r>
        <w:t>zdrav</w:t>
      </w:r>
      <w:proofErr w:type="spellEnd"/>
      <w:r>
        <w:t>.</w:t>
      </w:r>
    </w:p>
    <w:p w14:paraId="1BC591E1" w14:textId="63341820" w:rsidR="00197680" w:rsidRDefault="00197680" w:rsidP="00AC5AF7">
      <w:r>
        <w:rPr>
          <w:noProof/>
        </w:rPr>
        <w:lastRenderedPageBreak/>
        <w:drawing>
          <wp:inline distT="0" distB="0" distL="0" distR="0" wp14:anchorId="1C26903D" wp14:editId="0F419D16">
            <wp:extent cx="5760720" cy="6776085"/>
            <wp:effectExtent l="0" t="0" r="0" b="571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776085"/>
                    </a:xfrm>
                    <a:prstGeom prst="rect">
                      <a:avLst/>
                    </a:prstGeom>
                  </pic:spPr>
                </pic:pic>
              </a:graphicData>
            </a:graphic>
          </wp:inline>
        </w:drawing>
      </w:r>
    </w:p>
    <w:p w14:paraId="608E7A3C" w14:textId="6BEB8D8E" w:rsidR="00197680" w:rsidRDefault="00197680" w:rsidP="00AC5AF7">
      <w:proofErr w:type="spellStart"/>
      <w:r>
        <w:t>Grafovi</w:t>
      </w:r>
      <w:proofErr w:type="spellEnd"/>
      <w:r>
        <w:t xml:space="preserve"> </w:t>
      </w:r>
      <w:proofErr w:type="spellStart"/>
      <w:r>
        <w:t>na</w:t>
      </w:r>
      <w:proofErr w:type="spellEnd"/>
      <w:r>
        <w:t xml:space="preserve"> </w:t>
      </w:r>
      <w:proofErr w:type="spellStart"/>
      <w:r>
        <w:t>početku</w:t>
      </w:r>
      <w:proofErr w:type="spellEnd"/>
      <w:r>
        <w:t xml:space="preserve">, </w:t>
      </w:r>
      <w:proofErr w:type="spellStart"/>
      <w:r>
        <w:t>te</w:t>
      </w:r>
      <w:proofErr w:type="spellEnd"/>
      <w:r>
        <w:t xml:space="preserve"> </w:t>
      </w:r>
      <w:proofErr w:type="spellStart"/>
      <w:r>
        <w:t>nakon</w:t>
      </w:r>
      <w:proofErr w:type="spellEnd"/>
      <w:r>
        <w:t xml:space="preserve"> </w:t>
      </w:r>
      <w:proofErr w:type="spellStart"/>
      <w:r>
        <w:t>što</w:t>
      </w:r>
      <w:proofErr w:type="spellEnd"/>
      <w:r>
        <w:t xml:space="preserve"> se </w:t>
      </w:r>
      <w:proofErr w:type="spellStart"/>
      <w:r>
        <w:t>zaraza</w:t>
      </w:r>
      <w:proofErr w:type="spellEnd"/>
      <w:r>
        <w:t xml:space="preserve"> </w:t>
      </w:r>
      <w:proofErr w:type="spellStart"/>
      <w:r>
        <w:t>proširila</w:t>
      </w:r>
      <w:proofErr w:type="spellEnd"/>
      <w:r>
        <w:t>.</w:t>
      </w:r>
    </w:p>
    <w:p w14:paraId="46A270AE" w14:textId="3114578F" w:rsidR="00197680" w:rsidRDefault="00197680" w:rsidP="00AC5AF7">
      <w:proofErr w:type="spellStart"/>
      <w:r>
        <w:t>Svijetlo</w:t>
      </w:r>
      <w:proofErr w:type="spellEnd"/>
      <w:r>
        <w:t xml:space="preserve"> </w:t>
      </w:r>
      <w:proofErr w:type="spellStart"/>
      <w:r>
        <w:t>plavo</w:t>
      </w:r>
      <w:proofErr w:type="spellEnd"/>
      <w:r>
        <w:t xml:space="preserve"> – </w:t>
      </w:r>
      <w:proofErr w:type="spellStart"/>
      <w:r>
        <w:t>Zdrave</w:t>
      </w:r>
      <w:proofErr w:type="spellEnd"/>
      <w:r>
        <w:t xml:space="preserve"> </w:t>
      </w:r>
      <w:proofErr w:type="spellStart"/>
      <w:r>
        <w:t>osobe</w:t>
      </w:r>
      <w:proofErr w:type="spellEnd"/>
      <w:r>
        <w:t xml:space="preserve"> </w:t>
      </w:r>
      <w:proofErr w:type="spellStart"/>
      <w:r>
        <w:t>podložne</w:t>
      </w:r>
      <w:proofErr w:type="spellEnd"/>
      <w:r>
        <w:t xml:space="preserve"> </w:t>
      </w:r>
      <w:proofErr w:type="spellStart"/>
      <w:r>
        <w:t>zarazi</w:t>
      </w:r>
      <w:proofErr w:type="spellEnd"/>
      <w:r>
        <w:t xml:space="preserve"> (S)</w:t>
      </w:r>
    </w:p>
    <w:p w14:paraId="746FCE54" w14:textId="3702F761" w:rsidR="00197680" w:rsidRDefault="00197680" w:rsidP="00AC5AF7">
      <w:proofErr w:type="spellStart"/>
      <w:r>
        <w:t>Narančasto</w:t>
      </w:r>
      <w:proofErr w:type="spellEnd"/>
      <w:r>
        <w:t xml:space="preserve"> – </w:t>
      </w:r>
      <w:proofErr w:type="spellStart"/>
      <w:r>
        <w:t>Zaražene</w:t>
      </w:r>
      <w:proofErr w:type="spellEnd"/>
      <w:r>
        <w:t xml:space="preserve"> </w:t>
      </w:r>
      <w:proofErr w:type="spellStart"/>
      <w:r>
        <w:t>osobe</w:t>
      </w:r>
      <w:proofErr w:type="spellEnd"/>
      <w:r>
        <w:t xml:space="preserve"> (I)</w:t>
      </w:r>
    </w:p>
    <w:p w14:paraId="6C22F57B" w14:textId="07D92041" w:rsidR="00197680" w:rsidRDefault="00197680" w:rsidP="00AC5AF7">
      <w:proofErr w:type="spellStart"/>
      <w:r>
        <w:t>Zeleno</w:t>
      </w:r>
      <w:proofErr w:type="spellEnd"/>
      <w:r>
        <w:t xml:space="preserve"> – </w:t>
      </w:r>
      <w:proofErr w:type="spellStart"/>
      <w:r>
        <w:t>Imune</w:t>
      </w:r>
      <w:proofErr w:type="spellEnd"/>
      <w:r>
        <w:t xml:space="preserve"> </w:t>
      </w:r>
      <w:proofErr w:type="spellStart"/>
      <w:r>
        <w:t>osobe</w:t>
      </w:r>
      <w:proofErr w:type="spellEnd"/>
      <w:r>
        <w:t xml:space="preserve"> (R)</w:t>
      </w:r>
    </w:p>
    <w:p w14:paraId="2FB71330" w14:textId="1D67ED69" w:rsidR="00197680" w:rsidRDefault="00197680" w:rsidP="00AC5AF7"/>
    <w:p w14:paraId="370B87DF" w14:textId="43B6EA42" w:rsidR="00197680" w:rsidRDefault="00197680" w:rsidP="00AC5AF7">
      <w:r>
        <w:rPr>
          <w:noProof/>
        </w:rPr>
        <w:lastRenderedPageBreak/>
        <w:drawing>
          <wp:inline distT="0" distB="0" distL="0" distR="0" wp14:anchorId="2273C6FE" wp14:editId="25D050C2">
            <wp:extent cx="5760720" cy="1501140"/>
            <wp:effectExtent l="0" t="0" r="0" b="381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501140"/>
                    </a:xfrm>
                    <a:prstGeom prst="rect">
                      <a:avLst/>
                    </a:prstGeom>
                  </pic:spPr>
                </pic:pic>
              </a:graphicData>
            </a:graphic>
          </wp:inline>
        </w:drawing>
      </w:r>
    </w:p>
    <w:p w14:paraId="5B45C044" w14:textId="6EBD887B" w:rsidR="00197680" w:rsidRDefault="00197680" w:rsidP="00AC5AF7">
      <w:proofErr w:type="spellStart"/>
      <w:r>
        <w:t>Funkcija</w:t>
      </w:r>
      <w:proofErr w:type="spellEnd"/>
      <w:r>
        <w:t xml:space="preserve"> </w:t>
      </w:r>
      <w:proofErr w:type="spellStart"/>
      <w:r>
        <w:t>koja</w:t>
      </w:r>
      <w:proofErr w:type="spellEnd"/>
      <w:r>
        <w:t xml:space="preserve"> </w:t>
      </w:r>
      <w:proofErr w:type="spellStart"/>
      <w:r>
        <w:t>crta</w:t>
      </w:r>
      <w:proofErr w:type="spellEnd"/>
      <w:r>
        <w:t xml:space="preserve"> </w:t>
      </w:r>
      <w:proofErr w:type="spellStart"/>
      <w:r>
        <w:t>grafove</w:t>
      </w:r>
      <w:proofErr w:type="spellEnd"/>
      <w:r>
        <w:t xml:space="preserve"> u </w:t>
      </w:r>
      <w:proofErr w:type="spellStart"/>
      <w:r>
        <w:t>obliku</w:t>
      </w:r>
      <w:proofErr w:type="spellEnd"/>
      <w:r>
        <w:t xml:space="preserve"> </w:t>
      </w:r>
      <w:proofErr w:type="spellStart"/>
      <w:r>
        <w:t>kružnog</w:t>
      </w:r>
      <w:proofErr w:type="spellEnd"/>
      <w:r>
        <w:t xml:space="preserve"> </w:t>
      </w:r>
      <w:proofErr w:type="spellStart"/>
      <w:r>
        <w:t>dijagrama</w:t>
      </w:r>
      <w:proofErr w:type="spellEnd"/>
      <w:r>
        <w:t xml:space="preserve"> s </w:t>
      </w:r>
      <w:proofErr w:type="spellStart"/>
      <w:r>
        <w:t>udjelima</w:t>
      </w:r>
      <w:proofErr w:type="spellEnd"/>
      <w:r>
        <w:t xml:space="preserve"> </w:t>
      </w:r>
      <w:proofErr w:type="spellStart"/>
      <w:r>
        <w:t>tipova</w:t>
      </w:r>
      <w:proofErr w:type="spellEnd"/>
      <w:r>
        <w:t xml:space="preserve"> </w:t>
      </w:r>
      <w:proofErr w:type="spellStart"/>
      <w:r>
        <w:t>osoba</w:t>
      </w:r>
      <w:proofErr w:type="spellEnd"/>
      <w:r>
        <w:t xml:space="preserve"> </w:t>
      </w:r>
      <w:proofErr w:type="spellStart"/>
      <w:r>
        <w:t>prije</w:t>
      </w:r>
      <w:proofErr w:type="spellEnd"/>
      <w:r>
        <w:t xml:space="preserve"> </w:t>
      </w:r>
      <w:proofErr w:type="spellStart"/>
      <w:r>
        <w:t>i</w:t>
      </w:r>
      <w:proofErr w:type="spellEnd"/>
      <w:r>
        <w:t xml:space="preserve"> </w:t>
      </w:r>
      <w:proofErr w:type="spellStart"/>
      <w:r>
        <w:t>nakon</w:t>
      </w:r>
      <w:proofErr w:type="spellEnd"/>
      <w:r>
        <w:t xml:space="preserve"> </w:t>
      </w:r>
      <w:proofErr w:type="spellStart"/>
      <w:r>
        <w:t>širenja</w:t>
      </w:r>
      <w:proofErr w:type="spellEnd"/>
      <w:r>
        <w:t xml:space="preserve"> </w:t>
      </w:r>
      <w:proofErr w:type="spellStart"/>
      <w:r>
        <w:t>zaraze</w:t>
      </w:r>
      <w:proofErr w:type="spellEnd"/>
    </w:p>
    <w:p w14:paraId="7829D203" w14:textId="23075234" w:rsidR="00197680" w:rsidRDefault="00197680" w:rsidP="00AC5AF7">
      <w:r>
        <w:rPr>
          <w:noProof/>
        </w:rPr>
        <w:drawing>
          <wp:inline distT="0" distB="0" distL="0" distR="0" wp14:anchorId="76495095" wp14:editId="24AD2F96">
            <wp:extent cx="5760720" cy="4511040"/>
            <wp:effectExtent l="0" t="0" r="0" b="381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511040"/>
                    </a:xfrm>
                    <a:prstGeom prst="rect">
                      <a:avLst/>
                    </a:prstGeom>
                  </pic:spPr>
                </pic:pic>
              </a:graphicData>
            </a:graphic>
          </wp:inline>
        </w:drawing>
      </w:r>
    </w:p>
    <w:p w14:paraId="6AE95E05" w14:textId="164D77DD" w:rsidR="00197680" w:rsidRDefault="00197680" w:rsidP="00AC5AF7">
      <w:proofErr w:type="spellStart"/>
      <w:r>
        <w:t>Grafovi</w:t>
      </w:r>
      <w:proofErr w:type="spellEnd"/>
      <w:r>
        <w:t xml:space="preserve"> </w:t>
      </w:r>
      <w:proofErr w:type="spellStart"/>
      <w:r>
        <w:t>prije</w:t>
      </w:r>
      <w:proofErr w:type="spellEnd"/>
      <w:r>
        <w:t xml:space="preserve"> </w:t>
      </w:r>
      <w:proofErr w:type="spellStart"/>
      <w:r>
        <w:t>i</w:t>
      </w:r>
      <w:proofErr w:type="spellEnd"/>
      <w:r>
        <w:t xml:space="preserve"> </w:t>
      </w:r>
      <w:proofErr w:type="spellStart"/>
      <w:r>
        <w:t>nakon</w:t>
      </w:r>
      <w:proofErr w:type="spellEnd"/>
      <w:r>
        <w:t xml:space="preserve"> </w:t>
      </w:r>
      <w:proofErr w:type="spellStart"/>
      <w:r>
        <w:t>uz</w:t>
      </w:r>
      <w:proofErr w:type="spellEnd"/>
      <w:r>
        <w:t xml:space="preserve"> </w:t>
      </w:r>
      <w:proofErr w:type="spellStart"/>
      <w:r>
        <w:t>pripadajuće</w:t>
      </w:r>
      <w:proofErr w:type="spellEnd"/>
      <w:r>
        <w:t xml:space="preserve"> </w:t>
      </w:r>
      <w:proofErr w:type="spellStart"/>
      <w:r>
        <w:t>vjerojatnosti</w:t>
      </w:r>
      <w:proofErr w:type="spellEnd"/>
    </w:p>
    <w:p w14:paraId="34FC1FDE" w14:textId="6FCDF7BD" w:rsidR="00197680" w:rsidRDefault="00D478C7" w:rsidP="001B4224">
      <w:pPr>
        <w:pStyle w:val="Odlomakpopisa"/>
        <w:numPr>
          <w:ilvl w:val="0"/>
          <w:numId w:val="4"/>
        </w:numPr>
      </w:pPr>
      <w:r>
        <w:t xml:space="preserve">(S) </w:t>
      </w:r>
      <w:proofErr w:type="spellStart"/>
      <w:r>
        <w:t>osobe</w:t>
      </w:r>
      <w:proofErr w:type="spellEnd"/>
    </w:p>
    <w:p w14:paraId="4BA5FD61" w14:textId="2CDB109B" w:rsidR="00D478C7" w:rsidRDefault="00D478C7" w:rsidP="001B4224">
      <w:pPr>
        <w:pStyle w:val="Odlomakpopisa"/>
        <w:numPr>
          <w:ilvl w:val="0"/>
          <w:numId w:val="4"/>
        </w:numPr>
      </w:pPr>
      <w:r>
        <w:t xml:space="preserve">(I) </w:t>
      </w:r>
      <w:proofErr w:type="spellStart"/>
      <w:r>
        <w:t>osobe</w:t>
      </w:r>
      <w:proofErr w:type="spellEnd"/>
    </w:p>
    <w:p w14:paraId="6B18E27F" w14:textId="44FA7BD8" w:rsidR="00D478C7" w:rsidRDefault="00D478C7" w:rsidP="001B4224">
      <w:pPr>
        <w:pStyle w:val="Odlomakpopisa"/>
        <w:numPr>
          <w:ilvl w:val="0"/>
          <w:numId w:val="4"/>
        </w:numPr>
      </w:pPr>
      <w:r>
        <w:t xml:space="preserve">(R) </w:t>
      </w:r>
      <w:proofErr w:type="spellStart"/>
      <w:r>
        <w:t>osobe</w:t>
      </w:r>
      <w:proofErr w:type="spellEnd"/>
    </w:p>
    <w:p w14:paraId="586DF312" w14:textId="3643A736" w:rsidR="00BE04BC" w:rsidRDefault="00BE04BC" w:rsidP="00BE04BC">
      <w:pPr>
        <w:ind w:left="360"/>
      </w:pPr>
    </w:p>
    <w:p w14:paraId="5C7294D0" w14:textId="32C3D35E" w:rsidR="00BE04BC" w:rsidRDefault="00BE04BC" w:rsidP="00BE04BC">
      <w:pPr>
        <w:ind w:left="360"/>
      </w:pPr>
    </w:p>
    <w:p w14:paraId="1D9094E4" w14:textId="4EACBD34" w:rsidR="00BE04BC" w:rsidRDefault="00BE04BC" w:rsidP="00BE04BC">
      <w:pPr>
        <w:ind w:left="360"/>
      </w:pPr>
    </w:p>
    <w:p w14:paraId="53E34D94" w14:textId="522410DD" w:rsidR="00BE04BC" w:rsidRDefault="00BE04BC" w:rsidP="00BE04BC">
      <w:pPr>
        <w:ind w:left="360"/>
      </w:pPr>
    </w:p>
    <w:p w14:paraId="68CAD789" w14:textId="0199C034" w:rsidR="00BD3762" w:rsidRPr="000D6AD5" w:rsidRDefault="00A03F14" w:rsidP="00843FD9">
      <w:pPr>
        <w:pStyle w:val="Naslov2"/>
        <w:rPr>
          <w:rFonts w:asciiTheme="minorHAnsi" w:hAnsiTheme="minorHAnsi" w:cstheme="minorHAnsi"/>
          <w:b/>
          <w:bCs/>
          <w:color w:val="auto"/>
          <w:sz w:val="28"/>
          <w:szCs w:val="28"/>
        </w:rPr>
      </w:pPr>
      <w:bookmarkStart w:id="10" w:name="_Toc82731696"/>
      <w:r w:rsidRPr="000D6AD5">
        <w:rPr>
          <w:rFonts w:asciiTheme="minorHAnsi" w:hAnsiTheme="minorHAnsi" w:cstheme="minorHAnsi"/>
          <w:b/>
          <w:bCs/>
          <w:color w:val="auto"/>
          <w:sz w:val="28"/>
          <w:szCs w:val="28"/>
        </w:rPr>
        <w:lastRenderedPageBreak/>
        <w:t>3.3</w:t>
      </w:r>
      <w:r w:rsidR="001B4224" w:rsidRPr="000D6AD5">
        <w:rPr>
          <w:rFonts w:asciiTheme="minorHAnsi" w:hAnsiTheme="minorHAnsi" w:cstheme="minorHAnsi"/>
          <w:b/>
          <w:bCs/>
          <w:color w:val="auto"/>
          <w:sz w:val="28"/>
          <w:szCs w:val="28"/>
        </w:rPr>
        <w:t xml:space="preserve"> </w:t>
      </w:r>
      <w:proofErr w:type="spellStart"/>
      <w:r w:rsidR="00BE04BC" w:rsidRPr="000D6AD5">
        <w:rPr>
          <w:rFonts w:asciiTheme="minorHAnsi" w:hAnsiTheme="minorHAnsi" w:cstheme="minorHAnsi"/>
          <w:b/>
          <w:bCs/>
          <w:color w:val="auto"/>
          <w:sz w:val="28"/>
          <w:szCs w:val="28"/>
        </w:rPr>
        <w:t>Dinamički</w:t>
      </w:r>
      <w:proofErr w:type="spellEnd"/>
      <w:r w:rsidR="00BE04BC" w:rsidRPr="000D6AD5">
        <w:rPr>
          <w:rFonts w:asciiTheme="minorHAnsi" w:hAnsiTheme="minorHAnsi" w:cstheme="minorHAnsi"/>
          <w:b/>
          <w:bCs/>
          <w:color w:val="auto"/>
          <w:sz w:val="28"/>
          <w:szCs w:val="28"/>
        </w:rPr>
        <w:t xml:space="preserve"> model</w:t>
      </w:r>
      <w:bookmarkEnd w:id="10"/>
    </w:p>
    <w:p w14:paraId="66873E61" w14:textId="2C16265F" w:rsidR="00AC5AF7" w:rsidRPr="00BD3762" w:rsidRDefault="00182745" w:rsidP="00AC5AF7">
      <w:pPr>
        <w:rPr>
          <w:rFonts w:ascii="Times New Roman" w:eastAsia="Times New Roman" w:hAnsi="Times New Roman" w:cs="Times New Roman"/>
          <w:b/>
          <w:bCs/>
          <w:color w:val="000000"/>
          <w:sz w:val="36"/>
          <w:szCs w:val="36"/>
          <w:lang w:eastAsia="hr-HR"/>
        </w:rPr>
      </w:pPr>
      <w:proofErr w:type="spellStart"/>
      <w:r>
        <w:t>Dinamički</w:t>
      </w:r>
      <w:proofErr w:type="spellEnd"/>
      <w:r>
        <w:t xml:space="preserve"> model je model koji je </w:t>
      </w:r>
      <w:proofErr w:type="spellStart"/>
      <w:r>
        <w:t>programiran</w:t>
      </w:r>
      <w:proofErr w:type="spellEnd"/>
      <w:r>
        <w:t xml:space="preserve"> </w:t>
      </w:r>
      <w:proofErr w:type="spellStart"/>
      <w:r>
        <w:t>na</w:t>
      </w:r>
      <w:proofErr w:type="spellEnd"/>
      <w:r>
        <w:t xml:space="preserve"> </w:t>
      </w:r>
      <w:proofErr w:type="spellStart"/>
      <w:r>
        <w:t>način</w:t>
      </w:r>
      <w:proofErr w:type="spellEnd"/>
      <w:r>
        <w:t xml:space="preserve"> da </w:t>
      </w:r>
      <w:proofErr w:type="spellStart"/>
      <w:r>
        <w:t>korisnik</w:t>
      </w:r>
      <w:proofErr w:type="spellEnd"/>
      <w:r>
        <w:t xml:space="preserve"> </w:t>
      </w:r>
      <w:proofErr w:type="spellStart"/>
      <w:r>
        <w:t>može</w:t>
      </w:r>
      <w:proofErr w:type="spellEnd"/>
      <w:r>
        <w:t xml:space="preserve"> </w:t>
      </w:r>
      <w:proofErr w:type="spellStart"/>
      <w:r>
        <w:t>mijenjati</w:t>
      </w:r>
      <w:proofErr w:type="spellEnd"/>
      <w:r>
        <w:t xml:space="preserve"> </w:t>
      </w:r>
      <w:proofErr w:type="spellStart"/>
      <w:r>
        <w:t>parametre</w:t>
      </w:r>
      <w:proofErr w:type="spellEnd"/>
      <w:r>
        <w:t xml:space="preserve"> po </w:t>
      </w:r>
      <w:proofErr w:type="spellStart"/>
      <w:r>
        <w:t>želji</w:t>
      </w:r>
      <w:proofErr w:type="spellEnd"/>
      <w:r>
        <w:t xml:space="preserve">. </w:t>
      </w:r>
      <w:proofErr w:type="spellStart"/>
      <w:r>
        <w:t>Veći</w:t>
      </w:r>
      <w:proofErr w:type="spellEnd"/>
      <w:r>
        <w:t xml:space="preserve"> je od </w:t>
      </w:r>
      <w:proofErr w:type="spellStart"/>
      <w:r>
        <w:t>Modela</w:t>
      </w:r>
      <w:proofErr w:type="spellEnd"/>
      <w:r>
        <w:t xml:space="preserve"> 100, </w:t>
      </w:r>
      <w:proofErr w:type="spellStart"/>
      <w:r>
        <w:t>i</w:t>
      </w:r>
      <w:proofErr w:type="spellEnd"/>
      <w:r>
        <w:t xml:space="preserve"> </w:t>
      </w:r>
      <w:proofErr w:type="spellStart"/>
      <w:r>
        <w:t>iz</w:t>
      </w:r>
      <w:proofErr w:type="spellEnd"/>
      <w:r>
        <w:t xml:space="preserve"> </w:t>
      </w:r>
      <w:proofErr w:type="spellStart"/>
      <w:r>
        <w:t>tog</w:t>
      </w:r>
      <w:proofErr w:type="spellEnd"/>
      <w:r>
        <w:t xml:space="preserve"> </w:t>
      </w:r>
      <w:proofErr w:type="spellStart"/>
      <w:r>
        <w:t>razloga</w:t>
      </w:r>
      <w:proofErr w:type="spellEnd"/>
      <w:r>
        <w:t xml:space="preserve"> </w:t>
      </w:r>
      <w:proofErr w:type="spellStart"/>
      <w:r>
        <w:t>prikaz</w:t>
      </w:r>
      <w:proofErr w:type="spellEnd"/>
      <w:r>
        <w:t xml:space="preserve"> </w:t>
      </w:r>
      <w:proofErr w:type="spellStart"/>
      <w:r>
        <w:t>sa</w:t>
      </w:r>
      <w:proofErr w:type="spellEnd"/>
      <w:r>
        <w:t xml:space="preserve"> </w:t>
      </w:r>
      <w:proofErr w:type="spellStart"/>
      <w:r>
        <w:t>kružnim</w:t>
      </w:r>
      <w:proofErr w:type="spellEnd"/>
      <w:r>
        <w:t xml:space="preserve"> </w:t>
      </w:r>
      <w:proofErr w:type="spellStart"/>
      <w:r>
        <w:t>grafom</w:t>
      </w:r>
      <w:proofErr w:type="spellEnd"/>
      <w:r>
        <w:t xml:space="preserve"> ne bi bio </w:t>
      </w:r>
      <w:proofErr w:type="spellStart"/>
      <w:r>
        <w:t>pregledan</w:t>
      </w:r>
      <w:proofErr w:type="spellEnd"/>
      <w:r>
        <w:t xml:space="preserve"> pa </w:t>
      </w:r>
      <w:proofErr w:type="spellStart"/>
      <w:r>
        <w:t>su</w:t>
      </w:r>
      <w:proofErr w:type="spellEnd"/>
      <w:r>
        <w:t xml:space="preserve"> </w:t>
      </w:r>
      <w:proofErr w:type="spellStart"/>
      <w:r>
        <w:t>rezultati</w:t>
      </w:r>
      <w:proofErr w:type="spellEnd"/>
      <w:r>
        <w:t xml:space="preserve"> </w:t>
      </w:r>
      <w:proofErr w:type="spellStart"/>
      <w:r>
        <w:t>prikazani</w:t>
      </w:r>
      <w:proofErr w:type="spellEnd"/>
      <w:r>
        <w:t xml:space="preserve"> </w:t>
      </w:r>
      <w:proofErr w:type="spellStart"/>
      <w:r>
        <w:t>kružnim</w:t>
      </w:r>
      <w:proofErr w:type="spellEnd"/>
      <w:r>
        <w:t xml:space="preserve"> </w:t>
      </w:r>
      <w:proofErr w:type="spellStart"/>
      <w:r>
        <w:t>dijagramom</w:t>
      </w:r>
      <w:proofErr w:type="spellEnd"/>
    </w:p>
    <w:p w14:paraId="62379FE1" w14:textId="59E26D84" w:rsidR="00182745" w:rsidRDefault="00182745" w:rsidP="00AC5AF7">
      <w:r>
        <w:rPr>
          <w:noProof/>
        </w:rPr>
        <w:drawing>
          <wp:inline distT="0" distB="0" distL="0" distR="0" wp14:anchorId="18D71429" wp14:editId="5ACF32F3">
            <wp:extent cx="5760720" cy="4653915"/>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653915"/>
                    </a:xfrm>
                    <a:prstGeom prst="rect">
                      <a:avLst/>
                    </a:prstGeom>
                  </pic:spPr>
                </pic:pic>
              </a:graphicData>
            </a:graphic>
          </wp:inline>
        </w:drawing>
      </w:r>
    </w:p>
    <w:p w14:paraId="5E90479A" w14:textId="718A3478" w:rsidR="00182745" w:rsidRDefault="00182745" w:rsidP="00AC5AF7">
      <w:r>
        <w:t xml:space="preserve">Model je </w:t>
      </w:r>
      <w:proofErr w:type="spellStart"/>
      <w:r>
        <w:t>definiran</w:t>
      </w:r>
      <w:proofErr w:type="spellEnd"/>
      <w:r>
        <w:t xml:space="preserve"> </w:t>
      </w:r>
      <w:proofErr w:type="spellStart"/>
      <w:r>
        <w:t>na</w:t>
      </w:r>
      <w:proofErr w:type="spellEnd"/>
      <w:r>
        <w:t xml:space="preserve"> </w:t>
      </w:r>
      <w:proofErr w:type="spellStart"/>
      <w:r>
        <w:t>isti</w:t>
      </w:r>
      <w:proofErr w:type="spellEnd"/>
      <w:r>
        <w:t xml:space="preserve"> </w:t>
      </w:r>
      <w:proofErr w:type="spellStart"/>
      <w:r>
        <w:t>način</w:t>
      </w:r>
      <w:proofErr w:type="spellEnd"/>
      <w:r>
        <w:t xml:space="preserve"> </w:t>
      </w:r>
      <w:proofErr w:type="spellStart"/>
      <w:r>
        <w:t>kao</w:t>
      </w:r>
      <w:proofErr w:type="spellEnd"/>
      <w:r>
        <w:t xml:space="preserve"> </w:t>
      </w:r>
      <w:proofErr w:type="spellStart"/>
      <w:r>
        <w:t>i</w:t>
      </w:r>
      <w:proofErr w:type="spellEnd"/>
      <w:r>
        <w:t xml:space="preserve"> model 100. </w:t>
      </w:r>
      <w:proofErr w:type="spellStart"/>
      <w:r>
        <w:t>Razlika</w:t>
      </w:r>
      <w:proofErr w:type="spellEnd"/>
      <w:r>
        <w:t xml:space="preserve"> je </w:t>
      </w:r>
      <w:proofErr w:type="spellStart"/>
      <w:r>
        <w:t>što</w:t>
      </w:r>
      <w:proofErr w:type="spellEnd"/>
      <w:r>
        <w:t xml:space="preserve"> je u </w:t>
      </w:r>
      <w:proofErr w:type="spellStart"/>
      <w:r>
        <w:t>modelu</w:t>
      </w:r>
      <w:proofErr w:type="spellEnd"/>
      <w:r>
        <w:t xml:space="preserve"> 100 „</w:t>
      </w:r>
      <w:proofErr w:type="gramStart"/>
      <w:r>
        <w:t>n“</w:t>
      </w:r>
      <w:proofErr w:type="gramEnd"/>
      <w:r>
        <w:t xml:space="preserve">=100, a u </w:t>
      </w:r>
      <w:proofErr w:type="spellStart"/>
      <w:r>
        <w:t>ovom</w:t>
      </w:r>
      <w:proofErr w:type="spellEnd"/>
      <w:r>
        <w:t xml:space="preserve"> </w:t>
      </w:r>
      <w:proofErr w:type="spellStart"/>
      <w:r>
        <w:t>modelu</w:t>
      </w:r>
      <w:proofErr w:type="spellEnd"/>
      <w:r>
        <w:t xml:space="preserve"> je „n“ </w:t>
      </w:r>
      <w:proofErr w:type="spellStart"/>
      <w:r>
        <w:t>promjenjiva</w:t>
      </w:r>
      <w:proofErr w:type="spellEnd"/>
      <w:r>
        <w:t xml:space="preserve"> </w:t>
      </w:r>
      <w:proofErr w:type="spellStart"/>
      <w:r>
        <w:t>varijabla</w:t>
      </w:r>
      <w:proofErr w:type="spellEnd"/>
    </w:p>
    <w:p w14:paraId="3F69197B" w14:textId="38D3CF74" w:rsidR="00182745" w:rsidRDefault="00182745" w:rsidP="00AC5AF7">
      <w:r>
        <w:rPr>
          <w:noProof/>
        </w:rPr>
        <w:drawing>
          <wp:inline distT="0" distB="0" distL="0" distR="0" wp14:anchorId="1135642F" wp14:editId="0ABE3865">
            <wp:extent cx="5760720" cy="1487170"/>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87170"/>
                    </a:xfrm>
                    <a:prstGeom prst="rect">
                      <a:avLst/>
                    </a:prstGeom>
                  </pic:spPr>
                </pic:pic>
              </a:graphicData>
            </a:graphic>
          </wp:inline>
        </w:drawing>
      </w:r>
      <w:proofErr w:type="spellStart"/>
      <w:r>
        <w:t>Osim</w:t>
      </w:r>
      <w:proofErr w:type="spellEnd"/>
      <w:r>
        <w:t xml:space="preserve"> </w:t>
      </w:r>
      <w:proofErr w:type="spellStart"/>
      <w:r>
        <w:t>što</w:t>
      </w:r>
      <w:proofErr w:type="spellEnd"/>
      <w:r>
        <w:t xml:space="preserve"> se </w:t>
      </w:r>
      <w:proofErr w:type="spellStart"/>
      <w:r>
        <w:t>koristi</w:t>
      </w:r>
      <w:proofErr w:type="spellEnd"/>
      <w:r>
        <w:t xml:space="preserve"> </w:t>
      </w:r>
      <w:proofErr w:type="spellStart"/>
      <w:r>
        <w:t>ista</w:t>
      </w:r>
      <w:proofErr w:type="spellEnd"/>
      <w:r>
        <w:t xml:space="preserve"> </w:t>
      </w:r>
      <w:proofErr w:type="spellStart"/>
      <w:r>
        <w:t>funkcija</w:t>
      </w:r>
      <w:proofErr w:type="spellEnd"/>
      <w:r>
        <w:t xml:space="preserve"> za </w:t>
      </w:r>
      <w:proofErr w:type="spellStart"/>
      <w:r>
        <w:t>širenje</w:t>
      </w:r>
      <w:proofErr w:type="spellEnd"/>
      <w:r>
        <w:t xml:space="preserve"> </w:t>
      </w:r>
      <w:proofErr w:type="spellStart"/>
      <w:r>
        <w:t>zaraze</w:t>
      </w:r>
      <w:proofErr w:type="spellEnd"/>
      <w:r>
        <w:t xml:space="preserve"> </w:t>
      </w:r>
      <w:proofErr w:type="spellStart"/>
      <w:r>
        <w:t>kao</w:t>
      </w:r>
      <w:proofErr w:type="spellEnd"/>
      <w:r>
        <w:t xml:space="preserve"> </w:t>
      </w:r>
      <w:proofErr w:type="spellStart"/>
      <w:r>
        <w:t>i</w:t>
      </w:r>
      <w:proofErr w:type="spellEnd"/>
      <w:r>
        <w:t xml:space="preserve"> u </w:t>
      </w:r>
      <w:proofErr w:type="spellStart"/>
      <w:r>
        <w:t>prethodnom</w:t>
      </w:r>
      <w:proofErr w:type="spellEnd"/>
      <w:r>
        <w:t xml:space="preserve"> </w:t>
      </w:r>
      <w:proofErr w:type="spellStart"/>
      <w:r>
        <w:t>modelu</w:t>
      </w:r>
      <w:proofErr w:type="spellEnd"/>
      <w:r>
        <w:t xml:space="preserve">, </w:t>
      </w:r>
      <w:proofErr w:type="spellStart"/>
      <w:r>
        <w:t>uvodi</w:t>
      </w:r>
      <w:proofErr w:type="spellEnd"/>
      <w:r>
        <w:t xml:space="preserve"> se nova </w:t>
      </w:r>
      <w:proofErr w:type="spellStart"/>
      <w:r>
        <w:t>varijabla</w:t>
      </w:r>
      <w:proofErr w:type="spellEnd"/>
      <w:r>
        <w:t xml:space="preserve"> „</w:t>
      </w:r>
      <w:proofErr w:type="gramStart"/>
      <w:r>
        <w:t>depth“</w:t>
      </w:r>
      <w:proofErr w:type="gramEnd"/>
      <w:r>
        <w:t xml:space="preserve">. Ona </w:t>
      </w:r>
      <w:proofErr w:type="spellStart"/>
      <w:r>
        <w:t>kaže</w:t>
      </w:r>
      <w:proofErr w:type="spellEnd"/>
      <w:r>
        <w:t xml:space="preserve"> </w:t>
      </w:r>
      <w:proofErr w:type="spellStart"/>
      <w:r>
        <w:t>kroz</w:t>
      </w:r>
      <w:proofErr w:type="spellEnd"/>
      <w:r>
        <w:t xml:space="preserve"> </w:t>
      </w:r>
      <w:proofErr w:type="spellStart"/>
      <w:r>
        <w:t>koliko</w:t>
      </w:r>
      <w:proofErr w:type="spellEnd"/>
      <w:r>
        <w:t xml:space="preserve"> </w:t>
      </w:r>
      <w:proofErr w:type="spellStart"/>
      <w:r>
        <w:t>iteracija</w:t>
      </w:r>
      <w:proofErr w:type="spellEnd"/>
      <w:r>
        <w:t xml:space="preserve"> </w:t>
      </w:r>
      <w:proofErr w:type="spellStart"/>
      <w:r>
        <w:t>potencijalnog</w:t>
      </w:r>
      <w:proofErr w:type="spellEnd"/>
      <w:r>
        <w:t xml:space="preserve"> </w:t>
      </w:r>
      <w:proofErr w:type="spellStart"/>
      <w:r>
        <w:t>širenja</w:t>
      </w:r>
      <w:proofErr w:type="spellEnd"/>
      <w:r>
        <w:t xml:space="preserve"> </w:t>
      </w:r>
      <w:proofErr w:type="spellStart"/>
      <w:r>
        <w:t>zaraze</w:t>
      </w:r>
      <w:proofErr w:type="spellEnd"/>
      <w:r>
        <w:t xml:space="preserve"> </w:t>
      </w:r>
      <w:proofErr w:type="spellStart"/>
      <w:r>
        <w:t>prolazi</w:t>
      </w:r>
      <w:proofErr w:type="spellEnd"/>
      <w:r>
        <w:t xml:space="preserve"> </w:t>
      </w:r>
      <w:proofErr w:type="spellStart"/>
      <w:r>
        <w:t>svaka</w:t>
      </w:r>
      <w:proofErr w:type="spellEnd"/>
      <w:r>
        <w:t xml:space="preserve"> </w:t>
      </w:r>
      <w:proofErr w:type="spellStart"/>
      <w:r>
        <w:t>osoba</w:t>
      </w:r>
      <w:proofErr w:type="spellEnd"/>
      <w:r>
        <w:t xml:space="preserve"> </w:t>
      </w:r>
      <w:proofErr w:type="spellStart"/>
      <w:r>
        <w:t>od</w:t>
      </w:r>
      <w:proofErr w:type="spellEnd"/>
      <w:r>
        <w:t xml:space="preserve"> </w:t>
      </w:r>
      <w:proofErr w:type="spellStart"/>
      <w:r>
        <w:t>postojećih</w:t>
      </w:r>
      <w:proofErr w:type="spellEnd"/>
      <w:r>
        <w:t xml:space="preserve"> „</w:t>
      </w:r>
      <w:proofErr w:type="gramStart"/>
      <w:r>
        <w:t>n“</w:t>
      </w:r>
      <w:proofErr w:type="gramEnd"/>
      <w:r>
        <w:t xml:space="preserve">. Da toga </w:t>
      </w:r>
      <w:proofErr w:type="spellStart"/>
      <w:r>
        <w:t>nema</w:t>
      </w:r>
      <w:proofErr w:type="spellEnd"/>
      <w:r>
        <w:t xml:space="preserve">, </w:t>
      </w:r>
      <w:proofErr w:type="spellStart"/>
      <w:r>
        <w:t>funkcija</w:t>
      </w:r>
      <w:proofErr w:type="spellEnd"/>
      <w:r>
        <w:t xml:space="preserve"> bi </w:t>
      </w:r>
      <w:proofErr w:type="spellStart"/>
      <w:r>
        <w:t>iterirala</w:t>
      </w:r>
      <w:proofErr w:type="spellEnd"/>
      <w:r>
        <w:t xml:space="preserve"> </w:t>
      </w:r>
      <w:proofErr w:type="spellStart"/>
      <w:r>
        <w:t>sve</w:t>
      </w:r>
      <w:proofErr w:type="spellEnd"/>
      <w:r>
        <w:t xml:space="preserve"> </w:t>
      </w:r>
      <w:proofErr w:type="spellStart"/>
      <w:r>
        <w:t>dok</w:t>
      </w:r>
      <w:proofErr w:type="spellEnd"/>
      <w:r>
        <w:t xml:space="preserve"> se </w:t>
      </w:r>
      <w:proofErr w:type="spellStart"/>
      <w:r>
        <w:t>sv</w:t>
      </w:r>
      <w:r w:rsidR="005B11A6">
        <w:t>e</w:t>
      </w:r>
      <w:proofErr w:type="spellEnd"/>
      <w:r w:rsidR="005B11A6">
        <w:t xml:space="preserve"> </w:t>
      </w:r>
      <w:proofErr w:type="spellStart"/>
      <w:r w:rsidR="005B11A6">
        <w:t>osobe</w:t>
      </w:r>
      <w:proofErr w:type="spellEnd"/>
      <w:r w:rsidR="005B11A6">
        <w:t xml:space="preserve"> ne </w:t>
      </w:r>
      <w:proofErr w:type="spellStart"/>
      <w:r w:rsidR="005B11A6">
        <w:t>zaraze</w:t>
      </w:r>
      <w:proofErr w:type="spellEnd"/>
      <w:r w:rsidR="005B11A6">
        <w:t xml:space="preserve"> </w:t>
      </w:r>
      <w:proofErr w:type="spellStart"/>
      <w:r w:rsidR="005B11A6">
        <w:t>i</w:t>
      </w:r>
      <w:proofErr w:type="spellEnd"/>
      <w:r w:rsidR="005B11A6">
        <w:t xml:space="preserve"> </w:t>
      </w:r>
      <w:proofErr w:type="spellStart"/>
      <w:r w:rsidR="005B11A6">
        <w:t>onda</w:t>
      </w:r>
      <w:proofErr w:type="spellEnd"/>
      <w:r w:rsidR="005B11A6">
        <w:t xml:space="preserve"> se ne bi </w:t>
      </w:r>
      <w:proofErr w:type="spellStart"/>
      <w:r w:rsidR="005B11A6">
        <w:t>dobio</w:t>
      </w:r>
      <w:proofErr w:type="spellEnd"/>
      <w:r w:rsidR="005B11A6">
        <w:t xml:space="preserve"> </w:t>
      </w:r>
      <w:proofErr w:type="spellStart"/>
      <w:r w:rsidR="005B11A6">
        <w:t>reprezentativan</w:t>
      </w:r>
      <w:proofErr w:type="spellEnd"/>
      <w:r w:rsidR="005B11A6">
        <w:t xml:space="preserve"> </w:t>
      </w:r>
      <w:proofErr w:type="spellStart"/>
      <w:r w:rsidR="005B11A6">
        <w:t>rezultat</w:t>
      </w:r>
      <w:proofErr w:type="spellEnd"/>
    </w:p>
    <w:p w14:paraId="30CA5DD3" w14:textId="52B6E41F" w:rsidR="005B11A6" w:rsidRDefault="005B11A6" w:rsidP="00AC5AF7">
      <w:r>
        <w:rPr>
          <w:noProof/>
        </w:rPr>
        <w:lastRenderedPageBreak/>
        <w:drawing>
          <wp:inline distT="0" distB="0" distL="0" distR="0" wp14:anchorId="0349843D" wp14:editId="702B9318">
            <wp:extent cx="5760720" cy="1527810"/>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27810"/>
                    </a:xfrm>
                    <a:prstGeom prst="rect">
                      <a:avLst/>
                    </a:prstGeom>
                  </pic:spPr>
                </pic:pic>
              </a:graphicData>
            </a:graphic>
          </wp:inline>
        </w:drawing>
      </w:r>
    </w:p>
    <w:p w14:paraId="4D5A6263" w14:textId="3C1C7DC3" w:rsidR="005B11A6" w:rsidRDefault="005B11A6" w:rsidP="00AC5AF7">
      <w:proofErr w:type="spellStart"/>
      <w:r>
        <w:t>Definiraju</w:t>
      </w:r>
      <w:proofErr w:type="spellEnd"/>
      <w:r>
        <w:t xml:space="preserve"> se 2 </w:t>
      </w:r>
      <w:proofErr w:type="spellStart"/>
      <w:r>
        <w:t>grafa</w:t>
      </w:r>
      <w:proofErr w:type="spellEnd"/>
      <w:r>
        <w:t xml:space="preserve">, </w:t>
      </w:r>
      <w:proofErr w:type="spellStart"/>
      <w:r>
        <w:t>jedan</w:t>
      </w:r>
      <w:proofErr w:type="spellEnd"/>
      <w:r>
        <w:t xml:space="preserve"> za </w:t>
      </w:r>
      <w:proofErr w:type="spellStart"/>
      <w:r>
        <w:t>početno</w:t>
      </w:r>
      <w:proofErr w:type="spellEnd"/>
      <w:r>
        <w:t xml:space="preserve"> </w:t>
      </w:r>
      <w:proofErr w:type="spellStart"/>
      <w:r>
        <w:t>te</w:t>
      </w:r>
      <w:proofErr w:type="spellEnd"/>
      <w:r>
        <w:t xml:space="preserve"> </w:t>
      </w:r>
      <w:proofErr w:type="spellStart"/>
      <w:r>
        <w:t>jedan</w:t>
      </w:r>
      <w:proofErr w:type="spellEnd"/>
      <w:r>
        <w:t xml:space="preserve"> za </w:t>
      </w:r>
      <w:proofErr w:type="spellStart"/>
      <w:r>
        <w:t>konačno</w:t>
      </w:r>
      <w:proofErr w:type="spellEnd"/>
      <w:r>
        <w:t xml:space="preserve"> </w:t>
      </w:r>
      <w:proofErr w:type="spellStart"/>
      <w:r>
        <w:t>stanje</w:t>
      </w:r>
      <w:proofErr w:type="spellEnd"/>
      <w:r>
        <w:t xml:space="preserve">. Ovo </w:t>
      </w:r>
      <w:proofErr w:type="spellStart"/>
      <w:r>
        <w:t>su</w:t>
      </w:r>
      <w:proofErr w:type="spellEnd"/>
      <w:r>
        <w:t xml:space="preserve"> </w:t>
      </w:r>
      <w:proofErr w:type="spellStart"/>
      <w:r>
        <w:t>također</w:t>
      </w:r>
      <w:proofErr w:type="spellEnd"/>
      <w:r>
        <w:t xml:space="preserve"> </w:t>
      </w:r>
      <w:proofErr w:type="spellStart"/>
      <w:r>
        <w:t>kružni</w:t>
      </w:r>
      <w:proofErr w:type="spellEnd"/>
      <w:r>
        <w:t xml:space="preserve"> </w:t>
      </w:r>
      <w:proofErr w:type="spellStart"/>
      <w:r>
        <w:t>dijagrami</w:t>
      </w:r>
      <w:proofErr w:type="spellEnd"/>
      <w:r>
        <w:t xml:space="preserve"> koji se </w:t>
      </w:r>
      <w:proofErr w:type="spellStart"/>
      <w:r>
        <w:t>crtaju</w:t>
      </w:r>
      <w:proofErr w:type="spellEnd"/>
      <w:r>
        <w:t xml:space="preserve"> u </w:t>
      </w:r>
      <w:proofErr w:type="spellStart"/>
      <w:r>
        <w:t>ovisnosti</w:t>
      </w:r>
      <w:proofErr w:type="spellEnd"/>
      <w:r>
        <w:t xml:space="preserve"> o </w:t>
      </w:r>
      <w:proofErr w:type="spellStart"/>
      <w:r>
        <w:t>postotku</w:t>
      </w:r>
      <w:proofErr w:type="spellEnd"/>
      <w:r>
        <w:t xml:space="preserve"> </w:t>
      </w:r>
      <w:proofErr w:type="spellStart"/>
      <w:r>
        <w:t>pojedinog</w:t>
      </w:r>
      <w:proofErr w:type="spellEnd"/>
      <w:r>
        <w:t xml:space="preserve"> </w:t>
      </w:r>
      <w:proofErr w:type="spellStart"/>
      <w:r>
        <w:t>tipa</w:t>
      </w:r>
      <w:proofErr w:type="spellEnd"/>
      <w:r>
        <w:t xml:space="preserve"> </w:t>
      </w:r>
      <w:proofErr w:type="spellStart"/>
      <w:r>
        <w:t>osoba</w:t>
      </w:r>
      <w:proofErr w:type="spellEnd"/>
    </w:p>
    <w:p w14:paraId="2C11868C" w14:textId="00A4BB75" w:rsidR="005B11A6" w:rsidRDefault="005B11A6" w:rsidP="00AC5AF7">
      <w:r>
        <w:rPr>
          <w:noProof/>
        </w:rPr>
        <w:drawing>
          <wp:inline distT="0" distB="0" distL="0" distR="0" wp14:anchorId="014B4847" wp14:editId="2498453B">
            <wp:extent cx="5760720" cy="4300220"/>
            <wp:effectExtent l="0" t="0" r="0" b="508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300220"/>
                    </a:xfrm>
                    <a:prstGeom prst="rect">
                      <a:avLst/>
                    </a:prstGeom>
                  </pic:spPr>
                </pic:pic>
              </a:graphicData>
            </a:graphic>
          </wp:inline>
        </w:drawing>
      </w:r>
    </w:p>
    <w:p w14:paraId="4AB834DF" w14:textId="5A49BFD9" w:rsidR="005B11A6" w:rsidRDefault="005B11A6" w:rsidP="00AC5AF7">
      <w:proofErr w:type="spellStart"/>
      <w:r>
        <w:t>Grafovi</w:t>
      </w:r>
      <w:proofErr w:type="spellEnd"/>
      <w:r>
        <w:t xml:space="preserve"> </w:t>
      </w:r>
      <w:proofErr w:type="spellStart"/>
      <w:r>
        <w:t>početnog</w:t>
      </w:r>
      <w:proofErr w:type="spellEnd"/>
      <w:r>
        <w:t xml:space="preserve"> </w:t>
      </w:r>
      <w:proofErr w:type="spellStart"/>
      <w:r>
        <w:t>i</w:t>
      </w:r>
      <w:proofErr w:type="spellEnd"/>
      <w:r>
        <w:t xml:space="preserve"> </w:t>
      </w:r>
      <w:proofErr w:type="spellStart"/>
      <w:r>
        <w:t>konačnog</w:t>
      </w:r>
      <w:proofErr w:type="spellEnd"/>
      <w:r>
        <w:t xml:space="preserve"> </w:t>
      </w:r>
      <w:proofErr w:type="spellStart"/>
      <w:r>
        <w:t>stanja</w:t>
      </w:r>
      <w:proofErr w:type="spellEnd"/>
      <w:r>
        <w:t xml:space="preserve">. </w:t>
      </w:r>
      <w:proofErr w:type="spellStart"/>
      <w:r>
        <w:t>Postoje</w:t>
      </w:r>
      <w:proofErr w:type="spellEnd"/>
      <w:r>
        <w:t xml:space="preserve"> 4 </w:t>
      </w:r>
      <w:proofErr w:type="spellStart"/>
      <w:r>
        <w:t>promjenjive</w:t>
      </w:r>
      <w:proofErr w:type="spellEnd"/>
      <w:r>
        <w:t xml:space="preserve"> </w:t>
      </w:r>
      <w:proofErr w:type="spellStart"/>
      <w:r>
        <w:t>varijable</w:t>
      </w:r>
      <w:proofErr w:type="spellEnd"/>
      <w:r>
        <w:t xml:space="preserve"> </w:t>
      </w:r>
      <w:proofErr w:type="spellStart"/>
      <w:r>
        <w:t>koje</w:t>
      </w:r>
      <w:proofErr w:type="spellEnd"/>
      <w:r>
        <w:t xml:space="preserve"> </w:t>
      </w:r>
      <w:proofErr w:type="spellStart"/>
      <w:r>
        <w:t>korisnik</w:t>
      </w:r>
      <w:proofErr w:type="spellEnd"/>
      <w:r>
        <w:t xml:space="preserve"> </w:t>
      </w:r>
      <w:proofErr w:type="spellStart"/>
      <w:r>
        <w:t>može</w:t>
      </w:r>
      <w:proofErr w:type="spellEnd"/>
      <w:r>
        <w:t xml:space="preserve"> </w:t>
      </w:r>
      <w:proofErr w:type="spellStart"/>
      <w:r>
        <w:t>samostalno</w:t>
      </w:r>
      <w:proofErr w:type="spellEnd"/>
      <w:r>
        <w:t xml:space="preserve"> </w:t>
      </w:r>
      <w:proofErr w:type="spellStart"/>
      <w:r>
        <w:t>mijenjati</w:t>
      </w:r>
      <w:proofErr w:type="spellEnd"/>
      <w:r>
        <w:t xml:space="preserve"> da </w:t>
      </w:r>
      <w:proofErr w:type="spellStart"/>
      <w:r>
        <w:t>vidi</w:t>
      </w:r>
      <w:proofErr w:type="spellEnd"/>
      <w:r>
        <w:t xml:space="preserve"> </w:t>
      </w:r>
      <w:proofErr w:type="spellStart"/>
      <w:r>
        <w:t>kako</w:t>
      </w:r>
      <w:proofErr w:type="spellEnd"/>
      <w:r>
        <w:t xml:space="preserve"> se </w:t>
      </w:r>
      <w:proofErr w:type="spellStart"/>
      <w:r>
        <w:t>mijenjaju</w:t>
      </w:r>
      <w:proofErr w:type="spellEnd"/>
      <w:r>
        <w:t xml:space="preserve"> </w:t>
      </w:r>
      <w:proofErr w:type="spellStart"/>
      <w:r>
        <w:t>rezultati</w:t>
      </w:r>
      <w:proofErr w:type="spellEnd"/>
      <w:r>
        <w:t xml:space="preserve"> u </w:t>
      </w:r>
      <w:proofErr w:type="spellStart"/>
      <w:r>
        <w:t>ovisnosti</w:t>
      </w:r>
      <w:proofErr w:type="spellEnd"/>
      <w:r>
        <w:t xml:space="preserve"> o </w:t>
      </w:r>
      <w:proofErr w:type="spellStart"/>
      <w:r>
        <w:t>početnom</w:t>
      </w:r>
      <w:proofErr w:type="spellEnd"/>
      <w:r>
        <w:t xml:space="preserve"> </w:t>
      </w:r>
      <w:proofErr w:type="spellStart"/>
      <w:r>
        <w:t>proizvoljnom</w:t>
      </w:r>
      <w:proofErr w:type="spellEnd"/>
      <w:r>
        <w:t xml:space="preserve"> </w:t>
      </w:r>
      <w:proofErr w:type="spellStart"/>
      <w:r>
        <w:t>stanju</w:t>
      </w:r>
      <w:proofErr w:type="spellEnd"/>
    </w:p>
    <w:p w14:paraId="5A51DCCB" w14:textId="52B63042" w:rsidR="005B11A6" w:rsidRDefault="005B11A6" w:rsidP="00AC5AF7">
      <w:proofErr w:type="spellStart"/>
      <w:r>
        <w:t>pS</w:t>
      </w:r>
      <w:proofErr w:type="spellEnd"/>
      <w:r>
        <w:t xml:space="preserve"> – </w:t>
      </w:r>
      <w:proofErr w:type="spellStart"/>
      <w:r>
        <w:t>Vjerojatnost</w:t>
      </w:r>
      <w:proofErr w:type="spellEnd"/>
      <w:r>
        <w:t xml:space="preserve"> da se </w:t>
      </w:r>
      <w:proofErr w:type="spellStart"/>
      <w:r>
        <w:t>zaraza</w:t>
      </w:r>
      <w:proofErr w:type="spellEnd"/>
      <w:r>
        <w:t xml:space="preserve"> </w:t>
      </w:r>
      <w:proofErr w:type="spellStart"/>
      <w:r>
        <w:t>prenese</w:t>
      </w:r>
      <w:proofErr w:type="spellEnd"/>
      <w:r>
        <w:t xml:space="preserve"> </w:t>
      </w:r>
      <w:proofErr w:type="spellStart"/>
      <w:r>
        <w:t>sa</w:t>
      </w:r>
      <w:proofErr w:type="spellEnd"/>
      <w:r>
        <w:t xml:space="preserve"> </w:t>
      </w:r>
      <w:proofErr w:type="spellStart"/>
      <w:r>
        <w:t>zaražene</w:t>
      </w:r>
      <w:proofErr w:type="spellEnd"/>
      <w:r>
        <w:t xml:space="preserve"> </w:t>
      </w:r>
      <w:proofErr w:type="spellStart"/>
      <w:r>
        <w:t>na</w:t>
      </w:r>
      <w:proofErr w:type="spellEnd"/>
      <w:r>
        <w:t xml:space="preserve"> </w:t>
      </w:r>
      <w:proofErr w:type="spellStart"/>
      <w:r>
        <w:t>zdravu</w:t>
      </w:r>
      <w:proofErr w:type="spellEnd"/>
      <w:r>
        <w:t xml:space="preserve"> </w:t>
      </w:r>
      <w:proofErr w:type="spellStart"/>
      <w:r>
        <w:t>osobu</w:t>
      </w:r>
      <w:proofErr w:type="spellEnd"/>
      <w:r>
        <w:t xml:space="preserve"> (</w:t>
      </w:r>
      <w:proofErr w:type="spellStart"/>
      <w:r>
        <w:t>sa</w:t>
      </w:r>
      <w:proofErr w:type="spellEnd"/>
      <w:r>
        <w:t xml:space="preserve"> I </w:t>
      </w:r>
      <w:proofErr w:type="spellStart"/>
      <w:r>
        <w:t>na</w:t>
      </w:r>
      <w:proofErr w:type="spellEnd"/>
      <w:r>
        <w:t xml:space="preserve"> S)</w:t>
      </w:r>
    </w:p>
    <w:p w14:paraId="3266311D" w14:textId="195F29E5" w:rsidR="005B11A6" w:rsidRDefault="005B11A6" w:rsidP="00AC5AF7">
      <w:r>
        <w:t xml:space="preserve">n – </w:t>
      </w:r>
      <w:proofErr w:type="spellStart"/>
      <w:r>
        <w:t>Broj</w:t>
      </w:r>
      <w:proofErr w:type="spellEnd"/>
      <w:r>
        <w:t xml:space="preserve"> </w:t>
      </w:r>
      <w:proofErr w:type="spellStart"/>
      <w:r>
        <w:t>osoba</w:t>
      </w:r>
      <w:proofErr w:type="spellEnd"/>
    </w:p>
    <w:p w14:paraId="72D6E34C" w14:textId="7E8DA3F8" w:rsidR="005B11A6" w:rsidRDefault="005B11A6" w:rsidP="00AC5AF7">
      <w:r>
        <w:t xml:space="preserve">k – </w:t>
      </w:r>
      <w:proofErr w:type="spellStart"/>
      <w:r>
        <w:t>Indeks</w:t>
      </w:r>
      <w:proofErr w:type="spellEnd"/>
      <w:r>
        <w:t xml:space="preserve"> </w:t>
      </w:r>
      <w:proofErr w:type="spellStart"/>
      <w:r>
        <w:t>prve</w:t>
      </w:r>
      <w:proofErr w:type="spellEnd"/>
      <w:r>
        <w:t xml:space="preserve"> </w:t>
      </w:r>
      <w:proofErr w:type="spellStart"/>
      <w:r>
        <w:t>zaražene</w:t>
      </w:r>
      <w:proofErr w:type="spellEnd"/>
      <w:r>
        <w:t xml:space="preserve"> </w:t>
      </w:r>
      <w:proofErr w:type="spellStart"/>
      <w:r>
        <w:t>osobe</w:t>
      </w:r>
      <w:proofErr w:type="spellEnd"/>
    </w:p>
    <w:p w14:paraId="1AD86BF0" w14:textId="3CD666E0" w:rsidR="005B11A6" w:rsidRDefault="005B11A6" w:rsidP="00AC5AF7">
      <w:proofErr w:type="spellStart"/>
      <w:r>
        <w:t>maxdepth</w:t>
      </w:r>
      <w:proofErr w:type="spellEnd"/>
      <w:r>
        <w:t xml:space="preserve"> – </w:t>
      </w:r>
      <w:proofErr w:type="spellStart"/>
      <w:r>
        <w:t>maksimalan</w:t>
      </w:r>
      <w:proofErr w:type="spellEnd"/>
      <w:r>
        <w:t xml:space="preserve"> </w:t>
      </w:r>
      <w:proofErr w:type="spellStart"/>
      <w:r>
        <w:t>broj</w:t>
      </w:r>
      <w:proofErr w:type="spellEnd"/>
      <w:r>
        <w:t xml:space="preserve"> </w:t>
      </w:r>
      <w:proofErr w:type="spellStart"/>
      <w:r>
        <w:t>iteracija</w:t>
      </w:r>
      <w:proofErr w:type="spellEnd"/>
      <w:r>
        <w:t xml:space="preserve"> </w:t>
      </w:r>
      <w:proofErr w:type="spellStart"/>
      <w:r>
        <w:t>funkcije</w:t>
      </w:r>
      <w:proofErr w:type="spellEnd"/>
      <w:r>
        <w:t xml:space="preserve"> za </w:t>
      </w:r>
      <w:proofErr w:type="spellStart"/>
      <w:r>
        <w:t>širenje</w:t>
      </w:r>
      <w:proofErr w:type="spellEnd"/>
      <w:r>
        <w:t xml:space="preserve"> </w:t>
      </w:r>
      <w:proofErr w:type="spellStart"/>
      <w:r>
        <w:t>zaraze</w:t>
      </w:r>
      <w:proofErr w:type="spellEnd"/>
      <w:r>
        <w:t xml:space="preserve"> za </w:t>
      </w:r>
      <w:proofErr w:type="spellStart"/>
      <w:r>
        <w:t>svaki</w:t>
      </w:r>
      <w:proofErr w:type="spellEnd"/>
      <w:r>
        <w:t xml:space="preserve"> </w:t>
      </w:r>
      <w:proofErr w:type="spellStart"/>
      <w:r>
        <w:t>čvor</w:t>
      </w:r>
      <w:proofErr w:type="spellEnd"/>
      <w:r>
        <w:t xml:space="preserve"> (</w:t>
      </w:r>
      <w:proofErr w:type="spellStart"/>
      <w:r>
        <w:t>osobu</w:t>
      </w:r>
      <w:proofErr w:type="spellEnd"/>
      <w:r>
        <w:t>)</w:t>
      </w:r>
    </w:p>
    <w:p w14:paraId="0835753F" w14:textId="3B63E096" w:rsidR="005B11A6" w:rsidRDefault="005B11A6" w:rsidP="00AC5AF7">
      <w:r>
        <w:rPr>
          <w:noProof/>
        </w:rPr>
        <w:lastRenderedPageBreak/>
        <w:drawing>
          <wp:inline distT="0" distB="0" distL="0" distR="0" wp14:anchorId="29B51A3E" wp14:editId="1949B2FA">
            <wp:extent cx="5760720" cy="914400"/>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914400"/>
                    </a:xfrm>
                    <a:prstGeom prst="rect">
                      <a:avLst/>
                    </a:prstGeom>
                  </pic:spPr>
                </pic:pic>
              </a:graphicData>
            </a:graphic>
          </wp:inline>
        </w:drawing>
      </w:r>
    </w:p>
    <w:p w14:paraId="720B1679" w14:textId="1803A73D" w:rsidR="00182745" w:rsidRDefault="005B11A6" w:rsidP="00AC5AF7">
      <w:proofErr w:type="spellStart"/>
      <w:r>
        <w:t>Matrični</w:t>
      </w:r>
      <w:proofErr w:type="spellEnd"/>
      <w:r>
        <w:t xml:space="preserve"> </w:t>
      </w:r>
      <w:proofErr w:type="spellStart"/>
      <w:r>
        <w:t>prikaz</w:t>
      </w:r>
      <w:proofErr w:type="spellEnd"/>
      <w:r>
        <w:t xml:space="preserve"> </w:t>
      </w:r>
      <w:proofErr w:type="spellStart"/>
      <w:r>
        <w:t>udjela</w:t>
      </w:r>
      <w:proofErr w:type="spellEnd"/>
      <w:r>
        <w:t xml:space="preserve"> </w:t>
      </w:r>
      <w:proofErr w:type="spellStart"/>
      <w:r>
        <w:t>pojedinog</w:t>
      </w:r>
      <w:proofErr w:type="spellEnd"/>
      <w:r>
        <w:t xml:space="preserve"> </w:t>
      </w:r>
      <w:proofErr w:type="spellStart"/>
      <w:r>
        <w:t>tipa</w:t>
      </w:r>
      <w:proofErr w:type="spellEnd"/>
      <w:r>
        <w:t xml:space="preserve"> </w:t>
      </w:r>
      <w:proofErr w:type="spellStart"/>
      <w:r>
        <w:t>osoba</w:t>
      </w:r>
      <w:proofErr w:type="spellEnd"/>
      <w:r>
        <w:t xml:space="preserve">. </w:t>
      </w:r>
      <w:proofErr w:type="spellStart"/>
      <w:r>
        <w:t>Prvi</w:t>
      </w:r>
      <w:proofErr w:type="spellEnd"/>
      <w:r>
        <w:t xml:space="preserve"> </w:t>
      </w:r>
      <w:proofErr w:type="spellStart"/>
      <w:r>
        <w:t>redak</w:t>
      </w:r>
      <w:proofErr w:type="spellEnd"/>
      <w:r>
        <w:t xml:space="preserve"> </w:t>
      </w:r>
      <w:proofErr w:type="spellStart"/>
      <w:r>
        <w:t>definira</w:t>
      </w:r>
      <w:proofErr w:type="spellEnd"/>
      <w:r>
        <w:t xml:space="preserve"> </w:t>
      </w:r>
      <w:proofErr w:type="spellStart"/>
      <w:r>
        <w:t>početno</w:t>
      </w:r>
      <w:proofErr w:type="spellEnd"/>
      <w:r>
        <w:t xml:space="preserve"> </w:t>
      </w:r>
      <w:proofErr w:type="spellStart"/>
      <w:r>
        <w:t>stanje</w:t>
      </w:r>
      <w:proofErr w:type="spellEnd"/>
      <w:r>
        <w:t xml:space="preserve">, </w:t>
      </w:r>
      <w:proofErr w:type="spellStart"/>
      <w:r>
        <w:t>drugi</w:t>
      </w:r>
      <w:proofErr w:type="spellEnd"/>
      <w:r>
        <w:t xml:space="preserve"> </w:t>
      </w:r>
      <w:proofErr w:type="spellStart"/>
      <w:r>
        <w:t>redak</w:t>
      </w:r>
      <w:proofErr w:type="spellEnd"/>
      <w:r>
        <w:t xml:space="preserve"> </w:t>
      </w:r>
      <w:proofErr w:type="spellStart"/>
      <w:r>
        <w:t>stanje</w:t>
      </w:r>
      <w:proofErr w:type="spellEnd"/>
      <w:r>
        <w:t xml:space="preserve"> </w:t>
      </w:r>
      <w:proofErr w:type="spellStart"/>
      <w:r>
        <w:t>na</w:t>
      </w:r>
      <w:proofErr w:type="spellEnd"/>
      <w:r>
        <w:t xml:space="preserve"> </w:t>
      </w:r>
      <w:proofErr w:type="spellStart"/>
      <w:r>
        <w:t>kraju</w:t>
      </w:r>
      <w:proofErr w:type="spellEnd"/>
      <w:r>
        <w:t xml:space="preserve">. </w:t>
      </w:r>
      <w:proofErr w:type="spellStart"/>
      <w:r>
        <w:t>Stupci</w:t>
      </w:r>
      <w:proofErr w:type="spellEnd"/>
      <w:r>
        <w:t xml:space="preserve"> </w:t>
      </w:r>
      <w:proofErr w:type="spellStart"/>
      <w:r>
        <w:t>redom</w:t>
      </w:r>
      <w:proofErr w:type="spellEnd"/>
      <w:r>
        <w:t xml:space="preserve"> </w:t>
      </w:r>
      <w:proofErr w:type="spellStart"/>
      <w:r>
        <w:t>definiraju</w:t>
      </w:r>
      <w:proofErr w:type="spellEnd"/>
      <w:r>
        <w:t xml:space="preserve"> </w:t>
      </w:r>
      <w:proofErr w:type="spellStart"/>
      <w:r>
        <w:t>osobe</w:t>
      </w:r>
      <w:proofErr w:type="spellEnd"/>
      <w:r>
        <w:t xml:space="preserve"> </w:t>
      </w:r>
      <w:proofErr w:type="spellStart"/>
      <w:r>
        <w:t>tipa</w:t>
      </w:r>
      <w:proofErr w:type="spellEnd"/>
      <w:r>
        <w:t xml:space="preserve"> S, I </w:t>
      </w:r>
      <w:proofErr w:type="spellStart"/>
      <w:r>
        <w:t>te</w:t>
      </w:r>
      <w:proofErr w:type="spellEnd"/>
      <w:r>
        <w:t xml:space="preserve"> R, a </w:t>
      </w:r>
      <w:proofErr w:type="spellStart"/>
      <w:r>
        <w:t>brojevi</w:t>
      </w:r>
      <w:proofErr w:type="spellEnd"/>
      <w:r>
        <w:t xml:space="preserve"> </w:t>
      </w:r>
      <w:proofErr w:type="spellStart"/>
      <w:r>
        <w:t>su</w:t>
      </w:r>
      <w:proofErr w:type="spellEnd"/>
      <w:r>
        <w:t xml:space="preserve"> </w:t>
      </w:r>
      <w:proofErr w:type="spellStart"/>
      <w:r>
        <w:t>iskazani</w:t>
      </w:r>
      <w:proofErr w:type="spellEnd"/>
      <w:r>
        <w:t xml:space="preserve"> u </w:t>
      </w:r>
      <w:proofErr w:type="spellStart"/>
      <w:r>
        <w:t>udjelima</w:t>
      </w:r>
      <w:proofErr w:type="spellEnd"/>
      <w:r>
        <w:t>.</w:t>
      </w:r>
    </w:p>
    <w:p w14:paraId="5F3392E5" w14:textId="58973CD2" w:rsidR="00F7689B" w:rsidRDefault="00F7689B" w:rsidP="00AC5AF7"/>
    <w:p w14:paraId="3D053821" w14:textId="6074509A" w:rsidR="00F7689B" w:rsidRDefault="00F7689B" w:rsidP="00AC5AF7"/>
    <w:p w14:paraId="69451BAE" w14:textId="0767396F" w:rsidR="00F7689B" w:rsidRDefault="00F7689B" w:rsidP="00AC5AF7"/>
    <w:p w14:paraId="1E130B07" w14:textId="59D88A36" w:rsidR="00F7689B" w:rsidRDefault="00F7689B" w:rsidP="00AC5AF7"/>
    <w:p w14:paraId="633B212B" w14:textId="4E8459FE" w:rsidR="00F7689B" w:rsidRDefault="00F7689B" w:rsidP="00AC5AF7"/>
    <w:p w14:paraId="467D38D2" w14:textId="5BCACE22" w:rsidR="00F7689B" w:rsidRDefault="00F7689B" w:rsidP="00AC5AF7"/>
    <w:p w14:paraId="0E52D562" w14:textId="5B0B903E" w:rsidR="00F7689B" w:rsidRDefault="00F7689B" w:rsidP="00AC5AF7"/>
    <w:p w14:paraId="65A986A5" w14:textId="1EC89AE5" w:rsidR="00F7689B" w:rsidRDefault="00F7689B" w:rsidP="00AC5AF7"/>
    <w:p w14:paraId="10EAFFAA" w14:textId="4EFFA847" w:rsidR="00F7689B" w:rsidRDefault="00F7689B" w:rsidP="00AC5AF7"/>
    <w:p w14:paraId="40E79884" w14:textId="76BE5ADC" w:rsidR="00F7689B" w:rsidRDefault="00F7689B" w:rsidP="00AC5AF7"/>
    <w:p w14:paraId="7FB096F0" w14:textId="33E2A414" w:rsidR="00F7689B" w:rsidRDefault="00F7689B" w:rsidP="00AC5AF7"/>
    <w:p w14:paraId="18BD6E75" w14:textId="3BBC18C7" w:rsidR="00F7689B" w:rsidRDefault="00F7689B" w:rsidP="00AC5AF7"/>
    <w:p w14:paraId="3A0F6362" w14:textId="7DBF9E4F" w:rsidR="00F7689B" w:rsidRDefault="00F7689B" w:rsidP="00AC5AF7"/>
    <w:p w14:paraId="3B2932A3" w14:textId="54AACC1D" w:rsidR="00F7689B" w:rsidRDefault="00F7689B" w:rsidP="00AC5AF7"/>
    <w:p w14:paraId="37655724" w14:textId="2B636B33" w:rsidR="00F7689B" w:rsidRDefault="00F7689B" w:rsidP="00AC5AF7"/>
    <w:p w14:paraId="2014593F" w14:textId="0699434A" w:rsidR="00F7689B" w:rsidRDefault="00F7689B" w:rsidP="00AC5AF7"/>
    <w:p w14:paraId="40B71525" w14:textId="610DB158" w:rsidR="00F7689B" w:rsidRDefault="00F7689B" w:rsidP="00AC5AF7"/>
    <w:p w14:paraId="65596DA9" w14:textId="4B46337D" w:rsidR="00F7689B" w:rsidRDefault="00F7689B" w:rsidP="00AC5AF7"/>
    <w:p w14:paraId="5F320E3C" w14:textId="383B32EF" w:rsidR="00F7689B" w:rsidRDefault="00F7689B" w:rsidP="00AC5AF7"/>
    <w:p w14:paraId="521DCCF2" w14:textId="2B50EE09" w:rsidR="00F7689B" w:rsidRDefault="00F7689B" w:rsidP="00AC5AF7"/>
    <w:p w14:paraId="5AC8AC8E" w14:textId="2A00D27A" w:rsidR="00F7689B" w:rsidRDefault="00F7689B" w:rsidP="00AC5AF7"/>
    <w:p w14:paraId="7C975587" w14:textId="3F66C32A" w:rsidR="00F7689B" w:rsidRDefault="00F7689B" w:rsidP="00AC5AF7"/>
    <w:p w14:paraId="3D7A0A55" w14:textId="6F0113B4" w:rsidR="00F7689B" w:rsidRDefault="00F7689B" w:rsidP="00AC5AF7"/>
    <w:p w14:paraId="175DE431" w14:textId="77777777" w:rsidR="00F7689B" w:rsidRDefault="00F7689B" w:rsidP="00AC5AF7"/>
    <w:p w14:paraId="4D0408BD" w14:textId="1C0F1D64" w:rsidR="00A831BF" w:rsidRPr="000D6AD5" w:rsidRDefault="00A831BF" w:rsidP="00843FD9">
      <w:pPr>
        <w:pStyle w:val="Naslov1"/>
        <w:rPr>
          <w:rFonts w:asciiTheme="minorHAnsi" w:hAnsiTheme="minorHAnsi" w:cstheme="minorHAnsi"/>
          <w:b/>
          <w:bCs/>
          <w:color w:val="auto"/>
          <w:sz w:val="40"/>
          <w:szCs w:val="40"/>
        </w:rPr>
      </w:pPr>
      <w:bookmarkStart w:id="11" w:name="_Toc82731697"/>
      <w:r w:rsidRPr="000D6AD5">
        <w:rPr>
          <w:rFonts w:asciiTheme="minorHAnsi" w:hAnsiTheme="minorHAnsi" w:cstheme="minorHAnsi"/>
          <w:b/>
          <w:bCs/>
          <w:color w:val="auto"/>
          <w:sz w:val="40"/>
          <w:szCs w:val="40"/>
        </w:rPr>
        <w:lastRenderedPageBreak/>
        <w:t xml:space="preserve">4. </w:t>
      </w:r>
      <w:proofErr w:type="spellStart"/>
      <w:r w:rsidRPr="000D6AD5">
        <w:rPr>
          <w:rFonts w:asciiTheme="minorHAnsi" w:hAnsiTheme="minorHAnsi" w:cstheme="minorHAnsi"/>
          <w:b/>
          <w:bCs/>
          <w:color w:val="auto"/>
          <w:sz w:val="40"/>
          <w:szCs w:val="40"/>
        </w:rPr>
        <w:t>Zaključak</w:t>
      </w:r>
      <w:bookmarkEnd w:id="11"/>
      <w:proofErr w:type="spellEnd"/>
    </w:p>
    <w:p w14:paraId="2D3E5704" w14:textId="77777777" w:rsidR="00A831BF" w:rsidRDefault="00A831BF" w:rsidP="00EA319C">
      <w:proofErr w:type="spellStart"/>
      <w:r>
        <w:t>Širenje</w:t>
      </w:r>
      <w:proofErr w:type="spellEnd"/>
      <w:r>
        <w:t xml:space="preserve"> </w:t>
      </w:r>
      <w:proofErr w:type="spellStart"/>
      <w:r>
        <w:t>zaraze</w:t>
      </w:r>
      <w:proofErr w:type="spellEnd"/>
      <w:r>
        <w:t xml:space="preserve"> je </w:t>
      </w:r>
      <w:proofErr w:type="spellStart"/>
      <w:r>
        <w:t>teško</w:t>
      </w:r>
      <w:proofErr w:type="spellEnd"/>
      <w:r>
        <w:t xml:space="preserve"> za </w:t>
      </w:r>
      <w:proofErr w:type="spellStart"/>
      <w:r>
        <w:t>predvidjeti</w:t>
      </w:r>
      <w:proofErr w:type="spellEnd"/>
      <w:r>
        <w:t xml:space="preserve">. </w:t>
      </w:r>
      <w:proofErr w:type="spellStart"/>
      <w:r>
        <w:t>Postoje</w:t>
      </w:r>
      <w:proofErr w:type="spellEnd"/>
      <w:r>
        <w:t xml:space="preserve"> </w:t>
      </w:r>
      <w:proofErr w:type="spellStart"/>
      <w:r>
        <w:t>razni</w:t>
      </w:r>
      <w:proofErr w:type="spellEnd"/>
      <w:r>
        <w:t xml:space="preserve"> </w:t>
      </w:r>
      <w:proofErr w:type="spellStart"/>
      <w:r>
        <w:t>matematički</w:t>
      </w:r>
      <w:proofErr w:type="spellEnd"/>
      <w:r>
        <w:t xml:space="preserve"> </w:t>
      </w:r>
      <w:proofErr w:type="spellStart"/>
      <w:r>
        <w:t>modeli</w:t>
      </w:r>
      <w:proofErr w:type="spellEnd"/>
      <w:r>
        <w:t xml:space="preserve"> koji </w:t>
      </w:r>
      <w:proofErr w:type="spellStart"/>
      <w:r>
        <w:t>su</w:t>
      </w:r>
      <w:proofErr w:type="spellEnd"/>
      <w:r>
        <w:t xml:space="preserve"> se </w:t>
      </w:r>
      <w:proofErr w:type="spellStart"/>
      <w:r>
        <w:t>konstruirali</w:t>
      </w:r>
      <w:proofErr w:type="spellEnd"/>
      <w:r>
        <w:t xml:space="preserve"> </w:t>
      </w:r>
      <w:proofErr w:type="spellStart"/>
      <w:r>
        <w:t>kroz</w:t>
      </w:r>
      <w:proofErr w:type="spellEnd"/>
      <w:r>
        <w:t xml:space="preserve"> </w:t>
      </w:r>
      <w:proofErr w:type="spellStart"/>
      <w:r>
        <w:t>povijest</w:t>
      </w:r>
      <w:proofErr w:type="spellEnd"/>
      <w:r>
        <w:t xml:space="preserve"> u </w:t>
      </w:r>
      <w:proofErr w:type="spellStart"/>
      <w:r>
        <w:t>pokušaju</w:t>
      </w:r>
      <w:proofErr w:type="spellEnd"/>
      <w:r>
        <w:t xml:space="preserve"> da se </w:t>
      </w:r>
      <w:proofErr w:type="spellStart"/>
      <w:r>
        <w:t>može</w:t>
      </w:r>
      <w:proofErr w:type="spellEnd"/>
      <w:r>
        <w:t xml:space="preserve"> </w:t>
      </w:r>
      <w:proofErr w:type="spellStart"/>
      <w:r>
        <w:t>zaraza</w:t>
      </w:r>
      <w:proofErr w:type="spellEnd"/>
      <w:r>
        <w:t xml:space="preserve"> </w:t>
      </w:r>
      <w:proofErr w:type="spellStart"/>
      <w:r>
        <w:t>zaustaviti</w:t>
      </w:r>
      <w:proofErr w:type="spellEnd"/>
      <w:r>
        <w:t xml:space="preserve"> </w:t>
      </w:r>
      <w:proofErr w:type="spellStart"/>
      <w:r>
        <w:t>prije</w:t>
      </w:r>
      <w:proofErr w:type="spellEnd"/>
      <w:r>
        <w:t xml:space="preserve"> </w:t>
      </w:r>
      <w:proofErr w:type="spellStart"/>
      <w:r>
        <w:t>negoli</w:t>
      </w:r>
      <w:proofErr w:type="spellEnd"/>
      <w:r>
        <w:t xml:space="preserve"> se </w:t>
      </w:r>
      <w:proofErr w:type="spellStart"/>
      <w:r>
        <w:t>krene</w:t>
      </w:r>
      <w:proofErr w:type="spellEnd"/>
      <w:r>
        <w:t xml:space="preserve"> </w:t>
      </w:r>
      <w:proofErr w:type="spellStart"/>
      <w:r>
        <w:t>nekontrolirano</w:t>
      </w:r>
      <w:proofErr w:type="spellEnd"/>
      <w:r>
        <w:t xml:space="preserve"> </w:t>
      </w:r>
      <w:proofErr w:type="spellStart"/>
      <w:r>
        <w:t>širiti</w:t>
      </w:r>
      <w:proofErr w:type="spellEnd"/>
      <w:r>
        <w:t xml:space="preserve">. </w:t>
      </w:r>
      <w:proofErr w:type="spellStart"/>
      <w:r>
        <w:t>Postoje</w:t>
      </w:r>
      <w:proofErr w:type="spellEnd"/>
      <w:r>
        <w:t xml:space="preserve"> </w:t>
      </w:r>
      <w:proofErr w:type="spellStart"/>
      <w:r>
        <w:t>modeli</w:t>
      </w:r>
      <w:proofErr w:type="spellEnd"/>
      <w:r>
        <w:t xml:space="preserve"> </w:t>
      </w:r>
      <w:proofErr w:type="spellStart"/>
      <w:r>
        <w:t>sa</w:t>
      </w:r>
      <w:proofErr w:type="spellEnd"/>
      <w:r>
        <w:t xml:space="preserve"> </w:t>
      </w:r>
      <w:proofErr w:type="spellStart"/>
      <w:r>
        <w:t>diferencijalnim</w:t>
      </w:r>
      <w:proofErr w:type="spellEnd"/>
      <w:r>
        <w:t xml:space="preserve"> </w:t>
      </w:r>
      <w:proofErr w:type="spellStart"/>
      <w:r>
        <w:t>jednadžbama</w:t>
      </w:r>
      <w:proofErr w:type="spellEnd"/>
      <w:r>
        <w:t xml:space="preserve">, </w:t>
      </w:r>
      <w:proofErr w:type="spellStart"/>
      <w:r>
        <w:t>postoje</w:t>
      </w:r>
      <w:proofErr w:type="spellEnd"/>
      <w:r>
        <w:t xml:space="preserve"> </w:t>
      </w:r>
      <w:proofErr w:type="spellStart"/>
      <w:r>
        <w:t>stanični</w:t>
      </w:r>
      <w:proofErr w:type="spellEnd"/>
      <w:r>
        <w:t xml:space="preserve"> </w:t>
      </w:r>
      <w:proofErr w:type="spellStart"/>
      <w:r>
        <w:t>automati</w:t>
      </w:r>
      <w:proofErr w:type="spellEnd"/>
      <w:r>
        <w:t xml:space="preserve">. </w:t>
      </w:r>
      <w:proofErr w:type="spellStart"/>
      <w:r>
        <w:t>Međutim</w:t>
      </w:r>
      <w:proofErr w:type="spellEnd"/>
      <w:r>
        <w:t xml:space="preserve">, </w:t>
      </w:r>
      <w:proofErr w:type="spellStart"/>
      <w:r>
        <w:t>kako</w:t>
      </w:r>
      <w:proofErr w:type="spellEnd"/>
      <w:r>
        <w:t xml:space="preserve"> se </w:t>
      </w:r>
      <w:proofErr w:type="spellStart"/>
      <w:r>
        <w:t>radi</w:t>
      </w:r>
      <w:proofErr w:type="spellEnd"/>
      <w:r>
        <w:t xml:space="preserve"> o </w:t>
      </w:r>
      <w:proofErr w:type="spellStart"/>
      <w:r>
        <w:t>ljudima</w:t>
      </w:r>
      <w:proofErr w:type="spellEnd"/>
      <w:r>
        <w:t xml:space="preserve"> </w:t>
      </w:r>
      <w:proofErr w:type="spellStart"/>
      <w:r>
        <w:t>i</w:t>
      </w:r>
      <w:proofErr w:type="spellEnd"/>
      <w:r>
        <w:t xml:space="preserve"> o </w:t>
      </w:r>
      <w:proofErr w:type="spellStart"/>
      <w:r>
        <w:t>realnoj</w:t>
      </w:r>
      <w:proofErr w:type="spellEnd"/>
      <w:r>
        <w:t xml:space="preserve"> </w:t>
      </w:r>
      <w:proofErr w:type="spellStart"/>
      <w:r>
        <w:t>situaciji</w:t>
      </w:r>
      <w:proofErr w:type="spellEnd"/>
      <w:r>
        <w:t xml:space="preserve">, </w:t>
      </w:r>
      <w:proofErr w:type="spellStart"/>
      <w:r>
        <w:t>ljudski</w:t>
      </w:r>
      <w:proofErr w:type="spellEnd"/>
      <w:r>
        <w:t xml:space="preserve"> </w:t>
      </w:r>
      <w:proofErr w:type="spellStart"/>
      <w:r>
        <w:t>faktor</w:t>
      </w:r>
      <w:proofErr w:type="spellEnd"/>
      <w:r>
        <w:t xml:space="preserve"> </w:t>
      </w:r>
      <w:proofErr w:type="spellStart"/>
      <w:r>
        <w:t>nije</w:t>
      </w:r>
      <w:proofErr w:type="spellEnd"/>
      <w:r>
        <w:t xml:space="preserve"> </w:t>
      </w:r>
      <w:proofErr w:type="spellStart"/>
      <w:r>
        <w:t>uvijek</w:t>
      </w:r>
      <w:proofErr w:type="spellEnd"/>
      <w:r>
        <w:t xml:space="preserve"> </w:t>
      </w:r>
      <w:proofErr w:type="spellStart"/>
      <w:r>
        <w:t>lako</w:t>
      </w:r>
      <w:proofErr w:type="spellEnd"/>
      <w:r>
        <w:t xml:space="preserve"> </w:t>
      </w:r>
      <w:proofErr w:type="spellStart"/>
      <w:r>
        <w:t>uzeti</w:t>
      </w:r>
      <w:proofErr w:type="spellEnd"/>
      <w:r>
        <w:t xml:space="preserve"> u </w:t>
      </w:r>
      <w:proofErr w:type="spellStart"/>
      <w:r>
        <w:t>obzir</w:t>
      </w:r>
      <w:proofErr w:type="spellEnd"/>
      <w:r>
        <w:t xml:space="preserve">. </w:t>
      </w:r>
      <w:proofErr w:type="spellStart"/>
      <w:r>
        <w:t>Neki</w:t>
      </w:r>
      <w:proofErr w:type="spellEnd"/>
      <w:r>
        <w:t xml:space="preserve"> </w:t>
      </w:r>
      <w:proofErr w:type="spellStart"/>
      <w:r>
        <w:t>su</w:t>
      </w:r>
      <w:proofErr w:type="spellEnd"/>
      <w:r>
        <w:t xml:space="preserve"> </w:t>
      </w:r>
      <w:proofErr w:type="spellStart"/>
      <w:r>
        <w:t>ljudi</w:t>
      </w:r>
      <w:proofErr w:type="spellEnd"/>
      <w:r>
        <w:t xml:space="preserve"> </w:t>
      </w:r>
      <w:proofErr w:type="spellStart"/>
      <w:r>
        <w:t>odgovorniji</w:t>
      </w:r>
      <w:proofErr w:type="spellEnd"/>
      <w:r>
        <w:t xml:space="preserve">, </w:t>
      </w:r>
      <w:proofErr w:type="spellStart"/>
      <w:r>
        <w:t>neki</w:t>
      </w:r>
      <w:proofErr w:type="spellEnd"/>
      <w:r>
        <w:t xml:space="preserve"> </w:t>
      </w:r>
      <w:proofErr w:type="spellStart"/>
      <w:r>
        <w:t>su</w:t>
      </w:r>
      <w:proofErr w:type="spellEnd"/>
      <w:r>
        <w:t xml:space="preserve"> </w:t>
      </w:r>
      <w:proofErr w:type="spellStart"/>
      <w:r>
        <w:t>manje</w:t>
      </w:r>
      <w:proofErr w:type="spellEnd"/>
      <w:r>
        <w:t xml:space="preserve"> </w:t>
      </w:r>
      <w:proofErr w:type="spellStart"/>
      <w:r>
        <w:t>odgovorni</w:t>
      </w:r>
      <w:proofErr w:type="spellEnd"/>
      <w:r>
        <w:t xml:space="preserve">. </w:t>
      </w:r>
      <w:proofErr w:type="spellStart"/>
      <w:r>
        <w:t>Dok</w:t>
      </w:r>
      <w:proofErr w:type="spellEnd"/>
      <w:r>
        <w:t xml:space="preserve"> </w:t>
      </w:r>
      <w:proofErr w:type="spellStart"/>
      <w:r>
        <w:t>jedni</w:t>
      </w:r>
      <w:proofErr w:type="spellEnd"/>
      <w:r>
        <w:t xml:space="preserve"> </w:t>
      </w:r>
      <w:proofErr w:type="spellStart"/>
      <w:r>
        <w:t>putuju</w:t>
      </w:r>
      <w:proofErr w:type="spellEnd"/>
      <w:r>
        <w:t xml:space="preserve"> </w:t>
      </w:r>
      <w:proofErr w:type="spellStart"/>
      <w:r>
        <w:t>više</w:t>
      </w:r>
      <w:proofErr w:type="spellEnd"/>
      <w:r>
        <w:t xml:space="preserve">, </w:t>
      </w:r>
      <w:proofErr w:type="spellStart"/>
      <w:r>
        <w:t>drugi</w:t>
      </w:r>
      <w:proofErr w:type="spellEnd"/>
      <w:r>
        <w:t xml:space="preserve"> </w:t>
      </w:r>
      <w:proofErr w:type="spellStart"/>
      <w:r>
        <w:t>putuju</w:t>
      </w:r>
      <w:proofErr w:type="spellEnd"/>
      <w:r>
        <w:t xml:space="preserve"> </w:t>
      </w:r>
      <w:proofErr w:type="spellStart"/>
      <w:r>
        <w:t>manje</w:t>
      </w:r>
      <w:proofErr w:type="spellEnd"/>
      <w:r>
        <w:t xml:space="preserve">. </w:t>
      </w:r>
      <w:proofErr w:type="spellStart"/>
      <w:r>
        <w:t>Dio</w:t>
      </w:r>
      <w:proofErr w:type="spellEnd"/>
      <w:r>
        <w:t xml:space="preserve"> </w:t>
      </w:r>
      <w:proofErr w:type="spellStart"/>
      <w:r>
        <w:t>ljudi</w:t>
      </w:r>
      <w:proofErr w:type="spellEnd"/>
      <w:r>
        <w:t xml:space="preserve"> je </w:t>
      </w:r>
      <w:proofErr w:type="spellStart"/>
      <w:r>
        <w:t>društven</w:t>
      </w:r>
      <w:proofErr w:type="spellEnd"/>
      <w:r>
        <w:t xml:space="preserve"> </w:t>
      </w:r>
      <w:proofErr w:type="spellStart"/>
      <w:r>
        <w:t>i</w:t>
      </w:r>
      <w:proofErr w:type="spellEnd"/>
      <w:r>
        <w:t xml:space="preserve"> u </w:t>
      </w:r>
      <w:proofErr w:type="spellStart"/>
      <w:r>
        <w:t>direktnom</w:t>
      </w:r>
      <w:proofErr w:type="spellEnd"/>
      <w:r>
        <w:t xml:space="preserve"> </w:t>
      </w:r>
      <w:proofErr w:type="spellStart"/>
      <w:r>
        <w:t>kontaktu</w:t>
      </w:r>
      <w:proofErr w:type="spellEnd"/>
      <w:r>
        <w:t xml:space="preserve"> s </w:t>
      </w:r>
      <w:proofErr w:type="spellStart"/>
      <w:r>
        <w:t>više</w:t>
      </w:r>
      <w:proofErr w:type="spellEnd"/>
      <w:r>
        <w:t xml:space="preserve"> </w:t>
      </w:r>
      <w:proofErr w:type="spellStart"/>
      <w:r>
        <w:t>ljudi</w:t>
      </w:r>
      <w:proofErr w:type="spellEnd"/>
      <w:r>
        <w:t xml:space="preserve"> </w:t>
      </w:r>
      <w:proofErr w:type="spellStart"/>
      <w:r>
        <w:t>čime</w:t>
      </w:r>
      <w:proofErr w:type="spellEnd"/>
      <w:r>
        <w:t xml:space="preserve"> </w:t>
      </w:r>
      <w:proofErr w:type="spellStart"/>
      <w:r>
        <w:t>doprinose</w:t>
      </w:r>
      <w:proofErr w:type="spellEnd"/>
      <w:r>
        <w:t xml:space="preserve"> </w:t>
      </w:r>
      <w:proofErr w:type="spellStart"/>
      <w:r>
        <w:t>širenju</w:t>
      </w:r>
      <w:proofErr w:type="spellEnd"/>
      <w:r>
        <w:t xml:space="preserve"> </w:t>
      </w:r>
      <w:proofErr w:type="spellStart"/>
      <w:r>
        <w:t>zaraze</w:t>
      </w:r>
      <w:proofErr w:type="spellEnd"/>
      <w:r>
        <w:t xml:space="preserve">, </w:t>
      </w:r>
      <w:proofErr w:type="gramStart"/>
      <w:r>
        <w:t>a</w:t>
      </w:r>
      <w:proofErr w:type="gramEnd"/>
      <w:r>
        <w:t xml:space="preserve"> </w:t>
      </w:r>
      <w:proofErr w:type="spellStart"/>
      <w:r>
        <w:t>ostali</w:t>
      </w:r>
      <w:proofErr w:type="spellEnd"/>
      <w:r>
        <w:t xml:space="preserve"> </w:t>
      </w:r>
      <w:proofErr w:type="spellStart"/>
      <w:r>
        <w:t>su</w:t>
      </w:r>
      <w:proofErr w:type="spellEnd"/>
      <w:r>
        <w:t xml:space="preserve"> </w:t>
      </w:r>
      <w:proofErr w:type="spellStart"/>
      <w:r>
        <w:t>povučeniji</w:t>
      </w:r>
      <w:proofErr w:type="spellEnd"/>
      <w:r>
        <w:t>.</w:t>
      </w:r>
    </w:p>
    <w:p w14:paraId="0AE73C67" w14:textId="0807F2C3" w:rsidR="00A831BF" w:rsidRDefault="00A831BF" w:rsidP="00EA319C">
      <w:proofErr w:type="spellStart"/>
      <w:r>
        <w:t>Tehnologija</w:t>
      </w:r>
      <w:proofErr w:type="spellEnd"/>
      <w:r>
        <w:t xml:space="preserve"> </w:t>
      </w:r>
      <w:proofErr w:type="spellStart"/>
      <w:r>
        <w:t>jako</w:t>
      </w:r>
      <w:proofErr w:type="spellEnd"/>
      <w:r>
        <w:t xml:space="preserve"> </w:t>
      </w:r>
      <w:proofErr w:type="spellStart"/>
      <w:r>
        <w:t>brzo</w:t>
      </w:r>
      <w:proofErr w:type="spellEnd"/>
      <w:r>
        <w:t xml:space="preserve"> </w:t>
      </w:r>
      <w:proofErr w:type="spellStart"/>
      <w:r>
        <w:t>napreduje</w:t>
      </w:r>
      <w:proofErr w:type="spellEnd"/>
      <w:r>
        <w:t xml:space="preserve">, pa </w:t>
      </w:r>
      <w:proofErr w:type="spellStart"/>
      <w:r>
        <w:t>bismo</w:t>
      </w:r>
      <w:proofErr w:type="spellEnd"/>
      <w:r>
        <w:t xml:space="preserve"> u </w:t>
      </w:r>
      <w:proofErr w:type="spellStart"/>
      <w:r>
        <w:t>budućnosti</w:t>
      </w:r>
      <w:proofErr w:type="spellEnd"/>
      <w:r>
        <w:t xml:space="preserve"> </w:t>
      </w:r>
      <w:proofErr w:type="spellStart"/>
      <w:r>
        <w:t>mogli</w:t>
      </w:r>
      <w:proofErr w:type="spellEnd"/>
      <w:r>
        <w:t xml:space="preserve"> </w:t>
      </w:r>
      <w:proofErr w:type="spellStart"/>
      <w:r>
        <w:t>vidjeti</w:t>
      </w:r>
      <w:proofErr w:type="spellEnd"/>
      <w:r>
        <w:t xml:space="preserve"> </w:t>
      </w:r>
      <w:proofErr w:type="spellStart"/>
      <w:r>
        <w:t>sve</w:t>
      </w:r>
      <w:proofErr w:type="spellEnd"/>
      <w:r>
        <w:t xml:space="preserve"> </w:t>
      </w:r>
      <w:proofErr w:type="spellStart"/>
      <w:r>
        <w:t>točnije</w:t>
      </w:r>
      <w:proofErr w:type="spellEnd"/>
      <w:r>
        <w:t xml:space="preserve"> </w:t>
      </w:r>
      <w:proofErr w:type="spellStart"/>
      <w:r>
        <w:t>algoritme</w:t>
      </w:r>
      <w:proofErr w:type="spellEnd"/>
      <w:r>
        <w:t xml:space="preserve"> </w:t>
      </w:r>
      <w:proofErr w:type="spellStart"/>
      <w:r>
        <w:t>te</w:t>
      </w:r>
      <w:proofErr w:type="spellEnd"/>
      <w:r>
        <w:t xml:space="preserve"> bi </w:t>
      </w:r>
      <w:proofErr w:type="spellStart"/>
      <w:r>
        <w:t>prevencija</w:t>
      </w:r>
      <w:proofErr w:type="spellEnd"/>
      <w:r>
        <w:t xml:space="preserve"> </w:t>
      </w:r>
      <w:proofErr w:type="spellStart"/>
      <w:r>
        <w:t>mogla</w:t>
      </w:r>
      <w:proofErr w:type="spellEnd"/>
      <w:r>
        <w:t xml:space="preserve"> </w:t>
      </w:r>
      <w:proofErr w:type="spellStart"/>
      <w:r>
        <w:t>biti</w:t>
      </w:r>
      <w:proofErr w:type="spellEnd"/>
      <w:r>
        <w:t xml:space="preserve"> </w:t>
      </w:r>
      <w:proofErr w:type="spellStart"/>
      <w:r>
        <w:t>puno</w:t>
      </w:r>
      <w:proofErr w:type="spellEnd"/>
      <w:r>
        <w:t xml:space="preserve"> </w:t>
      </w:r>
      <w:proofErr w:type="spellStart"/>
      <w:r>
        <w:t>efikasnija</w:t>
      </w:r>
      <w:proofErr w:type="spellEnd"/>
      <w:r>
        <w:t xml:space="preserve">. </w:t>
      </w:r>
      <w:proofErr w:type="spellStart"/>
      <w:r>
        <w:t>Globalizacija</w:t>
      </w:r>
      <w:proofErr w:type="spellEnd"/>
      <w:r>
        <w:t xml:space="preserve"> </w:t>
      </w:r>
      <w:proofErr w:type="spellStart"/>
      <w:r>
        <w:t>svakako</w:t>
      </w:r>
      <w:proofErr w:type="spellEnd"/>
      <w:r>
        <w:t xml:space="preserve"> ne </w:t>
      </w:r>
      <w:proofErr w:type="spellStart"/>
      <w:r>
        <w:t>pomaže</w:t>
      </w:r>
      <w:proofErr w:type="spellEnd"/>
      <w:r>
        <w:t xml:space="preserve"> </w:t>
      </w:r>
      <w:proofErr w:type="spellStart"/>
      <w:r>
        <w:t>jer</w:t>
      </w:r>
      <w:proofErr w:type="spellEnd"/>
      <w:r>
        <w:t xml:space="preserve"> se </w:t>
      </w:r>
      <w:proofErr w:type="spellStart"/>
      <w:r>
        <w:t>zaraza</w:t>
      </w:r>
      <w:proofErr w:type="spellEnd"/>
      <w:r>
        <w:t xml:space="preserve"> </w:t>
      </w:r>
      <w:proofErr w:type="spellStart"/>
      <w:r>
        <w:t>lako</w:t>
      </w:r>
      <w:proofErr w:type="spellEnd"/>
      <w:r>
        <w:t xml:space="preserve"> </w:t>
      </w:r>
      <w:proofErr w:type="spellStart"/>
      <w:r>
        <w:t>seli</w:t>
      </w:r>
      <w:proofErr w:type="spellEnd"/>
      <w:r>
        <w:t xml:space="preserve"> po </w:t>
      </w:r>
      <w:proofErr w:type="spellStart"/>
      <w:r>
        <w:t>svijetu</w:t>
      </w:r>
      <w:proofErr w:type="spellEnd"/>
      <w:r>
        <w:t xml:space="preserve">. U </w:t>
      </w:r>
      <w:proofErr w:type="spellStart"/>
      <w:r>
        <w:t>prošlosti</w:t>
      </w:r>
      <w:proofErr w:type="spellEnd"/>
      <w:r>
        <w:t xml:space="preserve"> </w:t>
      </w:r>
      <w:proofErr w:type="spellStart"/>
      <w:r>
        <w:t>smo</w:t>
      </w:r>
      <w:proofErr w:type="spellEnd"/>
      <w:r>
        <w:t xml:space="preserve"> </w:t>
      </w:r>
      <w:proofErr w:type="spellStart"/>
      <w:r>
        <w:t>imali</w:t>
      </w:r>
      <w:proofErr w:type="spellEnd"/>
      <w:r>
        <w:t xml:space="preserve"> </w:t>
      </w:r>
      <w:proofErr w:type="spellStart"/>
      <w:r>
        <w:t>uglavnom</w:t>
      </w:r>
      <w:proofErr w:type="spellEnd"/>
      <w:r>
        <w:t xml:space="preserve"> </w:t>
      </w:r>
      <w:proofErr w:type="spellStart"/>
      <w:r>
        <w:t>epidemije</w:t>
      </w:r>
      <w:proofErr w:type="spellEnd"/>
      <w:r>
        <w:t xml:space="preserve">, a </w:t>
      </w:r>
      <w:proofErr w:type="spellStart"/>
      <w:r>
        <w:t>danas</w:t>
      </w:r>
      <w:proofErr w:type="spellEnd"/>
      <w:r>
        <w:t xml:space="preserve"> se </w:t>
      </w:r>
      <w:proofErr w:type="spellStart"/>
      <w:r>
        <w:t>nalazimo</w:t>
      </w:r>
      <w:proofErr w:type="spellEnd"/>
      <w:r>
        <w:t xml:space="preserve"> </w:t>
      </w:r>
      <w:proofErr w:type="spellStart"/>
      <w:r>
        <w:t>usred</w:t>
      </w:r>
      <w:proofErr w:type="spellEnd"/>
      <w:r>
        <w:t xml:space="preserve"> </w:t>
      </w:r>
      <w:proofErr w:type="spellStart"/>
      <w:r>
        <w:t>pandemije</w:t>
      </w:r>
      <w:proofErr w:type="spellEnd"/>
      <w:r>
        <w:t xml:space="preserve">, </w:t>
      </w:r>
      <w:proofErr w:type="spellStart"/>
      <w:r>
        <w:t>i</w:t>
      </w:r>
      <w:proofErr w:type="spellEnd"/>
      <w:r>
        <w:t xml:space="preserve"> </w:t>
      </w:r>
      <w:proofErr w:type="spellStart"/>
      <w:r>
        <w:t>vjerojatno</w:t>
      </w:r>
      <w:proofErr w:type="spellEnd"/>
      <w:r>
        <w:t xml:space="preserve"> </w:t>
      </w:r>
      <w:proofErr w:type="spellStart"/>
      <w:r>
        <w:t>će</w:t>
      </w:r>
      <w:proofErr w:type="spellEnd"/>
      <w:r>
        <w:t xml:space="preserve"> </w:t>
      </w:r>
      <w:proofErr w:type="spellStart"/>
      <w:r>
        <w:t>sve</w:t>
      </w:r>
      <w:proofErr w:type="spellEnd"/>
      <w:r>
        <w:t xml:space="preserve"> </w:t>
      </w:r>
      <w:proofErr w:type="spellStart"/>
      <w:r>
        <w:t>ostale</w:t>
      </w:r>
      <w:proofErr w:type="spellEnd"/>
      <w:r>
        <w:t xml:space="preserve"> </w:t>
      </w:r>
      <w:proofErr w:type="spellStart"/>
      <w:r>
        <w:t>zaraze</w:t>
      </w:r>
      <w:proofErr w:type="spellEnd"/>
      <w:r>
        <w:t xml:space="preserve"> </w:t>
      </w:r>
      <w:proofErr w:type="spellStart"/>
      <w:r>
        <w:t>koje</w:t>
      </w:r>
      <w:proofErr w:type="spellEnd"/>
      <w:r>
        <w:t xml:space="preserve"> </w:t>
      </w:r>
      <w:proofErr w:type="spellStart"/>
      <w:r>
        <w:t>slijede</w:t>
      </w:r>
      <w:proofErr w:type="spellEnd"/>
      <w:r>
        <w:t xml:space="preserve"> </w:t>
      </w:r>
      <w:proofErr w:type="spellStart"/>
      <w:r>
        <w:t>biti</w:t>
      </w:r>
      <w:proofErr w:type="spellEnd"/>
      <w:r>
        <w:t xml:space="preserve"> </w:t>
      </w:r>
      <w:proofErr w:type="spellStart"/>
      <w:r>
        <w:t>pandemije</w:t>
      </w:r>
      <w:proofErr w:type="spellEnd"/>
      <w:r>
        <w:t xml:space="preserve">. </w:t>
      </w:r>
      <w:proofErr w:type="spellStart"/>
      <w:r>
        <w:t>Razlika</w:t>
      </w:r>
      <w:proofErr w:type="spellEnd"/>
      <w:r>
        <w:t xml:space="preserve"> je ta </w:t>
      </w:r>
      <w:proofErr w:type="spellStart"/>
      <w:r>
        <w:t>što</w:t>
      </w:r>
      <w:proofErr w:type="spellEnd"/>
      <w:r>
        <w:t xml:space="preserve"> je </w:t>
      </w:r>
      <w:proofErr w:type="spellStart"/>
      <w:r>
        <w:t>epidemija</w:t>
      </w:r>
      <w:proofErr w:type="spellEnd"/>
      <w:r>
        <w:t xml:space="preserve"> </w:t>
      </w:r>
      <w:proofErr w:type="spellStart"/>
      <w:r>
        <w:t>zaraza</w:t>
      </w:r>
      <w:proofErr w:type="spellEnd"/>
      <w:r>
        <w:t xml:space="preserve"> </w:t>
      </w:r>
      <w:proofErr w:type="spellStart"/>
      <w:r>
        <w:t>na</w:t>
      </w:r>
      <w:proofErr w:type="spellEnd"/>
      <w:r>
        <w:t xml:space="preserve"> </w:t>
      </w:r>
      <w:proofErr w:type="spellStart"/>
      <w:r>
        <w:t>ograničenom</w:t>
      </w:r>
      <w:proofErr w:type="spellEnd"/>
      <w:r>
        <w:t xml:space="preserve"> </w:t>
      </w:r>
      <w:proofErr w:type="spellStart"/>
      <w:r>
        <w:t>području</w:t>
      </w:r>
      <w:proofErr w:type="spellEnd"/>
      <w:r>
        <w:t xml:space="preserve">, a </w:t>
      </w:r>
      <w:proofErr w:type="spellStart"/>
      <w:r>
        <w:t>pandemija</w:t>
      </w:r>
      <w:proofErr w:type="spellEnd"/>
      <w:r>
        <w:t xml:space="preserve"> je </w:t>
      </w:r>
      <w:proofErr w:type="spellStart"/>
      <w:r>
        <w:t>na</w:t>
      </w:r>
      <w:proofErr w:type="spellEnd"/>
      <w:r>
        <w:t xml:space="preserve"> </w:t>
      </w:r>
      <w:proofErr w:type="spellStart"/>
      <w:r>
        <w:t>većoj</w:t>
      </w:r>
      <w:proofErr w:type="spellEnd"/>
      <w:r>
        <w:t xml:space="preserve"> </w:t>
      </w:r>
      <w:proofErr w:type="spellStart"/>
      <w:r>
        <w:t>površini</w:t>
      </w:r>
      <w:proofErr w:type="spellEnd"/>
      <w:r>
        <w:t xml:space="preserve">, </w:t>
      </w:r>
      <w:proofErr w:type="spellStart"/>
      <w:r>
        <w:t>na</w:t>
      </w:r>
      <w:proofErr w:type="spellEnd"/>
      <w:r>
        <w:t xml:space="preserve"> </w:t>
      </w:r>
      <w:proofErr w:type="spellStart"/>
      <w:r>
        <w:t>kontinentu</w:t>
      </w:r>
      <w:proofErr w:type="spellEnd"/>
      <w:r>
        <w:t xml:space="preserve"> </w:t>
      </w:r>
      <w:proofErr w:type="spellStart"/>
      <w:r>
        <w:t>ili</w:t>
      </w:r>
      <w:proofErr w:type="spellEnd"/>
      <w:r>
        <w:t xml:space="preserve"> po </w:t>
      </w:r>
      <w:proofErr w:type="spellStart"/>
      <w:r>
        <w:t>cijelom</w:t>
      </w:r>
      <w:proofErr w:type="spellEnd"/>
      <w:r>
        <w:t xml:space="preserve"> </w:t>
      </w:r>
      <w:proofErr w:type="spellStart"/>
      <w:r>
        <w:t>svijetu</w:t>
      </w:r>
      <w:proofErr w:type="spellEnd"/>
    </w:p>
    <w:p w14:paraId="33F8D6D7" w14:textId="4951E49A" w:rsidR="00F7689B" w:rsidRDefault="00F7689B" w:rsidP="00EA319C"/>
    <w:p w14:paraId="65BBC168" w14:textId="166A7B84" w:rsidR="00F7689B" w:rsidRDefault="00F7689B" w:rsidP="00EA319C"/>
    <w:p w14:paraId="0E112DF4" w14:textId="4155B947" w:rsidR="00F7689B" w:rsidRDefault="00F7689B" w:rsidP="00EA319C"/>
    <w:p w14:paraId="10B1BED9" w14:textId="6A5159D0" w:rsidR="00F7689B" w:rsidRDefault="00F7689B" w:rsidP="00EA319C"/>
    <w:p w14:paraId="4DEF741A" w14:textId="1C9EED2A" w:rsidR="00F7689B" w:rsidRDefault="00F7689B" w:rsidP="00EA319C"/>
    <w:p w14:paraId="17FD1D6E" w14:textId="634561AE" w:rsidR="00F7689B" w:rsidRDefault="00F7689B" w:rsidP="00EA319C"/>
    <w:p w14:paraId="77C14339" w14:textId="2EB339BA" w:rsidR="00F7689B" w:rsidRDefault="00F7689B" w:rsidP="00EA319C"/>
    <w:p w14:paraId="2CBA5E14" w14:textId="79A21F72" w:rsidR="00F7689B" w:rsidRDefault="00F7689B" w:rsidP="00EA319C"/>
    <w:p w14:paraId="5B9D4AFA" w14:textId="15BACBAD" w:rsidR="00F7689B" w:rsidRDefault="00F7689B" w:rsidP="00EA319C"/>
    <w:p w14:paraId="3A246CBC" w14:textId="27210485" w:rsidR="00F7689B" w:rsidRDefault="00F7689B" w:rsidP="00EA319C"/>
    <w:p w14:paraId="38B71D83" w14:textId="48CC8573" w:rsidR="00F7689B" w:rsidRDefault="00F7689B" w:rsidP="00EA319C"/>
    <w:p w14:paraId="69286D6F" w14:textId="1C7D2F24" w:rsidR="00F7689B" w:rsidRDefault="00F7689B" w:rsidP="00EA319C"/>
    <w:p w14:paraId="09863646" w14:textId="3D7DD25F" w:rsidR="00F7689B" w:rsidRDefault="00F7689B" w:rsidP="00EA319C"/>
    <w:p w14:paraId="1EFC4D65" w14:textId="7C242A0E" w:rsidR="00F7689B" w:rsidRDefault="00F7689B" w:rsidP="00EA319C"/>
    <w:p w14:paraId="126E55D2" w14:textId="0B6EC907" w:rsidR="00F7689B" w:rsidRDefault="00F7689B" w:rsidP="00EA319C"/>
    <w:p w14:paraId="3422D295" w14:textId="78DAB165" w:rsidR="00F7689B" w:rsidRDefault="00F7689B" w:rsidP="00EA319C"/>
    <w:p w14:paraId="78D47091" w14:textId="7FCB20A6" w:rsidR="00F7689B" w:rsidRDefault="00F7689B" w:rsidP="00EA319C"/>
    <w:p w14:paraId="1894C9D6" w14:textId="0E5B5011" w:rsidR="00F7689B" w:rsidRDefault="00F7689B" w:rsidP="00EA319C"/>
    <w:p w14:paraId="601B5B44" w14:textId="77777777" w:rsidR="00F7689B" w:rsidRDefault="00F7689B" w:rsidP="00EA319C"/>
    <w:p w14:paraId="2B539E7C" w14:textId="167B58FA" w:rsidR="00A831BF" w:rsidRPr="000D6AD5" w:rsidRDefault="00A831BF" w:rsidP="00843FD9">
      <w:pPr>
        <w:pStyle w:val="Naslov1"/>
        <w:rPr>
          <w:rFonts w:asciiTheme="minorHAnsi" w:hAnsiTheme="minorHAnsi" w:cstheme="minorHAnsi"/>
          <w:b/>
          <w:bCs/>
          <w:color w:val="auto"/>
          <w:sz w:val="40"/>
          <w:szCs w:val="40"/>
        </w:rPr>
      </w:pPr>
      <w:bookmarkStart w:id="12" w:name="_Toc82731698"/>
      <w:r w:rsidRPr="000D6AD5">
        <w:rPr>
          <w:rFonts w:asciiTheme="minorHAnsi" w:hAnsiTheme="minorHAnsi" w:cstheme="minorHAnsi"/>
          <w:b/>
          <w:bCs/>
          <w:color w:val="auto"/>
          <w:sz w:val="40"/>
          <w:szCs w:val="40"/>
        </w:rPr>
        <w:lastRenderedPageBreak/>
        <w:t xml:space="preserve">5. </w:t>
      </w:r>
      <w:proofErr w:type="spellStart"/>
      <w:r w:rsidR="00452428" w:rsidRPr="000D6AD5">
        <w:rPr>
          <w:rFonts w:asciiTheme="minorHAnsi" w:hAnsiTheme="minorHAnsi" w:cstheme="minorHAnsi"/>
          <w:b/>
          <w:bCs/>
          <w:color w:val="auto"/>
          <w:sz w:val="40"/>
          <w:szCs w:val="40"/>
        </w:rPr>
        <w:t>Sažetak</w:t>
      </w:r>
      <w:bookmarkEnd w:id="12"/>
      <w:proofErr w:type="spellEnd"/>
    </w:p>
    <w:p w14:paraId="15113E8C" w14:textId="601DED69" w:rsidR="00452428" w:rsidRDefault="00452428" w:rsidP="00EA319C">
      <w:r>
        <w:t xml:space="preserve">Na </w:t>
      </w:r>
      <w:proofErr w:type="spellStart"/>
      <w:r>
        <w:t>početku</w:t>
      </w:r>
      <w:proofErr w:type="spellEnd"/>
      <w:r>
        <w:t xml:space="preserve"> </w:t>
      </w:r>
      <w:proofErr w:type="spellStart"/>
      <w:r>
        <w:t>ovog</w:t>
      </w:r>
      <w:proofErr w:type="spellEnd"/>
      <w:r>
        <w:t xml:space="preserve"> </w:t>
      </w:r>
      <w:proofErr w:type="spellStart"/>
      <w:r>
        <w:t>rada</w:t>
      </w:r>
      <w:proofErr w:type="spellEnd"/>
      <w:r>
        <w:t xml:space="preserve">, </w:t>
      </w:r>
      <w:proofErr w:type="spellStart"/>
      <w:r>
        <w:t>opisani</w:t>
      </w:r>
      <w:proofErr w:type="spellEnd"/>
      <w:r>
        <w:t xml:space="preserve"> </w:t>
      </w:r>
      <w:proofErr w:type="spellStart"/>
      <w:r>
        <w:t>su</w:t>
      </w:r>
      <w:proofErr w:type="spellEnd"/>
      <w:r>
        <w:t xml:space="preserve"> </w:t>
      </w:r>
      <w:proofErr w:type="spellStart"/>
      <w:r>
        <w:t>općenito</w:t>
      </w:r>
      <w:proofErr w:type="spellEnd"/>
      <w:r>
        <w:t xml:space="preserve"> </w:t>
      </w:r>
      <w:proofErr w:type="spellStart"/>
      <w:r>
        <w:t>stanični</w:t>
      </w:r>
      <w:proofErr w:type="spellEnd"/>
      <w:r>
        <w:t xml:space="preserve"> </w:t>
      </w:r>
      <w:proofErr w:type="spellStart"/>
      <w:r>
        <w:t>automati</w:t>
      </w:r>
      <w:proofErr w:type="spellEnd"/>
      <w:r>
        <w:t xml:space="preserve"> </w:t>
      </w:r>
      <w:proofErr w:type="spellStart"/>
      <w:r>
        <w:t>i</w:t>
      </w:r>
      <w:proofErr w:type="spellEnd"/>
      <w:r>
        <w:t xml:space="preserve"> </w:t>
      </w:r>
      <w:proofErr w:type="spellStart"/>
      <w:r>
        <w:t>način</w:t>
      </w:r>
      <w:proofErr w:type="spellEnd"/>
      <w:r>
        <w:t xml:space="preserve"> </w:t>
      </w:r>
      <w:proofErr w:type="spellStart"/>
      <w:r>
        <w:t>na</w:t>
      </w:r>
      <w:proofErr w:type="spellEnd"/>
      <w:r>
        <w:t xml:space="preserve"> koji </w:t>
      </w:r>
      <w:proofErr w:type="spellStart"/>
      <w:r>
        <w:t>susjednost</w:t>
      </w:r>
      <w:proofErr w:type="spellEnd"/>
      <w:r>
        <w:t xml:space="preserve"> </w:t>
      </w:r>
      <w:proofErr w:type="spellStart"/>
      <w:r>
        <w:t>funkcionira</w:t>
      </w:r>
      <w:proofErr w:type="spellEnd"/>
      <w:r>
        <w:t xml:space="preserve"> </w:t>
      </w:r>
      <w:proofErr w:type="spellStart"/>
      <w:r>
        <w:t>kod</w:t>
      </w:r>
      <w:proofErr w:type="spellEnd"/>
      <w:r>
        <w:t xml:space="preserve"> </w:t>
      </w:r>
      <w:proofErr w:type="spellStart"/>
      <w:r>
        <w:t>njih</w:t>
      </w:r>
      <w:proofErr w:type="spellEnd"/>
      <w:r>
        <w:t xml:space="preserve">. Za </w:t>
      </w:r>
      <w:proofErr w:type="spellStart"/>
      <w:r>
        <w:t>primjer</w:t>
      </w:r>
      <w:proofErr w:type="spellEnd"/>
      <w:r>
        <w:t xml:space="preserve"> je </w:t>
      </w:r>
      <w:proofErr w:type="spellStart"/>
      <w:r>
        <w:t>uzeta</w:t>
      </w:r>
      <w:proofErr w:type="spellEnd"/>
      <w:r>
        <w:t xml:space="preserve"> „</w:t>
      </w:r>
      <w:proofErr w:type="spellStart"/>
      <w:r>
        <w:t>Igra</w:t>
      </w:r>
      <w:proofErr w:type="spellEnd"/>
      <w:r>
        <w:t xml:space="preserve"> </w:t>
      </w:r>
      <w:proofErr w:type="spellStart"/>
      <w:proofErr w:type="gramStart"/>
      <w:r>
        <w:t>života</w:t>
      </w:r>
      <w:proofErr w:type="spellEnd"/>
      <w:r>
        <w:t xml:space="preserve">“ </w:t>
      </w:r>
      <w:proofErr w:type="spellStart"/>
      <w:r>
        <w:t>koja</w:t>
      </w:r>
      <w:proofErr w:type="spellEnd"/>
      <w:proofErr w:type="gramEnd"/>
      <w:r>
        <w:t xml:space="preserve"> </w:t>
      </w:r>
      <w:proofErr w:type="spellStart"/>
      <w:r>
        <w:t>pomoću</w:t>
      </w:r>
      <w:proofErr w:type="spellEnd"/>
      <w:r>
        <w:t xml:space="preserve"> </w:t>
      </w:r>
      <w:proofErr w:type="spellStart"/>
      <w:r>
        <w:t>staničnih</w:t>
      </w:r>
      <w:proofErr w:type="spellEnd"/>
      <w:r>
        <w:t xml:space="preserve"> automata </w:t>
      </w:r>
      <w:proofErr w:type="spellStart"/>
      <w:r>
        <w:t>opisuje</w:t>
      </w:r>
      <w:proofErr w:type="spellEnd"/>
      <w:r>
        <w:t xml:space="preserve"> </w:t>
      </w:r>
      <w:proofErr w:type="spellStart"/>
      <w:r>
        <w:t>ljudski</w:t>
      </w:r>
      <w:proofErr w:type="spellEnd"/>
      <w:r>
        <w:t xml:space="preserve"> </w:t>
      </w:r>
      <w:proofErr w:type="spellStart"/>
      <w:r>
        <w:t>život</w:t>
      </w:r>
      <w:proofErr w:type="spellEnd"/>
      <w:r>
        <w:t xml:space="preserve"> u </w:t>
      </w:r>
      <w:proofErr w:type="spellStart"/>
      <w:r>
        <w:t>ovisnosti</w:t>
      </w:r>
      <w:proofErr w:type="spellEnd"/>
      <w:r>
        <w:t xml:space="preserve"> u </w:t>
      </w:r>
      <w:proofErr w:type="spellStart"/>
      <w:r>
        <w:t>kakvom</w:t>
      </w:r>
      <w:proofErr w:type="spellEnd"/>
      <w:r>
        <w:t xml:space="preserve"> se </w:t>
      </w:r>
      <w:proofErr w:type="spellStart"/>
      <w:r>
        <w:t>okruženju</w:t>
      </w:r>
      <w:proofErr w:type="spellEnd"/>
      <w:r>
        <w:t xml:space="preserve"> </w:t>
      </w:r>
      <w:proofErr w:type="spellStart"/>
      <w:r>
        <w:t>nalaze</w:t>
      </w:r>
      <w:proofErr w:type="spellEnd"/>
      <w:r>
        <w:t>.</w:t>
      </w:r>
    </w:p>
    <w:p w14:paraId="7729C7DB" w14:textId="0C059C74" w:rsidR="00452428" w:rsidRDefault="00452428" w:rsidP="00EA319C">
      <w:proofErr w:type="spellStart"/>
      <w:r>
        <w:t>Objašnjen</w:t>
      </w:r>
      <w:proofErr w:type="spellEnd"/>
      <w:r>
        <w:t xml:space="preserve"> je S(E)IR model </w:t>
      </w:r>
      <w:proofErr w:type="spellStart"/>
      <w:r>
        <w:t>i</w:t>
      </w:r>
      <w:proofErr w:type="spellEnd"/>
      <w:r>
        <w:t xml:space="preserve"> </w:t>
      </w:r>
      <w:proofErr w:type="spellStart"/>
      <w:r>
        <w:t>kako</w:t>
      </w:r>
      <w:proofErr w:type="spellEnd"/>
      <w:r>
        <w:t xml:space="preserve"> on </w:t>
      </w:r>
      <w:proofErr w:type="spellStart"/>
      <w:r>
        <w:t>funkcionira</w:t>
      </w:r>
      <w:proofErr w:type="spellEnd"/>
      <w:r>
        <w:t xml:space="preserve"> u </w:t>
      </w:r>
      <w:proofErr w:type="spellStart"/>
      <w:r>
        <w:t>smislu</w:t>
      </w:r>
      <w:proofErr w:type="spellEnd"/>
      <w:r>
        <w:t xml:space="preserve"> </w:t>
      </w:r>
      <w:proofErr w:type="spellStart"/>
      <w:r>
        <w:t>širenja</w:t>
      </w:r>
      <w:proofErr w:type="spellEnd"/>
      <w:r>
        <w:t xml:space="preserve"> </w:t>
      </w:r>
      <w:proofErr w:type="spellStart"/>
      <w:r>
        <w:t>zaraze</w:t>
      </w:r>
      <w:proofErr w:type="spellEnd"/>
      <w:r>
        <w:t xml:space="preserve">. </w:t>
      </w:r>
      <w:proofErr w:type="spellStart"/>
      <w:r>
        <w:t>Detaljnije</w:t>
      </w:r>
      <w:proofErr w:type="spellEnd"/>
      <w:r>
        <w:t xml:space="preserve"> </w:t>
      </w:r>
      <w:proofErr w:type="spellStart"/>
      <w:r>
        <w:t>su</w:t>
      </w:r>
      <w:proofErr w:type="spellEnd"/>
      <w:r>
        <w:t xml:space="preserve"> </w:t>
      </w:r>
      <w:proofErr w:type="spellStart"/>
      <w:r>
        <w:t>opisani</w:t>
      </w:r>
      <w:proofErr w:type="spellEnd"/>
      <w:r>
        <w:t xml:space="preserve"> Julia </w:t>
      </w:r>
      <w:proofErr w:type="spellStart"/>
      <w:r>
        <w:t>i</w:t>
      </w:r>
      <w:proofErr w:type="spellEnd"/>
      <w:r>
        <w:t xml:space="preserve"> Pluto </w:t>
      </w:r>
      <w:proofErr w:type="spellStart"/>
      <w:r>
        <w:t>bilježnice</w:t>
      </w:r>
      <w:proofErr w:type="spellEnd"/>
      <w:r>
        <w:t xml:space="preserve">, </w:t>
      </w:r>
      <w:proofErr w:type="spellStart"/>
      <w:r>
        <w:t>jezik</w:t>
      </w:r>
      <w:proofErr w:type="spellEnd"/>
      <w:r>
        <w:t xml:space="preserve"> </w:t>
      </w:r>
      <w:proofErr w:type="spellStart"/>
      <w:r>
        <w:t>i</w:t>
      </w:r>
      <w:proofErr w:type="spellEnd"/>
      <w:r>
        <w:t xml:space="preserve"> </w:t>
      </w:r>
      <w:proofErr w:type="spellStart"/>
      <w:r>
        <w:t>okruženje</w:t>
      </w:r>
      <w:proofErr w:type="spellEnd"/>
      <w:r>
        <w:t xml:space="preserve"> koji </w:t>
      </w:r>
      <w:proofErr w:type="spellStart"/>
      <w:r>
        <w:t>su</w:t>
      </w:r>
      <w:proofErr w:type="spellEnd"/>
      <w:r>
        <w:t xml:space="preserve"> </w:t>
      </w:r>
      <w:proofErr w:type="spellStart"/>
      <w:r>
        <w:t>korišteni</w:t>
      </w:r>
      <w:proofErr w:type="spellEnd"/>
      <w:r>
        <w:t xml:space="preserve"> za </w:t>
      </w:r>
      <w:proofErr w:type="spellStart"/>
      <w:r>
        <w:t>ovaj</w:t>
      </w:r>
      <w:proofErr w:type="spellEnd"/>
      <w:r>
        <w:t xml:space="preserve"> rad. U </w:t>
      </w:r>
      <w:proofErr w:type="spellStart"/>
      <w:r>
        <w:t>njima</w:t>
      </w:r>
      <w:proofErr w:type="spellEnd"/>
      <w:r>
        <w:t xml:space="preserve"> </w:t>
      </w:r>
      <w:proofErr w:type="spellStart"/>
      <w:r>
        <w:t>su</w:t>
      </w:r>
      <w:proofErr w:type="spellEnd"/>
      <w:r>
        <w:t xml:space="preserve"> </w:t>
      </w:r>
      <w:proofErr w:type="spellStart"/>
      <w:r>
        <w:t>kodirana</w:t>
      </w:r>
      <w:proofErr w:type="spellEnd"/>
      <w:r>
        <w:t xml:space="preserve"> 2 </w:t>
      </w:r>
      <w:proofErr w:type="spellStart"/>
      <w:r>
        <w:t>modela</w:t>
      </w:r>
      <w:proofErr w:type="spellEnd"/>
      <w:r>
        <w:t xml:space="preserve"> koji </w:t>
      </w:r>
      <w:proofErr w:type="spellStart"/>
      <w:r>
        <w:t>rade</w:t>
      </w:r>
      <w:proofErr w:type="spellEnd"/>
      <w:r>
        <w:t xml:space="preserve"> </w:t>
      </w:r>
      <w:proofErr w:type="spellStart"/>
      <w:r>
        <w:t>na</w:t>
      </w:r>
      <w:proofErr w:type="spellEnd"/>
      <w:r>
        <w:t xml:space="preserve"> </w:t>
      </w:r>
      <w:proofErr w:type="spellStart"/>
      <w:r>
        <w:t>sličan</w:t>
      </w:r>
      <w:proofErr w:type="spellEnd"/>
      <w:r>
        <w:t xml:space="preserve"> </w:t>
      </w:r>
      <w:proofErr w:type="spellStart"/>
      <w:r>
        <w:t>način</w:t>
      </w:r>
      <w:proofErr w:type="spellEnd"/>
      <w:r>
        <w:t xml:space="preserve"> </w:t>
      </w:r>
      <w:proofErr w:type="spellStart"/>
      <w:r>
        <w:t>uz</w:t>
      </w:r>
      <w:proofErr w:type="spellEnd"/>
      <w:r>
        <w:t xml:space="preserve"> </w:t>
      </w:r>
      <w:proofErr w:type="spellStart"/>
      <w:r>
        <w:t>različite</w:t>
      </w:r>
      <w:proofErr w:type="spellEnd"/>
      <w:r>
        <w:t xml:space="preserve"> </w:t>
      </w:r>
      <w:proofErr w:type="spellStart"/>
      <w:r>
        <w:t>parametre</w:t>
      </w:r>
      <w:proofErr w:type="spellEnd"/>
      <w:r>
        <w:t xml:space="preserve"> </w:t>
      </w:r>
      <w:proofErr w:type="spellStart"/>
      <w:r>
        <w:t>i</w:t>
      </w:r>
      <w:proofErr w:type="spellEnd"/>
      <w:r>
        <w:t xml:space="preserve"> </w:t>
      </w:r>
      <w:proofErr w:type="spellStart"/>
      <w:r>
        <w:t>razlikuju</w:t>
      </w:r>
      <w:proofErr w:type="spellEnd"/>
      <w:r>
        <w:t xml:space="preserve"> se u </w:t>
      </w:r>
      <w:proofErr w:type="spellStart"/>
      <w:r>
        <w:t>nekim</w:t>
      </w:r>
      <w:proofErr w:type="spellEnd"/>
      <w:r>
        <w:t xml:space="preserve"> </w:t>
      </w:r>
      <w:proofErr w:type="spellStart"/>
      <w:r>
        <w:t>sitnicama</w:t>
      </w:r>
      <w:proofErr w:type="spellEnd"/>
      <w:r>
        <w:t xml:space="preserve"> </w:t>
      </w:r>
      <w:proofErr w:type="spellStart"/>
      <w:r>
        <w:t>uz</w:t>
      </w:r>
      <w:proofErr w:type="spellEnd"/>
      <w:r>
        <w:t xml:space="preserve"> </w:t>
      </w:r>
      <w:proofErr w:type="spellStart"/>
      <w:r>
        <w:t>testni</w:t>
      </w:r>
      <w:proofErr w:type="spellEnd"/>
      <w:r>
        <w:t xml:space="preserve"> </w:t>
      </w:r>
      <w:proofErr w:type="spellStart"/>
      <w:r>
        <w:t>kod</w:t>
      </w:r>
      <w:proofErr w:type="spellEnd"/>
      <w:r>
        <w:t xml:space="preserve">, koji je </w:t>
      </w:r>
      <w:proofErr w:type="spellStart"/>
      <w:r>
        <w:t>preuzet</w:t>
      </w:r>
      <w:proofErr w:type="spellEnd"/>
      <w:r>
        <w:t xml:space="preserve"> </w:t>
      </w:r>
      <w:proofErr w:type="spellStart"/>
      <w:r>
        <w:t>sa</w:t>
      </w:r>
      <w:proofErr w:type="spellEnd"/>
      <w:r>
        <w:t xml:space="preserve"> </w:t>
      </w:r>
      <w:proofErr w:type="spellStart"/>
      <w:r>
        <w:t>sveučilišta</w:t>
      </w:r>
      <w:proofErr w:type="spellEnd"/>
      <w:r>
        <w:t xml:space="preserve"> MIT u </w:t>
      </w:r>
      <w:proofErr w:type="spellStart"/>
      <w:r>
        <w:t>Sjedinjenim</w:t>
      </w:r>
      <w:proofErr w:type="spellEnd"/>
      <w:r>
        <w:t xml:space="preserve"> </w:t>
      </w:r>
      <w:proofErr w:type="spellStart"/>
      <w:r>
        <w:t>Američkim</w:t>
      </w:r>
      <w:proofErr w:type="spellEnd"/>
      <w:r>
        <w:t xml:space="preserve"> </w:t>
      </w:r>
      <w:proofErr w:type="spellStart"/>
      <w:r>
        <w:t>Državama</w:t>
      </w:r>
      <w:proofErr w:type="spellEnd"/>
      <w:r>
        <w:t>.</w:t>
      </w:r>
    </w:p>
    <w:p w14:paraId="4E4FC955" w14:textId="0F77FB26" w:rsidR="00452428" w:rsidRDefault="00452428" w:rsidP="00EA319C">
      <w:proofErr w:type="spellStart"/>
      <w:r>
        <w:t>Prikazani</w:t>
      </w:r>
      <w:proofErr w:type="spellEnd"/>
      <w:r>
        <w:t xml:space="preserve"> </w:t>
      </w:r>
      <w:proofErr w:type="spellStart"/>
      <w:r>
        <w:t>su</w:t>
      </w:r>
      <w:proofErr w:type="spellEnd"/>
      <w:r>
        <w:t xml:space="preserve"> Model 100 </w:t>
      </w:r>
      <w:proofErr w:type="spellStart"/>
      <w:r>
        <w:t>i</w:t>
      </w:r>
      <w:proofErr w:type="spellEnd"/>
      <w:r>
        <w:t xml:space="preserve"> </w:t>
      </w:r>
      <w:proofErr w:type="spellStart"/>
      <w:r>
        <w:t>Dinamički</w:t>
      </w:r>
      <w:proofErr w:type="spellEnd"/>
      <w:r>
        <w:t xml:space="preserve"> model </w:t>
      </w:r>
      <w:proofErr w:type="spellStart"/>
      <w:r>
        <w:t>kojima</w:t>
      </w:r>
      <w:proofErr w:type="spellEnd"/>
      <w:r>
        <w:t xml:space="preserve"> </w:t>
      </w:r>
      <w:proofErr w:type="spellStart"/>
      <w:r>
        <w:t>grafički</w:t>
      </w:r>
      <w:proofErr w:type="spellEnd"/>
      <w:r>
        <w:t xml:space="preserve"> </w:t>
      </w:r>
      <w:proofErr w:type="spellStart"/>
      <w:r>
        <w:t>vidimo</w:t>
      </w:r>
      <w:proofErr w:type="spellEnd"/>
      <w:r>
        <w:t xml:space="preserve"> </w:t>
      </w:r>
      <w:proofErr w:type="spellStart"/>
      <w:r>
        <w:t>kako</w:t>
      </w:r>
      <w:proofErr w:type="spellEnd"/>
      <w:r>
        <w:t xml:space="preserve"> se </w:t>
      </w:r>
      <w:proofErr w:type="spellStart"/>
      <w:r>
        <w:t>zaraza</w:t>
      </w:r>
      <w:proofErr w:type="spellEnd"/>
      <w:r>
        <w:t xml:space="preserve"> </w:t>
      </w:r>
      <w:proofErr w:type="spellStart"/>
      <w:r>
        <w:t>širi</w:t>
      </w:r>
      <w:proofErr w:type="spellEnd"/>
      <w:r>
        <w:t xml:space="preserve"> </w:t>
      </w:r>
      <w:proofErr w:type="spellStart"/>
      <w:r>
        <w:t>uz</w:t>
      </w:r>
      <w:proofErr w:type="spellEnd"/>
      <w:r>
        <w:t xml:space="preserve"> </w:t>
      </w:r>
      <w:proofErr w:type="spellStart"/>
      <w:r>
        <w:t>točan</w:t>
      </w:r>
      <w:proofErr w:type="spellEnd"/>
      <w:r>
        <w:t xml:space="preserve"> </w:t>
      </w:r>
      <w:proofErr w:type="spellStart"/>
      <w:r>
        <w:t>kod</w:t>
      </w:r>
      <w:proofErr w:type="spellEnd"/>
      <w:r>
        <w:t xml:space="preserve"> </w:t>
      </w:r>
      <w:proofErr w:type="spellStart"/>
      <w:r>
        <w:t>kojim</w:t>
      </w:r>
      <w:proofErr w:type="spellEnd"/>
      <w:r>
        <w:t xml:space="preserve"> je to </w:t>
      </w:r>
      <w:proofErr w:type="spellStart"/>
      <w:r>
        <w:t>postignuto</w:t>
      </w:r>
      <w:proofErr w:type="spellEnd"/>
      <w:r>
        <w:t xml:space="preserve">. </w:t>
      </w:r>
      <w:proofErr w:type="spellStart"/>
      <w:r>
        <w:t>Korištene</w:t>
      </w:r>
      <w:proofErr w:type="spellEnd"/>
      <w:r>
        <w:t xml:space="preserve"> </w:t>
      </w:r>
      <w:proofErr w:type="spellStart"/>
      <w:r>
        <w:t>su</w:t>
      </w:r>
      <w:proofErr w:type="spellEnd"/>
      <w:r>
        <w:t xml:space="preserve"> </w:t>
      </w:r>
      <w:proofErr w:type="spellStart"/>
      <w:r>
        <w:t>vjerojatnosti</w:t>
      </w:r>
      <w:proofErr w:type="spellEnd"/>
      <w:r>
        <w:t xml:space="preserve"> za </w:t>
      </w:r>
      <w:proofErr w:type="spellStart"/>
      <w:r>
        <w:t>promjenu</w:t>
      </w:r>
      <w:proofErr w:type="spellEnd"/>
      <w:r>
        <w:t xml:space="preserve"> </w:t>
      </w:r>
      <w:proofErr w:type="spellStart"/>
      <w:r>
        <w:t>stanja</w:t>
      </w:r>
      <w:proofErr w:type="spellEnd"/>
      <w:r>
        <w:t xml:space="preserve"> </w:t>
      </w:r>
      <w:proofErr w:type="spellStart"/>
      <w:r>
        <w:t>pojedine</w:t>
      </w:r>
      <w:proofErr w:type="spellEnd"/>
      <w:r>
        <w:t xml:space="preserve"> </w:t>
      </w:r>
      <w:proofErr w:type="spellStart"/>
      <w:r>
        <w:t>osobe</w:t>
      </w:r>
      <w:proofErr w:type="spellEnd"/>
      <w:r>
        <w:t>.</w:t>
      </w:r>
    </w:p>
    <w:p w14:paraId="08EA8A8B" w14:textId="1489174C" w:rsidR="00452428" w:rsidRDefault="00452428" w:rsidP="00EA319C">
      <w:proofErr w:type="spellStart"/>
      <w:r>
        <w:t>Ključne</w:t>
      </w:r>
      <w:proofErr w:type="spellEnd"/>
      <w:r>
        <w:t xml:space="preserve"> </w:t>
      </w:r>
      <w:proofErr w:type="spellStart"/>
      <w:r>
        <w:t>riječi</w:t>
      </w:r>
      <w:proofErr w:type="spellEnd"/>
      <w:r>
        <w:t xml:space="preserve">: </w:t>
      </w:r>
      <w:proofErr w:type="spellStart"/>
      <w:r>
        <w:t>Stanični</w:t>
      </w:r>
      <w:proofErr w:type="spellEnd"/>
      <w:r>
        <w:t xml:space="preserve"> </w:t>
      </w:r>
      <w:proofErr w:type="spellStart"/>
      <w:r>
        <w:t>automati</w:t>
      </w:r>
      <w:proofErr w:type="spellEnd"/>
      <w:r>
        <w:t xml:space="preserve">, SIR, Julia, Pluto, </w:t>
      </w:r>
      <w:proofErr w:type="spellStart"/>
      <w:r>
        <w:t>širenje</w:t>
      </w:r>
      <w:proofErr w:type="spellEnd"/>
      <w:r>
        <w:t xml:space="preserve"> </w:t>
      </w:r>
      <w:proofErr w:type="spellStart"/>
      <w:r>
        <w:t>zaraze</w:t>
      </w:r>
      <w:proofErr w:type="spellEnd"/>
      <w:r>
        <w:t>, model</w:t>
      </w:r>
    </w:p>
    <w:p w14:paraId="6A4F7F0C" w14:textId="458FD91C" w:rsidR="00F7689B" w:rsidRDefault="00F7689B" w:rsidP="00EA319C"/>
    <w:p w14:paraId="3A88D77F" w14:textId="61412EE8" w:rsidR="00F7689B" w:rsidRDefault="00F7689B" w:rsidP="00EA319C"/>
    <w:p w14:paraId="1CB15F49" w14:textId="2453C66B" w:rsidR="00F7689B" w:rsidRDefault="00F7689B" w:rsidP="00EA319C"/>
    <w:p w14:paraId="3CEFCEFD" w14:textId="24114A7E" w:rsidR="00F7689B" w:rsidRDefault="00F7689B" w:rsidP="00EA319C"/>
    <w:p w14:paraId="466393CC" w14:textId="1D9BED42" w:rsidR="00F7689B" w:rsidRDefault="00F7689B" w:rsidP="00EA319C"/>
    <w:p w14:paraId="01E9B148" w14:textId="757BD72C" w:rsidR="00F7689B" w:rsidRDefault="00F7689B" w:rsidP="00EA319C"/>
    <w:p w14:paraId="2AFAA2A1" w14:textId="7D4BD2A7" w:rsidR="00F7689B" w:rsidRDefault="00F7689B" w:rsidP="00EA319C"/>
    <w:p w14:paraId="60DD5C7C" w14:textId="193C6B2B" w:rsidR="00F7689B" w:rsidRDefault="00F7689B" w:rsidP="00EA319C"/>
    <w:p w14:paraId="3DE8145B" w14:textId="2733D417" w:rsidR="00F7689B" w:rsidRDefault="00F7689B" w:rsidP="00EA319C"/>
    <w:p w14:paraId="0A5C452F" w14:textId="3505CEC5" w:rsidR="00F7689B" w:rsidRDefault="00F7689B" w:rsidP="00EA319C"/>
    <w:p w14:paraId="3ADA3A47" w14:textId="3141E3D0" w:rsidR="00F7689B" w:rsidRDefault="00F7689B" w:rsidP="00EA319C"/>
    <w:p w14:paraId="47CD6F97" w14:textId="6F4C8EF0" w:rsidR="00F7689B" w:rsidRDefault="00F7689B" w:rsidP="00EA319C"/>
    <w:p w14:paraId="671473B0" w14:textId="3636A901" w:rsidR="00F7689B" w:rsidRDefault="00F7689B" w:rsidP="00EA319C"/>
    <w:p w14:paraId="69FE69C5" w14:textId="4A40F1FC" w:rsidR="00F7689B" w:rsidRDefault="00F7689B" w:rsidP="00EA319C"/>
    <w:p w14:paraId="38902BA9" w14:textId="5DC5BAFB" w:rsidR="00F7689B" w:rsidRDefault="00F7689B" w:rsidP="00EA319C"/>
    <w:p w14:paraId="05A30BCD" w14:textId="0362B039" w:rsidR="00F7689B" w:rsidRDefault="00F7689B" w:rsidP="00EA319C"/>
    <w:p w14:paraId="7C0F373F" w14:textId="725FA2FF" w:rsidR="00F7689B" w:rsidRDefault="00F7689B" w:rsidP="00EA319C"/>
    <w:p w14:paraId="512F51CE" w14:textId="7E6253B4" w:rsidR="00F7689B" w:rsidRDefault="00F7689B" w:rsidP="00EA319C"/>
    <w:p w14:paraId="1D322CF5" w14:textId="77777777" w:rsidR="00F7689B" w:rsidRDefault="00F7689B" w:rsidP="00EA319C"/>
    <w:p w14:paraId="19E71B82" w14:textId="436FB673" w:rsidR="00452428" w:rsidRPr="000D6AD5" w:rsidRDefault="00452428" w:rsidP="00843FD9">
      <w:pPr>
        <w:pStyle w:val="Naslov1"/>
        <w:rPr>
          <w:rFonts w:asciiTheme="minorHAnsi" w:hAnsiTheme="minorHAnsi" w:cstheme="minorHAnsi"/>
          <w:b/>
          <w:bCs/>
          <w:color w:val="auto"/>
          <w:sz w:val="40"/>
          <w:szCs w:val="40"/>
        </w:rPr>
      </w:pPr>
      <w:bookmarkStart w:id="13" w:name="_Toc82731699"/>
      <w:r w:rsidRPr="000D6AD5">
        <w:rPr>
          <w:rFonts w:asciiTheme="minorHAnsi" w:hAnsiTheme="minorHAnsi" w:cstheme="minorHAnsi"/>
          <w:b/>
          <w:bCs/>
          <w:color w:val="auto"/>
          <w:sz w:val="40"/>
          <w:szCs w:val="40"/>
        </w:rPr>
        <w:lastRenderedPageBreak/>
        <w:t>6. Summary</w:t>
      </w:r>
      <w:bookmarkEnd w:id="13"/>
    </w:p>
    <w:p w14:paraId="49CE9AA8" w14:textId="74EE0D54" w:rsidR="001C322B" w:rsidRDefault="001C322B" w:rsidP="001C322B">
      <w:r>
        <w:t xml:space="preserve">At the beginning, cellular automata </w:t>
      </w:r>
      <w:proofErr w:type="gramStart"/>
      <w:r>
        <w:t>was</w:t>
      </w:r>
      <w:proofErr w:type="gramEnd"/>
      <w:r>
        <w:t xml:space="preserve"> described in general and the way neighboring is affecting the state of the cells. Conway’s “Game of Life” was chosen to represent an example of cellular automata which describes the human life depending on surrounding of </w:t>
      </w:r>
      <w:proofErr w:type="gramStart"/>
      <w:r>
        <w:t>each individual</w:t>
      </w:r>
      <w:proofErr w:type="gramEnd"/>
    </w:p>
    <w:p w14:paraId="6B8250EA" w14:textId="077633D0" w:rsidR="001C322B" w:rsidRDefault="001C322B" w:rsidP="001C322B">
      <w:r>
        <w:t>S(E)IR model is explained and how it works when it comes to disease spread. Julia and Pluto Notebooks are explained in some details. They are programming language and environment used to program these 2 models. They work similarly with some slight differences. There is also a test code that was taken from the MIT university, USA.</w:t>
      </w:r>
    </w:p>
    <w:p w14:paraId="5CAE6AE8" w14:textId="5D8F1B06" w:rsidR="001C322B" w:rsidRDefault="001C322B" w:rsidP="001C322B">
      <w:r>
        <w:t xml:space="preserve">With Model 100 and Dynamic model, we can see how </w:t>
      </w:r>
      <w:proofErr w:type="gramStart"/>
      <w:r>
        <w:t>does the disease spread</w:t>
      </w:r>
      <w:proofErr w:type="gramEnd"/>
      <w:r>
        <w:t xml:space="preserve"> with exact code that has been used. Statistical probability is taken into the consideration when coding them to get the state of every individual.</w:t>
      </w:r>
    </w:p>
    <w:p w14:paraId="560C9DA1" w14:textId="3148085A" w:rsidR="001C322B" w:rsidRDefault="001C322B" w:rsidP="001C322B">
      <w:r>
        <w:t>Key words: Cellular automata, SIR, Julia, Pluto, disease spread, model</w:t>
      </w:r>
    </w:p>
    <w:p w14:paraId="33753EE9" w14:textId="28F3838E" w:rsidR="001C322B" w:rsidRDefault="001C322B" w:rsidP="001C322B"/>
    <w:p w14:paraId="210A9C2E" w14:textId="1DECE14A" w:rsidR="00F7689B" w:rsidRDefault="00F7689B" w:rsidP="001C322B"/>
    <w:p w14:paraId="238B9094" w14:textId="00254957" w:rsidR="00F7689B" w:rsidRDefault="00F7689B" w:rsidP="001C322B"/>
    <w:p w14:paraId="317B4F32" w14:textId="4FD7A8AA" w:rsidR="00F7689B" w:rsidRDefault="00F7689B" w:rsidP="001C322B"/>
    <w:p w14:paraId="1F6E596D" w14:textId="765A77B5" w:rsidR="00F7689B" w:rsidRDefault="00F7689B" w:rsidP="001C322B"/>
    <w:p w14:paraId="07AF3FE9" w14:textId="258824F8" w:rsidR="00F7689B" w:rsidRDefault="00F7689B" w:rsidP="001C322B"/>
    <w:p w14:paraId="72FF0FFD" w14:textId="703F35C6" w:rsidR="00F7689B" w:rsidRDefault="00F7689B" w:rsidP="001C322B"/>
    <w:p w14:paraId="43FED4B5" w14:textId="1988B50E" w:rsidR="00F7689B" w:rsidRDefault="00F7689B" w:rsidP="001C322B"/>
    <w:p w14:paraId="2C96A35E" w14:textId="0125AA6C" w:rsidR="00F7689B" w:rsidRDefault="00F7689B" w:rsidP="001C322B"/>
    <w:p w14:paraId="1D07A1A4" w14:textId="248406F4" w:rsidR="00F7689B" w:rsidRDefault="00F7689B" w:rsidP="001C322B"/>
    <w:p w14:paraId="780B916F" w14:textId="78E2DB04" w:rsidR="00F7689B" w:rsidRDefault="00F7689B" w:rsidP="001C322B"/>
    <w:p w14:paraId="31F9134D" w14:textId="0ADDD0E1" w:rsidR="00F7689B" w:rsidRDefault="00F7689B" w:rsidP="001C322B"/>
    <w:p w14:paraId="7AA2F418" w14:textId="78A53847" w:rsidR="00F7689B" w:rsidRDefault="00F7689B" w:rsidP="001C322B"/>
    <w:p w14:paraId="756D056F" w14:textId="7B3322F6" w:rsidR="00F7689B" w:rsidRDefault="00F7689B" w:rsidP="001C322B"/>
    <w:p w14:paraId="73D13D56" w14:textId="2FFA60F0" w:rsidR="00F7689B" w:rsidRDefault="00F7689B" w:rsidP="001C322B"/>
    <w:p w14:paraId="33659C33" w14:textId="715D105D" w:rsidR="00F7689B" w:rsidRDefault="00F7689B" w:rsidP="001C322B"/>
    <w:p w14:paraId="1A49C5D6" w14:textId="00A97D41" w:rsidR="00F7689B" w:rsidRDefault="00F7689B" w:rsidP="001C322B"/>
    <w:p w14:paraId="6582B192" w14:textId="1CCBD96E" w:rsidR="00F7689B" w:rsidRDefault="00F7689B" w:rsidP="001C322B"/>
    <w:p w14:paraId="53610436" w14:textId="77777777" w:rsidR="00F7689B" w:rsidRDefault="00F7689B" w:rsidP="001C322B"/>
    <w:p w14:paraId="48A4DCE5" w14:textId="1074BB1A" w:rsidR="001C322B" w:rsidRPr="000D6AD5" w:rsidRDefault="001C322B" w:rsidP="00843FD9">
      <w:pPr>
        <w:pStyle w:val="Naslov1"/>
        <w:rPr>
          <w:rFonts w:asciiTheme="minorHAnsi" w:hAnsiTheme="minorHAnsi" w:cstheme="minorHAnsi"/>
          <w:b/>
          <w:bCs/>
          <w:color w:val="auto"/>
          <w:sz w:val="40"/>
          <w:szCs w:val="40"/>
        </w:rPr>
      </w:pPr>
      <w:bookmarkStart w:id="14" w:name="_Toc82731700"/>
      <w:r w:rsidRPr="000D6AD5">
        <w:rPr>
          <w:rFonts w:asciiTheme="minorHAnsi" w:hAnsiTheme="minorHAnsi" w:cstheme="minorHAnsi"/>
          <w:b/>
          <w:bCs/>
          <w:color w:val="auto"/>
          <w:sz w:val="40"/>
          <w:szCs w:val="40"/>
        </w:rPr>
        <w:lastRenderedPageBreak/>
        <w:t xml:space="preserve">7. </w:t>
      </w:r>
      <w:proofErr w:type="spellStart"/>
      <w:r w:rsidRPr="000D6AD5">
        <w:rPr>
          <w:rFonts w:asciiTheme="minorHAnsi" w:hAnsiTheme="minorHAnsi" w:cstheme="minorHAnsi"/>
          <w:b/>
          <w:bCs/>
          <w:color w:val="auto"/>
          <w:sz w:val="40"/>
          <w:szCs w:val="40"/>
        </w:rPr>
        <w:t>Popis</w:t>
      </w:r>
      <w:proofErr w:type="spellEnd"/>
      <w:r w:rsidRPr="000D6AD5">
        <w:rPr>
          <w:rFonts w:asciiTheme="minorHAnsi" w:hAnsiTheme="minorHAnsi" w:cstheme="minorHAnsi"/>
          <w:b/>
          <w:bCs/>
          <w:color w:val="auto"/>
          <w:sz w:val="40"/>
          <w:szCs w:val="40"/>
        </w:rPr>
        <w:t xml:space="preserve"> literature:</w:t>
      </w:r>
      <w:bookmarkEnd w:id="14"/>
    </w:p>
    <w:p w14:paraId="693A7CFB" w14:textId="0F468331" w:rsidR="001C322B" w:rsidRDefault="001C322B" w:rsidP="001C322B">
      <w:r w:rsidRPr="001C322B">
        <w:t>[</w:t>
      </w:r>
      <w:r>
        <w:t>1</w:t>
      </w:r>
      <w:r w:rsidRPr="001C322B">
        <w:t>]</w:t>
      </w:r>
      <w:r>
        <w:t xml:space="preserve"> </w:t>
      </w:r>
      <w:r w:rsidR="008B698B">
        <w:t xml:space="preserve">- A cellular Automata SIR Model for Landscape Epidemiology,  </w:t>
      </w:r>
      <w:hyperlink r:id="rId35" w:history="1">
        <w:r w:rsidR="008B698B" w:rsidRPr="008B698B">
          <w:t>Erin L. Landguth</w:t>
        </w:r>
      </w:hyperlink>
      <w:r w:rsidR="008B698B">
        <w:t xml:space="preserve"> </w:t>
      </w:r>
      <w:r w:rsidR="008B698B" w:rsidRPr="008B698B">
        <w:t>https://www.researchgate.net/publication/255519512_A_Cellular_Automata_SIR_Model_for_Landscape_Epidemiology</w:t>
      </w:r>
    </w:p>
    <w:p w14:paraId="20256E77" w14:textId="2464300C" w:rsidR="008B698B" w:rsidRDefault="008B698B" w:rsidP="008B698B">
      <w:pPr>
        <w:rPr>
          <w:lang w:val="hr-HR"/>
        </w:rPr>
      </w:pPr>
      <w:r>
        <w:t xml:space="preserve">[2] - </w:t>
      </w:r>
      <w:proofErr w:type="spellStart"/>
      <w:r w:rsidRPr="008B698B">
        <w:rPr>
          <w:lang w:val="hr-HR"/>
        </w:rPr>
        <w:t>Modeling</w:t>
      </w:r>
      <w:proofErr w:type="spellEnd"/>
      <w:r w:rsidRPr="008B698B">
        <w:rPr>
          <w:lang w:val="hr-HR"/>
        </w:rPr>
        <w:t xml:space="preserve"> </w:t>
      </w:r>
      <w:proofErr w:type="spellStart"/>
      <w:r w:rsidRPr="008B698B">
        <w:rPr>
          <w:lang w:val="hr-HR"/>
        </w:rPr>
        <w:t>epidemics</w:t>
      </w:r>
      <w:proofErr w:type="spellEnd"/>
      <w:r w:rsidRPr="008B698B">
        <w:rPr>
          <w:lang w:val="hr-HR"/>
        </w:rPr>
        <w:t xml:space="preserve"> </w:t>
      </w:r>
      <w:proofErr w:type="spellStart"/>
      <w:r w:rsidRPr="008B698B">
        <w:rPr>
          <w:lang w:val="hr-HR"/>
        </w:rPr>
        <w:t>using</w:t>
      </w:r>
      <w:proofErr w:type="spellEnd"/>
      <w:r w:rsidRPr="008B698B">
        <w:rPr>
          <w:lang w:val="hr-HR"/>
        </w:rPr>
        <w:t xml:space="preserve"> </w:t>
      </w:r>
      <w:proofErr w:type="spellStart"/>
      <w:r w:rsidRPr="008B698B">
        <w:rPr>
          <w:lang w:val="hr-HR"/>
        </w:rPr>
        <w:t>cellular</w:t>
      </w:r>
      <w:proofErr w:type="spellEnd"/>
      <w:r w:rsidRPr="008B698B">
        <w:rPr>
          <w:lang w:val="hr-HR"/>
        </w:rPr>
        <w:t xml:space="preserve"> automata</w:t>
      </w:r>
      <w:r>
        <w:rPr>
          <w:lang w:val="hr-HR"/>
        </w:rPr>
        <w:t xml:space="preserve">, </w:t>
      </w:r>
      <w:hyperlink r:id="rId36" w:history="1">
        <w:r w:rsidRPr="008B698B">
          <w:rPr>
            <w:lang w:val="hr-HR"/>
          </w:rPr>
          <w:t>S. Hoya White</w:t>
        </w:r>
      </w:hyperlink>
      <w:r w:rsidRPr="008B698B">
        <w:rPr>
          <w:lang w:val="hr-HR"/>
        </w:rPr>
        <w:t xml:space="preserve">, </w:t>
      </w:r>
      <w:hyperlink r:id="rId37" w:history="1">
        <w:r w:rsidRPr="008B698B">
          <w:rPr>
            <w:lang w:val="hr-HR"/>
          </w:rPr>
          <w:t>A. Martín del Rey</w:t>
        </w:r>
      </w:hyperlink>
      <w:r w:rsidRPr="008B698B">
        <w:rPr>
          <w:lang w:val="hr-HR"/>
        </w:rPr>
        <w:t>, and </w:t>
      </w:r>
      <w:hyperlink r:id="rId38" w:history="1">
        <w:r w:rsidRPr="008B698B">
          <w:rPr>
            <w:lang w:val="hr-HR"/>
          </w:rPr>
          <w:t>G. Rodríguez Sánchez</w:t>
        </w:r>
      </w:hyperlink>
      <w:r>
        <w:rPr>
          <w:lang w:val="hr-HR"/>
        </w:rPr>
        <w:t xml:space="preserve"> </w:t>
      </w:r>
      <w:hyperlink r:id="rId39" w:history="1">
        <w:r w:rsidRPr="00EB1F27">
          <w:rPr>
            <w:rStyle w:val="Hiperveza"/>
            <w:lang w:val="hr-HR"/>
          </w:rPr>
          <w:t>https://www.ncbi.nlm.nih.gov/pmc/articles/PMC7127728/</w:t>
        </w:r>
      </w:hyperlink>
    </w:p>
    <w:p w14:paraId="234CBBCD" w14:textId="0A3D8946" w:rsidR="008B698B" w:rsidRDefault="008B698B" w:rsidP="008B698B">
      <w:pPr>
        <w:rPr>
          <w:lang w:val="hr-HR"/>
        </w:rPr>
      </w:pPr>
      <w:r>
        <w:rPr>
          <w:lang w:val="hr-HR"/>
        </w:rPr>
        <w:t xml:space="preserve">[3] – </w:t>
      </w:r>
      <w:proofErr w:type="spellStart"/>
      <w:r>
        <w:rPr>
          <w:lang w:val="hr-HR"/>
        </w:rPr>
        <w:t>Conway's</w:t>
      </w:r>
      <w:proofErr w:type="spellEnd"/>
      <w:r>
        <w:rPr>
          <w:lang w:val="hr-HR"/>
        </w:rPr>
        <w:t xml:space="preserve"> game </w:t>
      </w:r>
      <w:proofErr w:type="spellStart"/>
      <w:r>
        <w:rPr>
          <w:lang w:val="hr-HR"/>
        </w:rPr>
        <w:t>of</w:t>
      </w:r>
      <w:proofErr w:type="spellEnd"/>
      <w:r>
        <w:rPr>
          <w:lang w:val="hr-HR"/>
        </w:rPr>
        <w:t xml:space="preserve"> </w:t>
      </w:r>
      <w:proofErr w:type="spellStart"/>
      <w:r>
        <w:rPr>
          <w:lang w:val="hr-HR"/>
        </w:rPr>
        <w:t>life</w:t>
      </w:r>
      <w:proofErr w:type="spellEnd"/>
      <w:r>
        <w:rPr>
          <w:lang w:val="hr-HR"/>
        </w:rPr>
        <w:t xml:space="preserve"> </w:t>
      </w:r>
      <w:hyperlink r:id="rId40" w:history="1">
        <w:r w:rsidRPr="00EB1F27">
          <w:rPr>
            <w:rStyle w:val="Hiperveza"/>
            <w:lang w:val="hr-HR"/>
          </w:rPr>
          <w:t>https://en.wikipedia.org/wiki/Conway%27s_Game_of_Life</w:t>
        </w:r>
      </w:hyperlink>
    </w:p>
    <w:p w14:paraId="57F0B43F" w14:textId="2DD2123A" w:rsidR="008B698B" w:rsidRPr="008B698B" w:rsidRDefault="008B698B" w:rsidP="008B698B">
      <w:pPr>
        <w:rPr>
          <w:lang w:val="hr-HR"/>
        </w:rPr>
      </w:pPr>
      <w:r>
        <w:rPr>
          <w:lang w:val="hr-HR"/>
        </w:rPr>
        <w:t xml:space="preserve">[4] - </w:t>
      </w:r>
      <w:r w:rsidRPr="008B698B">
        <w:rPr>
          <w:lang w:val="hr-HR"/>
        </w:rPr>
        <w:t>https://github.com/JuliaLang/julia/blob/master/LICENSE.md</w:t>
      </w:r>
    </w:p>
    <w:p w14:paraId="2FB742FA" w14:textId="36E8A07C" w:rsidR="00452428" w:rsidRDefault="008B698B" w:rsidP="00EA319C">
      <w:r>
        <w:t xml:space="preserve">[5] - </w:t>
      </w:r>
      <w:hyperlink r:id="rId41" w:history="1">
        <w:r w:rsidRPr="00EB1F27">
          <w:rPr>
            <w:rStyle w:val="Hiperveza"/>
          </w:rPr>
          <w:t>https://github.com/fonsp/Pluto.jl</w:t>
        </w:r>
      </w:hyperlink>
    </w:p>
    <w:p w14:paraId="2CB31252" w14:textId="48383661" w:rsidR="008B698B" w:rsidRDefault="008B698B" w:rsidP="00EA319C">
      <w:r>
        <w:t xml:space="preserve">[6] - </w:t>
      </w:r>
      <w:hyperlink r:id="rId42" w:history="1">
        <w:r w:rsidRPr="00EB1F27">
          <w:rPr>
            <w:rStyle w:val="Hiperveza"/>
          </w:rPr>
          <w:t>https://computationalthinking.mit.edu/Fall20/lecture10/</w:t>
        </w:r>
      </w:hyperlink>
    </w:p>
    <w:p w14:paraId="3860DFEB" w14:textId="77777777" w:rsidR="008B698B" w:rsidRPr="001C322B" w:rsidRDefault="008B698B" w:rsidP="00EA319C"/>
    <w:sectPr w:rsidR="008B698B" w:rsidRPr="001C322B" w:rsidSect="001D5E0D">
      <w:footerReference w:type="default" r:id="rId43"/>
      <w:type w:val="continuous"/>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2392" w14:textId="77777777" w:rsidR="00E63D69" w:rsidRDefault="00E63D69" w:rsidP="000D6AD5">
      <w:pPr>
        <w:spacing w:after="0" w:line="240" w:lineRule="auto"/>
      </w:pPr>
      <w:r>
        <w:separator/>
      </w:r>
    </w:p>
  </w:endnote>
  <w:endnote w:type="continuationSeparator" w:id="0">
    <w:p w14:paraId="300B094F" w14:textId="77777777" w:rsidR="00E63D69" w:rsidRDefault="00E63D69" w:rsidP="000D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853183"/>
      <w:docPartObj>
        <w:docPartGallery w:val="Page Numbers (Bottom of Page)"/>
        <w:docPartUnique/>
      </w:docPartObj>
    </w:sdtPr>
    <w:sdtEndPr/>
    <w:sdtContent>
      <w:p w14:paraId="2BB20038" w14:textId="301C7380" w:rsidR="001D5E0D" w:rsidRDefault="00E63D69">
        <w:pPr>
          <w:pStyle w:val="Podnoje"/>
          <w:jc w:val="right"/>
        </w:pPr>
      </w:p>
    </w:sdtContent>
  </w:sdt>
  <w:p w14:paraId="5DE3468A" w14:textId="77777777" w:rsidR="004B508D" w:rsidRDefault="004B508D" w:rsidP="004B508D">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986859"/>
      <w:docPartObj>
        <w:docPartGallery w:val="Page Numbers (Bottom of Page)"/>
        <w:docPartUnique/>
      </w:docPartObj>
    </w:sdtPr>
    <w:sdtEndPr/>
    <w:sdtContent>
      <w:p w14:paraId="38C289A0" w14:textId="57483C12" w:rsidR="001D5E0D" w:rsidRDefault="001D5E0D">
        <w:pPr>
          <w:pStyle w:val="Podnoje"/>
          <w:jc w:val="right"/>
        </w:pPr>
        <w:r>
          <w:fldChar w:fldCharType="begin"/>
        </w:r>
        <w:r>
          <w:instrText>PAGE   \* MERGEFORMAT</w:instrText>
        </w:r>
        <w:r>
          <w:fldChar w:fldCharType="separate"/>
        </w:r>
        <w:r>
          <w:rPr>
            <w:lang w:val="hr-HR"/>
          </w:rPr>
          <w:t>2</w:t>
        </w:r>
        <w:r>
          <w:fldChar w:fldCharType="end"/>
        </w:r>
      </w:p>
    </w:sdtContent>
  </w:sdt>
  <w:p w14:paraId="62C76A75" w14:textId="77777777" w:rsidR="001D5E0D" w:rsidRDefault="001D5E0D" w:rsidP="004B50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5960" w14:textId="77777777" w:rsidR="00E63D69" w:rsidRDefault="00E63D69" w:rsidP="000D6AD5">
      <w:pPr>
        <w:spacing w:after="0" w:line="240" w:lineRule="auto"/>
      </w:pPr>
      <w:r>
        <w:separator/>
      </w:r>
    </w:p>
  </w:footnote>
  <w:footnote w:type="continuationSeparator" w:id="0">
    <w:p w14:paraId="0C0EC3AC" w14:textId="77777777" w:rsidR="00E63D69" w:rsidRDefault="00E63D69" w:rsidP="000D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421"/>
    <w:multiLevelType w:val="hybridMultilevel"/>
    <w:tmpl w:val="5F3E4E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34D2B41"/>
    <w:multiLevelType w:val="multilevel"/>
    <w:tmpl w:val="33C0B9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663C1"/>
    <w:multiLevelType w:val="hybridMultilevel"/>
    <w:tmpl w:val="5D8053D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517841C8"/>
    <w:multiLevelType w:val="hybridMultilevel"/>
    <w:tmpl w:val="5CB0381C"/>
    <w:lvl w:ilvl="0" w:tplc="ECAABA1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CD"/>
    <w:rsid w:val="00075D3D"/>
    <w:rsid w:val="000B33BA"/>
    <w:rsid w:val="000D6AD5"/>
    <w:rsid w:val="000F00FB"/>
    <w:rsid w:val="00161DEB"/>
    <w:rsid w:val="00182745"/>
    <w:rsid w:val="00197680"/>
    <w:rsid w:val="001B4224"/>
    <w:rsid w:val="001C322B"/>
    <w:rsid w:val="001D5E0D"/>
    <w:rsid w:val="002A2349"/>
    <w:rsid w:val="002D7AD3"/>
    <w:rsid w:val="00323483"/>
    <w:rsid w:val="00452428"/>
    <w:rsid w:val="004B508D"/>
    <w:rsid w:val="005B11A6"/>
    <w:rsid w:val="005C64CC"/>
    <w:rsid w:val="00633ECD"/>
    <w:rsid w:val="00642B20"/>
    <w:rsid w:val="006625EE"/>
    <w:rsid w:val="00731519"/>
    <w:rsid w:val="00843FD9"/>
    <w:rsid w:val="008B698B"/>
    <w:rsid w:val="0091644C"/>
    <w:rsid w:val="00A03F14"/>
    <w:rsid w:val="00A831BF"/>
    <w:rsid w:val="00AC5AF7"/>
    <w:rsid w:val="00B87592"/>
    <w:rsid w:val="00B920C8"/>
    <w:rsid w:val="00BD3762"/>
    <w:rsid w:val="00BE04BC"/>
    <w:rsid w:val="00D3334A"/>
    <w:rsid w:val="00D478C7"/>
    <w:rsid w:val="00E52776"/>
    <w:rsid w:val="00E63D69"/>
    <w:rsid w:val="00E83C39"/>
    <w:rsid w:val="00EA319C"/>
    <w:rsid w:val="00EA58D7"/>
    <w:rsid w:val="00EF38C8"/>
    <w:rsid w:val="00F301B9"/>
    <w:rsid w:val="00F7689B"/>
    <w:rsid w:val="00FC3C6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FBD5A"/>
  <w15:chartTrackingRefBased/>
  <w15:docId w15:val="{098089B9-6AF1-40A9-BF29-CBA5621A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Naslov1">
    <w:name w:val="heading 1"/>
    <w:basedOn w:val="Normal"/>
    <w:next w:val="Normal"/>
    <w:link w:val="Naslov1Char"/>
    <w:uiPriority w:val="9"/>
    <w:qFormat/>
    <w:rsid w:val="000B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843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tandardWeb">
    <w:name w:val="Normal (Web)"/>
    <w:basedOn w:val="Normal"/>
    <w:uiPriority w:val="99"/>
    <w:semiHidden/>
    <w:unhideWhenUsed/>
    <w:rsid w:val="00633ECD"/>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161DEB"/>
    <w:pPr>
      <w:ind w:left="720"/>
      <w:contextualSpacing/>
    </w:pPr>
  </w:style>
  <w:style w:type="character" w:customStyle="1" w:styleId="Naslov1Char">
    <w:name w:val="Naslov 1 Char"/>
    <w:basedOn w:val="Zadanifontodlomka"/>
    <w:link w:val="Naslov1"/>
    <w:uiPriority w:val="9"/>
    <w:rsid w:val="000B33BA"/>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0B33BA"/>
    <w:pPr>
      <w:outlineLvl w:val="9"/>
    </w:pPr>
    <w:rPr>
      <w:lang w:eastAsia="hr-HR"/>
    </w:rPr>
  </w:style>
  <w:style w:type="paragraph" w:styleId="Sadraj2">
    <w:name w:val="toc 2"/>
    <w:basedOn w:val="Normal"/>
    <w:next w:val="Normal"/>
    <w:autoRedefine/>
    <w:uiPriority w:val="39"/>
    <w:unhideWhenUsed/>
    <w:rsid w:val="000B33BA"/>
    <w:pPr>
      <w:spacing w:after="100"/>
      <w:ind w:left="220"/>
    </w:pPr>
    <w:rPr>
      <w:rFonts w:eastAsiaTheme="minorEastAsia" w:cs="Times New Roman"/>
      <w:lang w:eastAsia="hr-HR"/>
    </w:rPr>
  </w:style>
  <w:style w:type="paragraph" w:styleId="Sadraj1">
    <w:name w:val="toc 1"/>
    <w:basedOn w:val="Normal"/>
    <w:next w:val="Normal"/>
    <w:autoRedefine/>
    <w:uiPriority w:val="39"/>
    <w:unhideWhenUsed/>
    <w:rsid w:val="000D6AD5"/>
    <w:pPr>
      <w:tabs>
        <w:tab w:val="right" w:leader="dot" w:pos="9062"/>
      </w:tabs>
      <w:spacing w:after="100"/>
    </w:pPr>
    <w:rPr>
      <w:rFonts w:eastAsia="Times New Roman" w:cs="Times New Roman"/>
      <w:b/>
      <w:bCs/>
      <w:noProof/>
      <w:lang w:eastAsia="hr-HR"/>
    </w:rPr>
  </w:style>
  <w:style w:type="paragraph" w:styleId="Sadraj3">
    <w:name w:val="toc 3"/>
    <w:basedOn w:val="Normal"/>
    <w:next w:val="Normal"/>
    <w:autoRedefine/>
    <w:uiPriority w:val="39"/>
    <w:unhideWhenUsed/>
    <w:rsid w:val="000B33BA"/>
    <w:pPr>
      <w:spacing w:after="100"/>
      <w:ind w:left="440"/>
    </w:pPr>
    <w:rPr>
      <w:rFonts w:eastAsiaTheme="minorEastAsia" w:cs="Times New Roman"/>
      <w:lang w:eastAsia="hr-HR"/>
    </w:rPr>
  </w:style>
  <w:style w:type="character" w:styleId="Hiperveza">
    <w:name w:val="Hyperlink"/>
    <w:basedOn w:val="Zadanifontodlomka"/>
    <w:uiPriority w:val="99"/>
    <w:unhideWhenUsed/>
    <w:rsid w:val="005C64CC"/>
    <w:rPr>
      <w:color w:val="0000FF"/>
      <w:u w:val="single"/>
    </w:rPr>
  </w:style>
  <w:style w:type="character" w:styleId="Nerijeenospominjanje">
    <w:name w:val="Unresolved Mention"/>
    <w:basedOn w:val="Zadanifontodlomka"/>
    <w:uiPriority w:val="99"/>
    <w:semiHidden/>
    <w:unhideWhenUsed/>
    <w:rsid w:val="008B698B"/>
    <w:rPr>
      <w:color w:val="605E5C"/>
      <w:shd w:val="clear" w:color="auto" w:fill="E1DFDD"/>
    </w:rPr>
  </w:style>
  <w:style w:type="character" w:customStyle="1" w:styleId="Naslov2Char">
    <w:name w:val="Naslov 2 Char"/>
    <w:basedOn w:val="Zadanifontodlomka"/>
    <w:link w:val="Naslov2"/>
    <w:uiPriority w:val="9"/>
    <w:rsid w:val="00843FD9"/>
    <w:rPr>
      <w:rFonts w:asciiTheme="majorHAnsi" w:eastAsiaTheme="majorEastAsia" w:hAnsiTheme="majorHAnsi" w:cstheme="majorBidi"/>
      <w:color w:val="2F5496" w:themeColor="accent1" w:themeShade="BF"/>
      <w:sz w:val="26"/>
      <w:szCs w:val="26"/>
      <w:lang w:val="en-US"/>
    </w:rPr>
  </w:style>
  <w:style w:type="paragraph" w:styleId="Zaglavlje">
    <w:name w:val="header"/>
    <w:basedOn w:val="Normal"/>
    <w:link w:val="ZaglavljeChar"/>
    <w:uiPriority w:val="99"/>
    <w:unhideWhenUsed/>
    <w:rsid w:val="000D6AD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D6AD5"/>
    <w:rPr>
      <w:lang w:val="en-US"/>
    </w:rPr>
  </w:style>
  <w:style w:type="paragraph" w:styleId="Podnoje">
    <w:name w:val="footer"/>
    <w:basedOn w:val="Normal"/>
    <w:link w:val="PodnojeChar"/>
    <w:uiPriority w:val="99"/>
    <w:unhideWhenUsed/>
    <w:rsid w:val="000D6AD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D6A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60848">
      <w:bodyDiv w:val="1"/>
      <w:marLeft w:val="0"/>
      <w:marRight w:val="0"/>
      <w:marTop w:val="0"/>
      <w:marBottom w:val="0"/>
      <w:divBdr>
        <w:top w:val="none" w:sz="0" w:space="0" w:color="auto"/>
        <w:left w:val="none" w:sz="0" w:space="0" w:color="auto"/>
        <w:bottom w:val="none" w:sz="0" w:space="0" w:color="auto"/>
        <w:right w:val="none" w:sz="0" w:space="0" w:color="auto"/>
      </w:divBdr>
    </w:div>
    <w:div w:id="825589265">
      <w:bodyDiv w:val="1"/>
      <w:marLeft w:val="0"/>
      <w:marRight w:val="0"/>
      <w:marTop w:val="0"/>
      <w:marBottom w:val="0"/>
      <w:divBdr>
        <w:top w:val="none" w:sz="0" w:space="0" w:color="auto"/>
        <w:left w:val="none" w:sz="0" w:space="0" w:color="auto"/>
        <w:bottom w:val="none" w:sz="0" w:space="0" w:color="auto"/>
        <w:right w:val="none" w:sz="0" w:space="0" w:color="auto"/>
      </w:divBdr>
    </w:div>
    <w:div w:id="1099368269">
      <w:bodyDiv w:val="1"/>
      <w:marLeft w:val="0"/>
      <w:marRight w:val="0"/>
      <w:marTop w:val="0"/>
      <w:marBottom w:val="0"/>
      <w:divBdr>
        <w:top w:val="none" w:sz="0" w:space="0" w:color="auto"/>
        <w:left w:val="none" w:sz="0" w:space="0" w:color="auto"/>
        <w:bottom w:val="none" w:sz="0" w:space="0" w:color="auto"/>
        <w:right w:val="none" w:sz="0" w:space="0" w:color="auto"/>
      </w:divBdr>
    </w:div>
    <w:div w:id="1109591767">
      <w:bodyDiv w:val="1"/>
      <w:marLeft w:val="0"/>
      <w:marRight w:val="0"/>
      <w:marTop w:val="0"/>
      <w:marBottom w:val="0"/>
      <w:divBdr>
        <w:top w:val="none" w:sz="0" w:space="0" w:color="auto"/>
        <w:left w:val="none" w:sz="0" w:space="0" w:color="auto"/>
        <w:bottom w:val="none" w:sz="0" w:space="0" w:color="auto"/>
        <w:right w:val="none" w:sz="0" w:space="0" w:color="auto"/>
      </w:divBdr>
    </w:div>
    <w:div w:id="1117603827">
      <w:bodyDiv w:val="1"/>
      <w:marLeft w:val="0"/>
      <w:marRight w:val="0"/>
      <w:marTop w:val="0"/>
      <w:marBottom w:val="0"/>
      <w:divBdr>
        <w:top w:val="none" w:sz="0" w:space="0" w:color="auto"/>
        <w:left w:val="none" w:sz="0" w:space="0" w:color="auto"/>
        <w:bottom w:val="none" w:sz="0" w:space="0" w:color="auto"/>
        <w:right w:val="none" w:sz="0" w:space="0" w:color="auto"/>
      </w:divBdr>
    </w:div>
    <w:div w:id="1521435592">
      <w:bodyDiv w:val="1"/>
      <w:marLeft w:val="0"/>
      <w:marRight w:val="0"/>
      <w:marTop w:val="0"/>
      <w:marBottom w:val="0"/>
      <w:divBdr>
        <w:top w:val="none" w:sz="0" w:space="0" w:color="auto"/>
        <w:left w:val="none" w:sz="0" w:space="0" w:color="auto"/>
        <w:bottom w:val="none" w:sz="0" w:space="0" w:color="auto"/>
        <w:right w:val="none" w:sz="0" w:space="0" w:color="auto"/>
      </w:divBdr>
    </w:div>
    <w:div w:id="21175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ral_B._Shah"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ncbi.nlm.nih.gov/pmc/articles/PMC7127728/"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computationalthinking.mit.edu/Fall20/lecture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ncbi.nlm.nih.gov/pubmed/?term=del%20Rey%20AM%5BAuthor%5D&amp;cauthor=true&amp;cauthor_uid=32287494" TargetMode="External"/><Relationship Id="rId40" Type="http://schemas.openxmlformats.org/officeDocument/2006/relationships/hyperlink" Target="https://en.wikipedia.org/wiki/Conway%27s_Game_of_Lif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ncbi.nlm.nih.gov/pubmed/?term=White%20SH%5BAuthor%5D&amp;cauthor=true&amp;cauthor_uid=32287494"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Alan_Edelman"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researchgate.net/profile/Erin-Landguth" TargetMode="External"/><Relationship Id="rId43"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Stefan_Karpinsk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ncbi.nlm.nih.gov/pubmed/?term=S%26%23x000e1%3Bnchez%20GR%5BAuthor%5D&amp;cauthor=true&amp;cauthor_uid=32287494" TargetMode="External"/><Relationship Id="rId20" Type="http://schemas.openxmlformats.org/officeDocument/2006/relationships/image" Target="media/image9.png"/><Relationship Id="rId41" Type="http://schemas.openxmlformats.org/officeDocument/2006/relationships/hyperlink" Target="https://github.com/fonsp/Pluto.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2ACD3-36B2-4BC6-9A85-2FBB2C4A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20</Pages>
  <Words>2604</Words>
  <Characters>14849</Characters>
  <Application>Microsoft Office Word</Application>
  <DocSecurity>0</DocSecurity>
  <Lines>123</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Jere Zambarlin</cp:lastModifiedBy>
  <cp:revision>11</cp:revision>
  <dcterms:created xsi:type="dcterms:W3CDTF">2021-06-06T19:22:00Z</dcterms:created>
  <dcterms:modified xsi:type="dcterms:W3CDTF">2022-02-17T15:32:00Z</dcterms:modified>
</cp:coreProperties>
</file>