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D12A4">
      <w:pPr>
        <w:numPr>
          <w:ilvl w:val="0"/>
          <w:numId w:val="1"/>
        </w:numPr>
        <w:bidi w:val="0"/>
        <w:jc w:val="left"/>
        <w:rPr>
          <w:rFonts w:hint="default"/>
          <w:u w:val="none"/>
          <w:lang w:val="es-ES"/>
        </w:rPr>
      </w:pPr>
      <w:r>
        <w:rPr>
          <w:rFonts w:hint="default"/>
          <w:u w:val="none"/>
          <w:lang w:val="es-ES"/>
        </w:rPr>
        <w:t xml:space="preserve">El sistema fue desarrollo sobre la rama MAIN que es la que crea git por defecto, y que vamos a asumir como producción </w:t>
      </w:r>
    </w:p>
    <w:p w14:paraId="41469E9C">
      <w:pPr>
        <w:numPr>
          <w:ilvl w:val="0"/>
          <w:numId w:val="0"/>
        </w:numPr>
        <w:bidi w:val="0"/>
        <w:jc w:val="left"/>
      </w:pPr>
      <w:r>
        <w:drawing>
          <wp:inline distT="0" distB="0" distL="114300" distR="114300">
            <wp:extent cx="6114415" cy="2105660"/>
            <wp:effectExtent l="0" t="0" r="6985"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6114415" cy="2105660"/>
                    </a:xfrm>
                    <a:prstGeom prst="rect">
                      <a:avLst/>
                    </a:prstGeom>
                    <a:noFill/>
                    <a:ln>
                      <a:noFill/>
                    </a:ln>
                  </pic:spPr>
                </pic:pic>
              </a:graphicData>
            </a:graphic>
          </wp:inline>
        </w:drawing>
      </w:r>
    </w:p>
    <w:p w14:paraId="733077CA">
      <w:pPr>
        <w:numPr>
          <w:ilvl w:val="0"/>
          <w:numId w:val="0"/>
        </w:numPr>
        <w:bidi w:val="0"/>
        <w:jc w:val="left"/>
      </w:pPr>
    </w:p>
    <w:p w14:paraId="4BEB008B">
      <w:pPr>
        <w:numPr>
          <w:ilvl w:val="0"/>
          <w:numId w:val="1"/>
        </w:numPr>
        <w:bidi w:val="0"/>
        <w:ind w:left="0" w:leftChars="0" w:firstLine="0" w:firstLineChars="0"/>
        <w:jc w:val="left"/>
        <w:rPr>
          <w:rFonts w:hint="default"/>
          <w:lang w:val="es-ES"/>
        </w:rPr>
      </w:pPr>
      <w:r>
        <w:rPr>
          <w:rFonts w:hint="default"/>
          <w:lang w:val="es-ES"/>
        </w:rPr>
        <w:t>vamos a crear un rama llama DEV que asumiremos como la rama de desarrollo sobra la que trabajaremos para los features</w:t>
      </w:r>
    </w:p>
    <w:p w14:paraId="09B0B566">
      <w:pPr>
        <w:numPr>
          <w:ilvl w:val="0"/>
          <w:numId w:val="0"/>
        </w:numPr>
        <w:bidi w:val="0"/>
        <w:ind w:leftChars="0"/>
        <w:jc w:val="left"/>
      </w:pPr>
      <w:r>
        <w:drawing>
          <wp:inline distT="0" distB="0" distL="114300" distR="114300">
            <wp:extent cx="6118860" cy="3515995"/>
            <wp:effectExtent l="0" t="0" r="254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5"/>
                    <a:stretch>
                      <a:fillRect/>
                    </a:stretch>
                  </pic:blipFill>
                  <pic:spPr>
                    <a:xfrm>
                      <a:off x="0" y="0"/>
                      <a:ext cx="6118860" cy="3515995"/>
                    </a:xfrm>
                    <a:prstGeom prst="rect">
                      <a:avLst/>
                    </a:prstGeom>
                    <a:noFill/>
                    <a:ln>
                      <a:noFill/>
                    </a:ln>
                  </pic:spPr>
                </pic:pic>
              </a:graphicData>
            </a:graphic>
          </wp:inline>
        </w:drawing>
      </w:r>
    </w:p>
    <w:p w14:paraId="31A266FD">
      <w:pPr>
        <w:numPr>
          <w:ilvl w:val="0"/>
          <w:numId w:val="1"/>
        </w:numPr>
        <w:bidi w:val="0"/>
        <w:ind w:left="0" w:leftChars="0" w:firstLine="0" w:firstLineChars="0"/>
        <w:jc w:val="left"/>
        <w:rPr>
          <w:rFonts w:hint="default"/>
          <w:lang w:val="es-ES"/>
        </w:rPr>
      </w:pPr>
      <w:r>
        <w:rPr>
          <w:rFonts w:hint="default"/>
          <w:lang w:val="es-ES"/>
        </w:rPr>
        <w:t>vamos a simular 2 branches para features, o sea desde dev y 2 para fixes, o sea, desde main</w:t>
      </w:r>
    </w:p>
    <w:p w14:paraId="0A6E17E0">
      <w:pPr>
        <w:numPr>
          <w:ilvl w:val="0"/>
          <w:numId w:val="0"/>
        </w:numPr>
        <w:bidi w:val="0"/>
        <w:ind w:leftChars="0"/>
        <w:jc w:val="left"/>
        <w:rPr>
          <w:rFonts w:hint="default"/>
          <w:lang w:val="es-ES"/>
        </w:rPr>
      </w:pPr>
    </w:p>
    <w:p w14:paraId="329C37CD">
      <w:pPr>
        <w:numPr>
          <w:ilvl w:val="0"/>
          <w:numId w:val="0"/>
        </w:numPr>
        <w:bidi w:val="0"/>
        <w:ind w:leftChars="0"/>
        <w:jc w:val="left"/>
      </w:pPr>
      <w:r>
        <w:drawing>
          <wp:inline distT="0" distB="0" distL="114300" distR="114300">
            <wp:extent cx="6113780" cy="3803650"/>
            <wp:effectExtent l="0" t="0" r="762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6"/>
                    <a:stretch>
                      <a:fillRect/>
                    </a:stretch>
                  </pic:blipFill>
                  <pic:spPr>
                    <a:xfrm>
                      <a:off x="0" y="0"/>
                      <a:ext cx="6113780" cy="3803650"/>
                    </a:xfrm>
                    <a:prstGeom prst="rect">
                      <a:avLst/>
                    </a:prstGeom>
                    <a:noFill/>
                    <a:ln>
                      <a:noFill/>
                    </a:ln>
                  </pic:spPr>
                </pic:pic>
              </a:graphicData>
            </a:graphic>
          </wp:inline>
        </w:drawing>
      </w:r>
    </w:p>
    <w:p w14:paraId="424D5673">
      <w:pPr>
        <w:numPr>
          <w:ilvl w:val="0"/>
          <w:numId w:val="0"/>
        </w:numPr>
        <w:bidi w:val="0"/>
        <w:ind w:leftChars="0"/>
        <w:jc w:val="left"/>
      </w:pPr>
      <w:r>
        <w:drawing>
          <wp:inline distT="0" distB="0" distL="114300" distR="114300">
            <wp:extent cx="6114415" cy="3747135"/>
            <wp:effectExtent l="0" t="0" r="6985" b="1206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7"/>
                    <a:stretch>
                      <a:fillRect/>
                    </a:stretch>
                  </pic:blipFill>
                  <pic:spPr>
                    <a:xfrm>
                      <a:off x="0" y="0"/>
                      <a:ext cx="6114415" cy="3747135"/>
                    </a:xfrm>
                    <a:prstGeom prst="rect">
                      <a:avLst/>
                    </a:prstGeom>
                    <a:noFill/>
                    <a:ln>
                      <a:noFill/>
                    </a:ln>
                  </pic:spPr>
                </pic:pic>
              </a:graphicData>
            </a:graphic>
          </wp:inline>
        </w:drawing>
      </w:r>
    </w:p>
    <w:p w14:paraId="557D2B86">
      <w:pPr>
        <w:numPr>
          <w:ilvl w:val="0"/>
          <w:numId w:val="0"/>
        </w:numPr>
        <w:bidi w:val="0"/>
        <w:ind w:leftChars="0"/>
        <w:jc w:val="left"/>
        <w:rPr>
          <w:rFonts w:hint="default"/>
          <w:lang w:val="es-ES"/>
        </w:rPr>
      </w:pPr>
    </w:p>
    <w:p w14:paraId="62F80E94">
      <w:pPr>
        <w:numPr>
          <w:ilvl w:val="0"/>
          <w:numId w:val="0"/>
        </w:numPr>
        <w:bidi w:val="0"/>
        <w:ind w:leftChars="0"/>
        <w:jc w:val="left"/>
        <w:rPr>
          <w:rFonts w:hint="default"/>
          <w:lang w:val="es-ES"/>
        </w:rPr>
      </w:pPr>
    </w:p>
    <w:p w14:paraId="45FC5232">
      <w:pPr>
        <w:numPr>
          <w:ilvl w:val="0"/>
          <w:numId w:val="0"/>
        </w:numPr>
        <w:bidi w:val="0"/>
        <w:ind w:leftChars="0"/>
        <w:jc w:val="left"/>
      </w:pPr>
      <w:r>
        <w:drawing>
          <wp:inline distT="0" distB="0" distL="114300" distR="114300">
            <wp:extent cx="6116955" cy="3701415"/>
            <wp:effectExtent l="0" t="0" r="4445"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stretch>
                      <a:fillRect/>
                    </a:stretch>
                  </pic:blipFill>
                  <pic:spPr>
                    <a:xfrm>
                      <a:off x="0" y="0"/>
                      <a:ext cx="6116955" cy="3701415"/>
                    </a:xfrm>
                    <a:prstGeom prst="rect">
                      <a:avLst/>
                    </a:prstGeom>
                    <a:noFill/>
                    <a:ln>
                      <a:noFill/>
                    </a:ln>
                  </pic:spPr>
                </pic:pic>
              </a:graphicData>
            </a:graphic>
          </wp:inline>
        </w:drawing>
      </w:r>
    </w:p>
    <w:p w14:paraId="4273824C">
      <w:pPr>
        <w:numPr>
          <w:ilvl w:val="0"/>
          <w:numId w:val="0"/>
        </w:numPr>
        <w:bidi w:val="0"/>
        <w:ind w:leftChars="0"/>
        <w:jc w:val="left"/>
      </w:pPr>
      <w:r>
        <w:drawing>
          <wp:inline distT="0" distB="0" distL="114300" distR="114300">
            <wp:extent cx="6120130" cy="3776980"/>
            <wp:effectExtent l="0" t="0" r="1270" b="762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
                    <pic:cNvPicPr>
                      <a:picLocks noChangeAspect="1"/>
                    </pic:cNvPicPr>
                  </pic:nvPicPr>
                  <pic:blipFill>
                    <a:blip r:embed="rId9"/>
                    <a:stretch>
                      <a:fillRect/>
                    </a:stretch>
                  </pic:blipFill>
                  <pic:spPr>
                    <a:xfrm>
                      <a:off x="0" y="0"/>
                      <a:ext cx="6120130" cy="3776980"/>
                    </a:xfrm>
                    <a:prstGeom prst="rect">
                      <a:avLst/>
                    </a:prstGeom>
                    <a:noFill/>
                    <a:ln>
                      <a:noFill/>
                    </a:ln>
                  </pic:spPr>
                </pic:pic>
              </a:graphicData>
            </a:graphic>
          </wp:inline>
        </w:drawing>
      </w:r>
    </w:p>
    <w:p w14:paraId="28C9102B">
      <w:pPr>
        <w:numPr>
          <w:ilvl w:val="0"/>
          <w:numId w:val="1"/>
        </w:numPr>
        <w:bidi w:val="0"/>
        <w:ind w:left="0" w:leftChars="0" w:firstLine="0" w:firstLineChars="0"/>
        <w:jc w:val="left"/>
        <w:rPr>
          <w:rFonts w:hint="default"/>
          <w:lang w:val="es-ES"/>
        </w:rPr>
      </w:pPr>
      <w:r>
        <w:rPr>
          <w:rFonts w:hint="default"/>
          <w:lang w:val="es-ES"/>
        </w:rPr>
        <w:t>Ahora vamos a simular cambios en las ramas, para luego hacer los PR y los merges</w:t>
      </w:r>
    </w:p>
    <w:p w14:paraId="745730FB">
      <w:pPr>
        <w:numPr>
          <w:ilvl w:val="0"/>
          <w:numId w:val="1"/>
        </w:numPr>
        <w:bidi w:val="0"/>
        <w:ind w:left="0" w:leftChars="0" w:firstLine="0" w:firstLineChars="0"/>
        <w:jc w:val="left"/>
        <w:rPr>
          <w:rFonts w:hint="default"/>
          <w:lang w:val="es-ES"/>
        </w:rPr>
      </w:pPr>
      <w:r>
        <w:rPr>
          <w:rFonts w:hint="default"/>
          <w:lang w:val="es-ES"/>
        </w:rPr>
        <w:t>Luego de hacer los commits correspondientes vamos a hacer los PR “volviendo” a los branches originales de cada branche “de trabajo”</w:t>
      </w:r>
    </w:p>
    <w:p w14:paraId="7792C24F">
      <w:pPr>
        <w:numPr>
          <w:ilvl w:val="0"/>
          <w:numId w:val="1"/>
        </w:numPr>
        <w:bidi w:val="0"/>
        <w:ind w:left="0" w:leftChars="0" w:firstLine="0" w:firstLineChars="0"/>
        <w:jc w:val="left"/>
        <w:rPr>
          <w:rFonts w:hint="default"/>
          <w:lang w:val="es-ES"/>
        </w:rPr>
      </w:pPr>
      <w:r>
        <w:rPr>
          <w:rFonts w:hint="default"/>
          <w:lang w:val="es-ES"/>
        </w:rPr>
        <w:t>Github nos va a informar los cambios del siguiente modo</w:t>
      </w:r>
    </w:p>
    <w:p w14:paraId="1401CB7F">
      <w:pPr>
        <w:numPr>
          <w:ilvl w:val="0"/>
          <w:numId w:val="0"/>
        </w:numPr>
        <w:bidi w:val="0"/>
        <w:ind w:leftChars="0"/>
        <w:jc w:val="left"/>
      </w:pPr>
      <w:r>
        <w:drawing>
          <wp:inline distT="0" distB="0" distL="114300" distR="114300">
            <wp:extent cx="6114415" cy="932180"/>
            <wp:effectExtent l="0" t="0" r="6985" b="7620"/>
            <wp:docPr id="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pic:cNvPicPr>
                      <a:picLocks noChangeAspect="1"/>
                    </pic:cNvPicPr>
                  </pic:nvPicPr>
                  <pic:blipFill>
                    <a:blip r:embed="rId10"/>
                    <a:stretch>
                      <a:fillRect/>
                    </a:stretch>
                  </pic:blipFill>
                  <pic:spPr>
                    <a:xfrm>
                      <a:off x="0" y="0"/>
                      <a:ext cx="6114415" cy="932180"/>
                    </a:xfrm>
                    <a:prstGeom prst="rect">
                      <a:avLst/>
                    </a:prstGeom>
                    <a:noFill/>
                    <a:ln>
                      <a:noFill/>
                    </a:ln>
                  </pic:spPr>
                </pic:pic>
              </a:graphicData>
            </a:graphic>
          </wp:inline>
        </w:drawing>
      </w:r>
    </w:p>
    <w:p w14:paraId="77E64D49">
      <w:pPr>
        <w:numPr>
          <w:ilvl w:val="0"/>
          <w:numId w:val="0"/>
        </w:numPr>
        <w:bidi w:val="0"/>
        <w:ind w:leftChars="0"/>
        <w:jc w:val="left"/>
      </w:pPr>
      <w:r>
        <w:drawing>
          <wp:inline distT="0" distB="0" distL="114300" distR="114300">
            <wp:extent cx="6106795" cy="3084830"/>
            <wp:effectExtent l="0" t="0" r="1905" b="1270"/>
            <wp:docPr id="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5"/>
                    <pic:cNvPicPr>
                      <a:picLocks noChangeAspect="1"/>
                    </pic:cNvPicPr>
                  </pic:nvPicPr>
                  <pic:blipFill>
                    <a:blip r:embed="rId11"/>
                    <a:stretch>
                      <a:fillRect/>
                    </a:stretch>
                  </pic:blipFill>
                  <pic:spPr>
                    <a:xfrm>
                      <a:off x="0" y="0"/>
                      <a:ext cx="6106795" cy="3084830"/>
                    </a:xfrm>
                    <a:prstGeom prst="rect">
                      <a:avLst/>
                    </a:prstGeom>
                    <a:noFill/>
                    <a:ln>
                      <a:noFill/>
                    </a:ln>
                  </pic:spPr>
                </pic:pic>
              </a:graphicData>
            </a:graphic>
          </wp:inline>
        </w:drawing>
      </w:r>
    </w:p>
    <w:p w14:paraId="14BEBE27">
      <w:pPr>
        <w:widowControl/>
        <w:numPr>
          <w:ilvl w:val="0"/>
          <w:numId w:val="0"/>
        </w:numPr>
        <w:suppressAutoHyphens/>
        <w:bidi w:val="0"/>
        <w:jc w:val="left"/>
        <w:rPr>
          <w:rFonts w:hint="default"/>
          <w:lang w:val="es-ES"/>
        </w:rPr>
      </w:pPr>
      <w:r>
        <w:rPr>
          <w:rFonts w:hint="default"/>
          <w:lang w:val="es-ES"/>
        </w:rPr>
        <w:t>Para implementar el feature_002, debemos primero “bajarle” a ese branche, nuevamente la brache base, que fue modificada</w:t>
      </w:r>
    </w:p>
    <w:p w14:paraId="0C9E396A">
      <w:pPr>
        <w:widowControl/>
        <w:numPr>
          <w:ilvl w:val="0"/>
          <w:numId w:val="0"/>
        </w:numPr>
        <w:suppressAutoHyphens/>
        <w:bidi w:val="0"/>
        <w:jc w:val="left"/>
      </w:pPr>
      <w:r>
        <w:drawing>
          <wp:inline distT="0" distB="0" distL="114300" distR="114300">
            <wp:extent cx="6116955" cy="6245860"/>
            <wp:effectExtent l="0" t="0" r="4445" b="2540"/>
            <wp:docPr id="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6"/>
                    <pic:cNvPicPr>
                      <a:picLocks noChangeAspect="1"/>
                    </pic:cNvPicPr>
                  </pic:nvPicPr>
                  <pic:blipFill>
                    <a:blip r:embed="rId12"/>
                    <a:stretch>
                      <a:fillRect/>
                    </a:stretch>
                  </pic:blipFill>
                  <pic:spPr>
                    <a:xfrm>
                      <a:off x="0" y="0"/>
                      <a:ext cx="6116955" cy="6245860"/>
                    </a:xfrm>
                    <a:prstGeom prst="rect">
                      <a:avLst/>
                    </a:prstGeom>
                    <a:noFill/>
                    <a:ln>
                      <a:noFill/>
                    </a:ln>
                  </pic:spPr>
                </pic:pic>
              </a:graphicData>
            </a:graphic>
          </wp:inline>
        </w:drawing>
      </w:r>
    </w:p>
    <w:p w14:paraId="7DD86218">
      <w:pPr>
        <w:widowControl/>
        <w:numPr>
          <w:ilvl w:val="0"/>
          <w:numId w:val="0"/>
        </w:numPr>
        <w:suppressAutoHyphens/>
        <w:bidi w:val="0"/>
        <w:jc w:val="left"/>
        <w:rPr>
          <w:rFonts w:hint="default"/>
          <w:lang w:val="es-ES"/>
        </w:rPr>
      </w:pPr>
      <w:r>
        <w:rPr>
          <w:rFonts w:hint="default"/>
          <w:lang w:val="es-ES"/>
        </w:rPr>
        <w:t>Luego cargamos el Pull Request del feature_002</w:t>
      </w:r>
    </w:p>
    <w:p w14:paraId="351A83D7">
      <w:pPr>
        <w:widowControl/>
        <w:numPr>
          <w:ilvl w:val="0"/>
          <w:numId w:val="0"/>
        </w:numPr>
        <w:suppressAutoHyphens/>
        <w:bidi w:val="0"/>
        <w:jc w:val="left"/>
      </w:pPr>
      <w:r>
        <w:drawing>
          <wp:inline distT="0" distB="0" distL="114300" distR="114300">
            <wp:extent cx="6108065" cy="2912110"/>
            <wp:effectExtent l="0" t="0" r="635" b="8890"/>
            <wp:docPr id="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
                    <pic:cNvPicPr>
                      <a:picLocks noChangeAspect="1"/>
                    </pic:cNvPicPr>
                  </pic:nvPicPr>
                  <pic:blipFill>
                    <a:blip r:embed="rId13"/>
                    <a:stretch>
                      <a:fillRect/>
                    </a:stretch>
                  </pic:blipFill>
                  <pic:spPr>
                    <a:xfrm>
                      <a:off x="0" y="0"/>
                      <a:ext cx="6108065" cy="2912110"/>
                    </a:xfrm>
                    <a:prstGeom prst="rect">
                      <a:avLst/>
                    </a:prstGeom>
                    <a:noFill/>
                    <a:ln>
                      <a:noFill/>
                    </a:ln>
                  </pic:spPr>
                </pic:pic>
              </a:graphicData>
            </a:graphic>
          </wp:inline>
        </w:drawing>
      </w:r>
    </w:p>
    <w:p w14:paraId="67A61680">
      <w:pPr>
        <w:widowControl/>
        <w:numPr>
          <w:ilvl w:val="0"/>
          <w:numId w:val="0"/>
        </w:numPr>
        <w:suppressAutoHyphens/>
        <w:bidi w:val="0"/>
        <w:jc w:val="left"/>
        <w:rPr>
          <w:rFonts w:hint="default"/>
          <w:lang w:val="es-ES"/>
        </w:rPr>
      </w:pPr>
      <w:r>
        <w:rPr>
          <w:rFonts w:hint="default"/>
          <w:lang w:val="es-ES"/>
        </w:rPr>
        <w:t>Aqui la herramienta nos informa un conflicto, que debemos resolver a mano, del siguiente modo,</w:t>
      </w:r>
    </w:p>
    <w:p w14:paraId="21824FDD">
      <w:pPr>
        <w:widowControl/>
        <w:numPr>
          <w:ilvl w:val="0"/>
          <w:numId w:val="2"/>
        </w:numPr>
        <w:suppressAutoHyphens/>
        <w:bidi w:val="0"/>
        <w:ind w:left="709" w:leftChars="0" w:firstLine="0" w:firstLineChars="0"/>
        <w:jc w:val="left"/>
        <w:rPr>
          <w:rFonts w:hint="default"/>
          <w:lang w:val="es-ES"/>
        </w:rPr>
      </w:pPr>
      <w:r>
        <w:rPr>
          <w:rFonts w:hint="default"/>
          <w:lang w:val="es-ES"/>
        </w:rPr>
        <w:t>bajamos el branche de trabajo(feature_002) y le mergeamos la base, DEV, y deberia ocurrir el conflicto</w:t>
      </w:r>
    </w:p>
    <w:p w14:paraId="5B6670F3">
      <w:pPr>
        <w:widowControl/>
        <w:numPr>
          <w:ilvl w:val="0"/>
          <w:numId w:val="2"/>
        </w:numPr>
        <w:suppressAutoHyphens/>
        <w:bidi w:val="0"/>
        <w:ind w:left="709" w:leftChars="0" w:firstLine="0" w:firstLineChars="0"/>
        <w:jc w:val="left"/>
        <w:rPr>
          <w:rFonts w:hint="default"/>
          <w:lang w:val="es-ES"/>
        </w:rPr>
      </w:pPr>
      <w:r>
        <w:drawing>
          <wp:inline distT="0" distB="0" distL="114300" distR="114300">
            <wp:extent cx="6117590" cy="6482080"/>
            <wp:effectExtent l="0" t="0" r="3810" b="7620"/>
            <wp:docPr id="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8"/>
                    <pic:cNvPicPr>
                      <a:picLocks noChangeAspect="1"/>
                    </pic:cNvPicPr>
                  </pic:nvPicPr>
                  <pic:blipFill>
                    <a:blip r:embed="rId14"/>
                    <a:stretch>
                      <a:fillRect/>
                    </a:stretch>
                  </pic:blipFill>
                  <pic:spPr>
                    <a:xfrm>
                      <a:off x="0" y="0"/>
                      <a:ext cx="6117590" cy="6482080"/>
                    </a:xfrm>
                    <a:prstGeom prst="rect">
                      <a:avLst/>
                    </a:prstGeom>
                    <a:noFill/>
                    <a:ln>
                      <a:noFill/>
                    </a:ln>
                  </pic:spPr>
                </pic:pic>
              </a:graphicData>
            </a:graphic>
          </wp:inline>
        </w:drawing>
      </w:r>
    </w:p>
    <w:p w14:paraId="77ACC008">
      <w:pPr>
        <w:widowControl/>
        <w:numPr>
          <w:ilvl w:val="0"/>
          <w:numId w:val="0"/>
        </w:numPr>
        <w:suppressAutoHyphens/>
        <w:bidi w:val="0"/>
        <w:jc w:val="left"/>
      </w:pPr>
      <w:r>
        <w:drawing>
          <wp:inline distT="0" distB="0" distL="114300" distR="114300">
            <wp:extent cx="6113145" cy="1301750"/>
            <wp:effectExtent l="0" t="0" r="8255" b="6350"/>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9"/>
                    <pic:cNvPicPr>
                      <a:picLocks noChangeAspect="1"/>
                    </pic:cNvPicPr>
                  </pic:nvPicPr>
                  <pic:blipFill>
                    <a:blip r:embed="rId15"/>
                    <a:stretch>
                      <a:fillRect/>
                    </a:stretch>
                  </pic:blipFill>
                  <pic:spPr>
                    <a:xfrm>
                      <a:off x="0" y="0"/>
                      <a:ext cx="6113145" cy="1301750"/>
                    </a:xfrm>
                    <a:prstGeom prst="rect">
                      <a:avLst/>
                    </a:prstGeom>
                    <a:noFill/>
                    <a:ln>
                      <a:noFill/>
                    </a:ln>
                  </pic:spPr>
                </pic:pic>
              </a:graphicData>
            </a:graphic>
          </wp:inline>
        </w:drawing>
      </w:r>
    </w:p>
    <w:p w14:paraId="1AC03591">
      <w:pPr>
        <w:widowControl/>
        <w:numPr>
          <w:ilvl w:val="0"/>
          <w:numId w:val="0"/>
        </w:numPr>
        <w:suppressAutoHyphens/>
        <w:bidi w:val="0"/>
        <w:jc w:val="left"/>
        <w:rPr>
          <w:rFonts w:hint="default"/>
          <w:lang w:val="es-ES"/>
        </w:rPr>
      </w:pPr>
      <w:r>
        <w:rPr>
          <w:rFonts w:hint="default"/>
          <w:lang w:val="es-ES"/>
        </w:rPr>
        <w:t>Así se ve el conflicto en el archivo, si fuera un fuente</w:t>
      </w:r>
    </w:p>
    <w:p w14:paraId="3CC6F998">
      <w:pPr>
        <w:widowControl/>
        <w:numPr>
          <w:ilvl w:val="0"/>
          <w:numId w:val="2"/>
        </w:numPr>
        <w:suppressAutoHyphens/>
        <w:bidi w:val="0"/>
        <w:ind w:left="709" w:leftChars="0" w:firstLine="0" w:firstLineChars="0"/>
        <w:jc w:val="left"/>
        <w:rPr>
          <w:rFonts w:hint="default"/>
          <w:lang w:val="es-ES"/>
        </w:rPr>
      </w:pPr>
      <w:r>
        <w:rPr>
          <w:rFonts w:hint="default"/>
          <w:lang w:val="es-ES"/>
        </w:rPr>
        <w:t>Lo resolvemos, dejando el archivo como decidamos, “manualmente” dejar nuestro archivo</w:t>
      </w:r>
    </w:p>
    <w:p w14:paraId="08F3ACD9">
      <w:pPr>
        <w:widowControl/>
        <w:numPr>
          <w:ilvl w:val="0"/>
          <w:numId w:val="2"/>
        </w:numPr>
        <w:suppressAutoHyphens/>
        <w:bidi w:val="0"/>
        <w:ind w:left="709" w:leftChars="0" w:firstLine="0" w:firstLineChars="0"/>
        <w:jc w:val="left"/>
        <w:rPr>
          <w:rFonts w:hint="default"/>
          <w:lang w:val="es-ES"/>
        </w:rPr>
      </w:pPr>
      <w:r>
        <w:drawing>
          <wp:inline distT="0" distB="0" distL="114300" distR="114300">
            <wp:extent cx="6119495" cy="800100"/>
            <wp:effectExtent l="0" t="0" r="1905" b="0"/>
            <wp:docPr id="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0"/>
                    <pic:cNvPicPr>
                      <a:picLocks noChangeAspect="1"/>
                    </pic:cNvPicPr>
                  </pic:nvPicPr>
                  <pic:blipFill>
                    <a:blip r:embed="rId16"/>
                    <a:stretch>
                      <a:fillRect/>
                    </a:stretch>
                  </pic:blipFill>
                  <pic:spPr>
                    <a:xfrm>
                      <a:off x="0" y="0"/>
                      <a:ext cx="6119495" cy="800100"/>
                    </a:xfrm>
                    <a:prstGeom prst="rect">
                      <a:avLst/>
                    </a:prstGeom>
                    <a:noFill/>
                    <a:ln>
                      <a:noFill/>
                    </a:ln>
                  </pic:spPr>
                </pic:pic>
              </a:graphicData>
            </a:graphic>
          </wp:inline>
        </w:drawing>
      </w:r>
    </w:p>
    <w:p w14:paraId="3DC75784">
      <w:pPr>
        <w:widowControl/>
        <w:numPr>
          <w:ilvl w:val="0"/>
          <w:numId w:val="2"/>
        </w:numPr>
        <w:suppressAutoHyphens/>
        <w:bidi w:val="0"/>
        <w:ind w:left="709" w:leftChars="0" w:firstLine="0" w:firstLineChars="0"/>
        <w:jc w:val="left"/>
        <w:rPr>
          <w:rFonts w:hint="default"/>
          <w:lang w:val="es-ES"/>
        </w:rPr>
      </w:pPr>
      <w:r>
        <w:drawing>
          <wp:inline distT="0" distB="0" distL="114300" distR="114300">
            <wp:extent cx="6115050" cy="3801110"/>
            <wp:effectExtent l="0" t="0" r="6350" b="8890"/>
            <wp:docPr id="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1"/>
                    <pic:cNvPicPr>
                      <a:picLocks noChangeAspect="1"/>
                    </pic:cNvPicPr>
                  </pic:nvPicPr>
                  <pic:blipFill>
                    <a:blip r:embed="rId17"/>
                    <a:stretch>
                      <a:fillRect/>
                    </a:stretch>
                  </pic:blipFill>
                  <pic:spPr>
                    <a:xfrm>
                      <a:off x="0" y="0"/>
                      <a:ext cx="6115050" cy="3801110"/>
                    </a:xfrm>
                    <a:prstGeom prst="rect">
                      <a:avLst/>
                    </a:prstGeom>
                    <a:noFill/>
                    <a:ln>
                      <a:noFill/>
                    </a:ln>
                  </pic:spPr>
                </pic:pic>
              </a:graphicData>
            </a:graphic>
          </wp:inline>
        </w:drawing>
      </w:r>
    </w:p>
    <w:p w14:paraId="2C9BA291">
      <w:pPr>
        <w:widowControl/>
        <w:numPr>
          <w:ilvl w:val="0"/>
          <w:numId w:val="0"/>
        </w:numPr>
        <w:suppressAutoHyphens/>
        <w:bidi w:val="0"/>
        <w:ind w:left="709" w:leftChars="0"/>
        <w:jc w:val="left"/>
        <w:rPr>
          <w:rFonts w:hint="default"/>
          <w:lang w:val="es-ES"/>
        </w:rPr>
      </w:pPr>
      <w:r>
        <w:rPr>
          <w:rFonts w:hint="default"/>
          <w:lang w:val="es-ES"/>
        </w:rPr>
        <w:t>Hacemos commit de esto</w:t>
      </w:r>
    </w:p>
    <w:p w14:paraId="44211D8E">
      <w:pPr>
        <w:widowControl/>
        <w:numPr>
          <w:ilvl w:val="0"/>
          <w:numId w:val="0"/>
        </w:numPr>
        <w:suppressAutoHyphens/>
        <w:bidi w:val="0"/>
        <w:ind w:left="709" w:leftChars="0"/>
        <w:jc w:val="left"/>
        <w:rPr>
          <w:rFonts w:hint="default"/>
          <w:lang w:val="es-ES"/>
        </w:rPr>
      </w:pPr>
    </w:p>
    <w:p w14:paraId="09FD3CFA">
      <w:pPr>
        <w:widowControl/>
        <w:numPr>
          <w:ilvl w:val="0"/>
          <w:numId w:val="0"/>
        </w:numPr>
        <w:suppressAutoHyphens/>
        <w:bidi w:val="0"/>
        <w:ind w:left="709" w:leftChars="0"/>
        <w:jc w:val="left"/>
      </w:pPr>
      <w:r>
        <w:drawing>
          <wp:inline distT="0" distB="0" distL="114300" distR="114300">
            <wp:extent cx="6108065" cy="2992120"/>
            <wp:effectExtent l="0" t="0" r="635" b="5080"/>
            <wp:docPr id="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2"/>
                    <pic:cNvPicPr>
                      <a:picLocks noChangeAspect="1"/>
                    </pic:cNvPicPr>
                  </pic:nvPicPr>
                  <pic:blipFill>
                    <a:blip r:embed="rId18"/>
                    <a:stretch>
                      <a:fillRect/>
                    </a:stretch>
                  </pic:blipFill>
                  <pic:spPr>
                    <a:xfrm>
                      <a:off x="0" y="0"/>
                      <a:ext cx="6108065" cy="2992120"/>
                    </a:xfrm>
                    <a:prstGeom prst="rect">
                      <a:avLst/>
                    </a:prstGeom>
                    <a:noFill/>
                    <a:ln>
                      <a:noFill/>
                    </a:ln>
                  </pic:spPr>
                </pic:pic>
              </a:graphicData>
            </a:graphic>
          </wp:inline>
        </w:drawing>
      </w:r>
    </w:p>
    <w:p w14:paraId="65D3A05B">
      <w:pPr>
        <w:widowControl/>
        <w:numPr>
          <w:ilvl w:val="0"/>
          <w:numId w:val="0"/>
        </w:numPr>
        <w:suppressAutoHyphens/>
        <w:bidi w:val="0"/>
        <w:ind w:left="709" w:leftChars="0"/>
        <w:jc w:val="left"/>
        <w:rPr>
          <w:rFonts w:hint="default"/>
          <w:lang w:val="es-ES"/>
        </w:rPr>
      </w:pPr>
      <w:r>
        <w:rPr>
          <w:rFonts w:hint="default"/>
          <w:lang w:val="es-ES"/>
        </w:rPr>
        <w:t>Ahora la otra branche de trabajo se puede integrar automáticamente, sin conflictos</w:t>
      </w:r>
    </w:p>
    <w:p w14:paraId="4B8B2404">
      <w:pPr>
        <w:widowControl/>
        <w:numPr>
          <w:ilvl w:val="0"/>
          <w:numId w:val="0"/>
        </w:numPr>
        <w:suppressAutoHyphens/>
        <w:bidi w:val="0"/>
        <w:ind w:left="709" w:leftChars="0"/>
        <w:jc w:val="left"/>
        <w:rPr>
          <w:rFonts w:hint="default"/>
          <w:lang w:val="es-ES"/>
        </w:rPr>
      </w:pPr>
    </w:p>
    <w:p w14:paraId="34CB20B9">
      <w:pPr>
        <w:widowControl/>
        <w:numPr>
          <w:ilvl w:val="0"/>
          <w:numId w:val="0"/>
        </w:numPr>
        <w:suppressAutoHyphens/>
        <w:bidi w:val="0"/>
        <w:ind w:left="709" w:leftChars="0"/>
        <w:jc w:val="left"/>
        <w:rPr>
          <w:rFonts w:hint="default"/>
          <w:lang w:val="es-ES"/>
        </w:rPr>
      </w:pPr>
      <w:r>
        <w:rPr>
          <w:rFonts w:hint="default"/>
          <w:lang w:val="es-ES"/>
        </w:rPr>
        <w:t>Luego es aplicable la misma lógica con los fixes, con la única diferencia de que la branche base es “main”, porque al tener mas urgencia se resuelven directamente en producción</w:t>
      </w:r>
    </w:p>
    <w:p w14:paraId="4D9E4436">
      <w:pPr>
        <w:widowControl/>
        <w:numPr>
          <w:ilvl w:val="0"/>
          <w:numId w:val="0"/>
        </w:numPr>
        <w:suppressAutoHyphens/>
        <w:bidi w:val="0"/>
        <w:ind w:left="709" w:leftChars="0"/>
        <w:jc w:val="left"/>
        <w:rPr>
          <w:rFonts w:hint="default"/>
          <w:lang w:val="es-ES"/>
        </w:rPr>
      </w:pPr>
    </w:p>
    <w:p w14:paraId="74BBC0DF">
      <w:pPr>
        <w:widowControl/>
        <w:numPr>
          <w:ilvl w:val="0"/>
          <w:numId w:val="0"/>
        </w:numPr>
        <w:suppressAutoHyphens/>
        <w:bidi w:val="0"/>
        <w:ind w:left="709" w:leftChars="0"/>
        <w:jc w:val="left"/>
        <w:rPr>
          <w:rFonts w:hint="default"/>
          <w:lang w:val="es-ES"/>
        </w:rPr>
      </w:pPr>
      <w:r>
        <w:rPr>
          <w:rFonts w:hint="default"/>
          <w:lang w:val="es-ES"/>
        </w:rPr>
        <w:t>Aclaraciones finales:</w:t>
      </w:r>
    </w:p>
    <w:p w14:paraId="678F1404">
      <w:pPr>
        <w:widowControl/>
        <w:numPr>
          <w:ilvl w:val="0"/>
          <w:numId w:val="3"/>
        </w:numPr>
        <w:suppressAutoHyphens/>
        <w:bidi w:val="0"/>
        <w:ind w:left="709" w:leftChars="0"/>
        <w:jc w:val="left"/>
        <w:rPr>
          <w:rFonts w:hint="default"/>
          <w:lang w:val="es-ES"/>
        </w:rPr>
      </w:pPr>
      <w:r>
        <w:rPr>
          <w:rFonts w:hint="default"/>
          <w:lang w:val="es-ES"/>
        </w:rPr>
        <w:t>Luego de mergear en dev todos los features deseados, el paso siguiente es mergearlos a main(o los ambientes intermedios como prePro, certificacion, QA, capacitación, etc....), para que estén disponibles en los siguientes despliegues de esos ambientes.</w:t>
      </w:r>
    </w:p>
    <w:p w14:paraId="41F774BC">
      <w:pPr>
        <w:widowControl/>
        <w:numPr>
          <w:ilvl w:val="0"/>
          <w:numId w:val="3"/>
        </w:numPr>
        <w:suppressAutoHyphens/>
        <w:bidi w:val="0"/>
        <w:ind w:left="709" w:leftChars="0"/>
        <w:jc w:val="left"/>
        <w:rPr>
          <w:rFonts w:hint="default"/>
          <w:lang w:val="es-ES"/>
        </w:rPr>
      </w:pPr>
      <w:r>
        <w:rPr>
          <w:rFonts w:hint="default"/>
          <w:lang w:val="es-ES"/>
        </w:rPr>
        <w:t>Luego de mergear los fixes en main, para que estén disponibles en producción lo mas rápido posible, hay que “hacer el camino inverso” que es, mergear main, en los ambientes intermedios(prePro, certificacion, QA, capacitación, etc....</w:t>
      </w:r>
      <w:bookmarkStart w:id="0" w:name="_GoBack"/>
      <w:bookmarkEnd w:id="0"/>
      <w:r>
        <w:rPr>
          <w:rFonts w:hint="default"/>
          <w:lang w:val="es-ES"/>
        </w:rPr>
        <w:t>), hasta “volver” a DEV, para que el error no se repita en el próximo despligue.</w:t>
      </w:r>
    </w:p>
    <w:sectPr>
      <w:pgSz w:w="11906" w:h="16838"/>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erif">
    <w:panose1 w:val="02020603050405020304"/>
    <w:charset w:val="00"/>
    <w:family w:val="roman"/>
    <w:pitch w:val="default"/>
    <w:sig w:usb0="E0000AFF" w:usb1="500078FF" w:usb2="00000021" w:usb3="00000000" w:csb0="600001BF" w:csb1="DFF70000"/>
  </w:font>
  <w:font w:name="NSimSun">
    <w:panose1 w:val="02010609030101010101"/>
    <w:charset w:val="86"/>
    <w:family w:val="auto"/>
    <w:pitch w:val="default"/>
    <w:sig w:usb0="00000203" w:usb1="288F0000" w:usb2="00000006" w:usb3="00000000" w:csb0="00040001"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B489EF"/>
    <w:multiLevelType w:val="singleLevel"/>
    <w:tmpl w:val="B3B489EF"/>
    <w:lvl w:ilvl="0" w:tentative="0">
      <w:start w:val="1"/>
      <w:numFmt w:val="decimal"/>
      <w:suff w:val="space"/>
      <w:lvlText w:val="%1)"/>
      <w:lvlJc w:val="left"/>
    </w:lvl>
  </w:abstractNum>
  <w:abstractNum w:abstractNumId="1">
    <w:nsid w:val="22F74493"/>
    <w:multiLevelType w:val="singleLevel"/>
    <w:tmpl w:val="22F74493"/>
    <w:lvl w:ilvl="0" w:tentative="0">
      <w:start w:val="1"/>
      <w:numFmt w:val="decimal"/>
      <w:lvlText w:val="%1)"/>
      <w:lvlJc w:val="left"/>
      <w:pPr>
        <w:tabs>
          <w:tab w:val="left" w:pos="312"/>
        </w:tabs>
      </w:pPr>
    </w:lvl>
  </w:abstractNum>
  <w:abstractNum w:abstractNumId="2">
    <w:nsid w:val="6CEC1176"/>
    <w:multiLevelType w:val="singleLevel"/>
    <w:tmpl w:val="6CEC1176"/>
    <w:lvl w:ilvl="0" w:tentative="0">
      <w:start w:val="1"/>
      <w:numFmt w:val="upperLetter"/>
      <w:lvlText w:val="%1)"/>
      <w:lvlJc w:val="left"/>
      <w:pPr>
        <w:tabs>
          <w:tab w:val="left" w:pos="312"/>
        </w:tabs>
        <w:ind w:left="709" w:leftChars="0" w:firstLine="0" w:firstLineChars="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9"/>
  <w:autoHyphenation/>
  <w:hyphenationZone w:val="0"/>
  <w:compat>
    <w:compatSetting w:name="compatibilityMode" w:uri="http://schemas.microsoft.com/office/word" w:val="12"/>
  </w:compat>
  <w:rsids>
    <w:rsidRoot w:val="00000000"/>
    <w:rsid w:val="1CD26E07"/>
    <w:rsid w:val="2D2B1331"/>
    <w:rsid w:val="3D6E0A9B"/>
    <w:rsid w:val="7EA556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SimSun" w:cs="Lucid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pPr>
    <w:rPr>
      <w:rFonts w:ascii="Liberation Serif" w:hAnsi="Liberation Serif" w:eastAsia="NSimSun" w:cs="Lucida Sans"/>
      <w:color w:val="auto"/>
      <w:kern w:val="2"/>
      <w:sz w:val="24"/>
      <w:szCs w:val="24"/>
      <w:lang w:val="es-AR" w:eastAsia="zh-CN" w:bidi="hi-I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qFormat/>
    <w:uiPriority w:val="0"/>
    <w:rPr>
      <w:color w:val="000080"/>
      <w:u w:val="single"/>
    </w:rPr>
  </w:style>
  <w:style w:type="paragraph" w:styleId="5">
    <w:name w:val="caption"/>
    <w:basedOn w:val="1"/>
    <w:qFormat/>
    <w:uiPriority w:val="0"/>
    <w:pPr>
      <w:suppressLineNumbers/>
      <w:spacing w:before="120" w:after="120"/>
    </w:pPr>
    <w:rPr>
      <w:rFonts w:cs="Lucida Sans"/>
      <w:i/>
      <w:iCs/>
      <w:sz w:val="24"/>
      <w:szCs w:val="24"/>
    </w:rPr>
  </w:style>
  <w:style w:type="paragraph" w:styleId="6">
    <w:name w:val="List"/>
    <w:basedOn w:val="7"/>
    <w:qFormat/>
    <w:uiPriority w:val="0"/>
    <w:rPr>
      <w:rFonts w:cs="Lucida Sans"/>
    </w:rPr>
  </w:style>
  <w:style w:type="paragraph" w:styleId="7">
    <w:name w:val="Body Text"/>
    <w:basedOn w:val="1"/>
    <w:qFormat/>
    <w:uiPriority w:val="0"/>
    <w:pPr>
      <w:spacing w:before="0" w:after="140" w:line="276" w:lineRule="auto"/>
    </w:pPr>
  </w:style>
  <w:style w:type="paragraph" w:customStyle="1" w:styleId="8">
    <w:name w:val="Título1"/>
    <w:basedOn w:val="1"/>
    <w:next w:val="7"/>
    <w:qFormat/>
    <w:uiPriority w:val="0"/>
    <w:pPr>
      <w:keepNext/>
      <w:spacing w:before="240" w:after="120"/>
    </w:pPr>
    <w:rPr>
      <w:rFonts w:ascii="Liberation Sans" w:hAnsi="Liberation Sans" w:eastAsia="Microsoft YaHei" w:cs="Lucida Sans"/>
      <w:sz w:val="28"/>
      <w:szCs w:val="28"/>
    </w:rPr>
  </w:style>
  <w:style w:type="paragraph" w:customStyle="1" w:styleId="9">
    <w:name w:val="Índice"/>
    <w:basedOn w:val="1"/>
    <w:qFormat/>
    <w:uiPriority w:val="0"/>
    <w:pPr>
      <w:suppressLineNumbers/>
    </w:pPr>
    <w:rPr>
      <w:rFonts w:cs="Lucida San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604</Words>
  <Characters>3261</Characters>
  <Paragraphs>26</Paragraphs>
  <TotalTime>3</TotalTime>
  <ScaleCrop>false</ScaleCrop>
  <LinksUpToDate>false</LinksUpToDate>
  <CharactersWithSpaces>3842</CharactersWithSpaces>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2025-11-14T13:31:00Z</dcterms:created>
  <dc:creator>zappa</dc:creator>
  <cp:lastModifiedBy>zappa</cp:lastModifiedBy>
  <dcterms:modified xsi:type="dcterms:W3CDTF">2025-11-15T02:52:57Z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A8CB130ADB7E4555B51DC2356C0FDF34_12</vt:lpwstr>
  </property>
</Properties>
</file>