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AF06" w14:textId="64D02DE0" w:rsidR="00456B62" w:rsidRPr="0078169E" w:rsidRDefault="00C535B5">
      <w:pPr>
        <w:rPr>
          <w:rFonts w:ascii="Palatino" w:hAnsi="Palatino"/>
          <w:b/>
          <w:color w:val="002060"/>
          <w:sz w:val="48"/>
          <w:szCs w:val="48"/>
        </w:rPr>
      </w:pPr>
      <w:r w:rsidRPr="0078169E">
        <w:rPr>
          <w:rFonts w:ascii="Palatino" w:hAnsi="Palatino"/>
          <w:b/>
          <w:color w:val="002060"/>
          <w:sz w:val="48"/>
          <w:szCs w:val="48"/>
        </w:rPr>
        <w:t>Jack Z. Bruno</w:t>
      </w:r>
    </w:p>
    <w:p w14:paraId="5ACCD95B" w14:textId="6394E06A" w:rsidR="00F4325F" w:rsidRPr="007F0768" w:rsidRDefault="00F4325F" w:rsidP="00A256C4">
      <w:pPr>
        <w:spacing w:after="240"/>
        <w:rPr>
          <w:rFonts w:ascii="Verdana" w:hAnsi="Verdana"/>
          <w:sz w:val="24"/>
          <w:szCs w:val="24"/>
        </w:rPr>
      </w:pPr>
      <w:r w:rsidRPr="007F0768">
        <w:rPr>
          <w:rFonts w:ascii="Verdana" w:hAnsi="Verdana"/>
          <w:sz w:val="24"/>
          <w:szCs w:val="24"/>
        </w:rPr>
        <w:t xml:space="preserve">Email: </w:t>
      </w:r>
      <w:hyperlink r:id="rId5" w:history="1">
        <w:r w:rsidRPr="007F0768">
          <w:rPr>
            <w:rStyle w:val="Hyperlink"/>
            <w:rFonts w:ascii="Verdana" w:hAnsi="Verdana"/>
            <w:color w:val="0070C0"/>
            <w:sz w:val="24"/>
            <w:szCs w:val="24"/>
          </w:rPr>
          <w:t>jzbruno@gmail.com</w:t>
        </w:r>
      </w:hyperlink>
      <w:r w:rsidR="0078169E" w:rsidRPr="007F0768">
        <w:rPr>
          <w:rFonts w:ascii="Verdana" w:hAnsi="Verdana"/>
          <w:sz w:val="24"/>
          <w:szCs w:val="24"/>
        </w:rPr>
        <w:t xml:space="preserve"> </w:t>
      </w:r>
      <w:r w:rsidRPr="007F0768">
        <w:rPr>
          <w:rFonts w:ascii="Verdana" w:hAnsi="Verdana"/>
          <w:sz w:val="24"/>
          <w:szCs w:val="24"/>
        </w:rPr>
        <w:t xml:space="preserve">LinkedIn: </w:t>
      </w:r>
      <w:hyperlink r:id="rId6" w:history="1">
        <w:proofErr w:type="spellStart"/>
        <w:r w:rsidR="0078169E" w:rsidRPr="007F0768">
          <w:rPr>
            <w:rStyle w:val="Hyperlink"/>
            <w:rFonts w:ascii="Verdana" w:hAnsi="Verdana"/>
            <w:color w:val="0070C0"/>
            <w:sz w:val="24"/>
            <w:szCs w:val="24"/>
          </w:rPr>
          <w:t>jzbruno</w:t>
        </w:r>
        <w:proofErr w:type="spellEnd"/>
      </w:hyperlink>
      <w:r w:rsidR="0078169E" w:rsidRPr="007F0768">
        <w:rPr>
          <w:rFonts w:ascii="Verdana" w:hAnsi="Verdana"/>
          <w:sz w:val="24"/>
          <w:szCs w:val="24"/>
        </w:rPr>
        <w:t xml:space="preserve"> </w:t>
      </w:r>
      <w:r w:rsidRPr="007F0768">
        <w:rPr>
          <w:rFonts w:ascii="Verdana" w:hAnsi="Verdana"/>
          <w:sz w:val="24"/>
          <w:szCs w:val="24"/>
        </w:rPr>
        <w:t xml:space="preserve">GitHub: </w:t>
      </w:r>
      <w:hyperlink r:id="rId7" w:history="1">
        <w:proofErr w:type="spellStart"/>
        <w:r w:rsidR="0078169E" w:rsidRPr="007F0768">
          <w:rPr>
            <w:rStyle w:val="Hyperlink"/>
            <w:rFonts w:ascii="Verdana" w:hAnsi="Verdana"/>
            <w:color w:val="0070C0"/>
            <w:sz w:val="24"/>
            <w:szCs w:val="24"/>
          </w:rPr>
          <w:t>jzbruno</w:t>
        </w:r>
        <w:proofErr w:type="spellEnd"/>
      </w:hyperlink>
    </w:p>
    <w:p w14:paraId="1F114287" w14:textId="4566404E" w:rsidR="005E639D" w:rsidRDefault="00C535B5" w:rsidP="0078169E">
      <w:pPr>
        <w:pBdr>
          <w:bottom w:val="single" w:sz="6" w:space="1" w:color="auto"/>
        </w:pBdr>
        <w:rPr>
          <w:rFonts w:ascii="Palatino" w:hAnsi="Palatino"/>
          <w:b/>
          <w:color w:val="002060"/>
          <w:sz w:val="36"/>
          <w:szCs w:val="36"/>
        </w:rPr>
      </w:pPr>
      <w:r w:rsidRPr="005E639D">
        <w:rPr>
          <w:rFonts w:ascii="Palatino" w:hAnsi="Palatino"/>
          <w:b/>
          <w:color w:val="002060"/>
          <w:sz w:val="36"/>
          <w:szCs w:val="36"/>
        </w:rPr>
        <w:t>Summary</w:t>
      </w:r>
    </w:p>
    <w:p w14:paraId="2DF592B0" w14:textId="4109317F" w:rsidR="00F865CF" w:rsidRPr="00F4325F" w:rsidRDefault="00F4325F" w:rsidP="00A256C4">
      <w:pPr>
        <w:spacing w:after="240"/>
        <w:jc w:val="both"/>
        <w:rPr>
          <w:rFonts w:ascii="Verdana" w:hAnsi="Verdana"/>
          <w:sz w:val="24"/>
          <w:szCs w:val="24"/>
        </w:rPr>
      </w:pPr>
      <w:r w:rsidRPr="00F4325F">
        <w:rPr>
          <w:rFonts w:ascii="Verdana" w:hAnsi="Verdana"/>
          <w:sz w:val="24"/>
          <w:szCs w:val="24"/>
        </w:rPr>
        <w:t>A detail-oriented software engineer with over ten years of experience combining development and operations experience to deliver reliable, scalable, and maintainable solutions. Maintains a deep and current understanding of industry standards through an enthusiasm for all things technology. Always looking for opportunities to work with companies that are making a positive impact in the world through social justice, environmental improvement or community activism.</w:t>
      </w:r>
    </w:p>
    <w:p w14:paraId="64A69E81" w14:textId="12F6C6A0" w:rsidR="00C535B5" w:rsidRDefault="00C535B5" w:rsidP="00C535B5">
      <w:pPr>
        <w:pBdr>
          <w:bottom w:val="single" w:sz="6" w:space="1" w:color="auto"/>
        </w:pBdr>
        <w:rPr>
          <w:rFonts w:ascii="Palatino" w:hAnsi="Palatino"/>
          <w:b/>
          <w:color w:val="002060"/>
          <w:sz w:val="36"/>
          <w:szCs w:val="36"/>
        </w:rPr>
      </w:pPr>
      <w:r w:rsidRPr="0078169E">
        <w:rPr>
          <w:rFonts w:ascii="Palatino" w:hAnsi="Palatino"/>
          <w:b/>
          <w:color w:val="002060"/>
          <w:sz w:val="36"/>
          <w:szCs w:val="36"/>
        </w:rPr>
        <w:t>Experience</w:t>
      </w:r>
    </w:p>
    <w:p w14:paraId="5AAE1E60" w14:textId="5F47CBA3" w:rsidR="00F4325F" w:rsidRDefault="00133A2A" w:rsidP="003F018C">
      <w:pPr>
        <w:tabs>
          <w:tab w:val="right" w:pos="10800"/>
        </w:tabs>
        <w:rPr>
          <w:rFonts w:ascii="Verdana" w:hAnsi="Verdana"/>
          <w:sz w:val="24"/>
          <w:szCs w:val="24"/>
        </w:rPr>
      </w:pPr>
      <w:r w:rsidRPr="003F018C">
        <w:rPr>
          <w:rFonts w:ascii="Verdana" w:hAnsi="Verdana"/>
          <w:b/>
          <w:sz w:val="24"/>
          <w:szCs w:val="24"/>
        </w:rPr>
        <w:t>Lead Applications Developer</w:t>
      </w:r>
      <w:r w:rsidR="003F018C">
        <w:rPr>
          <w:rFonts w:ascii="Verdana" w:hAnsi="Verdana"/>
          <w:sz w:val="24"/>
          <w:szCs w:val="24"/>
        </w:rPr>
        <w:t xml:space="preserve"> at Charter Communications</w:t>
      </w:r>
      <w:r w:rsidR="003F018C">
        <w:rPr>
          <w:rFonts w:ascii="Verdana" w:hAnsi="Verdana"/>
          <w:sz w:val="24"/>
          <w:szCs w:val="24"/>
        </w:rPr>
        <w:tab/>
      </w:r>
      <w:r w:rsidR="003F018C" w:rsidRPr="003F018C">
        <w:rPr>
          <w:rFonts w:ascii="Verdana" w:hAnsi="Verdana"/>
          <w:sz w:val="24"/>
          <w:szCs w:val="24"/>
        </w:rPr>
        <w:t>Mar. 2019 – Present</w:t>
      </w:r>
    </w:p>
    <w:p w14:paraId="605C0AEC" w14:textId="5966D738" w:rsidR="003F018C" w:rsidRDefault="003F018C" w:rsidP="00146AD0">
      <w:pPr>
        <w:tabs>
          <w:tab w:val="right" w:pos="10800"/>
        </w:tabs>
        <w:jc w:val="both"/>
        <w:rPr>
          <w:rFonts w:ascii="Verdana" w:hAnsi="Verdana"/>
          <w:sz w:val="24"/>
          <w:szCs w:val="24"/>
        </w:rPr>
      </w:pPr>
      <w:r w:rsidRPr="003F018C">
        <w:rPr>
          <w:rFonts w:ascii="Verdana" w:hAnsi="Verdana"/>
          <w:sz w:val="24"/>
          <w:szCs w:val="24"/>
        </w:rPr>
        <w:t>Lead a team of 12 engineers tasked with maintaining a container platform composed of 14 products that enabled development and operations teams at Charter to effectively transition from VM-based to container-based deployments. The next generation of container platform tools helped standardize deployments and implement advanced processes like canary deployment and completely automated CI/CD.</w:t>
      </w:r>
    </w:p>
    <w:p w14:paraId="305BD86F" w14:textId="2F014B3C" w:rsidR="003F018C" w:rsidRDefault="003F018C" w:rsidP="00146AD0">
      <w:pPr>
        <w:pStyle w:val="ListParagraph"/>
        <w:numPr>
          <w:ilvl w:val="0"/>
          <w:numId w:val="2"/>
        </w:numPr>
        <w:tabs>
          <w:tab w:val="right" w:pos="10800"/>
        </w:tabs>
        <w:spacing w:line="276" w:lineRule="auto"/>
        <w:rPr>
          <w:rFonts w:ascii="Verdana" w:hAnsi="Verdana"/>
          <w:sz w:val="24"/>
          <w:szCs w:val="24"/>
        </w:rPr>
      </w:pPr>
      <w:r>
        <w:rPr>
          <w:rFonts w:ascii="Verdana" w:hAnsi="Verdana"/>
          <w:sz w:val="24"/>
          <w:szCs w:val="24"/>
        </w:rPr>
        <w:t>Mentored engineers both within and beyond the team</w:t>
      </w:r>
    </w:p>
    <w:p w14:paraId="45168772" w14:textId="77777777" w:rsidR="003F018C" w:rsidRDefault="003F018C" w:rsidP="00146AD0">
      <w:pPr>
        <w:pStyle w:val="ListParagraph"/>
        <w:numPr>
          <w:ilvl w:val="0"/>
          <w:numId w:val="2"/>
        </w:numPr>
        <w:tabs>
          <w:tab w:val="right" w:pos="10800"/>
        </w:tabs>
        <w:spacing w:line="276" w:lineRule="auto"/>
        <w:rPr>
          <w:rFonts w:ascii="Verdana" w:hAnsi="Verdana"/>
          <w:sz w:val="24"/>
          <w:szCs w:val="24"/>
        </w:rPr>
      </w:pPr>
      <w:r>
        <w:rPr>
          <w:rFonts w:ascii="Verdana" w:hAnsi="Verdana"/>
          <w:sz w:val="24"/>
          <w:szCs w:val="24"/>
        </w:rPr>
        <w:t>Introduced standards to increase velocity and decrease bugs</w:t>
      </w:r>
    </w:p>
    <w:p w14:paraId="1FEA1643" w14:textId="77777777" w:rsidR="003F018C" w:rsidRDefault="003F018C" w:rsidP="00146AD0">
      <w:pPr>
        <w:pStyle w:val="ListParagraph"/>
        <w:numPr>
          <w:ilvl w:val="0"/>
          <w:numId w:val="2"/>
        </w:numPr>
        <w:tabs>
          <w:tab w:val="right" w:pos="10800"/>
        </w:tabs>
        <w:spacing w:line="276" w:lineRule="auto"/>
        <w:rPr>
          <w:rFonts w:ascii="Verdana" w:hAnsi="Verdana"/>
          <w:sz w:val="24"/>
          <w:szCs w:val="24"/>
        </w:rPr>
      </w:pPr>
      <w:r>
        <w:rPr>
          <w:rFonts w:ascii="Verdana" w:hAnsi="Verdana"/>
          <w:sz w:val="24"/>
          <w:szCs w:val="24"/>
        </w:rPr>
        <w:t>Planned and prioritized work for the team</w:t>
      </w:r>
    </w:p>
    <w:p w14:paraId="2190E40B" w14:textId="574B41A3" w:rsidR="003F018C" w:rsidRDefault="003F018C" w:rsidP="00146AD0">
      <w:pPr>
        <w:pStyle w:val="ListParagraph"/>
        <w:numPr>
          <w:ilvl w:val="0"/>
          <w:numId w:val="2"/>
        </w:numPr>
        <w:tabs>
          <w:tab w:val="right" w:pos="10800"/>
        </w:tabs>
        <w:spacing w:line="276" w:lineRule="auto"/>
        <w:rPr>
          <w:rFonts w:ascii="Verdana" w:hAnsi="Verdana"/>
          <w:sz w:val="24"/>
          <w:szCs w:val="24"/>
        </w:rPr>
      </w:pPr>
      <w:r>
        <w:rPr>
          <w:rFonts w:ascii="Verdana" w:hAnsi="Verdana"/>
          <w:sz w:val="24"/>
          <w:szCs w:val="24"/>
        </w:rPr>
        <w:t>Architected and solutioned new products</w:t>
      </w:r>
    </w:p>
    <w:p w14:paraId="3F84E236" w14:textId="77777777" w:rsidR="003F018C" w:rsidRDefault="003F018C" w:rsidP="00146AD0">
      <w:pPr>
        <w:pStyle w:val="ListParagraph"/>
        <w:numPr>
          <w:ilvl w:val="0"/>
          <w:numId w:val="2"/>
        </w:numPr>
        <w:tabs>
          <w:tab w:val="right" w:pos="10800"/>
        </w:tabs>
        <w:spacing w:line="276" w:lineRule="auto"/>
        <w:rPr>
          <w:rFonts w:ascii="Verdana" w:hAnsi="Verdana"/>
          <w:sz w:val="24"/>
          <w:szCs w:val="24"/>
        </w:rPr>
      </w:pPr>
      <w:r>
        <w:rPr>
          <w:rFonts w:ascii="Verdana" w:hAnsi="Verdana"/>
          <w:sz w:val="24"/>
          <w:szCs w:val="24"/>
        </w:rPr>
        <w:t>Realigned current platform to focus on products that add value to the company</w:t>
      </w:r>
    </w:p>
    <w:p w14:paraId="4D591908" w14:textId="1E0662EB" w:rsidR="003F018C" w:rsidRPr="00146AD0" w:rsidRDefault="003F018C" w:rsidP="003F018C">
      <w:pPr>
        <w:pStyle w:val="ListParagraph"/>
        <w:numPr>
          <w:ilvl w:val="0"/>
          <w:numId w:val="2"/>
        </w:numPr>
        <w:tabs>
          <w:tab w:val="right" w:pos="10800"/>
        </w:tabs>
        <w:spacing w:line="276" w:lineRule="auto"/>
        <w:rPr>
          <w:rFonts w:ascii="Verdana" w:hAnsi="Verdana"/>
          <w:sz w:val="24"/>
          <w:szCs w:val="24"/>
        </w:rPr>
      </w:pPr>
      <w:r>
        <w:rPr>
          <w:rFonts w:ascii="Verdana" w:hAnsi="Verdana"/>
          <w:sz w:val="24"/>
          <w:szCs w:val="24"/>
        </w:rPr>
        <w:t>Supported large development organization in training and use of platform tools</w:t>
      </w:r>
    </w:p>
    <w:p w14:paraId="689CF19B" w14:textId="5745718B" w:rsidR="000C1E91" w:rsidRDefault="00146AD0" w:rsidP="00A256C4">
      <w:pPr>
        <w:tabs>
          <w:tab w:val="right" w:pos="10800"/>
        </w:tabs>
        <w:spacing w:after="240"/>
        <w:rPr>
          <w:rFonts w:ascii="Verdana" w:hAnsi="Verdana"/>
          <w:sz w:val="24"/>
          <w:szCs w:val="24"/>
        </w:rPr>
      </w:pPr>
      <w:r w:rsidRPr="00146AD0">
        <w:rPr>
          <w:rFonts w:ascii="Verdana" w:hAnsi="Verdana"/>
          <w:sz w:val="24"/>
          <w:szCs w:val="24"/>
        </w:rPr>
        <w:t xml:space="preserve">Skills: </w:t>
      </w:r>
      <w:r w:rsidR="000C1E91" w:rsidRPr="000C1E91">
        <w:rPr>
          <w:rFonts w:ascii="Verdana" w:hAnsi="Verdana"/>
          <w:sz w:val="24"/>
          <w:szCs w:val="24"/>
        </w:rPr>
        <w:t xml:space="preserve">AWS, Go, Helm, Kubernetes, Docker, GitLab CI, </w:t>
      </w:r>
      <w:bookmarkStart w:id="0" w:name="_GoBack"/>
      <w:bookmarkEnd w:id="0"/>
      <w:r w:rsidR="000C1E91" w:rsidRPr="000C1E91">
        <w:rPr>
          <w:rFonts w:ascii="Verdana" w:hAnsi="Verdana"/>
          <w:sz w:val="24"/>
          <w:szCs w:val="24"/>
        </w:rPr>
        <w:t>Terraform, Vault, Consul, Bash</w:t>
      </w:r>
    </w:p>
    <w:p w14:paraId="7A7C789A" w14:textId="5C8E04AF" w:rsidR="003F018C" w:rsidRDefault="003F018C" w:rsidP="003F018C">
      <w:pPr>
        <w:tabs>
          <w:tab w:val="right" w:pos="10800"/>
        </w:tabs>
        <w:rPr>
          <w:rFonts w:ascii="Verdana" w:hAnsi="Verdana"/>
          <w:sz w:val="24"/>
          <w:szCs w:val="24"/>
        </w:rPr>
      </w:pPr>
      <w:r>
        <w:rPr>
          <w:rFonts w:ascii="Verdana" w:hAnsi="Verdana"/>
          <w:b/>
          <w:sz w:val="24"/>
          <w:szCs w:val="24"/>
        </w:rPr>
        <w:t>Sr. Software Engineer</w:t>
      </w:r>
      <w:r>
        <w:rPr>
          <w:rFonts w:ascii="Verdana" w:hAnsi="Verdana"/>
          <w:sz w:val="24"/>
          <w:szCs w:val="24"/>
        </w:rPr>
        <w:t xml:space="preserve"> at Charter Communications</w:t>
      </w:r>
      <w:r>
        <w:rPr>
          <w:rFonts w:ascii="Verdana" w:hAnsi="Verdana"/>
          <w:sz w:val="24"/>
          <w:szCs w:val="24"/>
        </w:rPr>
        <w:tab/>
        <w:t>Jan. 2018 – Mar. 2019</w:t>
      </w:r>
    </w:p>
    <w:p w14:paraId="0A6EE05E" w14:textId="77777777" w:rsidR="00146AD0" w:rsidRPr="00146AD0" w:rsidRDefault="00146AD0" w:rsidP="00146AD0">
      <w:pPr>
        <w:tabs>
          <w:tab w:val="right" w:pos="10800"/>
        </w:tabs>
        <w:jc w:val="both"/>
        <w:rPr>
          <w:rFonts w:ascii="Verdana" w:hAnsi="Verdana"/>
          <w:sz w:val="24"/>
          <w:szCs w:val="24"/>
        </w:rPr>
      </w:pPr>
      <w:r w:rsidRPr="00146AD0">
        <w:rPr>
          <w:rFonts w:ascii="Verdana" w:hAnsi="Verdana"/>
          <w:sz w:val="24"/>
          <w:szCs w:val="24"/>
        </w:rPr>
        <w:t>Served as project lead and managed a team of engineers tasked with identifying AWS dependencies for existing applications. Automated and deployed a subset of those applications into Azure providing a better understanding of work required to create a more cloud agnostic posture.</w:t>
      </w:r>
    </w:p>
    <w:p w14:paraId="6BB5526E" w14:textId="4F2572DB" w:rsidR="00146AD0" w:rsidRDefault="00146AD0" w:rsidP="00A256C4">
      <w:pPr>
        <w:tabs>
          <w:tab w:val="right" w:pos="10800"/>
        </w:tabs>
        <w:spacing w:after="240"/>
        <w:rPr>
          <w:rFonts w:ascii="Verdana" w:hAnsi="Verdana"/>
          <w:sz w:val="24"/>
          <w:szCs w:val="24"/>
        </w:rPr>
      </w:pPr>
      <w:r w:rsidRPr="00146AD0">
        <w:rPr>
          <w:rFonts w:ascii="Verdana" w:hAnsi="Verdana"/>
          <w:sz w:val="24"/>
          <w:szCs w:val="24"/>
        </w:rPr>
        <w:t xml:space="preserve">Skills: </w:t>
      </w:r>
      <w:r w:rsidR="001F1AF7">
        <w:rPr>
          <w:rFonts w:ascii="Verdana" w:hAnsi="Verdana"/>
          <w:sz w:val="24"/>
          <w:szCs w:val="24"/>
        </w:rPr>
        <w:t xml:space="preserve">Go, </w:t>
      </w:r>
      <w:r w:rsidRPr="00146AD0">
        <w:rPr>
          <w:rFonts w:ascii="Verdana" w:hAnsi="Verdana"/>
          <w:sz w:val="24"/>
          <w:szCs w:val="24"/>
        </w:rPr>
        <w:t>AWS, Azure, Helm, Kubernetes, Docker, Terraform, Bash</w:t>
      </w:r>
    </w:p>
    <w:p w14:paraId="371BA85A" w14:textId="1B8540E4" w:rsidR="00146AD0" w:rsidRDefault="00146AD0" w:rsidP="00146AD0">
      <w:pPr>
        <w:tabs>
          <w:tab w:val="right" w:pos="10800"/>
        </w:tabs>
        <w:rPr>
          <w:rFonts w:ascii="Verdana" w:hAnsi="Verdana"/>
          <w:sz w:val="24"/>
          <w:szCs w:val="24"/>
        </w:rPr>
      </w:pPr>
      <w:r>
        <w:rPr>
          <w:rFonts w:ascii="Verdana" w:hAnsi="Verdana"/>
          <w:b/>
          <w:sz w:val="24"/>
          <w:szCs w:val="24"/>
        </w:rPr>
        <w:t>Mentor</w:t>
      </w:r>
      <w:r>
        <w:rPr>
          <w:rFonts w:ascii="Verdana" w:hAnsi="Verdana"/>
          <w:sz w:val="24"/>
          <w:szCs w:val="24"/>
        </w:rPr>
        <w:t xml:space="preserve"> at Charter Communications</w:t>
      </w:r>
      <w:r>
        <w:rPr>
          <w:rFonts w:ascii="Verdana" w:hAnsi="Verdana"/>
          <w:sz w:val="24"/>
          <w:szCs w:val="24"/>
        </w:rPr>
        <w:tab/>
        <w:t>Apr. 2018 – Aug. 2019</w:t>
      </w:r>
    </w:p>
    <w:p w14:paraId="62173C0C" w14:textId="1739166A" w:rsidR="00146AD0" w:rsidRPr="003F018C" w:rsidRDefault="00146AD0" w:rsidP="00A256C4">
      <w:pPr>
        <w:tabs>
          <w:tab w:val="right" w:pos="10800"/>
        </w:tabs>
        <w:spacing w:after="240"/>
        <w:jc w:val="both"/>
        <w:rPr>
          <w:rFonts w:ascii="Verdana" w:hAnsi="Verdana"/>
          <w:sz w:val="24"/>
          <w:szCs w:val="24"/>
        </w:rPr>
      </w:pPr>
      <w:r w:rsidRPr="00146AD0">
        <w:rPr>
          <w:rFonts w:ascii="Verdana" w:hAnsi="Verdana"/>
          <w:sz w:val="24"/>
          <w:szCs w:val="24"/>
        </w:rPr>
        <w:t>Mentored a college summer intern on end to end software and platform engineering including Agile processes, development, and deployment.</w:t>
      </w:r>
    </w:p>
    <w:p w14:paraId="2D478B00" w14:textId="77777777" w:rsidR="00F865CF" w:rsidRDefault="00F865CF" w:rsidP="00146AD0">
      <w:pPr>
        <w:tabs>
          <w:tab w:val="right" w:pos="10800"/>
        </w:tabs>
        <w:rPr>
          <w:rFonts w:ascii="Verdana" w:hAnsi="Verdana"/>
          <w:b/>
          <w:sz w:val="24"/>
          <w:szCs w:val="24"/>
        </w:rPr>
      </w:pPr>
    </w:p>
    <w:p w14:paraId="18FD0B01" w14:textId="7724651B" w:rsidR="00F865CF" w:rsidRDefault="00F865CF" w:rsidP="00F865CF">
      <w:pPr>
        <w:pBdr>
          <w:bottom w:val="single" w:sz="6" w:space="1" w:color="auto"/>
        </w:pBdr>
        <w:rPr>
          <w:rFonts w:ascii="Palatino" w:hAnsi="Palatino"/>
          <w:b/>
          <w:color w:val="002060"/>
          <w:sz w:val="36"/>
          <w:szCs w:val="36"/>
        </w:rPr>
      </w:pPr>
      <w:r w:rsidRPr="0078169E">
        <w:rPr>
          <w:rFonts w:ascii="Palatino" w:hAnsi="Palatino"/>
          <w:b/>
          <w:color w:val="002060"/>
          <w:sz w:val="36"/>
          <w:szCs w:val="36"/>
        </w:rPr>
        <w:lastRenderedPageBreak/>
        <w:t>Experience</w:t>
      </w:r>
      <w:r>
        <w:rPr>
          <w:rFonts w:ascii="Palatino" w:hAnsi="Palatino"/>
          <w:b/>
          <w:color w:val="002060"/>
          <w:sz w:val="36"/>
          <w:szCs w:val="36"/>
        </w:rPr>
        <w:t xml:space="preserve"> Cont.</w:t>
      </w:r>
    </w:p>
    <w:p w14:paraId="76B4E455" w14:textId="2CAC5D1D" w:rsidR="00146AD0" w:rsidRDefault="00146AD0" w:rsidP="00146AD0">
      <w:pPr>
        <w:tabs>
          <w:tab w:val="right" w:pos="10800"/>
        </w:tabs>
        <w:rPr>
          <w:rFonts w:ascii="Verdana" w:hAnsi="Verdana"/>
          <w:sz w:val="24"/>
          <w:szCs w:val="24"/>
        </w:rPr>
      </w:pPr>
      <w:r>
        <w:rPr>
          <w:rFonts w:ascii="Verdana" w:hAnsi="Verdana"/>
          <w:b/>
          <w:sz w:val="24"/>
          <w:szCs w:val="24"/>
        </w:rPr>
        <w:t>Sr. Software Engineer</w:t>
      </w:r>
      <w:r>
        <w:rPr>
          <w:rFonts w:ascii="Verdana" w:hAnsi="Verdana"/>
          <w:sz w:val="24"/>
          <w:szCs w:val="24"/>
        </w:rPr>
        <w:t xml:space="preserve"> at Charter Communications</w:t>
      </w:r>
      <w:r>
        <w:rPr>
          <w:rFonts w:ascii="Verdana" w:hAnsi="Verdana"/>
          <w:sz w:val="24"/>
          <w:szCs w:val="24"/>
        </w:rPr>
        <w:tab/>
        <w:t>Apr. 2017 – Jan. 2018</w:t>
      </w:r>
    </w:p>
    <w:p w14:paraId="5EA0C7B8" w14:textId="77777777" w:rsidR="00146AD0" w:rsidRPr="00146AD0" w:rsidRDefault="00146AD0" w:rsidP="00146AD0">
      <w:pPr>
        <w:tabs>
          <w:tab w:val="right" w:pos="10800"/>
        </w:tabs>
        <w:jc w:val="both"/>
        <w:rPr>
          <w:rFonts w:ascii="Verdana" w:hAnsi="Verdana"/>
          <w:sz w:val="24"/>
          <w:szCs w:val="24"/>
        </w:rPr>
      </w:pPr>
      <w:r w:rsidRPr="00146AD0">
        <w:rPr>
          <w:rFonts w:ascii="Verdana" w:hAnsi="Verdana"/>
          <w:sz w:val="24"/>
          <w:szCs w:val="24"/>
        </w:rPr>
        <w:t>Helped design and develop tools to support disaster recovery for existing AWS infrastructure and microservice applications. Automated import of AWS infrastructure into Terraform. Developed Go based CLI tools to backup and sync infrastructure and data between active and passive AWS accounts. Performed team lead responsibilities late in the project.</w:t>
      </w:r>
    </w:p>
    <w:p w14:paraId="004F7EDE" w14:textId="591ABF2D" w:rsidR="00146AD0" w:rsidRPr="003F018C" w:rsidRDefault="00146AD0" w:rsidP="00A256C4">
      <w:pPr>
        <w:tabs>
          <w:tab w:val="right" w:pos="10800"/>
        </w:tabs>
        <w:spacing w:after="240"/>
        <w:rPr>
          <w:rFonts w:ascii="Verdana" w:hAnsi="Verdana"/>
          <w:sz w:val="24"/>
          <w:szCs w:val="24"/>
        </w:rPr>
      </w:pPr>
      <w:r w:rsidRPr="00146AD0">
        <w:rPr>
          <w:rFonts w:ascii="Verdana" w:hAnsi="Verdana"/>
          <w:sz w:val="24"/>
          <w:szCs w:val="24"/>
        </w:rPr>
        <w:t>Skills: AWS, Go, Terraform, Bash</w:t>
      </w:r>
    </w:p>
    <w:p w14:paraId="18A6B44D" w14:textId="7224F950" w:rsidR="00146AD0" w:rsidRDefault="00146AD0" w:rsidP="00146AD0">
      <w:pPr>
        <w:tabs>
          <w:tab w:val="right" w:pos="10800"/>
        </w:tabs>
        <w:rPr>
          <w:rFonts w:ascii="Verdana" w:hAnsi="Verdana"/>
          <w:sz w:val="24"/>
          <w:szCs w:val="24"/>
        </w:rPr>
      </w:pPr>
      <w:r>
        <w:rPr>
          <w:rFonts w:ascii="Verdana" w:hAnsi="Verdana"/>
          <w:b/>
          <w:sz w:val="24"/>
          <w:szCs w:val="24"/>
        </w:rPr>
        <w:t>Sr. Software Developer</w:t>
      </w:r>
      <w:r>
        <w:rPr>
          <w:rFonts w:ascii="Verdana" w:hAnsi="Verdana"/>
          <w:sz w:val="24"/>
          <w:szCs w:val="24"/>
        </w:rPr>
        <w:t xml:space="preserve"> at </w:t>
      </w:r>
      <w:proofErr w:type="spellStart"/>
      <w:r>
        <w:rPr>
          <w:rFonts w:ascii="Verdana" w:hAnsi="Verdana"/>
          <w:sz w:val="24"/>
          <w:szCs w:val="24"/>
        </w:rPr>
        <w:t>ProKarma</w:t>
      </w:r>
      <w:proofErr w:type="spellEnd"/>
      <w:r>
        <w:rPr>
          <w:rFonts w:ascii="Verdana" w:hAnsi="Verdana"/>
          <w:sz w:val="24"/>
          <w:szCs w:val="24"/>
        </w:rPr>
        <w:tab/>
        <w:t>Dec. 2015 – Apr.2017</w:t>
      </w:r>
    </w:p>
    <w:p w14:paraId="11076349" w14:textId="77777777" w:rsidR="00146AD0" w:rsidRPr="00146AD0" w:rsidRDefault="00146AD0" w:rsidP="00146AD0">
      <w:pPr>
        <w:tabs>
          <w:tab w:val="right" w:pos="10800"/>
        </w:tabs>
        <w:jc w:val="both"/>
        <w:rPr>
          <w:rFonts w:ascii="Verdana" w:hAnsi="Verdana"/>
          <w:sz w:val="24"/>
          <w:szCs w:val="24"/>
        </w:rPr>
      </w:pPr>
      <w:r w:rsidRPr="00146AD0">
        <w:rPr>
          <w:rFonts w:ascii="Verdana" w:hAnsi="Verdana"/>
          <w:sz w:val="24"/>
          <w:szCs w:val="24"/>
        </w:rPr>
        <w:t>Designed and developed a release automation platform including a REST API and web UI to replace an existing manual microservice deploy process. Parallelized release of large groups of microservices and configuration as a single release manifest that could be tracked and easily handle rollbacks.</w:t>
      </w:r>
    </w:p>
    <w:p w14:paraId="0F7D5559" w14:textId="63789B5E" w:rsidR="00146AD0" w:rsidRPr="003F018C" w:rsidRDefault="00146AD0" w:rsidP="00A256C4">
      <w:pPr>
        <w:tabs>
          <w:tab w:val="right" w:pos="10800"/>
        </w:tabs>
        <w:spacing w:after="240"/>
        <w:rPr>
          <w:rFonts w:ascii="Verdana" w:hAnsi="Verdana"/>
          <w:sz w:val="24"/>
          <w:szCs w:val="24"/>
        </w:rPr>
      </w:pPr>
      <w:r w:rsidRPr="00146AD0">
        <w:rPr>
          <w:rFonts w:ascii="Verdana" w:hAnsi="Verdana"/>
          <w:sz w:val="24"/>
          <w:szCs w:val="24"/>
        </w:rPr>
        <w:t xml:space="preserve">Skills: AWS, Python, Celery, MongoDB, Netflix OSS, </w:t>
      </w:r>
      <w:proofErr w:type="spellStart"/>
      <w:r w:rsidRPr="00146AD0">
        <w:rPr>
          <w:rFonts w:ascii="Verdana" w:hAnsi="Verdana"/>
          <w:sz w:val="24"/>
          <w:szCs w:val="24"/>
        </w:rPr>
        <w:t>Asgard</w:t>
      </w:r>
      <w:proofErr w:type="spellEnd"/>
      <w:r w:rsidRPr="00146AD0">
        <w:rPr>
          <w:rFonts w:ascii="Verdana" w:hAnsi="Verdana"/>
          <w:sz w:val="24"/>
          <w:szCs w:val="24"/>
        </w:rPr>
        <w:t>, Nexus, Jenkins, Crowd</w:t>
      </w:r>
    </w:p>
    <w:p w14:paraId="7036A3F0" w14:textId="24ED59AA" w:rsidR="00146AD0" w:rsidRDefault="00146AD0" w:rsidP="00146AD0">
      <w:pPr>
        <w:tabs>
          <w:tab w:val="right" w:pos="10800"/>
        </w:tabs>
        <w:rPr>
          <w:rFonts w:ascii="Verdana" w:hAnsi="Verdana"/>
          <w:sz w:val="24"/>
          <w:szCs w:val="24"/>
        </w:rPr>
      </w:pPr>
      <w:r>
        <w:rPr>
          <w:rFonts w:ascii="Verdana" w:hAnsi="Verdana"/>
          <w:b/>
          <w:sz w:val="24"/>
          <w:szCs w:val="24"/>
        </w:rPr>
        <w:t>Sr. Systems Developer</w:t>
      </w:r>
      <w:r>
        <w:rPr>
          <w:rFonts w:ascii="Verdana" w:hAnsi="Verdana"/>
          <w:sz w:val="24"/>
          <w:szCs w:val="24"/>
        </w:rPr>
        <w:t xml:space="preserve"> at Pearson</w:t>
      </w:r>
      <w:r>
        <w:rPr>
          <w:rFonts w:ascii="Verdana" w:hAnsi="Verdana"/>
          <w:sz w:val="24"/>
          <w:szCs w:val="24"/>
        </w:rPr>
        <w:tab/>
        <w:t>Dec. 2012 – Dec. 2015</w:t>
      </w:r>
    </w:p>
    <w:p w14:paraId="38BAC5F9" w14:textId="7C726618" w:rsidR="00146AD0" w:rsidRPr="00146AD0" w:rsidRDefault="00146AD0" w:rsidP="00146AD0">
      <w:pPr>
        <w:tabs>
          <w:tab w:val="right" w:pos="10800"/>
        </w:tabs>
        <w:jc w:val="both"/>
        <w:rPr>
          <w:rFonts w:ascii="Verdana" w:hAnsi="Verdana"/>
          <w:sz w:val="24"/>
          <w:szCs w:val="24"/>
        </w:rPr>
      </w:pPr>
      <w:r w:rsidRPr="00146AD0">
        <w:rPr>
          <w:rFonts w:ascii="Verdana" w:hAnsi="Verdana"/>
          <w:sz w:val="24"/>
          <w:szCs w:val="24"/>
        </w:rPr>
        <w:t>Designed and developed a cloud agnostic IaaS for self-service deployment of AWS and VMWare resources by development teams. The platform supported 70+ teams and 5000+ virtual instances across pre-production and production environments. Configuration of compute resources was controlled by Puppet allowing our team to reliably patch the Heartbleed vulnerability on 5000+ instances in a couple of days instead of weeks or months.</w:t>
      </w:r>
    </w:p>
    <w:p w14:paraId="4095938B" w14:textId="68000B20" w:rsidR="00146AD0" w:rsidRPr="003F018C" w:rsidRDefault="00146AD0" w:rsidP="00A256C4">
      <w:pPr>
        <w:tabs>
          <w:tab w:val="right" w:pos="10800"/>
        </w:tabs>
        <w:spacing w:after="240"/>
        <w:rPr>
          <w:rFonts w:ascii="Verdana" w:hAnsi="Verdana"/>
          <w:sz w:val="24"/>
          <w:szCs w:val="24"/>
        </w:rPr>
      </w:pPr>
      <w:r w:rsidRPr="00146AD0">
        <w:rPr>
          <w:rFonts w:ascii="Verdana" w:hAnsi="Verdana"/>
          <w:sz w:val="24"/>
          <w:szCs w:val="24"/>
        </w:rPr>
        <w:t>Skills: AWS, Python, Celery, MongoDB, AngularJS 1,</w:t>
      </w:r>
      <w:r w:rsidR="00A256C4">
        <w:rPr>
          <w:rFonts w:ascii="Verdana" w:hAnsi="Verdana"/>
          <w:sz w:val="24"/>
          <w:szCs w:val="24"/>
        </w:rPr>
        <w:t xml:space="preserve"> </w:t>
      </w:r>
      <w:r w:rsidRPr="00146AD0">
        <w:rPr>
          <w:rFonts w:ascii="Verdana" w:hAnsi="Verdana"/>
          <w:sz w:val="24"/>
          <w:szCs w:val="24"/>
        </w:rPr>
        <w:t xml:space="preserve">Bootstrap 2, Puppet, VMWare </w:t>
      </w:r>
      <w:proofErr w:type="spellStart"/>
      <w:r w:rsidRPr="00146AD0">
        <w:rPr>
          <w:rFonts w:ascii="Verdana" w:hAnsi="Verdana"/>
          <w:sz w:val="24"/>
          <w:szCs w:val="24"/>
        </w:rPr>
        <w:t>vCD</w:t>
      </w:r>
      <w:proofErr w:type="spellEnd"/>
    </w:p>
    <w:p w14:paraId="5DC75C22" w14:textId="57A60427" w:rsidR="00146AD0" w:rsidRDefault="00146AD0" w:rsidP="00146AD0">
      <w:pPr>
        <w:tabs>
          <w:tab w:val="right" w:pos="10800"/>
        </w:tabs>
        <w:rPr>
          <w:rFonts w:ascii="Verdana" w:hAnsi="Verdana"/>
          <w:sz w:val="24"/>
          <w:szCs w:val="24"/>
        </w:rPr>
      </w:pPr>
      <w:r>
        <w:rPr>
          <w:rFonts w:ascii="Verdana" w:hAnsi="Verdana"/>
          <w:b/>
          <w:sz w:val="24"/>
          <w:szCs w:val="24"/>
        </w:rPr>
        <w:t>Sr. Systems Integration Engineer</w:t>
      </w:r>
      <w:r>
        <w:rPr>
          <w:rFonts w:ascii="Verdana" w:hAnsi="Verdana"/>
          <w:sz w:val="24"/>
          <w:szCs w:val="24"/>
        </w:rPr>
        <w:t xml:space="preserve"> at Pearson</w:t>
      </w:r>
      <w:r>
        <w:rPr>
          <w:rFonts w:ascii="Verdana" w:hAnsi="Verdana"/>
          <w:sz w:val="24"/>
          <w:szCs w:val="24"/>
        </w:rPr>
        <w:tab/>
        <w:t>Jul. 2012 – Dec. 2012</w:t>
      </w:r>
    </w:p>
    <w:p w14:paraId="60D14180" w14:textId="77777777" w:rsidR="00146AD0" w:rsidRPr="00146AD0" w:rsidRDefault="00146AD0" w:rsidP="00146AD0">
      <w:pPr>
        <w:tabs>
          <w:tab w:val="right" w:pos="10800"/>
        </w:tabs>
        <w:jc w:val="both"/>
        <w:rPr>
          <w:rFonts w:ascii="Verdana" w:hAnsi="Verdana"/>
          <w:sz w:val="24"/>
          <w:szCs w:val="24"/>
        </w:rPr>
      </w:pPr>
      <w:r w:rsidRPr="00146AD0">
        <w:rPr>
          <w:rFonts w:ascii="Verdana" w:hAnsi="Verdana"/>
          <w:sz w:val="24"/>
          <w:szCs w:val="24"/>
        </w:rPr>
        <w:t>Developed and supported tools for monitoring 80+ applications including a highly trafficked and highly available Learning Management System for online learning. Created a framework for using Selenium test cases as synthetic user monitors.</w:t>
      </w:r>
    </w:p>
    <w:p w14:paraId="16FA2184" w14:textId="7A267619" w:rsidR="00146AD0" w:rsidRDefault="00146AD0" w:rsidP="00A256C4">
      <w:pPr>
        <w:tabs>
          <w:tab w:val="right" w:pos="10800"/>
        </w:tabs>
        <w:spacing w:after="240"/>
        <w:rPr>
          <w:rFonts w:ascii="Verdana" w:hAnsi="Verdana"/>
          <w:sz w:val="24"/>
          <w:szCs w:val="24"/>
        </w:rPr>
      </w:pPr>
      <w:r w:rsidRPr="00146AD0">
        <w:rPr>
          <w:rFonts w:ascii="Verdana" w:hAnsi="Verdana"/>
          <w:sz w:val="24"/>
          <w:szCs w:val="24"/>
        </w:rPr>
        <w:t xml:space="preserve">Skills: AngularJS 1, Selenium, Java, </w:t>
      </w:r>
      <w:proofErr w:type="spellStart"/>
      <w:r w:rsidRPr="00146AD0">
        <w:rPr>
          <w:rFonts w:ascii="Verdana" w:hAnsi="Verdana"/>
          <w:sz w:val="24"/>
          <w:szCs w:val="24"/>
        </w:rPr>
        <w:t>RightScale</w:t>
      </w:r>
      <w:proofErr w:type="spellEnd"/>
      <w:r w:rsidRPr="00146AD0">
        <w:rPr>
          <w:rFonts w:ascii="Verdana" w:hAnsi="Verdana"/>
          <w:sz w:val="24"/>
          <w:szCs w:val="24"/>
        </w:rPr>
        <w:t>, AWS</w:t>
      </w:r>
    </w:p>
    <w:p w14:paraId="00DC877A" w14:textId="1AE15C7F" w:rsidR="00146AD0" w:rsidRDefault="00146AD0" w:rsidP="00146AD0">
      <w:pPr>
        <w:tabs>
          <w:tab w:val="right" w:pos="10800"/>
        </w:tabs>
        <w:rPr>
          <w:rFonts w:ascii="Verdana" w:hAnsi="Verdana"/>
          <w:sz w:val="24"/>
          <w:szCs w:val="24"/>
        </w:rPr>
      </w:pPr>
      <w:r>
        <w:rPr>
          <w:rFonts w:ascii="Verdana" w:hAnsi="Verdana"/>
          <w:b/>
          <w:sz w:val="24"/>
          <w:szCs w:val="24"/>
        </w:rPr>
        <w:t>Systems Integration Engineer II</w:t>
      </w:r>
      <w:r>
        <w:rPr>
          <w:rFonts w:ascii="Verdana" w:hAnsi="Verdana"/>
          <w:sz w:val="24"/>
          <w:szCs w:val="24"/>
        </w:rPr>
        <w:t xml:space="preserve"> at eCollege</w:t>
      </w:r>
      <w:r>
        <w:rPr>
          <w:rFonts w:ascii="Verdana" w:hAnsi="Verdana"/>
          <w:sz w:val="24"/>
          <w:szCs w:val="24"/>
        </w:rPr>
        <w:tab/>
        <w:t>Sep. 2010 – Jul. 2012</w:t>
      </w:r>
    </w:p>
    <w:p w14:paraId="30CC4361" w14:textId="77777777" w:rsidR="00146AD0" w:rsidRPr="00146AD0" w:rsidRDefault="00146AD0" w:rsidP="00146AD0">
      <w:pPr>
        <w:tabs>
          <w:tab w:val="right" w:pos="10800"/>
        </w:tabs>
        <w:jc w:val="both"/>
        <w:rPr>
          <w:rFonts w:ascii="Verdana" w:hAnsi="Verdana"/>
          <w:sz w:val="24"/>
          <w:szCs w:val="24"/>
        </w:rPr>
      </w:pPr>
      <w:r w:rsidRPr="00146AD0">
        <w:rPr>
          <w:rFonts w:ascii="Verdana" w:hAnsi="Verdana"/>
          <w:sz w:val="24"/>
          <w:szCs w:val="24"/>
        </w:rPr>
        <w:t>Designed and developed tools for monitoring a highly trafficked and highly available Learning Management System for online learning. Gave visibility into 60+ clustered services on 100+ servers helping reduce incidents due to service availability and capacity.</w:t>
      </w:r>
    </w:p>
    <w:p w14:paraId="52A62F8E" w14:textId="27419F7B" w:rsidR="00146AD0" w:rsidRDefault="00146AD0" w:rsidP="00A256C4">
      <w:pPr>
        <w:tabs>
          <w:tab w:val="right" w:pos="10800"/>
        </w:tabs>
        <w:spacing w:after="240"/>
        <w:rPr>
          <w:rFonts w:ascii="Verdana" w:hAnsi="Verdana"/>
          <w:sz w:val="24"/>
          <w:szCs w:val="24"/>
        </w:rPr>
      </w:pPr>
      <w:r w:rsidRPr="00146AD0">
        <w:rPr>
          <w:rFonts w:ascii="Verdana" w:hAnsi="Verdana"/>
          <w:sz w:val="24"/>
          <w:szCs w:val="24"/>
        </w:rPr>
        <w:t xml:space="preserve">Skills: IIS, ASP.NET MVC, C#, MS SQL Server, </w:t>
      </w:r>
      <w:proofErr w:type="spellStart"/>
      <w:r w:rsidRPr="00146AD0">
        <w:rPr>
          <w:rFonts w:ascii="Verdana" w:hAnsi="Verdana"/>
          <w:sz w:val="24"/>
          <w:szCs w:val="24"/>
        </w:rPr>
        <w:t>Javascript</w:t>
      </w:r>
      <w:proofErr w:type="spellEnd"/>
      <w:r w:rsidRPr="00146AD0">
        <w:rPr>
          <w:rFonts w:ascii="Verdana" w:hAnsi="Verdana"/>
          <w:sz w:val="24"/>
          <w:szCs w:val="24"/>
        </w:rPr>
        <w:t>, HTML, CSS, Syslog, MySQL</w:t>
      </w:r>
    </w:p>
    <w:p w14:paraId="39C3F4F3" w14:textId="77777777" w:rsidR="00F865CF" w:rsidRDefault="00F865CF" w:rsidP="00146AD0">
      <w:pPr>
        <w:tabs>
          <w:tab w:val="right" w:pos="10800"/>
        </w:tabs>
        <w:rPr>
          <w:rFonts w:ascii="Verdana" w:hAnsi="Verdana"/>
          <w:b/>
          <w:sz w:val="24"/>
          <w:szCs w:val="24"/>
        </w:rPr>
      </w:pPr>
    </w:p>
    <w:p w14:paraId="3372EA58" w14:textId="657B5134" w:rsidR="00F865CF" w:rsidRDefault="00F865CF" w:rsidP="00F865CF">
      <w:pPr>
        <w:pBdr>
          <w:bottom w:val="single" w:sz="6" w:space="1" w:color="auto"/>
        </w:pBdr>
        <w:rPr>
          <w:rFonts w:ascii="Palatino" w:hAnsi="Palatino"/>
          <w:b/>
          <w:color w:val="002060"/>
          <w:sz w:val="36"/>
          <w:szCs w:val="36"/>
        </w:rPr>
      </w:pPr>
      <w:r w:rsidRPr="0078169E">
        <w:rPr>
          <w:rFonts w:ascii="Palatino" w:hAnsi="Palatino"/>
          <w:b/>
          <w:color w:val="002060"/>
          <w:sz w:val="36"/>
          <w:szCs w:val="36"/>
        </w:rPr>
        <w:lastRenderedPageBreak/>
        <w:t>Experience</w:t>
      </w:r>
      <w:r>
        <w:rPr>
          <w:rFonts w:ascii="Palatino" w:hAnsi="Palatino"/>
          <w:b/>
          <w:color w:val="002060"/>
          <w:sz w:val="36"/>
          <w:szCs w:val="36"/>
        </w:rPr>
        <w:t xml:space="preserve"> Cont.</w:t>
      </w:r>
    </w:p>
    <w:p w14:paraId="111AAC36" w14:textId="2D98D65C" w:rsidR="00146AD0" w:rsidRDefault="00146AD0" w:rsidP="00146AD0">
      <w:pPr>
        <w:tabs>
          <w:tab w:val="right" w:pos="10800"/>
        </w:tabs>
        <w:rPr>
          <w:rFonts w:ascii="Verdana" w:hAnsi="Verdana"/>
          <w:sz w:val="24"/>
          <w:szCs w:val="24"/>
        </w:rPr>
      </w:pPr>
      <w:r>
        <w:rPr>
          <w:rFonts w:ascii="Verdana" w:hAnsi="Verdana"/>
          <w:b/>
          <w:sz w:val="24"/>
          <w:szCs w:val="24"/>
        </w:rPr>
        <w:t xml:space="preserve">Systems Integration Engineer </w:t>
      </w:r>
      <w:r>
        <w:rPr>
          <w:rFonts w:ascii="Verdana" w:hAnsi="Verdana"/>
          <w:sz w:val="24"/>
          <w:szCs w:val="24"/>
        </w:rPr>
        <w:t>at eCollege</w:t>
      </w:r>
      <w:r>
        <w:rPr>
          <w:rFonts w:ascii="Verdana" w:hAnsi="Verdana"/>
          <w:sz w:val="24"/>
          <w:szCs w:val="24"/>
        </w:rPr>
        <w:tab/>
        <w:t>Apr. 2008 – Sep. 2010</w:t>
      </w:r>
    </w:p>
    <w:p w14:paraId="2F7E4603" w14:textId="653F33BF" w:rsidR="00146AD0" w:rsidRPr="003F018C" w:rsidRDefault="00146AD0" w:rsidP="00146AD0">
      <w:pPr>
        <w:tabs>
          <w:tab w:val="right" w:pos="10800"/>
        </w:tabs>
        <w:jc w:val="both"/>
        <w:rPr>
          <w:rFonts w:ascii="Verdana" w:hAnsi="Verdana"/>
          <w:sz w:val="24"/>
          <w:szCs w:val="24"/>
        </w:rPr>
      </w:pPr>
      <w:r w:rsidRPr="00146AD0">
        <w:rPr>
          <w:rFonts w:ascii="Verdana" w:hAnsi="Verdana"/>
          <w:sz w:val="24"/>
          <w:szCs w:val="24"/>
        </w:rPr>
        <w:t>Implemented and maintained application monitoring providing visibility into failing services and allowing quick resolution of issues.</w:t>
      </w:r>
    </w:p>
    <w:p w14:paraId="38B29C1C" w14:textId="55B01F40" w:rsidR="00146AD0" w:rsidRDefault="00146AD0" w:rsidP="003F018C">
      <w:pPr>
        <w:tabs>
          <w:tab w:val="right" w:pos="10800"/>
        </w:tabs>
        <w:rPr>
          <w:rFonts w:ascii="Verdana" w:hAnsi="Verdana"/>
          <w:sz w:val="24"/>
          <w:szCs w:val="24"/>
        </w:rPr>
      </w:pPr>
      <w:r>
        <w:rPr>
          <w:rFonts w:ascii="Verdana" w:hAnsi="Verdana"/>
          <w:b/>
          <w:sz w:val="24"/>
          <w:szCs w:val="24"/>
        </w:rPr>
        <w:t>Expert Consultant</w:t>
      </w:r>
      <w:r>
        <w:rPr>
          <w:rFonts w:ascii="Verdana" w:hAnsi="Verdana"/>
          <w:sz w:val="24"/>
          <w:szCs w:val="24"/>
        </w:rPr>
        <w:t xml:space="preserve"> at Security with Advanced Technology</w:t>
      </w:r>
      <w:r>
        <w:rPr>
          <w:rFonts w:ascii="Verdana" w:hAnsi="Verdana"/>
          <w:sz w:val="24"/>
          <w:szCs w:val="24"/>
        </w:rPr>
        <w:tab/>
        <w:t>May 2007 – Nov. 2007</w:t>
      </w:r>
    </w:p>
    <w:p w14:paraId="3950C30A" w14:textId="1680C1CD" w:rsidR="00F865CF" w:rsidRPr="003F018C" w:rsidRDefault="00146AD0" w:rsidP="00A256C4">
      <w:pPr>
        <w:tabs>
          <w:tab w:val="right" w:pos="10800"/>
        </w:tabs>
        <w:spacing w:after="240"/>
        <w:jc w:val="both"/>
        <w:rPr>
          <w:rFonts w:ascii="Verdana" w:hAnsi="Verdana"/>
          <w:sz w:val="24"/>
          <w:szCs w:val="24"/>
        </w:rPr>
      </w:pPr>
      <w:r w:rsidRPr="00146AD0">
        <w:rPr>
          <w:rFonts w:ascii="Verdana" w:hAnsi="Verdana"/>
          <w:sz w:val="24"/>
          <w:szCs w:val="24"/>
        </w:rPr>
        <w:t>Consulted on a project involving projectile physics. Worked with ballistics, designed and built apparatus to collect data, worked with video and still cameras, and performed video editing. Completed analysis on collected data.</w:t>
      </w:r>
    </w:p>
    <w:p w14:paraId="6CD7402D" w14:textId="5DC12C0D" w:rsidR="00C535B5" w:rsidRDefault="00C535B5" w:rsidP="00C535B5">
      <w:pPr>
        <w:pBdr>
          <w:bottom w:val="single" w:sz="6" w:space="1" w:color="auto"/>
        </w:pBdr>
        <w:rPr>
          <w:rFonts w:ascii="Palatino" w:hAnsi="Palatino"/>
          <w:b/>
          <w:color w:val="002060"/>
          <w:sz w:val="36"/>
          <w:szCs w:val="36"/>
        </w:rPr>
      </w:pPr>
      <w:r w:rsidRPr="0078169E">
        <w:rPr>
          <w:rFonts w:ascii="Palatino" w:hAnsi="Palatino"/>
          <w:b/>
          <w:color w:val="002060"/>
          <w:sz w:val="36"/>
          <w:szCs w:val="36"/>
        </w:rPr>
        <w:t>Certifications</w:t>
      </w:r>
    </w:p>
    <w:p w14:paraId="0404791E" w14:textId="18BC9A86" w:rsidR="00F865CF" w:rsidRPr="00146AD0" w:rsidRDefault="00146AD0" w:rsidP="00A256C4">
      <w:pPr>
        <w:tabs>
          <w:tab w:val="right" w:pos="10800"/>
        </w:tabs>
        <w:spacing w:after="240"/>
        <w:rPr>
          <w:rFonts w:ascii="Verdana" w:hAnsi="Verdana"/>
          <w:sz w:val="24"/>
          <w:szCs w:val="24"/>
        </w:rPr>
      </w:pPr>
      <w:r>
        <w:rPr>
          <w:rFonts w:ascii="Verdana" w:hAnsi="Verdana"/>
          <w:b/>
          <w:sz w:val="24"/>
          <w:szCs w:val="24"/>
        </w:rPr>
        <w:t>AWS Certified Solutions Architect – Associate (expired)</w:t>
      </w:r>
      <w:r>
        <w:rPr>
          <w:rFonts w:ascii="Verdana" w:hAnsi="Verdana"/>
          <w:sz w:val="24"/>
          <w:szCs w:val="24"/>
        </w:rPr>
        <w:tab/>
        <w:t>Nov. 2017</w:t>
      </w:r>
    </w:p>
    <w:p w14:paraId="3E973497" w14:textId="494D458A" w:rsidR="00C535B5" w:rsidRDefault="00C535B5" w:rsidP="00C535B5">
      <w:pPr>
        <w:pBdr>
          <w:bottom w:val="single" w:sz="6" w:space="1" w:color="auto"/>
        </w:pBdr>
        <w:rPr>
          <w:rFonts w:ascii="Palatino" w:hAnsi="Palatino"/>
          <w:b/>
          <w:color w:val="002060"/>
          <w:sz w:val="36"/>
          <w:szCs w:val="36"/>
        </w:rPr>
      </w:pPr>
      <w:r w:rsidRPr="0078169E">
        <w:rPr>
          <w:rFonts w:ascii="Palatino" w:hAnsi="Palatino"/>
          <w:b/>
          <w:color w:val="002060"/>
          <w:sz w:val="36"/>
          <w:szCs w:val="36"/>
        </w:rPr>
        <w:t>Education</w:t>
      </w:r>
    </w:p>
    <w:p w14:paraId="18A7449A" w14:textId="5BBE417A" w:rsidR="00146AD0" w:rsidRDefault="00146AD0" w:rsidP="00146AD0">
      <w:pPr>
        <w:tabs>
          <w:tab w:val="right" w:pos="10800"/>
        </w:tabs>
        <w:rPr>
          <w:rFonts w:ascii="Verdana" w:hAnsi="Verdana"/>
          <w:sz w:val="24"/>
          <w:szCs w:val="24"/>
        </w:rPr>
      </w:pPr>
      <w:r>
        <w:rPr>
          <w:rFonts w:ascii="Verdana" w:hAnsi="Verdana"/>
          <w:b/>
          <w:sz w:val="24"/>
          <w:szCs w:val="24"/>
        </w:rPr>
        <w:t>B.S. Physics</w:t>
      </w:r>
      <w:r>
        <w:rPr>
          <w:rFonts w:ascii="Verdana" w:hAnsi="Verdana"/>
          <w:sz w:val="24"/>
          <w:szCs w:val="24"/>
        </w:rPr>
        <w:t xml:space="preserve"> at University of Colorado - Denver</w:t>
      </w:r>
      <w:r>
        <w:rPr>
          <w:rFonts w:ascii="Verdana" w:hAnsi="Verdana"/>
          <w:sz w:val="24"/>
          <w:szCs w:val="24"/>
        </w:rPr>
        <w:tab/>
        <w:t>2005 – 2007</w:t>
      </w:r>
    </w:p>
    <w:p w14:paraId="0FFA8404" w14:textId="6F6D4A11" w:rsidR="00146AD0" w:rsidRPr="00767A48" w:rsidRDefault="00146AD0" w:rsidP="00A256C4">
      <w:pPr>
        <w:tabs>
          <w:tab w:val="right" w:pos="10800"/>
        </w:tabs>
        <w:spacing w:after="240"/>
        <w:rPr>
          <w:rFonts w:ascii="Verdana" w:hAnsi="Verdana"/>
          <w:sz w:val="24"/>
          <w:szCs w:val="24"/>
        </w:rPr>
      </w:pPr>
      <w:r>
        <w:rPr>
          <w:rFonts w:ascii="Verdana" w:hAnsi="Verdana"/>
          <w:b/>
          <w:sz w:val="24"/>
          <w:szCs w:val="24"/>
        </w:rPr>
        <w:t>Computer Science Major</w:t>
      </w:r>
      <w:r>
        <w:rPr>
          <w:rFonts w:ascii="Verdana" w:hAnsi="Verdana"/>
          <w:sz w:val="24"/>
          <w:szCs w:val="24"/>
        </w:rPr>
        <w:t xml:space="preserve"> at University of Colorado - Boulder</w:t>
      </w:r>
      <w:r>
        <w:rPr>
          <w:rFonts w:ascii="Verdana" w:hAnsi="Verdana"/>
          <w:sz w:val="24"/>
          <w:szCs w:val="24"/>
        </w:rPr>
        <w:tab/>
        <w:t>2001 - 2004</w:t>
      </w:r>
    </w:p>
    <w:sectPr w:rsidR="00146AD0" w:rsidRPr="00767A48" w:rsidSect="003F01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altName w:val="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3761A"/>
    <w:multiLevelType w:val="hybridMultilevel"/>
    <w:tmpl w:val="D1D8C1B6"/>
    <w:lvl w:ilvl="0" w:tplc="5E36CD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60ED8"/>
    <w:multiLevelType w:val="hybridMultilevel"/>
    <w:tmpl w:val="3D12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B5"/>
    <w:rsid w:val="000C1E91"/>
    <w:rsid w:val="00133A2A"/>
    <w:rsid w:val="00146AD0"/>
    <w:rsid w:val="001F1AF7"/>
    <w:rsid w:val="003F018C"/>
    <w:rsid w:val="005E639D"/>
    <w:rsid w:val="006A68B6"/>
    <w:rsid w:val="00767A48"/>
    <w:rsid w:val="0078169E"/>
    <w:rsid w:val="007F0768"/>
    <w:rsid w:val="00A256C4"/>
    <w:rsid w:val="00AD4DE2"/>
    <w:rsid w:val="00C535B5"/>
    <w:rsid w:val="00E05FBF"/>
    <w:rsid w:val="00F4325F"/>
    <w:rsid w:val="00F8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54F1"/>
  <w15:chartTrackingRefBased/>
  <w15:docId w15:val="{93F3DD47-8D3E-0344-A6AC-3BD46A5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5B5"/>
    <w:pPr>
      <w:spacing w:after="180" w:line="274" w:lineRule="auto"/>
    </w:pPr>
    <w:rPr>
      <w:sz w:val="21"/>
    </w:rPr>
  </w:style>
  <w:style w:type="paragraph" w:styleId="Heading1">
    <w:name w:val="heading 1"/>
    <w:basedOn w:val="Normal"/>
    <w:next w:val="Normal"/>
    <w:link w:val="Heading1Char"/>
    <w:uiPriority w:val="9"/>
    <w:qFormat/>
    <w:rsid w:val="00C535B5"/>
    <w:pPr>
      <w:keepNext/>
      <w:keepLines/>
      <w:spacing w:before="360" w:after="0" w:line="240" w:lineRule="auto"/>
      <w:outlineLvl w:val="0"/>
    </w:pPr>
    <w:rPr>
      <w:rFonts w:asciiTheme="majorHAnsi" w:eastAsiaTheme="majorEastAsia" w:hAnsiTheme="majorHAnsi" w:cstheme="majorBidi"/>
      <w:bCs/>
      <w:color w:val="F6A21D" w:themeColor="accent1"/>
      <w:spacing w:val="20"/>
      <w:sz w:val="32"/>
      <w:szCs w:val="28"/>
    </w:rPr>
  </w:style>
  <w:style w:type="paragraph" w:styleId="Heading2">
    <w:name w:val="heading 2"/>
    <w:basedOn w:val="Normal"/>
    <w:next w:val="Normal"/>
    <w:link w:val="Heading2Char"/>
    <w:uiPriority w:val="9"/>
    <w:semiHidden/>
    <w:unhideWhenUsed/>
    <w:qFormat/>
    <w:rsid w:val="00C535B5"/>
    <w:pPr>
      <w:keepNext/>
      <w:keepLines/>
      <w:spacing w:before="120" w:after="0" w:line="240" w:lineRule="auto"/>
      <w:outlineLvl w:val="1"/>
    </w:pPr>
    <w:rPr>
      <w:rFonts w:eastAsiaTheme="majorEastAsia" w:cstheme="majorBidi"/>
      <w:b/>
      <w:bCs/>
      <w:color w:val="F6A21D" w:themeColor="accent1"/>
      <w:sz w:val="28"/>
      <w:szCs w:val="26"/>
    </w:rPr>
  </w:style>
  <w:style w:type="paragraph" w:styleId="Heading3">
    <w:name w:val="heading 3"/>
    <w:basedOn w:val="Normal"/>
    <w:next w:val="Normal"/>
    <w:link w:val="Heading3Char"/>
    <w:uiPriority w:val="9"/>
    <w:semiHidden/>
    <w:unhideWhenUsed/>
    <w:qFormat/>
    <w:rsid w:val="00C535B5"/>
    <w:pPr>
      <w:keepNext/>
      <w:keepLines/>
      <w:spacing w:before="20" w:after="0" w:line="240" w:lineRule="auto"/>
      <w:outlineLvl w:val="2"/>
    </w:pPr>
    <w:rPr>
      <w:rFonts w:asciiTheme="majorHAnsi" w:eastAsiaTheme="majorEastAsia" w:hAnsiTheme="majorHAnsi" w:cstheme="majorBidi"/>
      <w:bCs/>
      <w:color w:val="4A5356" w:themeColor="text2"/>
      <w:spacing w:val="14"/>
      <w:sz w:val="24"/>
    </w:rPr>
  </w:style>
  <w:style w:type="paragraph" w:styleId="Heading4">
    <w:name w:val="heading 4"/>
    <w:basedOn w:val="Normal"/>
    <w:next w:val="Normal"/>
    <w:link w:val="Heading4Char"/>
    <w:uiPriority w:val="9"/>
    <w:semiHidden/>
    <w:unhideWhenUsed/>
    <w:qFormat/>
    <w:rsid w:val="00C535B5"/>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535B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535B5"/>
    <w:pPr>
      <w:keepNext/>
      <w:keepLines/>
      <w:spacing w:before="200" w:after="0"/>
      <w:outlineLvl w:val="5"/>
    </w:pPr>
    <w:rPr>
      <w:rFonts w:asciiTheme="majorHAnsi" w:eastAsiaTheme="majorEastAsia" w:hAnsiTheme="majorHAnsi" w:cstheme="majorBidi"/>
      <w:iCs/>
      <w:color w:val="F6A21D" w:themeColor="accent1"/>
      <w:sz w:val="22"/>
    </w:rPr>
  </w:style>
  <w:style w:type="paragraph" w:styleId="Heading7">
    <w:name w:val="heading 7"/>
    <w:basedOn w:val="Normal"/>
    <w:next w:val="Normal"/>
    <w:link w:val="Heading7Char"/>
    <w:uiPriority w:val="9"/>
    <w:semiHidden/>
    <w:unhideWhenUsed/>
    <w:qFormat/>
    <w:rsid w:val="00C535B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535B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535B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C535B5"/>
    <w:rPr>
      <w:b/>
      <w:caps/>
      <w:color w:val="000000"/>
      <w:sz w:val="28"/>
      <w:szCs w:val="28"/>
    </w:rPr>
  </w:style>
  <w:style w:type="paragraph" w:styleId="Title">
    <w:name w:val="Title"/>
    <w:basedOn w:val="Normal"/>
    <w:next w:val="Normal"/>
    <w:link w:val="TitleChar"/>
    <w:uiPriority w:val="10"/>
    <w:qFormat/>
    <w:rsid w:val="00C535B5"/>
    <w:pPr>
      <w:spacing w:after="120" w:line="240" w:lineRule="auto"/>
      <w:contextualSpacing/>
    </w:pPr>
    <w:rPr>
      <w:rFonts w:asciiTheme="majorHAnsi" w:eastAsiaTheme="majorEastAsia" w:hAnsiTheme="majorHAnsi" w:cstheme="majorBidi"/>
      <w:color w:val="4A5356" w:themeColor="text2"/>
      <w:spacing w:val="30"/>
      <w:kern w:val="28"/>
      <w:sz w:val="96"/>
      <w:szCs w:val="52"/>
    </w:rPr>
  </w:style>
  <w:style w:type="character" w:customStyle="1" w:styleId="TitleChar">
    <w:name w:val="Title Char"/>
    <w:basedOn w:val="DefaultParagraphFont"/>
    <w:link w:val="Title"/>
    <w:uiPriority w:val="10"/>
    <w:rsid w:val="00C535B5"/>
    <w:rPr>
      <w:rFonts w:asciiTheme="majorHAnsi" w:eastAsiaTheme="majorEastAsia" w:hAnsiTheme="majorHAnsi" w:cstheme="majorBidi"/>
      <w:color w:val="4A5356" w:themeColor="text2"/>
      <w:spacing w:val="30"/>
      <w:kern w:val="28"/>
      <w:sz w:val="96"/>
      <w:szCs w:val="52"/>
    </w:rPr>
  </w:style>
  <w:style w:type="character" w:customStyle="1" w:styleId="Heading1Char">
    <w:name w:val="Heading 1 Char"/>
    <w:basedOn w:val="DefaultParagraphFont"/>
    <w:link w:val="Heading1"/>
    <w:uiPriority w:val="9"/>
    <w:rsid w:val="00C535B5"/>
    <w:rPr>
      <w:rFonts w:asciiTheme="majorHAnsi" w:eastAsiaTheme="majorEastAsia" w:hAnsiTheme="majorHAnsi" w:cstheme="majorBidi"/>
      <w:bCs/>
      <w:color w:val="F6A21D" w:themeColor="accent1"/>
      <w:spacing w:val="20"/>
      <w:sz w:val="32"/>
      <w:szCs w:val="28"/>
    </w:rPr>
  </w:style>
  <w:style w:type="character" w:customStyle="1" w:styleId="Heading2Char">
    <w:name w:val="Heading 2 Char"/>
    <w:basedOn w:val="DefaultParagraphFont"/>
    <w:link w:val="Heading2"/>
    <w:uiPriority w:val="9"/>
    <w:semiHidden/>
    <w:rsid w:val="00C535B5"/>
    <w:rPr>
      <w:rFonts w:eastAsiaTheme="majorEastAsia" w:cstheme="majorBidi"/>
      <w:b/>
      <w:bCs/>
      <w:color w:val="F6A21D" w:themeColor="accent1"/>
      <w:sz w:val="28"/>
      <w:szCs w:val="26"/>
    </w:rPr>
  </w:style>
  <w:style w:type="character" w:customStyle="1" w:styleId="Heading3Char">
    <w:name w:val="Heading 3 Char"/>
    <w:basedOn w:val="DefaultParagraphFont"/>
    <w:link w:val="Heading3"/>
    <w:uiPriority w:val="9"/>
    <w:semiHidden/>
    <w:rsid w:val="00C535B5"/>
    <w:rPr>
      <w:rFonts w:asciiTheme="majorHAnsi" w:eastAsiaTheme="majorEastAsia" w:hAnsiTheme="majorHAnsi" w:cstheme="majorBidi"/>
      <w:bCs/>
      <w:color w:val="4A5356" w:themeColor="text2"/>
      <w:spacing w:val="14"/>
      <w:sz w:val="24"/>
    </w:rPr>
  </w:style>
  <w:style w:type="character" w:customStyle="1" w:styleId="Heading4Char">
    <w:name w:val="Heading 4 Char"/>
    <w:basedOn w:val="DefaultParagraphFont"/>
    <w:link w:val="Heading4"/>
    <w:uiPriority w:val="9"/>
    <w:semiHidden/>
    <w:rsid w:val="00C535B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535B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535B5"/>
    <w:rPr>
      <w:rFonts w:asciiTheme="majorHAnsi" w:eastAsiaTheme="majorEastAsia" w:hAnsiTheme="majorHAnsi" w:cstheme="majorBidi"/>
      <w:iCs/>
      <w:color w:val="F6A21D" w:themeColor="accent1"/>
    </w:rPr>
  </w:style>
  <w:style w:type="character" w:customStyle="1" w:styleId="Heading7Char">
    <w:name w:val="Heading 7 Char"/>
    <w:basedOn w:val="DefaultParagraphFont"/>
    <w:link w:val="Heading7"/>
    <w:uiPriority w:val="9"/>
    <w:semiHidden/>
    <w:rsid w:val="00C535B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535B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535B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535B5"/>
    <w:pPr>
      <w:spacing w:line="240" w:lineRule="auto"/>
    </w:pPr>
    <w:rPr>
      <w:rFonts w:asciiTheme="majorHAnsi" w:eastAsiaTheme="minorEastAsia" w:hAnsiTheme="majorHAnsi"/>
      <w:bCs/>
      <w:smallCaps/>
      <w:color w:val="4A5356" w:themeColor="text2"/>
      <w:spacing w:val="6"/>
      <w:sz w:val="22"/>
      <w:szCs w:val="18"/>
    </w:rPr>
  </w:style>
  <w:style w:type="paragraph" w:styleId="Subtitle">
    <w:name w:val="Subtitle"/>
    <w:basedOn w:val="Normal"/>
    <w:next w:val="Normal"/>
    <w:link w:val="SubtitleChar"/>
    <w:uiPriority w:val="11"/>
    <w:qFormat/>
    <w:rsid w:val="00C535B5"/>
    <w:pPr>
      <w:numPr>
        <w:ilvl w:val="1"/>
      </w:numPr>
    </w:pPr>
    <w:rPr>
      <w:rFonts w:eastAsiaTheme="majorEastAsia" w:cstheme="majorBidi"/>
      <w:iCs/>
      <w:color w:val="4A5356" w:themeColor="text2"/>
      <w:sz w:val="40"/>
      <w:szCs w:val="24"/>
    </w:rPr>
  </w:style>
  <w:style w:type="character" w:customStyle="1" w:styleId="SubtitleChar">
    <w:name w:val="Subtitle Char"/>
    <w:basedOn w:val="DefaultParagraphFont"/>
    <w:link w:val="Subtitle"/>
    <w:uiPriority w:val="11"/>
    <w:rsid w:val="00C535B5"/>
    <w:rPr>
      <w:rFonts w:eastAsiaTheme="majorEastAsia" w:cstheme="majorBidi"/>
      <w:iCs/>
      <w:color w:val="4A5356" w:themeColor="text2"/>
      <w:sz w:val="40"/>
      <w:szCs w:val="24"/>
    </w:rPr>
  </w:style>
  <w:style w:type="character" w:styleId="Strong">
    <w:name w:val="Strong"/>
    <w:basedOn w:val="DefaultParagraphFont"/>
    <w:uiPriority w:val="22"/>
    <w:qFormat/>
    <w:rsid w:val="00C535B5"/>
    <w:rPr>
      <w:b w:val="0"/>
      <w:bCs/>
      <w:i/>
      <w:color w:val="4A5356" w:themeColor="text2"/>
    </w:rPr>
  </w:style>
  <w:style w:type="character" w:styleId="Emphasis">
    <w:name w:val="Emphasis"/>
    <w:basedOn w:val="DefaultParagraphFont"/>
    <w:uiPriority w:val="20"/>
    <w:qFormat/>
    <w:rsid w:val="00C535B5"/>
    <w:rPr>
      <w:b/>
      <w:i/>
      <w:iCs/>
    </w:rPr>
  </w:style>
  <w:style w:type="paragraph" w:styleId="NoSpacing">
    <w:name w:val="No Spacing"/>
    <w:link w:val="NoSpacingChar"/>
    <w:uiPriority w:val="1"/>
    <w:qFormat/>
    <w:rsid w:val="00C535B5"/>
    <w:pPr>
      <w:spacing w:after="0" w:line="240" w:lineRule="auto"/>
    </w:pPr>
  </w:style>
  <w:style w:type="character" w:customStyle="1" w:styleId="NoSpacingChar">
    <w:name w:val="No Spacing Char"/>
    <w:basedOn w:val="DefaultParagraphFont"/>
    <w:link w:val="NoSpacing"/>
    <w:uiPriority w:val="1"/>
    <w:rsid w:val="00C535B5"/>
  </w:style>
  <w:style w:type="paragraph" w:styleId="ListParagraph">
    <w:name w:val="List Paragraph"/>
    <w:basedOn w:val="Normal"/>
    <w:uiPriority w:val="34"/>
    <w:qFormat/>
    <w:rsid w:val="00C535B5"/>
    <w:pPr>
      <w:spacing w:line="240" w:lineRule="auto"/>
      <w:ind w:left="720" w:hanging="288"/>
      <w:contextualSpacing/>
    </w:pPr>
    <w:rPr>
      <w:color w:val="4A5356" w:themeColor="text2"/>
    </w:rPr>
  </w:style>
  <w:style w:type="paragraph" w:styleId="Quote">
    <w:name w:val="Quote"/>
    <w:basedOn w:val="Normal"/>
    <w:next w:val="Normal"/>
    <w:link w:val="QuoteChar"/>
    <w:uiPriority w:val="29"/>
    <w:qFormat/>
    <w:rsid w:val="00C535B5"/>
    <w:pPr>
      <w:spacing w:after="0" w:line="360" w:lineRule="auto"/>
      <w:jc w:val="center"/>
    </w:pPr>
    <w:rPr>
      <w:rFonts w:eastAsiaTheme="minorEastAsia"/>
      <w:b/>
      <w:i/>
      <w:iCs/>
      <w:color w:val="F6A21D" w:themeColor="accent1"/>
      <w:sz w:val="26"/>
    </w:rPr>
  </w:style>
  <w:style w:type="character" w:customStyle="1" w:styleId="QuoteChar">
    <w:name w:val="Quote Char"/>
    <w:basedOn w:val="DefaultParagraphFont"/>
    <w:link w:val="Quote"/>
    <w:uiPriority w:val="29"/>
    <w:rsid w:val="00C535B5"/>
    <w:rPr>
      <w:rFonts w:eastAsiaTheme="minorEastAsia"/>
      <w:b/>
      <w:i/>
      <w:iCs/>
      <w:color w:val="F6A21D" w:themeColor="accent1"/>
      <w:sz w:val="26"/>
    </w:rPr>
  </w:style>
  <w:style w:type="paragraph" w:styleId="IntenseQuote">
    <w:name w:val="Intense Quote"/>
    <w:basedOn w:val="Normal"/>
    <w:next w:val="Normal"/>
    <w:link w:val="IntenseQuoteChar"/>
    <w:uiPriority w:val="30"/>
    <w:qFormat/>
    <w:rsid w:val="00C535B5"/>
    <w:pPr>
      <w:pBdr>
        <w:top w:val="single" w:sz="36" w:space="8" w:color="F6A21D" w:themeColor="accent1"/>
        <w:left w:val="single" w:sz="36" w:space="8" w:color="F6A21D" w:themeColor="accent1"/>
        <w:bottom w:val="single" w:sz="36" w:space="8" w:color="F6A21D" w:themeColor="accent1"/>
        <w:right w:val="single" w:sz="36" w:space="8" w:color="F6A21D" w:themeColor="accent1"/>
      </w:pBdr>
      <w:shd w:val="clear" w:color="auto" w:fill="F6A21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C535B5"/>
    <w:rPr>
      <w:rFonts w:asciiTheme="majorHAnsi" w:eastAsiaTheme="minorEastAsia" w:hAnsiTheme="majorHAnsi"/>
      <w:bCs/>
      <w:iCs/>
      <w:color w:val="FFFFFF" w:themeColor="background1"/>
      <w:sz w:val="28"/>
      <w:shd w:val="clear" w:color="auto" w:fill="F6A21D" w:themeFill="accent1"/>
    </w:rPr>
  </w:style>
  <w:style w:type="character" w:styleId="SubtleEmphasis">
    <w:name w:val="Subtle Emphasis"/>
    <w:basedOn w:val="DefaultParagraphFont"/>
    <w:uiPriority w:val="19"/>
    <w:qFormat/>
    <w:rsid w:val="00C535B5"/>
    <w:rPr>
      <w:i/>
      <w:iCs/>
      <w:color w:val="000000"/>
    </w:rPr>
  </w:style>
  <w:style w:type="character" w:styleId="IntenseEmphasis">
    <w:name w:val="Intense Emphasis"/>
    <w:basedOn w:val="DefaultParagraphFont"/>
    <w:uiPriority w:val="21"/>
    <w:qFormat/>
    <w:rsid w:val="00C535B5"/>
    <w:rPr>
      <w:b/>
      <w:bCs/>
      <w:i/>
      <w:iCs/>
      <w:color w:val="F6A21D" w:themeColor="accent1"/>
    </w:rPr>
  </w:style>
  <w:style w:type="character" w:styleId="SubtleReference">
    <w:name w:val="Subtle Reference"/>
    <w:basedOn w:val="DefaultParagraphFont"/>
    <w:uiPriority w:val="31"/>
    <w:qFormat/>
    <w:rsid w:val="00C535B5"/>
    <w:rPr>
      <w:smallCaps/>
      <w:color w:val="000000"/>
      <w:u w:val="single"/>
    </w:rPr>
  </w:style>
  <w:style w:type="character" w:styleId="IntenseReference">
    <w:name w:val="Intense Reference"/>
    <w:basedOn w:val="DefaultParagraphFont"/>
    <w:uiPriority w:val="32"/>
    <w:qFormat/>
    <w:rsid w:val="00C535B5"/>
    <w:rPr>
      <w:b w:val="0"/>
      <w:bCs/>
      <w:smallCaps/>
      <w:color w:val="F6A21D" w:themeColor="accent1"/>
      <w:spacing w:val="5"/>
      <w:u w:val="single"/>
    </w:rPr>
  </w:style>
  <w:style w:type="character" w:styleId="BookTitle">
    <w:name w:val="Book Title"/>
    <w:basedOn w:val="DefaultParagraphFont"/>
    <w:uiPriority w:val="33"/>
    <w:qFormat/>
    <w:rsid w:val="00C535B5"/>
    <w:rPr>
      <w:b/>
      <w:bCs/>
      <w:caps/>
      <w:smallCaps w:val="0"/>
      <w:color w:val="4A5356" w:themeColor="text2"/>
      <w:spacing w:val="10"/>
    </w:rPr>
  </w:style>
  <w:style w:type="paragraph" w:styleId="TOCHeading">
    <w:name w:val="TOC Heading"/>
    <w:basedOn w:val="Heading1"/>
    <w:next w:val="Normal"/>
    <w:uiPriority w:val="39"/>
    <w:semiHidden/>
    <w:unhideWhenUsed/>
    <w:qFormat/>
    <w:rsid w:val="00C535B5"/>
    <w:pPr>
      <w:spacing w:before="480" w:line="264" w:lineRule="auto"/>
      <w:outlineLvl w:val="9"/>
    </w:pPr>
    <w:rPr>
      <w:b/>
    </w:rPr>
  </w:style>
  <w:style w:type="character" w:styleId="Hyperlink">
    <w:name w:val="Hyperlink"/>
    <w:basedOn w:val="DefaultParagraphFont"/>
    <w:uiPriority w:val="99"/>
    <w:unhideWhenUsed/>
    <w:rsid w:val="00F4325F"/>
    <w:rPr>
      <w:color w:val="00B0F0" w:themeColor="hyperlink"/>
      <w:u w:val="single"/>
    </w:rPr>
  </w:style>
  <w:style w:type="character" w:styleId="UnresolvedMention">
    <w:name w:val="Unresolved Mention"/>
    <w:basedOn w:val="DefaultParagraphFont"/>
    <w:uiPriority w:val="99"/>
    <w:semiHidden/>
    <w:unhideWhenUsed/>
    <w:rsid w:val="00F4325F"/>
    <w:rPr>
      <w:color w:val="605E5C"/>
      <w:shd w:val="clear" w:color="auto" w:fill="E1DFDD"/>
    </w:rPr>
  </w:style>
  <w:style w:type="paragraph" w:styleId="BalloonText">
    <w:name w:val="Balloon Text"/>
    <w:basedOn w:val="Normal"/>
    <w:link w:val="BalloonTextChar"/>
    <w:uiPriority w:val="99"/>
    <w:semiHidden/>
    <w:unhideWhenUsed/>
    <w:rsid w:val="001F1AF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1A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23939">
      <w:bodyDiv w:val="1"/>
      <w:marLeft w:val="0"/>
      <w:marRight w:val="0"/>
      <w:marTop w:val="0"/>
      <w:marBottom w:val="0"/>
      <w:divBdr>
        <w:top w:val="none" w:sz="0" w:space="0" w:color="auto"/>
        <w:left w:val="none" w:sz="0" w:space="0" w:color="auto"/>
        <w:bottom w:val="none" w:sz="0" w:space="0" w:color="auto"/>
        <w:right w:val="none" w:sz="0" w:space="0" w:color="auto"/>
      </w:divBdr>
    </w:div>
    <w:div w:id="8804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zbru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zbruno" TargetMode="External"/><Relationship Id="rId5" Type="http://schemas.openxmlformats.org/officeDocument/2006/relationships/hyperlink" Target="mailto:jzbrun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Parcel">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2020-03-27T05:53:00Z</cp:lastPrinted>
  <dcterms:created xsi:type="dcterms:W3CDTF">2020-03-27T05:53:00Z</dcterms:created>
  <dcterms:modified xsi:type="dcterms:W3CDTF">2020-03-27T05:56:00Z</dcterms:modified>
</cp:coreProperties>
</file>