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633" w:rsidRPr="00616B7F" w:rsidRDefault="00246633" w:rsidP="00726CB1">
      <w:pPr>
        <w:pStyle w:val="a3"/>
        <w:jc w:val="right"/>
        <w:rPr>
          <w:rFonts w:hAnsi="宋体" w:hint="eastAsia"/>
          <w:sz w:val="24"/>
          <w:szCs w:val="24"/>
        </w:rPr>
      </w:pPr>
      <w:bookmarkStart w:id="0" w:name="_GoBack"/>
      <w:bookmarkEnd w:id="0"/>
      <w:r w:rsidRPr="00616B7F">
        <w:rPr>
          <w:rFonts w:hAnsi="宋体"/>
          <w:sz w:val="24"/>
          <w:szCs w:val="24"/>
        </w:rPr>
        <w:t>作者：谢锐威</w:t>
      </w:r>
    </w:p>
    <w:p w:rsidR="00726CB1" w:rsidRPr="00616B7F" w:rsidRDefault="002443EA" w:rsidP="00726CB1">
      <w:pPr>
        <w:pStyle w:val="a3"/>
        <w:jc w:val="center"/>
        <w:rPr>
          <w:rStyle w:val="a4"/>
          <w:color w:val="0000FF"/>
          <w:sz w:val="24"/>
          <w:szCs w:val="24"/>
        </w:rPr>
      </w:pPr>
      <w:r w:rsidRPr="00616B7F">
        <w:rPr>
          <w:rFonts w:hAnsi="宋体" w:hint="eastAsia"/>
          <w:b/>
          <w:bCs/>
          <w:sz w:val="24"/>
          <w:szCs w:val="24"/>
        </w:rPr>
        <w:t>注射</w:t>
      </w:r>
      <w:r w:rsidR="008E6219" w:rsidRPr="00616B7F">
        <w:rPr>
          <w:rFonts w:hAnsi="宋体" w:hint="eastAsia"/>
          <w:b/>
          <w:bCs/>
          <w:sz w:val="24"/>
          <w:szCs w:val="24"/>
        </w:rPr>
        <w:t>狂犬疫苗患者告知书</w:t>
      </w:r>
    </w:p>
    <w:p w:rsidR="008E6219" w:rsidRPr="000266E7" w:rsidRDefault="008E6219" w:rsidP="000266E7">
      <w:pPr>
        <w:spacing w:line="300" w:lineRule="exact"/>
        <w:jc w:val="left"/>
        <w:rPr>
          <w:rFonts w:ascii="宋体" w:hAnsi="宋体"/>
          <w:b/>
        </w:rPr>
      </w:pPr>
      <w:r w:rsidRPr="000266E7">
        <w:rPr>
          <w:rFonts w:ascii="宋体" w:hAnsi="宋体" w:hint="eastAsia"/>
          <w:b/>
        </w:rPr>
        <w:t>尊敬的</w:t>
      </w:r>
      <w:r w:rsidR="00BB7DA8" w:rsidRPr="000266E7">
        <w:rPr>
          <w:rFonts w:ascii="宋体" w:hAnsi="宋体"/>
          <w:b/>
        </w:rPr>
        <w:t>[</w:t>
      </w:r>
      <w:r w:rsidRPr="000266E7">
        <w:rPr>
          <w:rFonts w:ascii="宋体" w:hAnsi="宋体"/>
          <w:b/>
        </w:rPr>
        <w:t>Name</w:t>
      </w:r>
      <w:r w:rsidR="00BB7DA8" w:rsidRPr="000266E7">
        <w:rPr>
          <w:rFonts w:ascii="宋体" w:hAnsi="宋体"/>
          <w:b/>
        </w:rPr>
        <w:t>]</w:t>
      </w:r>
      <w:r w:rsidRPr="000266E7">
        <w:rPr>
          <w:rFonts w:ascii="宋体" w:hAnsi="宋体" w:hint="eastAsia"/>
          <w:b/>
        </w:rPr>
        <w:t>同志</w:t>
      </w:r>
      <w:r w:rsidRPr="000266E7">
        <w:rPr>
          <w:rFonts w:ascii="宋体" w:hAnsi="宋体"/>
          <w:b/>
        </w:rPr>
        <w:t>:</w:t>
      </w:r>
    </w:p>
    <w:p w:rsidR="00A45FBF" w:rsidRPr="000266E7" w:rsidRDefault="00A45FBF" w:rsidP="000266E7">
      <w:pPr>
        <w:spacing w:line="300" w:lineRule="exact"/>
        <w:ind w:firstLine="420"/>
        <w:jc w:val="left"/>
        <w:rPr>
          <w:rFonts w:ascii="宋体"/>
        </w:rPr>
      </w:pPr>
      <w:r w:rsidRPr="000266E7">
        <w:rPr>
          <w:rFonts w:ascii="宋体" w:hAnsi="宋体" w:hint="eastAsia"/>
          <w:b/>
        </w:rPr>
        <w:t>狂犬病</w:t>
      </w:r>
      <w:r w:rsidRPr="000266E7">
        <w:rPr>
          <w:rFonts w:ascii="宋体" w:hAnsi="宋体" w:hint="eastAsia"/>
        </w:rPr>
        <w:t>是一种潜伏期长短不一，可防不可治，病死率为</w:t>
      </w:r>
      <w:r w:rsidRPr="000266E7">
        <w:rPr>
          <w:rFonts w:ascii="宋体" w:hAnsi="宋体"/>
        </w:rPr>
        <w:t>100%</w:t>
      </w:r>
      <w:r w:rsidRPr="000266E7">
        <w:rPr>
          <w:rFonts w:ascii="宋体" w:hAnsi="宋体" w:hint="eastAsia"/>
        </w:rPr>
        <w:t>的急性传染病。目前唯一有效</w:t>
      </w:r>
      <w:r w:rsidR="00663441" w:rsidRPr="000266E7">
        <w:rPr>
          <w:rFonts w:ascii="宋体" w:hAnsi="宋体" w:hint="eastAsia"/>
        </w:rPr>
        <w:t>的</w:t>
      </w:r>
      <w:r w:rsidRPr="000266E7">
        <w:rPr>
          <w:rFonts w:ascii="宋体" w:hAnsi="宋体" w:hint="eastAsia"/>
        </w:rPr>
        <w:t>预防控制措施为：伤口处理、</w:t>
      </w:r>
      <w:r w:rsidR="00AD01EE" w:rsidRPr="000266E7">
        <w:rPr>
          <w:rFonts w:ascii="宋体" w:hAnsi="宋体" w:hint="eastAsia"/>
        </w:rPr>
        <w:t>接种狂犬疫苗。</w:t>
      </w:r>
      <w:r w:rsidR="00AD01EE" w:rsidRPr="000266E7">
        <w:rPr>
          <w:rFonts w:ascii="宋体" w:hAnsi="宋体"/>
        </w:rPr>
        <w:t>III</w:t>
      </w:r>
      <w:r w:rsidR="00AD01EE" w:rsidRPr="000266E7">
        <w:rPr>
          <w:rFonts w:ascii="宋体" w:hAnsi="宋体" w:hint="eastAsia"/>
        </w:rPr>
        <w:t>级暴露患者除接种狂犬病疫苗外，应加用</w:t>
      </w:r>
      <w:r w:rsidR="00B24E3E" w:rsidRPr="000266E7">
        <w:rPr>
          <w:rFonts w:ascii="宋体" w:hAnsi="宋体" w:hint="eastAsia"/>
        </w:rPr>
        <w:t>“</w:t>
      </w:r>
      <w:r w:rsidR="00D73069" w:rsidRPr="000266E7">
        <w:rPr>
          <w:rFonts w:ascii="宋体" w:hAnsi="宋体" w:hint="eastAsia"/>
        </w:rPr>
        <w:t>狂犬病人免疫球蛋白</w:t>
      </w:r>
      <w:r w:rsidR="00B24E3E" w:rsidRPr="000266E7">
        <w:rPr>
          <w:rFonts w:ascii="宋体" w:hAnsi="宋体" w:hint="eastAsia"/>
        </w:rPr>
        <w:t>”</w:t>
      </w:r>
      <w:r w:rsidR="00D73069" w:rsidRPr="000266E7">
        <w:rPr>
          <w:rFonts w:ascii="宋体" w:hAnsi="宋体" w:hint="eastAsia"/>
        </w:rPr>
        <w:t>或</w:t>
      </w:r>
      <w:r w:rsidR="00B24E3E" w:rsidRPr="000266E7">
        <w:rPr>
          <w:rFonts w:ascii="宋体" w:hAnsi="宋体" w:hint="eastAsia"/>
        </w:rPr>
        <w:t>“</w:t>
      </w:r>
      <w:r w:rsidR="00AD01EE" w:rsidRPr="000266E7">
        <w:rPr>
          <w:rFonts w:ascii="宋体" w:hAnsi="宋体" w:hint="eastAsia"/>
        </w:rPr>
        <w:t>抗狂犬病血清</w:t>
      </w:r>
      <w:r w:rsidR="00B24E3E" w:rsidRPr="000266E7">
        <w:rPr>
          <w:rFonts w:ascii="宋体" w:hAnsi="宋体" w:hint="eastAsia"/>
        </w:rPr>
        <w:t>”</w:t>
      </w:r>
      <w:r w:rsidRPr="000266E7">
        <w:rPr>
          <w:rFonts w:ascii="宋体" w:hAnsi="宋体" w:hint="eastAsia"/>
        </w:rPr>
        <w:t>。</w:t>
      </w:r>
      <w:r w:rsidR="001A4105" w:rsidRPr="000266E7">
        <w:rPr>
          <w:rFonts w:ascii="宋体" w:hAnsi="宋体" w:hint="eastAsia"/>
        </w:rPr>
        <w:t>常见问题如下：</w:t>
      </w:r>
    </w:p>
    <w:p w:rsidR="00A45FBF" w:rsidRPr="000266E7" w:rsidRDefault="00A45FBF" w:rsidP="000266E7">
      <w:pPr>
        <w:spacing w:line="300" w:lineRule="exact"/>
        <w:ind w:left="310" w:hangingChars="147" w:hanging="310"/>
        <w:rPr>
          <w:rFonts w:ascii="宋体"/>
        </w:rPr>
      </w:pPr>
      <w:r w:rsidRPr="000266E7">
        <w:rPr>
          <w:rFonts w:ascii="宋体" w:hAnsi="宋体"/>
          <w:b/>
        </w:rPr>
        <w:t>1</w:t>
      </w:r>
      <w:r w:rsidRPr="000266E7">
        <w:rPr>
          <w:rFonts w:ascii="宋体" w:hAnsi="宋体" w:hint="eastAsia"/>
          <w:b/>
        </w:rPr>
        <w:t>、</w:t>
      </w:r>
      <w:r w:rsidR="001A4105" w:rsidRPr="000266E7">
        <w:rPr>
          <w:rFonts w:ascii="宋体" w:hAnsi="宋体" w:hint="eastAsia"/>
          <w:b/>
        </w:rPr>
        <w:t>伤口处理方法？答：</w:t>
      </w:r>
      <w:r w:rsidRPr="000266E7">
        <w:rPr>
          <w:rFonts w:ascii="宋体" w:hAnsi="宋体" w:hint="eastAsia"/>
        </w:rPr>
        <w:t>严格</w:t>
      </w:r>
      <w:r w:rsidR="00663441" w:rsidRPr="000266E7">
        <w:rPr>
          <w:rFonts w:ascii="宋体" w:hAnsi="宋体" w:hint="eastAsia"/>
        </w:rPr>
        <w:t>地</w:t>
      </w:r>
      <w:r w:rsidRPr="000266E7">
        <w:rPr>
          <w:rFonts w:ascii="宋体" w:hAnsi="宋体" w:hint="eastAsia"/>
        </w:rPr>
        <w:t>伤口处理</w:t>
      </w:r>
      <w:r w:rsidR="001A4105" w:rsidRPr="000266E7">
        <w:rPr>
          <w:rFonts w:ascii="宋体" w:hAnsi="宋体" w:hint="eastAsia"/>
        </w:rPr>
        <w:t>，</w:t>
      </w:r>
      <w:r w:rsidRPr="000266E7">
        <w:rPr>
          <w:rFonts w:ascii="宋体" w:hAnsi="宋体" w:hint="eastAsia"/>
        </w:rPr>
        <w:t>用清水或肥皂水反复冲洗</w:t>
      </w:r>
      <w:r w:rsidR="002D70C1" w:rsidRPr="000266E7">
        <w:rPr>
          <w:rFonts w:ascii="宋体" w:hAnsi="宋体" w:hint="eastAsia"/>
        </w:rPr>
        <w:t>受</w:t>
      </w:r>
      <w:r w:rsidRPr="000266E7">
        <w:rPr>
          <w:rFonts w:ascii="宋体" w:hAnsi="宋体" w:hint="eastAsia"/>
        </w:rPr>
        <w:t>伤部位，时间不少于</w:t>
      </w:r>
      <w:r w:rsidR="009E2030" w:rsidRPr="000266E7">
        <w:rPr>
          <w:rFonts w:ascii="宋体" w:hAnsi="宋体"/>
        </w:rPr>
        <w:t>15</w:t>
      </w:r>
      <w:r w:rsidRPr="000266E7">
        <w:rPr>
          <w:rFonts w:ascii="宋体" w:hAnsi="宋体" w:hint="eastAsia"/>
        </w:rPr>
        <w:t>分钟。一般情况下伤口不包扎、不缝合。</w:t>
      </w:r>
    </w:p>
    <w:p w:rsidR="00A45FBF" w:rsidRPr="000266E7" w:rsidRDefault="008738CA" w:rsidP="000266E7">
      <w:pPr>
        <w:spacing w:line="300" w:lineRule="exact"/>
        <w:ind w:left="310" w:hangingChars="147" w:hanging="310"/>
        <w:jc w:val="left"/>
        <w:rPr>
          <w:rFonts w:ascii="宋体"/>
        </w:rPr>
      </w:pPr>
      <w:r w:rsidRPr="000266E7">
        <w:rPr>
          <w:rFonts w:ascii="宋体" w:hAnsi="宋体"/>
          <w:b/>
        </w:rPr>
        <w:t>2</w:t>
      </w:r>
      <w:r w:rsidRPr="000266E7">
        <w:rPr>
          <w:rFonts w:ascii="宋体" w:hAnsi="宋体" w:hint="eastAsia"/>
          <w:b/>
        </w:rPr>
        <w:t>、</w:t>
      </w:r>
      <w:r w:rsidR="001A4105" w:rsidRPr="000266E7">
        <w:rPr>
          <w:rFonts w:ascii="宋体" w:hAnsi="宋体" w:hint="eastAsia"/>
          <w:b/>
        </w:rPr>
        <w:t>狂犬疫苗</w:t>
      </w:r>
      <w:r w:rsidR="00E443F3" w:rsidRPr="000266E7">
        <w:rPr>
          <w:rFonts w:ascii="宋体" w:hAnsi="宋体" w:hint="eastAsia"/>
          <w:b/>
        </w:rPr>
        <w:t>有什么</w:t>
      </w:r>
      <w:r w:rsidR="001A4105" w:rsidRPr="000266E7">
        <w:rPr>
          <w:rFonts w:ascii="宋体" w:hAnsi="宋体" w:hint="eastAsia"/>
          <w:b/>
        </w:rPr>
        <w:t>不良反应</w:t>
      </w:r>
      <w:r w:rsidR="001A4105" w:rsidRPr="000266E7">
        <w:rPr>
          <w:rFonts w:ascii="宋体" w:hAnsi="宋体" w:hint="eastAsia"/>
          <w:b/>
          <w:kern w:val="0"/>
        </w:rPr>
        <w:t>？答：</w:t>
      </w:r>
      <w:r w:rsidR="001A4105" w:rsidRPr="000266E7">
        <w:rPr>
          <w:rFonts w:ascii="宋体" w:hAnsi="宋体" w:hint="eastAsia"/>
          <w:kern w:val="0"/>
        </w:rPr>
        <w:t>注射</w:t>
      </w:r>
      <w:r w:rsidR="00B07AF3" w:rsidRPr="000266E7">
        <w:rPr>
          <w:rFonts w:ascii="宋体" w:hAnsi="宋体" w:hint="eastAsia"/>
          <w:kern w:val="0"/>
        </w:rPr>
        <w:t>疫苗</w:t>
      </w:r>
      <w:r w:rsidR="001A4105" w:rsidRPr="000266E7">
        <w:rPr>
          <w:rFonts w:ascii="宋体" w:hAnsi="宋体" w:hint="eastAsia"/>
          <w:kern w:val="0"/>
        </w:rPr>
        <w:t>后应在院观察至少</w:t>
      </w:r>
      <w:r w:rsidR="00E443F3" w:rsidRPr="000266E7">
        <w:rPr>
          <w:rFonts w:ascii="宋体" w:hAnsi="宋体" w:hint="eastAsia"/>
          <w:kern w:val="0"/>
        </w:rPr>
        <w:t>半小时</w:t>
      </w:r>
      <w:r w:rsidR="001A4105" w:rsidRPr="000266E7">
        <w:rPr>
          <w:rFonts w:ascii="宋体" w:hAnsi="宋体" w:hint="eastAsia"/>
          <w:kern w:val="0"/>
        </w:rPr>
        <w:t>。</w:t>
      </w:r>
      <w:r w:rsidR="00A45FBF" w:rsidRPr="000266E7">
        <w:rPr>
          <w:rFonts w:ascii="宋体" w:hAnsi="宋体" w:hint="eastAsia"/>
        </w:rPr>
        <w:t>极少数人可局部红肿、皮疹</w:t>
      </w:r>
      <w:r w:rsidR="009E2030" w:rsidRPr="000266E7">
        <w:rPr>
          <w:rFonts w:ascii="宋体" w:hAnsi="宋体" w:hint="eastAsia"/>
        </w:rPr>
        <w:t>，一般</w:t>
      </w:r>
      <w:r w:rsidR="00E443F3" w:rsidRPr="000266E7">
        <w:rPr>
          <w:rFonts w:ascii="宋体" w:hAnsi="宋体" w:hint="eastAsia"/>
        </w:rPr>
        <w:t>无需</w:t>
      </w:r>
      <w:r w:rsidR="00A45FBF" w:rsidRPr="000266E7">
        <w:rPr>
          <w:rFonts w:ascii="宋体" w:hAnsi="宋体" w:hint="eastAsia"/>
        </w:rPr>
        <w:t>特殊处理</w:t>
      </w:r>
      <w:r w:rsidR="009E2030" w:rsidRPr="000266E7">
        <w:rPr>
          <w:rFonts w:ascii="宋体" w:hAnsi="宋体" w:hint="eastAsia"/>
        </w:rPr>
        <w:t>。</w:t>
      </w:r>
      <w:r w:rsidR="00A45FBF" w:rsidRPr="000266E7">
        <w:rPr>
          <w:rFonts w:ascii="宋体" w:hAnsi="宋体" w:hint="eastAsia"/>
        </w:rPr>
        <w:t>若</w:t>
      </w:r>
      <w:r w:rsidR="00E443F3" w:rsidRPr="000266E7">
        <w:rPr>
          <w:rFonts w:ascii="宋体" w:hAnsi="宋体" w:hint="eastAsia"/>
        </w:rPr>
        <w:t>有</w:t>
      </w:r>
      <w:r w:rsidR="00430C41" w:rsidRPr="000266E7">
        <w:rPr>
          <w:rFonts w:ascii="宋体" w:hAnsi="宋体" w:hint="eastAsia"/>
        </w:rPr>
        <w:t>较明显</w:t>
      </w:r>
      <w:r w:rsidR="00A45FBF" w:rsidRPr="000266E7">
        <w:rPr>
          <w:rFonts w:ascii="宋体" w:hAnsi="宋体" w:hint="eastAsia"/>
        </w:rPr>
        <w:t>反应</w:t>
      </w:r>
      <w:r w:rsidR="001A4105" w:rsidRPr="000266E7">
        <w:rPr>
          <w:rFonts w:ascii="宋体" w:hAnsi="宋体" w:hint="eastAsia"/>
        </w:rPr>
        <w:t>或发热</w:t>
      </w:r>
      <w:r w:rsidR="00A45FBF" w:rsidRPr="000266E7">
        <w:rPr>
          <w:rFonts w:ascii="宋体" w:hAnsi="宋体" w:hint="eastAsia"/>
        </w:rPr>
        <w:t>，请及时</w:t>
      </w:r>
      <w:r w:rsidRPr="000266E7">
        <w:rPr>
          <w:rFonts w:ascii="宋体" w:hAnsi="宋体" w:hint="eastAsia"/>
        </w:rPr>
        <w:t>来院</w:t>
      </w:r>
      <w:r w:rsidR="00A45FBF" w:rsidRPr="000266E7">
        <w:rPr>
          <w:rFonts w:ascii="宋体" w:hAnsi="宋体" w:hint="eastAsia"/>
        </w:rPr>
        <w:t>对症处理。</w:t>
      </w:r>
    </w:p>
    <w:p w:rsidR="00A45FBF" w:rsidRPr="000266E7" w:rsidRDefault="008738CA" w:rsidP="000266E7">
      <w:pPr>
        <w:spacing w:line="300" w:lineRule="exact"/>
        <w:ind w:left="316" w:hangingChars="150" w:hanging="316"/>
        <w:jc w:val="left"/>
        <w:rPr>
          <w:rFonts w:ascii="宋体"/>
        </w:rPr>
      </w:pPr>
      <w:r w:rsidRPr="000266E7">
        <w:rPr>
          <w:rFonts w:ascii="宋体" w:hAnsi="宋体"/>
          <w:b/>
        </w:rPr>
        <w:t>4</w:t>
      </w:r>
      <w:r w:rsidR="00A45FBF" w:rsidRPr="000266E7">
        <w:rPr>
          <w:rFonts w:ascii="宋体" w:hAnsi="宋体" w:hint="eastAsia"/>
          <w:b/>
        </w:rPr>
        <w:t>、</w:t>
      </w:r>
      <w:r w:rsidR="00887828" w:rsidRPr="000266E7">
        <w:rPr>
          <w:rFonts w:ascii="宋体" w:hAnsi="宋体" w:hint="eastAsia"/>
          <w:b/>
        </w:rPr>
        <w:t>注射</w:t>
      </w:r>
      <w:r w:rsidR="001A4105" w:rsidRPr="000266E7">
        <w:rPr>
          <w:rFonts w:ascii="宋体" w:hAnsi="宋体" w:hint="eastAsia"/>
          <w:b/>
        </w:rPr>
        <w:t>疫苗后生活与饮食要注意</w:t>
      </w:r>
      <w:r w:rsidR="00B07AF3" w:rsidRPr="000266E7">
        <w:rPr>
          <w:rFonts w:ascii="宋体" w:hAnsi="宋体" w:hint="eastAsia"/>
          <w:b/>
        </w:rPr>
        <w:t>什么</w:t>
      </w:r>
      <w:r w:rsidR="001A4105" w:rsidRPr="000266E7">
        <w:rPr>
          <w:rFonts w:ascii="宋体" w:hAnsi="宋体" w:hint="eastAsia"/>
          <w:b/>
        </w:rPr>
        <w:t>？答：</w:t>
      </w:r>
      <w:r w:rsidR="00A45FBF" w:rsidRPr="000266E7">
        <w:rPr>
          <w:rFonts w:ascii="宋体" w:hAnsi="宋体" w:hint="eastAsia"/>
        </w:rPr>
        <w:t>注射疫苗至全程接种后</w:t>
      </w:r>
      <w:r w:rsidR="00A45FBF" w:rsidRPr="000266E7">
        <w:rPr>
          <w:rFonts w:ascii="宋体" w:hAnsi="宋体"/>
        </w:rPr>
        <w:t>15</w:t>
      </w:r>
      <w:r w:rsidR="00A45FBF" w:rsidRPr="000266E7">
        <w:rPr>
          <w:rFonts w:ascii="宋体" w:hAnsi="宋体" w:hint="eastAsia"/>
        </w:rPr>
        <w:t>天内忌饮酒、抽烟、浓茶、酸辣等刺激性食物，不得从事剧烈运动等，以避免引起反应。</w:t>
      </w:r>
    </w:p>
    <w:p w:rsidR="00CC40D4" w:rsidRPr="000266E7" w:rsidRDefault="00375CA5" w:rsidP="000266E7">
      <w:pPr>
        <w:spacing w:line="300" w:lineRule="exact"/>
        <w:ind w:left="310" w:hangingChars="147" w:hanging="310"/>
        <w:rPr>
          <w:rFonts w:ascii="宋体"/>
        </w:rPr>
      </w:pPr>
      <w:r w:rsidRPr="000266E7">
        <w:rPr>
          <w:rFonts w:ascii="宋体" w:hAnsi="宋体"/>
          <w:b/>
        </w:rPr>
        <w:t>5</w:t>
      </w:r>
      <w:r w:rsidRPr="000266E7">
        <w:rPr>
          <w:rFonts w:ascii="宋体" w:hAnsi="宋体" w:hint="eastAsia"/>
          <w:b/>
        </w:rPr>
        <w:t>、</w:t>
      </w:r>
      <w:r w:rsidR="006A7580" w:rsidRPr="000266E7">
        <w:rPr>
          <w:rFonts w:ascii="宋体" w:hAnsi="宋体" w:hint="eastAsia"/>
          <w:b/>
        </w:rPr>
        <w:t>儿童接种狂犬疫苗</w:t>
      </w:r>
      <w:r w:rsidR="00A676D7" w:rsidRPr="000266E7">
        <w:rPr>
          <w:rFonts w:ascii="宋体" w:hAnsi="宋体" w:hint="eastAsia"/>
          <w:b/>
        </w:rPr>
        <w:t>是否会影响其他疫苗的</w:t>
      </w:r>
      <w:r w:rsidR="00887828" w:rsidRPr="000266E7">
        <w:rPr>
          <w:rFonts w:ascii="宋体" w:hAnsi="宋体" w:hint="eastAsia"/>
          <w:b/>
        </w:rPr>
        <w:t>注射</w:t>
      </w:r>
      <w:r w:rsidR="006A7580" w:rsidRPr="000266E7">
        <w:rPr>
          <w:rFonts w:ascii="宋体" w:hAnsi="宋体" w:hint="eastAsia"/>
          <w:b/>
        </w:rPr>
        <w:t>？答：</w:t>
      </w:r>
      <w:r w:rsidR="00A676D7" w:rsidRPr="000266E7">
        <w:rPr>
          <w:rFonts w:ascii="宋体" w:hAnsi="宋体" w:hint="eastAsia"/>
        </w:rPr>
        <w:t>不影响</w:t>
      </w:r>
      <w:r w:rsidR="006A7580" w:rsidRPr="000266E7">
        <w:rPr>
          <w:rFonts w:ascii="宋体" w:hAnsi="宋体" w:hint="eastAsia"/>
        </w:rPr>
        <w:t>。</w:t>
      </w:r>
      <w:r w:rsidR="00887828" w:rsidRPr="000266E7">
        <w:rPr>
          <w:rFonts w:ascii="宋体" w:hAnsi="宋体" w:hint="eastAsia"/>
        </w:rPr>
        <w:t>注射</w:t>
      </w:r>
      <w:r w:rsidR="00CC40D4" w:rsidRPr="000266E7">
        <w:rPr>
          <w:rFonts w:ascii="宋体" w:hAnsi="宋体" w:hint="eastAsia"/>
        </w:rPr>
        <w:t>狂犬病疫苗期间也可按照正常免疫程序</w:t>
      </w:r>
      <w:r w:rsidR="00887828" w:rsidRPr="000266E7">
        <w:rPr>
          <w:rFonts w:ascii="宋体" w:hAnsi="宋体" w:hint="eastAsia"/>
        </w:rPr>
        <w:t>注射</w:t>
      </w:r>
      <w:r w:rsidR="00CC40D4" w:rsidRPr="000266E7">
        <w:rPr>
          <w:rFonts w:ascii="宋体" w:hAnsi="宋体" w:hint="eastAsia"/>
        </w:rPr>
        <w:t>其他疫苗，但优先接种狂犬病疫苗。</w:t>
      </w:r>
    </w:p>
    <w:p w:rsidR="00CC40D4" w:rsidRPr="000266E7" w:rsidRDefault="00375CA5" w:rsidP="000266E7">
      <w:pPr>
        <w:spacing w:line="300" w:lineRule="exact"/>
        <w:ind w:left="310" w:hangingChars="147" w:hanging="310"/>
        <w:rPr>
          <w:rFonts w:ascii="宋体"/>
        </w:rPr>
      </w:pPr>
      <w:r w:rsidRPr="000266E7">
        <w:rPr>
          <w:rFonts w:ascii="宋体" w:hAnsi="宋体"/>
          <w:b/>
        </w:rPr>
        <w:t>6</w:t>
      </w:r>
      <w:r w:rsidRPr="000266E7">
        <w:rPr>
          <w:rFonts w:ascii="宋体" w:hAnsi="宋体" w:hint="eastAsia"/>
          <w:b/>
        </w:rPr>
        <w:t>、</w:t>
      </w:r>
      <w:r w:rsidR="00887828" w:rsidRPr="000266E7">
        <w:rPr>
          <w:rFonts w:ascii="宋体" w:hAnsi="宋体" w:hint="eastAsia"/>
          <w:b/>
        </w:rPr>
        <w:t>注射</w:t>
      </w:r>
      <w:r w:rsidR="006A7580" w:rsidRPr="000266E7">
        <w:rPr>
          <w:rFonts w:ascii="宋体" w:hAnsi="宋体" w:hint="eastAsia"/>
          <w:b/>
        </w:rPr>
        <w:t>狂犬疫苗</w:t>
      </w:r>
      <w:r w:rsidR="00A676D7" w:rsidRPr="000266E7">
        <w:rPr>
          <w:rFonts w:ascii="宋体" w:hAnsi="宋体" w:hint="eastAsia"/>
          <w:b/>
        </w:rPr>
        <w:t>有无时间限制</w:t>
      </w:r>
      <w:r w:rsidR="006A7580" w:rsidRPr="000266E7">
        <w:rPr>
          <w:rFonts w:ascii="宋体" w:hAnsi="宋体" w:hint="eastAsia"/>
          <w:b/>
        </w:rPr>
        <w:t>？答：</w:t>
      </w:r>
      <w:r w:rsidR="006A7580" w:rsidRPr="000266E7">
        <w:rPr>
          <w:rFonts w:ascii="宋体" w:hAnsi="宋体" w:hint="eastAsia"/>
        </w:rPr>
        <w:t>原则上是</w:t>
      </w:r>
      <w:r w:rsidR="00887828" w:rsidRPr="000266E7">
        <w:rPr>
          <w:rFonts w:ascii="宋体" w:hAnsi="宋体" w:hint="eastAsia"/>
        </w:rPr>
        <w:t>注射</w:t>
      </w:r>
      <w:r w:rsidR="00A676D7" w:rsidRPr="000266E7">
        <w:rPr>
          <w:rFonts w:ascii="宋体" w:hAnsi="宋体" w:hint="eastAsia"/>
        </w:rPr>
        <w:t>狂犬疫苗</w:t>
      </w:r>
      <w:r w:rsidR="006A7580" w:rsidRPr="000266E7">
        <w:rPr>
          <w:rFonts w:ascii="宋体" w:hAnsi="宋体" w:hint="eastAsia"/>
        </w:rPr>
        <w:t>越早效果越好。</w:t>
      </w:r>
      <w:r w:rsidR="00A676D7" w:rsidRPr="000266E7">
        <w:rPr>
          <w:rFonts w:ascii="宋体" w:hAnsi="宋体" w:hint="eastAsia"/>
        </w:rPr>
        <w:t>如</w:t>
      </w:r>
      <w:r w:rsidR="006A7580" w:rsidRPr="000266E7">
        <w:rPr>
          <w:rFonts w:ascii="宋体" w:hAnsi="宋体" w:hint="eastAsia"/>
        </w:rPr>
        <w:t>已</w:t>
      </w:r>
      <w:r w:rsidR="00A676D7" w:rsidRPr="000266E7">
        <w:rPr>
          <w:rFonts w:ascii="宋体" w:hAnsi="宋体" w:hint="eastAsia"/>
        </w:rPr>
        <w:t>超过</w:t>
      </w:r>
      <w:r w:rsidR="006A7580" w:rsidRPr="000266E7">
        <w:rPr>
          <w:rFonts w:ascii="宋体" w:hAnsi="宋体" w:hint="eastAsia"/>
        </w:rPr>
        <w:t>数日或数月，</w:t>
      </w:r>
      <w:r w:rsidR="00CC40D4" w:rsidRPr="000266E7">
        <w:rPr>
          <w:rFonts w:ascii="宋体" w:hAnsi="宋体" w:hint="eastAsia"/>
        </w:rPr>
        <w:t>只要</w:t>
      </w:r>
      <w:r w:rsidR="006A7580" w:rsidRPr="000266E7">
        <w:rPr>
          <w:rFonts w:ascii="宋体" w:hAnsi="宋体" w:hint="eastAsia"/>
        </w:rPr>
        <w:t>有条件</w:t>
      </w:r>
      <w:r w:rsidR="00CC40D4" w:rsidRPr="000266E7">
        <w:rPr>
          <w:rFonts w:ascii="宋体" w:hAnsi="宋体" w:hint="eastAsia"/>
        </w:rPr>
        <w:t>也应尽快补</w:t>
      </w:r>
      <w:r w:rsidR="00887828" w:rsidRPr="000266E7">
        <w:rPr>
          <w:rFonts w:ascii="宋体" w:hAnsi="宋体" w:hint="eastAsia"/>
        </w:rPr>
        <w:t>注射</w:t>
      </w:r>
      <w:r w:rsidR="00CC40D4" w:rsidRPr="000266E7">
        <w:rPr>
          <w:rFonts w:ascii="宋体" w:hAnsi="宋体" w:hint="eastAsia"/>
        </w:rPr>
        <w:t>。</w:t>
      </w:r>
    </w:p>
    <w:p w:rsidR="00A676D7" w:rsidRPr="000266E7" w:rsidRDefault="00A676D7" w:rsidP="000266E7">
      <w:pPr>
        <w:spacing w:line="300" w:lineRule="exact"/>
        <w:ind w:left="310" w:hangingChars="147" w:hanging="310"/>
        <w:rPr>
          <w:rFonts w:ascii="宋体"/>
        </w:rPr>
      </w:pPr>
      <w:r w:rsidRPr="000266E7">
        <w:rPr>
          <w:rFonts w:ascii="宋体" w:hAnsi="宋体"/>
          <w:b/>
        </w:rPr>
        <w:t>7</w:t>
      </w:r>
      <w:r w:rsidRPr="000266E7">
        <w:rPr>
          <w:rFonts w:ascii="宋体" w:hAnsi="宋体" w:hint="eastAsia"/>
          <w:b/>
        </w:rPr>
        <w:t>、没按流程注射疫苗，晚了一天或几天</w:t>
      </w:r>
      <w:r w:rsidR="00246633" w:rsidRPr="000266E7">
        <w:rPr>
          <w:rFonts w:ascii="宋体" w:hAnsi="宋体"/>
          <w:b/>
        </w:rPr>
        <w:t>怎么办</w:t>
      </w:r>
      <w:r w:rsidRPr="000266E7">
        <w:rPr>
          <w:rFonts w:ascii="宋体" w:hAnsi="宋体" w:hint="eastAsia"/>
          <w:b/>
        </w:rPr>
        <w:t>？答：</w:t>
      </w:r>
      <w:r w:rsidR="00246633">
        <w:rPr>
          <w:rFonts w:ascii="宋体" w:hAnsi="宋体"/>
        </w:rPr>
        <w:t>按照规定日期注射疫苗，对机体产生免疫力非常关键，请注意按时来注射。一般超过48小时需重新全程免疫。反之，只需调整注射时间，</w:t>
      </w:r>
      <w:r w:rsidRPr="000266E7">
        <w:rPr>
          <w:rFonts w:ascii="宋体" w:hAnsi="宋体" w:hint="eastAsia"/>
        </w:rPr>
        <w:t>其后续针次相应顺延。</w:t>
      </w:r>
    </w:p>
    <w:p w:rsidR="00CC40D4" w:rsidRPr="000266E7" w:rsidRDefault="00A676D7" w:rsidP="000266E7">
      <w:pPr>
        <w:spacing w:line="300" w:lineRule="exact"/>
        <w:ind w:left="310" w:hangingChars="147" w:hanging="310"/>
        <w:rPr>
          <w:rFonts w:ascii="宋体"/>
        </w:rPr>
      </w:pPr>
      <w:r w:rsidRPr="000266E7">
        <w:rPr>
          <w:rFonts w:ascii="宋体" w:hAnsi="宋体"/>
          <w:b/>
        </w:rPr>
        <w:t>8</w:t>
      </w:r>
      <w:r w:rsidRPr="000266E7">
        <w:rPr>
          <w:rFonts w:ascii="宋体" w:hAnsi="宋体" w:hint="eastAsia"/>
          <w:b/>
        </w:rPr>
        <w:t>、</w:t>
      </w:r>
      <w:r w:rsidR="00CC40D4" w:rsidRPr="000266E7">
        <w:rPr>
          <w:rFonts w:ascii="宋体" w:hAnsi="宋体" w:hint="eastAsia"/>
          <w:b/>
        </w:rPr>
        <w:t>不同品牌的狂犬疫苗能否混着打</w:t>
      </w:r>
      <w:r w:rsidR="002A752C" w:rsidRPr="000266E7">
        <w:rPr>
          <w:rFonts w:ascii="宋体" w:hAnsi="宋体" w:hint="eastAsia"/>
          <w:b/>
        </w:rPr>
        <w:t>吗</w:t>
      </w:r>
      <w:r w:rsidR="00CC40D4" w:rsidRPr="000266E7">
        <w:rPr>
          <w:rFonts w:ascii="宋体" w:hAnsi="宋体" w:hint="eastAsia"/>
          <w:b/>
        </w:rPr>
        <w:t>？</w:t>
      </w:r>
      <w:r w:rsidR="006A7580" w:rsidRPr="000266E7">
        <w:rPr>
          <w:rFonts w:ascii="宋体" w:hAnsi="宋体" w:hint="eastAsia"/>
          <w:b/>
        </w:rPr>
        <w:t>答：</w:t>
      </w:r>
      <w:r w:rsidR="002A752C" w:rsidRPr="000266E7">
        <w:rPr>
          <w:rFonts w:ascii="宋体" w:hAnsi="宋体" w:hint="eastAsia"/>
        </w:rPr>
        <w:t>尽量使用同一品牌</w:t>
      </w:r>
      <w:r w:rsidR="00CC40D4" w:rsidRPr="000266E7">
        <w:rPr>
          <w:rFonts w:ascii="宋体" w:hAnsi="宋体" w:hint="eastAsia"/>
        </w:rPr>
        <w:t>疫苗。但临床观察混用不同品牌的疫苗不会影响其预防作用。</w:t>
      </w:r>
    </w:p>
    <w:p w:rsidR="00375CA5" w:rsidRPr="000266E7" w:rsidRDefault="002A752C" w:rsidP="000266E7">
      <w:pPr>
        <w:spacing w:line="300" w:lineRule="exact"/>
        <w:ind w:left="310" w:hangingChars="147" w:hanging="310"/>
        <w:rPr>
          <w:rFonts w:ascii="宋体"/>
        </w:rPr>
      </w:pPr>
      <w:r w:rsidRPr="000266E7">
        <w:rPr>
          <w:rFonts w:ascii="宋体" w:hAnsi="宋体"/>
          <w:b/>
        </w:rPr>
        <w:t>9</w:t>
      </w:r>
      <w:r w:rsidRPr="000266E7">
        <w:rPr>
          <w:rFonts w:ascii="宋体" w:hAnsi="宋体" w:hint="eastAsia"/>
          <w:b/>
        </w:rPr>
        <w:t>、</w:t>
      </w:r>
      <w:r w:rsidR="00375CA5" w:rsidRPr="000266E7">
        <w:rPr>
          <w:rFonts w:ascii="宋体" w:hAnsi="宋体" w:hint="eastAsia"/>
          <w:b/>
        </w:rPr>
        <w:t>被注射过</w:t>
      </w:r>
      <w:r w:rsidR="006A7580" w:rsidRPr="000266E7">
        <w:rPr>
          <w:rFonts w:ascii="宋体" w:hAnsi="宋体" w:hint="eastAsia"/>
          <w:b/>
        </w:rPr>
        <w:t>狂犬</w:t>
      </w:r>
      <w:r w:rsidR="00375CA5" w:rsidRPr="000266E7">
        <w:rPr>
          <w:rFonts w:ascii="宋体" w:hAnsi="宋体" w:hint="eastAsia"/>
          <w:b/>
        </w:rPr>
        <w:t>疫苗的</w:t>
      </w:r>
      <w:r w:rsidR="006A7580" w:rsidRPr="000266E7">
        <w:rPr>
          <w:rFonts w:ascii="宋体" w:hAnsi="宋体" w:hint="eastAsia"/>
          <w:b/>
        </w:rPr>
        <w:t>猫狗</w:t>
      </w:r>
      <w:r w:rsidR="00375CA5" w:rsidRPr="000266E7">
        <w:rPr>
          <w:rFonts w:ascii="宋体" w:hAnsi="宋体" w:hint="eastAsia"/>
          <w:b/>
        </w:rPr>
        <w:t>咬伤是否需要注射狂犬疫苗？</w:t>
      </w:r>
      <w:r w:rsidR="006A7580" w:rsidRPr="000266E7">
        <w:rPr>
          <w:rFonts w:ascii="宋体" w:hAnsi="宋体" w:hint="eastAsia"/>
          <w:b/>
        </w:rPr>
        <w:t>答：</w:t>
      </w:r>
      <w:r w:rsidR="00375CA5" w:rsidRPr="000266E7">
        <w:rPr>
          <w:rFonts w:ascii="宋体" w:hAnsi="宋体" w:hint="eastAsia"/>
        </w:rPr>
        <w:t>需要。因为动物接种狂犬疫苗后，保护率并非</w:t>
      </w:r>
      <w:r w:rsidR="00375CA5" w:rsidRPr="000266E7">
        <w:rPr>
          <w:rFonts w:ascii="宋体" w:hAnsi="宋体"/>
        </w:rPr>
        <w:t>100%</w:t>
      </w:r>
      <w:r w:rsidR="00375CA5" w:rsidRPr="000266E7">
        <w:rPr>
          <w:rFonts w:ascii="宋体" w:hAnsi="宋体" w:hint="eastAsia"/>
        </w:rPr>
        <w:t>，仍可能带</w:t>
      </w:r>
      <w:r w:rsidRPr="000266E7">
        <w:rPr>
          <w:rFonts w:ascii="宋体" w:hAnsi="宋体" w:hint="eastAsia"/>
        </w:rPr>
        <w:t>有</w:t>
      </w:r>
      <w:r w:rsidR="00375CA5" w:rsidRPr="000266E7">
        <w:rPr>
          <w:rFonts w:ascii="宋体" w:hAnsi="宋体" w:hint="eastAsia"/>
        </w:rPr>
        <w:t>狂犬病毒的情况。</w:t>
      </w:r>
    </w:p>
    <w:p w:rsidR="00375CA5" w:rsidRPr="000266E7" w:rsidRDefault="003E1CF5" w:rsidP="000266E7">
      <w:pPr>
        <w:spacing w:line="300" w:lineRule="exact"/>
        <w:ind w:left="413" w:hangingChars="196" w:hanging="413"/>
        <w:rPr>
          <w:rFonts w:ascii="宋体"/>
        </w:rPr>
      </w:pPr>
      <w:r w:rsidRPr="000266E7">
        <w:rPr>
          <w:rFonts w:ascii="宋体" w:hAnsi="宋体"/>
          <w:b/>
        </w:rPr>
        <w:t>10</w:t>
      </w:r>
      <w:r w:rsidRPr="000266E7">
        <w:rPr>
          <w:rFonts w:ascii="宋体" w:hAnsi="宋体" w:hint="eastAsia"/>
          <w:b/>
        </w:rPr>
        <w:t>、</w:t>
      </w:r>
      <w:r w:rsidR="00375CA5" w:rsidRPr="000266E7">
        <w:rPr>
          <w:rFonts w:ascii="宋体" w:hAnsi="宋体" w:hint="eastAsia"/>
          <w:b/>
        </w:rPr>
        <w:t>被人咬伤要不要打狂犬疫苗？</w:t>
      </w:r>
      <w:r w:rsidR="00E30BA5" w:rsidRPr="000266E7">
        <w:rPr>
          <w:rFonts w:ascii="宋体" w:hAnsi="宋体" w:hint="eastAsia"/>
          <w:b/>
        </w:rPr>
        <w:t>答：</w:t>
      </w:r>
      <w:r w:rsidR="00375CA5" w:rsidRPr="000266E7">
        <w:rPr>
          <w:rFonts w:ascii="宋体" w:hAnsi="宋体" w:hint="eastAsia"/>
        </w:rPr>
        <w:t>不一定。</w:t>
      </w:r>
      <w:r w:rsidR="00E30BA5" w:rsidRPr="000266E7">
        <w:rPr>
          <w:rFonts w:ascii="宋体" w:hAnsi="宋体" w:hint="eastAsia"/>
        </w:rPr>
        <w:t>如</w:t>
      </w:r>
      <w:r w:rsidR="00375CA5" w:rsidRPr="000266E7">
        <w:rPr>
          <w:rFonts w:ascii="宋体" w:hAnsi="宋体" w:hint="eastAsia"/>
        </w:rPr>
        <w:t>确</w:t>
      </w:r>
      <w:r w:rsidRPr="000266E7">
        <w:rPr>
          <w:rFonts w:ascii="宋体" w:hAnsi="宋体" w:hint="eastAsia"/>
        </w:rPr>
        <w:t>定咬人者无</w:t>
      </w:r>
      <w:r w:rsidR="00375CA5" w:rsidRPr="000266E7">
        <w:rPr>
          <w:rFonts w:ascii="宋体" w:hAnsi="宋体" w:hint="eastAsia"/>
        </w:rPr>
        <w:t>狂犬病，</w:t>
      </w:r>
      <w:r w:rsidR="00E30BA5" w:rsidRPr="000266E7">
        <w:rPr>
          <w:rFonts w:ascii="宋体" w:hAnsi="宋体" w:hint="eastAsia"/>
        </w:rPr>
        <w:t>就不需要打</w:t>
      </w:r>
      <w:r w:rsidR="00375CA5" w:rsidRPr="000266E7">
        <w:rPr>
          <w:rFonts w:ascii="宋体" w:hAnsi="宋体" w:hint="eastAsia"/>
        </w:rPr>
        <w:t>。但人口</w:t>
      </w:r>
      <w:r w:rsidR="00E30BA5" w:rsidRPr="000266E7">
        <w:rPr>
          <w:rFonts w:ascii="宋体" w:hAnsi="宋体" w:hint="eastAsia"/>
        </w:rPr>
        <w:t>腔有多种</w:t>
      </w:r>
      <w:r w:rsidRPr="000266E7">
        <w:rPr>
          <w:rFonts w:ascii="宋体" w:hAnsi="宋体" w:hint="eastAsia"/>
        </w:rPr>
        <w:t>病</w:t>
      </w:r>
      <w:r w:rsidR="00375CA5" w:rsidRPr="000266E7">
        <w:rPr>
          <w:rFonts w:ascii="宋体" w:hAnsi="宋体" w:hint="eastAsia"/>
        </w:rPr>
        <w:t>菌，</w:t>
      </w:r>
      <w:r w:rsidR="00847FF8" w:rsidRPr="000266E7">
        <w:rPr>
          <w:rFonts w:ascii="宋体" w:hAnsi="宋体" w:hint="eastAsia"/>
        </w:rPr>
        <w:t>仍需及时就</w:t>
      </w:r>
      <w:r w:rsidR="00E30BA5" w:rsidRPr="000266E7">
        <w:rPr>
          <w:rFonts w:ascii="宋体" w:hAnsi="宋体" w:hint="eastAsia"/>
        </w:rPr>
        <w:t>医</w:t>
      </w:r>
      <w:r w:rsidR="00375CA5" w:rsidRPr="000266E7">
        <w:rPr>
          <w:rFonts w:ascii="宋体" w:hAnsi="宋体" w:hint="eastAsia"/>
        </w:rPr>
        <w:t>。</w:t>
      </w:r>
    </w:p>
    <w:p w:rsidR="00375CA5" w:rsidRPr="000266E7" w:rsidRDefault="00375CA5" w:rsidP="000266E7">
      <w:pPr>
        <w:spacing w:line="300" w:lineRule="exact"/>
        <w:ind w:left="413" w:hangingChars="196" w:hanging="413"/>
        <w:rPr>
          <w:rFonts w:ascii="宋体"/>
        </w:rPr>
      </w:pPr>
      <w:r w:rsidRPr="000266E7">
        <w:rPr>
          <w:rFonts w:ascii="宋体" w:hAnsi="宋体"/>
          <w:b/>
        </w:rPr>
        <w:t>11</w:t>
      </w:r>
      <w:r w:rsidR="004303F3" w:rsidRPr="000266E7">
        <w:rPr>
          <w:rFonts w:ascii="宋体" w:hAnsi="宋体" w:hint="eastAsia"/>
          <w:b/>
        </w:rPr>
        <w:t>、</w:t>
      </w:r>
      <w:r w:rsidR="00E30BA5" w:rsidRPr="000266E7">
        <w:rPr>
          <w:rFonts w:ascii="宋体" w:hAnsi="宋体" w:hint="eastAsia"/>
          <w:b/>
        </w:rPr>
        <w:t>孕妇</w:t>
      </w:r>
      <w:r w:rsidR="00847FF8" w:rsidRPr="000266E7">
        <w:rPr>
          <w:rFonts w:ascii="宋体" w:hAnsi="宋体" w:hint="eastAsia"/>
          <w:b/>
        </w:rPr>
        <w:t>可否</w:t>
      </w:r>
      <w:r w:rsidRPr="000266E7">
        <w:rPr>
          <w:rFonts w:ascii="宋体" w:hAnsi="宋体" w:hint="eastAsia"/>
          <w:b/>
        </w:rPr>
        <w:t>打狂犬疫苗？</w:t>
      </w:r>
      <w:r w:rsidR="00E30BA5" w:rsidRPr="000266E7">
        <w:rPr>
          <w:rFonts w:ascii="宋体" w:hAnsi="宋体" w:hint="eastAsia"/>
          <w:b/>
        </w:rPr>
        <w:t>答：</w:t>
      </w:r>
      <w:r w:rsidR="00847FF8" w:rsidRPr="000266E7">
        <w:rPr>
          <w:rFonts w:ascii="宋体" w:hAnsi="宋体" w:hint="eastAsia"/>
        </w:rPr>
        <w:t>可以</w:t>
      </w:r>
      <w:r w:rsidRPr="000266E7">
        <w:rPr>
          <w:rFonts w:ascii="宋体" w:hAnsi="宋体" w:hint="eastAsia"/>
        </w:rPr>
        <w:t>。</w:t>
      </w:r>
      <w:r w:rsidR="00616B7F" w:rsidRPr="000266E7">
        <w:rPr>
          <w:rFonts w:ascii="宋体" w:hAnsi="宋体" w:hint="eastAsia"/>
        </w:rPr>
        <w:t>按</w:t>
      </w:r>
      <w:r w:rsidR="00246633" w:rsidRPr="000266E7">
        <w:rPr>
          <w:rFonts w:ascii="宋体" w:hAnsi="宋体"/>
        </w:rPr>
        <w:t>原</w:t>
      </w:r>
      <w:r w:rsidRPr="000266E7">
        <w:rPr>
          <w:rFonts w:ascii="宋体" w:hAnsi="宋体" w:hint="eastAsia"/>
        </w:rPr>
        <w:t>国家</w:t>
      </w:r>
      <w:r w:rsidR="00246633" w:rsidRPr="000266E7">
        <w:rPr>
          <w:rFonts w:ascii="宋体" w:hAnsi="宋体"/>
        </w:rPr>
        <w:t>卫生部</w:t>
      </w:r>
      <w:r w:rsidR="00E30BA5" w:rsidRPr="000266E7">
        <w:rPr>
          <w:rFonts w:ascii="宋体" w:hAnsi="宋体" w:hint="eastAsia"/>
        </w:rPr>
        <w:t>相关</w:t>
      </w:r>
      <w:r w:rsidRPr="000266E7">
        <w:rPr>
          <w:rFonts w:ascii="宋体" w:hAnsi="宋体" w:hint="eastAsia"/>
        </w:rPr>
        <w:t>规定：暴露后免疫没有禁忌症。理论上，狂犬疫苗中没有</w:t>
      </w:r>
      <w:r w:rsidR="00E30BA5" w:rsidRPr="000266E7">
        <w:rPr>
          <w:rFonts w:ascii="宋体" w:hAnsi="宋体" w:hint="eastAsia"/>
        </w:rPr>
        <w:t>影响胎儿和孕妇的成份。</w:t>
      </w:r>
      <w:r w:rsidR="00E30BA5" w:rsidRPr="000266E7">
        <w:rPr>
          <w:rFonts w:ascii="宋体" w:hAnsi="宋体"/>
        </w:rPr>
        <w:t xml:space="preserve"> </w:t>
      </w:r>
      <w:r w:rsidR="00E30BA5" w:rsidRPr="000266E7">
        <w:rPr>
          <w:rFonts w:ascii="宋体" w:hAnsi="宋体" w:hint="eastAsia"/>
        </w:rPr>
        <w:t>且临床中未观察到狂犬病疫苗引起流产、早产或致畸现象。但不主张孕妇行暴露前免疫。</w:t>
      </w:r>
    </w:p>
    <w:p w:rsidR="00C04E0D" w:rsidRPr="000266E7" w:rsidRDefault="00847FF8" w:rsidP="000266E7">
      <w:pPr>
        <w:spacing w:line="300" w:lineRule="exact"/>
        <w:jc w:val="left"/>
        <w:rPr>
          <w:rFonts w:ascii="宋体"/>
        </w:rPr>
      </w:pPr>
      <w:r w:rsidRPr="000266E7">
        <w:rPr>
          <w:rFonts w:ascii="宋体" w:hAnsi="宋体"/>
          <w:b/>
          <w:kern w:val="0"/>
        </w:rPr>
        <w:t>12</w:t>
      </w:r>
      <w:r w:rsidR="00320600" w:rsidRPr="000266E7">
        <w:rPr>
          <w:rFonts w:ascii="宋体" w:hAnsi="宋体" w:hint="eastAsia"/>
          <w:b/>
          <w:kern w:val="0"/>
        </w:rPr>
        <w:t>、请您按以下日期</w:t>
      </w:r>
      <w:r w:rsidR="00F55391" w:rsidRPr="000266E7">
        <w:rPr>
          <w:rFonts w:ascii="宋体" w:hAnsi="宋体" w:hint="eastAsia"/>
          <w:b/>
          <w:kern w:val="0"/>
        </w:rPr>
        <w:t>准时</w:t>
      </w:r>
      <w:r w:rsidR="00320600" w:rsidRPr="000266E7">
        <w:rPr>
          <w:rFonts w:ascii="宋体" w:hAnsi="宋体" w:hint="eastAsia"/>
          <w:b/>
          <w:kern w:val="0"/>
        </w:rPr>
        <w:t>来</w:t>
      </w:r>
      <w:r w:rsidR="008615B0" w:rsidRPr="000266E7">
        <w:rPr>
          <w:rFonts w:ascii="宋体" w:hAnsi="宋体" w:hint="eastAsia"/>
          <w:b/>
          <w:kern w:val="0"/>
        </w:rPr>
        <w:t>院</w:t>
      </w:r>
      <w:r w:rsidR="00320600" w:rsidRPr="000266E7">
        <w:rPr>
          <w:rFonts w:ascii="宋体" w:hAnsi="宋体" w:hint="eastAsia"/>
          <w:b/>
          <w:kern w:val="0"/>
        </w:rPr>
        <w:t>注射</w:t>
      </w:r>
      <w:r w:rsidR="00320600" w:rsidRPr="000266E7">
        <w:rPr>
          <w:rFonts w:ascii="宋体" w:hAnsi="宋体" w:hint="eastAsia"/>
          <w:b/>
        </w:rPr>
        <w:t>狂犬疫苗：</w:t>
      </w:r>
    </w:p>
    <w:p w:rsidR="00320600" w:rsidRPr="000266E7" w:rsidRDefault="00320600" w:rsidP="000266E7">
      <w:pPr>
        <w:spacing w:line="300" w:lineRule="exact"/>
        <w:ind w:firstLineChars="150" w:firstLine="315"/>
        <w:jc w:val="left"/>
        <w:rPr>
          <w:rFonts w:ascii="宋体"/>
          <w:kern w:val="0"/>
        </w:rPr>
      </w:pPr>
      <w:r w:rsidRPr="000266E7">
        <w:rPr>
          <w:rFonts w:ascii="宋体" w:hAnsi="宋体"/>
        </w:rPr>
        <w:t>[D</w:t>
      </w:r>
      <w:r w:rsidR="007A32AC" w:rsidRPr="000266E7">
        <w:rPr>
          <w:rFonts w:ascii="宋体" w:hAnsi="宋体"/>
        </w:rPr>
        <w:t>ay</w:t>
      </w:r>
      <w:r w:rsidRPr="000266E7">
        <w:rPr>
          <w:rFonts w:ascii="宋体" w:hAnsi="宋体"/>
        </w:rPr>
        <w:t>OfIm]</w:t>
      </w:r>
    </w:p>
    <w:p w:rsidR="00C04E0D" w:rsidRPr="000266E7" w:rsidRDefault="008E6219" w:rsidP="000266E7">
      <w:pPr>
        <w:spacing w:line="300" w:lineRule="exact"/>
        <w:jc w:val="left"/>
        <w:rPr>
          <w:rFonts w:ascii="宋体"/>
        </w:rPr>
      </w:pPr>
      <w:r w:rsidRPr="000266E7">
        <w:rPr>
          <w:rFonts w:ascii="宋体" w:hAnsi="宋体" w:hint="eastAsia"/>
          <w:b/>
        </w:rPr>
        <w:t>祝您</w:t>
      </w:r>
      <w:r w:rsidRPr="000266E7">
        <w:rPr>
          <w:rFonts w:ascii="宋体" w:hAnsi="宋体"/>
          <w:b/>
        </w:rPr>
        <w:t>:</w:t>
      </w:r>
      <w:r w:rsidRPr="000266E7">
        <w:rPr>
          <w:rFonts w:ascii="宋体" w:hAnsi="宋体" w:hint="eastAsia"/>
        </w:rPr>
        <w:t>健康、平安！</w:t>
      </w:r>
    </w:p>
    <w:p w:rsidR="008E6219" w:rsidRPr="000266E7" w:rsidRDefault="00021373" w:rsidP="000266E7">
      <w:pPr>
        <w:spacing w:line="300" w:lineRule="exact"/>
        <w:jc w:val="right"/>
        <w:rPr>
          <w:rFonts w:ascii="宋体"/>
        </w:rPr>
      </w:pPr>
      <w:r w:rsidRPr="000266E7">
        <w:rPr>
          <w:rFonts w:ascii="宋体" w:hAnsi="宋体" w:hint="eastAsia"/>
        </w:rPr>
        <w:t>深圳市</w:t>
      </w:r>
      <w:r w:rsidR="00616B7F" w:rsidRPr="000266E7">
        <w:rPr>
          <w:rFonts w:ascii="宋体" w:hAnsi="宋体" w:hint="eastAsia"/>
        </w:rPr>
        <w:t>沙井</w:t>
      </w:r>
      <w:r w:rsidR="008E6219" w:rsidRPr="000266E7">
        <w:rPr>
          <w:rFonts w:ascii="宋体" w:hAnsi="宋体" w:hint="eastAsia"/>
        </w:rPr>
        <w:t>人民医院急诊科</w:t>
      </w:r>
    </w:p>
    <w:p w:rsidR="00964AF8" w:rsidRPr="000266E7" w:rsidRDefault="00BB7DA8" w:rsidP="000266E7">
      <w:pPr>
        <w:spacing w:line="300" w:lineRule="exact"/>
        <w:jc w:val="right"/>
        <w:rPr>
          <w:rFonts w:ascii="宋体"/>
        </w:rPr>
      </w:pPr>
      <w:r w:rsidRPr="000266E7">
        <w:rPr>
          <w:rFonts w:ascii="宋体" w:hAnsi="宋体"/>
        </w:rPr>
        <w:t>[</w:t>
      </w:r>
      <w:r w:rsidR="008E6219" w:rsidRPr="000266E7">
        <w:rPr>
          <w:rFonts w:ascii="宋体" w:hAnsi="宋体"/>
        </w:rPr>
        <w:t>Date</w:t>
      </w:r>
      <w:r w:rsidRPr="000266E7">
        <w:rPr>
          <w:rFonts w:ascii="宋体" w:hAnsi="宋体"/>
        </w:rPr>
        <w:t>]</w:t>
      </w:r>
    </w:p>
    <w:sectPr w:rsidR="00964AF8" w:rsidRPr="000266E7">
      <w:pgSz w:w="8392" w:h="11907" w:code="11"/>
      <w:pgMar w:top="567" w:right="454" w:bottom="567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1373"/>
    <w:rsid w:val="000266E7"/>
    <w:rsid w:val="000E2E7B"/>
    <w:rsid w:val="00113AC2"/>
    <w:rsid w:val="00114C5F"/>
    <w:rsid w:val="001171DB"/>
    <w:rsid w:val="00134031"/>
    <w:rsid w:val="001402D9"/>
    <w:rsid w:val="0015391C"/>
    <w:rsid w:val="00176A08"/>
    <w:rsid w:val="00195289"/>
    <w:rsid w:val="001A4105"/>
    <w:rsid w:val="001B7ACA"/>
    <w:rsid w:val="00231D8C"/>
    <w:rsid w:val="00236FCD"/>
    <w:rsid w:val="002443EA"/>
    <w:rsid w:val="00246633"/>
    <w:rsid w:val="002A752C"/>
    <w:rsid w:val="002B24DB"/>
    <w:rsid w:val="002D4638"/>
    <w:rsid w:val="002D70C1"/>
    <w:rsid w:val="00320600"/>
    <w:rsid w:val="0034772C"/>
    <w:rsid w:val="003738BA"/>
    <w:rsid w:val="00375CA5"/>
    <w:rsid w:val="003E1CF5"/>
    <w:rsid w:val="004303F3"/>
    <w:rsid w:val="00430C41"/>
    <w:rsid w:val="004A22C9"/>
    <w:rsid w:val="0054319F"/>
    <w:rsid w:val="005A1BD3"/>
    <w:rsid w:val="005F4B90"/>
    <w:rsid w:val="0060345E"/>
    <w:rsid w:val="00616B7F"/>
    <w:rsid w:val="00645329"/>
    <w:rsid w:val="00663441"/>
    <w:rsid w:val="00691013"/>
    <w:rsid w:val="006A7580"/>
    <w:rsid w:val="007246B8"/>
    <w:rsid w:val="00726CB1"/>
    <w:rsid w:val="007369A2"/>
    <w:rsid w:val="00790FF2"/>
    <w:rsid w:val="007A32AC"/>
    <w:rsid w:val="00814555"/>
    <w:rsid w:val="00847FF8"/>
    <w:rsid w:val="008615B0"/>
    <w:rsid w:val="008738CA"/>
    <w:rsid w:val="00887828"/>
    <w:rsid w:val="00896CA7"/>
    <w:rsid w:val="008E6219"/>
    <w:rsid w:val="00956A91"/>
    <w:rsid w:val="00964AF8"/>
    <w:rsid w:val="009727B9"/>
    <w:rsid w:val="009E2030"/>
    <w:rsid w:val="009F2272"/>
    <w:rsid w:val="00A37686"/>
    <w:rsid w:val="00A43670"/>
    <w:rsid w:val="00A45FBF"/>
    <w:rsid w:val="00A676D7"/>
    <w:rsid w:val="00AD01EE"/>
    <w:rsid w:val="00B07AF3"/>
    <w:rsid w:val="00B24E3E"/>
    <w:rsid w:val="00BB6DB0"/>
    <w:rsid w:val="00BB7DA8"/>
    <w:rsid w:val="00C04E0D"/>
    <w:rsid w:val="00C8736E"/>
    <w:rsid w:val="00CC40D4"/>
    <w:rsid w:val="00D5540A"/>
    <w:rsid w:val="00D73069"/>
    <w:rsid w:val="00D85223"/>
    <w:rsid w:val="00DC27A5"/>
    <w:rsid w:val="00DD3772"/>
    <w:rsid w:val="00E00CE3"/>
    <w:rsid w:val="00E30BA5"/>
    <w:rsid w:val="00E425A5"/>
    <w:rsid w:val="00E443F3"/>
    <w:rsid w:val="00F55391"/>
    <w:rsid w:val="00F71442"/>
    <w:rsid w:val="00F8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rPr>
      <w:rFonts w:ascii="Times New Roman" w:eastAsia="宋体" w:hAnsi="Times New Roman" w:cs="Times New Roman"/>
    </w:rPr>
  </w:style>
  <w:style w:type="table" w:default="1" w:styleId="a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</w:style>
  <w:style w:type="paragraph" w:styleId="a3">
    <w:name w:val="footer"/>
    <w:basedOn w:val="a"/>
    <w:pPr>
      <w:tabs>
        <w:tab w:val="center" w:pos="4140"/>
        <w:tab w:val="right" w:pos="8300"/>
      </w:tabs>
      <w:snapToGrid w:val="0"/>
      <w:jc w:val="left"/>
    </w:pPr>
    <w:rPr>
      <w:sz w:val="18"/>
      <w:szCs w:val="18"/>
    </w:rPr>
  </w:style>
  <w:style w:type="character" w:styleId="a4">
    <w:name w:val="page number"/>
    <w:rPr>
      <w:rFonts w:ascii="Times New Roman" w:eastAsia="宋体" w:hAnsi="Times New Roman" w:cs="Times New Roman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rPr>
      <w:rFonts w:ascii="Times New Roman" w:eastAsia="宋体" w:hAnsi="Times New Roman" w:cs="Times New Roman"/>
    </w:rPr>
  </w:style>
  <w:style w:type="table" w:default="1" w:styleId="a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</w:style>
  <w:style w:type="paragraph" w:styleId="a3">
    <w:name w:val="footer"/>
    <w:basedOn w:val="a"/>
    <w:pPr>
      <w:tabs>
        <w:tab w:val="center" w:pos="4140"/>
        <w:tab w:val="right" w:pos="8300"/>
      </w:tabs>
      <w:snapToGrid w:val="0"/>
      <w:jc w:val="left"/>
    </w:pPr>
    <w:rPr>
      <w:sz w:val="18"/>
      <w:szCs w:val="18"/>
    </w:rPr>
  </w:style>
  <w:style w:type="character" w:styleId="a4">
    <w:name w:val="page number"/>
    <w:rPr>
      <w:rFonts w:ascii="Times New Roman" w:eastAsia="宋体" w:hAnsi="Times New Roman" w:cs="Times New Roman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783</Characters>
  <Application>Microsoft Office Word</Application>
  <DocSecurity>0</DocSecurity>
  <Lines>6</Lines>
  <Paragraphs>1</Paragraphs>
  <ScaleCrop>false</ScaleCrop>
  <Company>微软中国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狂犬疫苗患者告知书</dc:title>
  <dc:creator>微软用户</dc:creator>
  <cp:lastModifiedBy>ko</cp:lastModifiedBy>
  <cp:revision>2</cp:revision>
  <cp:lastPrinted>2017-07-27T06:50:00Z</cp:lastPrinted>
  <dcterms:created xsi:type="dcterms:W3CDTF">2023-02-09T14:59:00Z</dcterms:created>
  <dcterms:modified xsi:type="dcterms:W3CDTF">2023-02-09T14:59:00Z</dcterms:modified>
</cp:coreProperties>
</file>