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4D" w:rsidRDefault="00F12C15">
      <w:r>
        <w:t>Shire HAE Timeline</w:t>
      </w:r>
    </w:p>
    <w:p w:rsidR="00F12C15" w:rsidRDefault="00F12C15">
      <w:r>
        <w:t xml:space="preserve">Revised on November </w:t>
      </w:r>
      <w:r w:rsidR="00A5276F">
        <w:t>10</w:t>
      </w:r>
      <w:r w:rsidRPr="00F12C15">
        <w:rPr>
          <w:vertAlign w:val="superscript"/>
        </w:rPr>
        <w:t>th</w:t>
      </w:r>
      <w:r>
        <w:t>, 2015</w:t>
      </w:r>
    </w:p>
    <w:p w:rsidR="00F12C15" w:rsidRDefault="00F12C15"/>
    <w:tbl>
      <w:tblPr>
        <w:tblW w:w="9390" w:type="dxa"/>
        <w:tblInd w:w="93" w:type="dxa"/>
        <w:tblLook w:val="04A0"/>
      </w:tblPr>
      <w:tblGrid>
        <w:gridCol w:w="3017"/>
        <w:gridCol w:w="6373"/>
      </w:tblGrid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HAE patients predictors derivation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Zhenxing (BJ)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Data extracted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11/9/2015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11/9/2015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- 2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HAE patients profiling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proofErr w:type="spellStart"/>
            <w:r w:rsidRPr="00A5276F">
              <w:rPr>
                <w:rFonts w:ascii="Verdana" w:eastAsia="Times New Roman" w:hAnsi="Verdana" w:cs="Times New Roman"/>
                <w:lang w:eastAsia="zh-CN"/>
              </w:rPr>
              <w:t>Nadea</w:t>
            </w:r>
            <w:proofErr w:type="spellEnd"/>
            <w:r w:rsidRPr="00A5276F">
              <w:rPr>
                <w:rFonts w:ascii="Verdana" w:eastAsia="Times New Roman" w:hAnsi="Verdana" w:cs="Times New Roman"/>
                <w:lang w:eastAsia="zh-CN"/>
              </w:rPr>
              <w:t>, Dong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potential criteria from HAE profiling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11/10/2015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11/12/2015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- 3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Matching Non-HAE patients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Zhenxing (BJ)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Data extracted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11/10/2015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11/12/2015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- 4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Non-HAE patients profiling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proofErr w:type="spellStart"/>
            <w:r w:rsidRPr="00A5276F">
              <w:rPr>
                <w:rFonts w:ascii="Verdana" w:eastAsia="Times New Roman" w:hAnsi="Verdana" w:cs="Times New Roman"/>
                <w:lang w:eastAsia="zh-CN"/>
              </w:rPr>
              <w:t>Nadea</w:t>
            </w:r>
            <w:proofErr w:type="spellEnd"/>
            <w:r w:rsidRPr="00A5276F">
              <w:rPr>
                <w:rFonts w:ascii="Verdana" w:eastAsia="Times New Roman" w:hAnsi="Verdana" w:cs="Times New Roman"/>
                <w:lang w:eastAsia="zh-CN"/>
              </w:rPr>
              <w:t>, Dong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report % of non-HAE pats with the interested criteria from HAE profiling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11/13/2015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11/13/2015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- 5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ML algorithms details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Dong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draft details sent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11/10/2015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11/10/2015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- 6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ML algorithms discussion &amp; decision (ML-0, ML1-A,B,C)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 xml:space="preserve">Dong, John, </w:t>
            </w:r>
            <w:proofErr w:type="spellStart"/>
            <w:r w:rsidRPr="00A5276F">
              <w:rPr>
                <w:rFonts w:ascii="Verdana" w:eastAsia="Times New Roman" w:hAnsi="Verdana" w:cs="Times New Roman"/>
                <w:lang w:eastAsia="zh-CN"/>
              </w:rPr>
              <w:t>Nadea</w:t>
            </w:r>
            <w:proofErr w:type="spellEnd"/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lastRenderedPageBreak/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final details sent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11/10/2015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11/12/2015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- 7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Stratification approach discussion &amp; decision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 xml:space="preserve">Dong, John, </w:t>
            </w:r>
            <w:proofErr w:type="spellStart"/>
            <w:r w:rsidRPr="00A5276F">
              <w:rPr>
                <w:rFonts w:ascii="Verdana" w:eastAsia="Times New Roman" w:hAnsi="Verdana" w:cs="Times New Roman"/>
                <w:lang w:eastAsia="zh-CN"/>
              </w:rPr>
              <w:t>Nadea</w:t>
            </w:r>
            <w:proofErr w:type="spellEnd"/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final details sent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11/16/2015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11/17/2015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- 8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ML-0: feature selection with bagging LASSO/under sampling random forest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Dong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feature selected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11/13/2015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11/13/2015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- 9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ML-1A: bagging biased SVM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Jie/Hui (BJ)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model built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11/16/2015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11/29/2015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- 10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ML-1B: bagging RF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Dong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model built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11/16/2015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11/29/2015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- 11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ML-1C: bagging biased SVM with stratified sample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Jie/Hui (BJ)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model built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11/18/2015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11/29/2015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- 12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Model evaluation, add extra HAE patients, re-run best model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Dong, Jie/Hui (BJ)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lastRenderedPageBreak/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best model built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11/27/2015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11/30/2015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- 13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Scoring sample derivation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Zhenxing (BJ)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Data extracted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11/13/2015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11/18/2015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- 14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HCP association derivation (require association rule agreed)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Zhenxing (BJ)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Data extracted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11/19/2015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11/24/2015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- 15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Scoring sample with probability of HAE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Jie/Hui (BJ), Dong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apply models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12/1/2015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12/2/2015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- 16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HCP targeting with HAE pats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Dong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apply association and scores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12/3/2015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12/4/2015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- 17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Review of models, initial output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 xml:space="preserve">Dong, </w:t>
            </w:r>
            <w:proofErr w:type="spellStart"/>
            <w:r w:rsidRPr="00A5276F">
              <w:rPr>
                <w:rFonts w:ascii="Verdana" w:eastAsia="Times New Roman" w:hAnsi="Verdana" w:cs="Times New Roman"/>
                <w:lang w:eastAsia="zh-CN"/>
              </w:rPr>
              <w:t>Nadea</w:t>
            </w:r>
            <w:proofErr w:type="spellEnd"/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identify any problems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12/3/2015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12/8/2015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- 18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Re-run model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Jie/Hui (BJ), Dong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lastRenderedPageBreak/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re-run model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12/8/2015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12/10/2015</w:t>
            </w:r>
          </w:p>
        </w:tc>
      </w:tr>
      <w:tr w:rsidR="00A5276F" w:rsidRPr="00A5276F" w:rsidTr="00A5276F">
        <w:trPr>
          <w:trHeight w:val="285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zh-CN"/>
              </w:rPr>
            </w:pP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Tasks - 19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Review of final output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Taskforce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 xml:space="preserve">Dong, </w:t>
            </w:r>
            <w:proofErr w:type="spellStart"/>
            <w:r w:rsidRPr="00A5276F">
              <w:rPr>
                <w:rFonts w:ascii="Verdana" w:eastAsia="Times New Roman" w:hAnsi="Verdana" w:cs="Times New Roman"/>
                <w:lang w:eastAsia="zh-CN"/>
              </w:rPr>
              <w:t>Nadea</w:t>
            </w:r>
            <w:proofErr w:type="spellEnd"/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identify any problems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12/9/2015</w:t>
            </w:r>
          </w:p>
        </w:tc>
      </w:tr>
      <w:tr w:rsidR="00A5276F" w:rsidRPr="00A5276F" w:rsidTr="00A5276F">
        <w:trPr>
          <w:trHeight w:val="360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76F" w:rsidRPr="00A5276F" w:rsidRDefault="00A5276F" w:rsidP="00A527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sz w:val="28"/>
                <w:szCs w:val="28"/>
                <w:lang w:eastAsia="zh-CN"/>
              </w:rPr>
              <w:t>Deadline</w:t>
            </w:r>
          </w:p>
        </w:tc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76F" w:rsidRPr="00A5276F" w:rsidRDefault="00A5276F" w:rsidP="00A5276F">
            <w:pPr>
              <w:spacing w:after="0" w:line="240" w:lineRule="auto"/>
              <w:rPr>
                <w:rFonts w:ascii="Verdana" w:eastAsia="Times New Roman" w:hAnsi="Verdana" w:cs="Times New Roman"/>
                <w:lang w:eastAsia="zh-CN"/>
              </w:rPr>
            </w:pPr>
            <w:r w:rsidRPr="00A5276F">
              <w:rPr>
                <w:rFonts w:ascii="Verdana" w:eastAsia="Times New Roman" w:hAnsi="Verdana" w:cs="Times New Roman"/>
                <w:lang w:eastAsia="zh-CN"/>
              </w:rPr>
              <w:t>12/11/2015</w:t>
            </w:r>
          </w:p>
        </w:tc>
      </w:tr>
    </w:tbl>
    <w:p w:rsidR="00F12C15" w:rsidRDefault="00F12C15" w:rsidP="00F12C15"/>
    <w:sectPr w:rsidR="00F12C15" w:rsidSect="009C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41660"/>
    <w:multiLevelType w:val="hybridMultilevel"/>
    <w:tmpl w:val="1986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952EC"/>
    <w:multiLevelType w:val="hybridMultilevel"/>
    <w:tmpl w:val="DA1E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57BC3"/>
    <w:multiLevelType w:val="hybridMultilevel"/>
    <w:tmpl w:val="52C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D06B6"/>
    <w:multiLevelType w:val="hybridMultilevel"/>
    <w:tmpl w:val="3B4A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C15"/>
    <w:rsid w:val="005959D9"/>
    <w:rsid w:val="009C694D"/>
    <w:rsid w:val="00A5276F"/>
    <w:rsid w:val="00F12C15"/>
    <w:rsid w:val="00F8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 Health</dc:creator>
  <cp:lastModifiedBy>DDai</cp:lastModifiedBy>
  <cp:revision>2</cp:revision>
  <dcterms:created xsi:type="dcterms:W3CDTF">2015-11-06T21:09:00Z</dcterms:created>
  <dcterms:modified xsi:type="dcterms:W3CDTF">2015-11-10T22:13:00Z</dcterms:modified>
</cp:coreProperties>
</file>