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512" w:type="dxa"/>
        <w:jc w:val="center"/>
        <w:tblCellMar>
          <w:left w:w="0" w:type="dxa"/>
          <w:right w:w="0" w:type="dxa"/>
        </w:tblCellMar>
        <w:tblLook w:val="04A0"/>
      </w:tblPr>
      <w:tblGrid>
        <w:gridCol w:w="2850"/>
        <w:gridCol w:w="2483"/>
        <w:gridCol w:w="22"/>
        <w:gridCol w:w="20"/>
        <w:gridCol w:w="98"/>
        <w:gridCol w:w="478"/>
        <w:gridCol w:w="470"/>
        <w:gridCol w:w="654"/>
        <w:gridCol w:w="116"/>
        <w:gridCol w:w="392"/>
        <w:gridCol w:w="968"/>
        <w:gridCol w:w="1398"/>
        <w:gridCol w:w="20"/>
        <w:gridCol w:w="20"/>
        <w:gridCol w:w="472"/>
        <w:gridCol w:w="51"/>
      </w:tblGrid>
      <w:tr w:rsidR="00115958" w:rsidRPr="00962C6E" w:rsidTr="00E641FD">
        <w:trPr>
          <w:gridAfter w:val="4"/>
          <w:wAfter w:w="563" w:type="dxa"/>
          <w:trHeight w:val="576"/>
          <w:jc w:val="center"/>
        </w:trPr>
        <w:tc>
          <w:tcPr>
            <w:tcW w:w="9949" w:type="dxa"/>
            <w:gridSpan w:val="12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  <w:hideMark/>
          </w:tcPr>
          <w:p w:rsidR="00115958" w:rsidRPr="00962C6E" w:rsidRDefault="00115958">
            <w:pPr>
              <w:pStyle w:val="Heading1"/>
              <w:rPr>
                <w:rFonts w:ascii="Verdana" w:eastAsia="Times New Roman" w:hAnsi="Verdana"/>
              </w:rPr>
            </w:pPr>
            <w:r w:rsidRPr="00962C6E">
              <w:rPr>
                <w:rFonts w:ascii="Verdana" w:eastAsia="Times New Roman" w:hAnsi="Verdana"/>
                <w:noProof/>
                <w:lang w:eastAsia="zh-CN"/>
              </w:rPr>
              <w:drawing>
                <wp:inline distT="0" distB="0" distL="0" distR="0">
                  <wp:extent cx="1903095" cy="457200"/>
                  <wp:effectExtent l="19050" t="0" r="1905" b="0"/>
                  <wp:docPr id="1" name="Picture 1" descr="cid:image001.png@01CE8EB0.214940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id:image001.png@01CE8EB0.214940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r:link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309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62C6E">
              <w:rPr>
                <w:rFonts w:ascii="Verdana" w:eastAsia="Times New Roman" w:hAnsi="Verdana"/>
              </w:rPr>
              <w:t xml:space="preserve">    Meeting Notes </w:t>
            </w:r>
          </w:p>
        </w:tc>
      </w:tr>
      <w:tr w:rsidR="00115958" w:rsidRPr="00962C6E" w:rsidTr="00E641FD">
        <w:trPr>
          <w:trHeight w:val="274"/>
          <w:jc w:val="center"/>
        </w:trPr>
        <w:tc>
          <w:tcPr>
            <w:tcW w:w="5355" w:type="dxa"/>
            <w:gridSpan w:val="3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115958" w:rsidRPr="00962C6E" w:rsidRDefault="00115958">
            <w:pPr>
              <w:pStyle w:val="Heading4"/>
              <w:framePr w:hSpace="0" w:wrap="auto" w:vAnchor="margin" w:hAnchor="text" w:xAlign="left" w:yAlign="inline"/>
              <w:rPr>
                <w:rFonts w:ascii="Verdana" w:eastAsia="Times New Roman" w:hAnsi="Verdana"/>
                <w:b/>
                <w:bCs/>
              </w:rPr>
            </w:pPr>
          </w:p>
        </w:tc>
        <w:tc>
          <w:tcPr>
            <w:tcW w:w="118" w:type="dxa"/>
            <w:gridSpan w:val="2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115958" w:rsidRPr="00962C6E" w:rsidRDefault="00115958">
            <w:pPr>
              <w:pStyle w:val="Heading4"/>
              <w:framePr w:hSpace="0" w:wrap="auto" w:vAnchor="margin" w:hAnchor="text" w:xAlign="left" w:yAlign="inline"/>
              <w:rPr>
                <w:rFonts w:ascii="Verdana" w:eastAsia="Times New Roman" w:hAnsi="Verdana"/>
              </w:rPr>
            </w:pPr>
          </w:p>
        </w:tc>
        <w:tc>
          <w:tcPr>
            <w:tcW w:w="1718" w:type="dxa"/>
            <w:gridSpan w:val="4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115958" w:rsidRPr="00962C6E" w:rsidRDefault="00115958">
            <w:pPr>
              <w:pStyle w:val="Heading4"/>
              <w:framePr w:hSpace="0" w:wrap="auto" w:vAnchor="margin" w:hAnchor="text" w:xAlign="left" w:yAlign="inline"/>
              <w:rPr>
                <w:rFonts w:ascii="Verdana" w:eastAsia="Times New Roman" w:hAnsi="Verdana"/>
              </w:rPr>
            </w:pPr>
          </w:p>
        </w:tc>
        <w:tc>
          <w:tcPr>
            <w:tcW w:w="3321" w:type="dxa"/>
            <w:gridSpan w:val="7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115958" w:rsidRPr="00962C6E" w:rsidRDefault="00115958">
            <w:pPr>
              <w:pStyle w:val="Heading5"/>
              <w:rPr>
                <w:rFonts w:ascii="Verdana" w:eastAsia="Times New Roman" w:hAnsi="Verdana"/>
              </w:rPr>
            </w:pPr>
          </w:p>
        </w:tc>
      </w:tr>
      <w:tr w:rsidR="00115958" w:rsidRPr="00962C6E" w:rsidTr="00E641FD">
        <w:trPr>
          <w:gridAfter w:val="4"/>
          <w:wAfter w:w="563" w:type="dxa"/>
          <w:trHeight w:val="193"/>
          <w:jc w:val="center"/>
        </w:trPr>
        <w:tc>
          <w:tcPr>
            <w:tcW w:w="9949" w:type="dxa"/>
            <w:gridSpan w:val="12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115958" w:rsidRPr="00962C6E" w:rsidRDefault="00115958">
            <w:pPr>
              <w:rPr>
                <w:rFonts w:ascii="Verdana" w:hAnsi="Verdana" w:cs="Tahoma"/>
                <w:spacing w:val="4"/>
                <w:sz w:val="16"/>
                <w:szCs w:val="16"/>
              </w:rPr>
            </w:pPr>
          </w:p>
        </w:tc>
      </w:tr>
      <w:tr w:rsidR="00115958" w:rsidRPr="00962C6E" w:rsidTr="00E641FD">
        <w:trPr>
          <w:gridAfter w:val="4"/>
          <w:wAfter w:w="563" w:type="dxa"/>
          <w:trHeight w:val="360"/>
          <w:jc w:val="center"/>
        </w:trPr>
        <w:tc>
          <w:tcPr>
            <w:tcW w:w="2850" w:type="dxa"/>
            <w:tcBorders>
              <w:top w:val="single" w:sz="12" w:space="0" w:color="999999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3F3F3"/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115958" w:rsidRPr="00962C6E" w:rsidRDefault="00115958">
            <w:pPr>
              <w:pStyle w:val="AllCapsHeading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00962C6E">
              <w:rPr>
                <w:rFonts w:ascii="Verdana" w:hAnsi="Verdana"/>
                <w:b w:val="0"/>
                <w:bCs w:val="0"/>
                <w:sz w:val="20"/>
                <w:szCs w:val="20"/>
              </w:rPr>
              <w:t>Meeting Date</w:t>
            </w:r>
          </w:p>
        </w:tc>
        <w:tc>
          <w:tcPr>
            <w:tcW w:w="7099" w:type="dxa"/>
            <w:gridSpan w:val="11"/>
            <w:tcBorders>
              <w:top w:val="single" w:sz="12" w:space="0" w:color="999999"/>
              <w:left w:val="nil"/>
              <w:bottom w:val="single" w:sz="8" w:space="0" w:color="C0C0C0"/>
              <w:right w:val="single" w:sz="8" w:space="0" w:color="C0C0C0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115958" w:rsidRPr="00962C6E" w:rsidRDefault="004D615A">
            <w:pPr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>9/02</w:t>
            </w:r>
            <w:r w:rsidR="00B560A8">
              <w:rPr>
                <w:rFonts w:ascii="Verdana" w:eastAsia="Times New Roman" w:hAnsi="Verdana"/>
                <w:sz w:val="20"/>
                <w:szCs w:val="20"/>
              </w:rPr>
              <w:t>/2015</w:t>
            </w:r>
          </w:p>
        </w:tc>
      </w:tr>
      <w:tr w:rsidR="00115958" w:rsidRPr="00962C6E" w:rsidTr="00E641FD">
        <w:trPr>
          <w:gridAfter w:val="4"/>
          <w:wAfter w:w="563" w:type="dxa"/>
          <w:trHeight w:val="360"/>
          <w:jc w:val="center"/>
        </w:trPr>
        <w:tc>
          <w:tcPr>
            <w:tcW w:w="285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3F3F3"/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115958" w:rsidRPr="00962C6E" w:rsidRDefault="00115958">
            <w:pPr>
              <w:pStyle w:val="AllCapsHeading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00962C6E">
              <w:rPr>
                <w:rFonts w:ascii="Verdana" w:hAnsi="Verdana"/>
                <w:b w:val="0"/>
                <w:bCs w:val="0"/>
                <w:sz w:val="20"/>
                <w:szCs w:val="20"/>
              </w:rPr>
              <w:t>Meeting Time</w:t>
            </w:r>
          </w:p>
        </w:tc>
        <w:tc>
          <w:tcPr>
            <w:tcW w:w="7099" w:type="dxa"/>
            <w:gridSpan w:val="11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115958" w:rsidRPr="00962C6E" w:rsidRDefault="004D615A">
            <w:pPr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>1:0</w:t>
            </w:r>
            <w:r w:rsidR="00B560A8">
              <w:rPr>
                <w:rFonts w:ascii="Verdana" w:eastAsia="Times New Roman" w:hAnsi="Verdana"/>
                <w:sz w:val="20"/>
                <w:szCs w:val="20"/>
              </w:rPr>
              <w:t>0pm</w:t>
            </w:r>
          </w:p>
        </w:tc>
      </w:tr>
      <w:tr w:rsidR="00115958" w:rsidRPr="00962C6E" w:rsidTr="00E641FD">
        <w:trPr>
          <w:gridAfter w:val="4"/>
          <w:wAfter w:w="563" w:type="dxa"/>
          <w:trHeight w:val="360"/>
          <w:jc w:val="center"/>
        </w:trPr>
        <w:tc>
          <w:tcPr>
            <w:tcW w:w="285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3F3F3"/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115958" w:rsidRPr="00962C6E" w:rsidRDefault="00115958">
            <w:pPr>
              <w:pStyle w:val="AllCapsHeading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00962C6E">
              <w:rPr>
                <w:rFonts w:ascii="Verdana" w:hAnsi="Verdana"/>
                <w:b w:val="0"/>
                <w:bCs w:val="0"/>
                <w:sz w:val="20"/>
                <w:szCs w:val="20"/>
              </w:rPr>
              <w:t>Project Name</w:t>
            </w:r>
          </w:p>
        </w:tc>
        <w:tc>
          <w:tcPr>
            <w:tcW w:w="7099" w:type="dxa"/>
            <w:gridSpan w:val="11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115958" w:rsidRPr="00962C6E" w:rsidRDefault="004D615A">
            <w:pPr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>Shire Rare Disease HAE Targeting</w:t>
            </w:r>
          </w:p>
        </w:tc>
      </w:tr>
      <w:tr w:rsidR="00115958" w:rsidRPr="00962C6E" w:rsidTr="00E641FD">
        <w:trPr>
          <w:gridAfter w:val="4"/>
          <w:wAfter w:w="563" w:type="dxa"/>
          <w:trHeight w:val="360"/>
          <w:jc w:val="center"/>
        </w:trPr>
        <w:tc>
          <w:tcPr>
            <w:tcW w:w="285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3F3F3"/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115958" w:rsidRPr="00962C6E" w:rsidRDefault="00115958">
            <w:pPr>
              <w:pStyle w:val="AllCapsHeading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00962C6E">
              <w:rPr>
                <w:rFonts w:ascii="Verdana" w:hAnsi="Verdana"/>
                <w:b w:val="0"/>
                <w:bCs w:val="0"/>
                <w:sz w:val="20"/>
                <w:szCs w:val="20"/>
              </w:rPr>
              <w:t>Meeting Purpose</w:t>
            </w:r>
          </w:p>
        </w:tc>
        <w:tc>
          <w:tcPr>
            <w:tcW w:w="7099" w:type="dxa"/>
            <w:gridSpan w:val="11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115958" w:rsidRPr="00962C6E" w:rsidRDefault="004D615A">
            <w:pPr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>Internal Kick-off</w:t>
            </w:r>
          </w:p>
        </w:tc>
      </w:tr>
      <w:tr w:rsidR="00115958" w:rsidRPr="00962C6E" w:rsidTr="00E641FD">
        <w:trPr>
          <w:gridAfter w:val="4"/>
          <w:wAfter w:w="563" w:type="dxa"/>
          <w:trHeight w:val="360"/>
          <w:jc w:val="center"/>
        </w:trPr>
        <w:tc>
          <w:tcPr>
            <w:tcW w:w="2850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3F3F3"/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115958" w:rsidRPr="00962C6E" w:rsidRDefault="00115958">
            <w:pPr>
              <w:pStyle w:val="AllCapsHeading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 w:rsidRPr="00962C6E">
              <w:rPr>
                <w:rFonts w:ascii="Verdana" w:hAnsi="Verdana"/>
                <w:b w:val="0"/>
                <w:bCs w:val="0"/>
                <w:sz w:val="20"/>
                <w:szCs w:val="20"/>
              </w:rPr>
              <w:t>Attendees</w:t>
            </w:r>
          </w:p>
        </w:tc>
        <w:tc>
          <w:tcPr>
            <w:tcW w:w="7099" w:type="dxa"/>
            <w:gridSpan w:val="11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115958" w:rsidRPr="004D615A" w:rsidRDefault="00A17A0F" w:rsidP="00A17A0F">
            <w:r w:rsidRPr="00A17A0F">
              <w:t>Dai, Dong (Plymouth Meeting 2); Cai, Yong (Plymouth Meeting 2); Nguyen, John (Plymouth Meeting 2); Daniel, Anu K.(Plymouth Meeting 2); Schulz, Brian (Plymouth Meeting 2); Rigg, John (London); Pitcher, Ashley (London); Theobald, Ilene (Plymouth Meeting 2)</w:t>
            </w:r>
          </w:p>
        </w:tc>
      </w:tr>
      <w:tr w:rsidR="00115958" w:rsidRPr="00962C6E" w:rsidTr="00E641FD">
        <w:trPr>
          <w:gridAfter w:val="4"/>
          <w:wAfter w:w="563" w:type="dxa"/>
          <w:trHeight w:val="273"/>
          <w:jc w:val="center"/>
        </w:trPr>
        <w:tc>
          <w:tcPr>
            <w:tcW w:w="9949" w:type="dxa"/>
            <w:gridSpan w:val="12"/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</w:tcPr>
          <w:p w:rsidR="00115958" w:rsidRPr="00962C6E" w:rsidRDefault="00115958">
            <w:pPr>
              <w:rPr>
                <w:rFonts w:ascii="Verdana" w:hAnsi="Verdana"/>
                <w:spacing w:val="4"/>
                <w:sz w:val="20"/>
                <w:szCs w:val="20"/>
              </w:rPr>
            </w:pPr>
          </w:p>
        </w:tc>
      </w:tr>
      <w:tr w:rsidR="00115958" w:rsidRPr="00962C6E" w:rsidTr="00E641FD">
        <w:trPr>
          <w:gridAfter w:val="4"/>
          <w:wAfter w:w="563" w:type="dxa"/>
          <w:trHeight w:val="360"/>
          <w:jc w:val="center"/>
        </w:trPr>
        <w:tc>
          <w:tcPr>
            <w:tcW w:w="9949" w:type="dxa"/>
            <w:gridSpan w:val="12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tbl>
            <w:tblPr>
              <w:tblW w:w="9255" w:type="dxa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9255"/>
            </w:tblGrid>
            <w:tr w:rsidR="00115958" w:rsidRPr="00962C6E">
              <w:trPr>
                <w:trHeight w:val="360"/>
                <w:jc w:val="center"/>
              </w:trPr>
              <w:tc>
                <w:tcPr>
                  <w:tcW w:w="9251" w:type="dxa"/>
                  <w:tcBorders>
                    <w:top w:val="single" w:sz="12" w:space="0" w:color="999999"/>
                    <w:left w:val="single" w:sz="8" w:space="0" w:color="auto"/>
                    <w:bottom w:val="single" w:sz="8" w:space="0" w:color="C0C0C0"/>
                    <w:right w:val="single" w:sz="8" w:space="0" w:color="C0C0C0"/>
                  </w:tcBorders>
                  <w:shd w:val="clear" w:color="auto" w:fill="F3F3F3"/>
                  <w:tcMar>
                    <w:top w:w="14" w:type="dxa"/>
                    <w:left w:w="86" w:type="dxa"/>
                    <w:bottom w:w="14" w:type="dxa"/>
                    <w:right w:w="86" w:type="dxa"/>
                  </w:tcMar>
                  <w:vAlign w:val="center"/>
                  <w:hideMark/>
                </w:tcPr>
                <w:p w:rsidR="00115958" w:rsidRPr="00962C6E" w:rsidRDefault="00115958">
                  <w:pPr>
                    <w:rPr>
                      <w:rFonts w:ascii="Verdana" w:hAnsi="Verdana"/>
                      <w:spacing w:val="4"/>
                      <w:sz w:val="20"/>
                      <w:szCs w:val="20"/>
                    </w:rPr>
                  </w:pPr>
                  <w:bookmarkStart w:id="0" w:name="MinuteTopic"/>
                  <w:bookmarkEnd w:id="0"/>
                  <w:r w:rsidRPr="00962C6E">
                    <w:rPr>
                      <w:rFonts w:ascii="Verdana" w:hAnsi="Verdana"/>
                      <w:sz w:val="20"/>
                      <w:szCs w:val="20"/>
                    </w:rPr>
                    <w:t>Agenda</w:t>
                  </w:r>
                </w:p>
              </w:tc>
            </w:tr>
          </w:tbl>
          <w:p w:rsidR="00115958" w:rsidRPr="00962C6E" w:rsidRDefault="00115958">
            <w:pPr>
              <w:jc w:val="center"/>
              <w:rPr>
                <w:rFonts w:ascii="Verdana" w:hAnsi="Verdana"/>
                <w:vanish/>
                <w:sz w:val="20"/>
                <w:szCs w:val="20"/>
              </w:rPr>
            </w:pPr>
          </w:p>
          <w:tbl>
            <w:tblPr>
              <w:tblW w:w="9285" w:type="dxa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9285"/>
            </w:tblGrid>
            <w:tr w:rsidR="00115958" w:rsidRPr="00962C6E">
              <w:trPr>
                <w:trHeight w:val="360"/>
                <w:jc w:val="center"/>
              </w:trPr>
              <w:tc>
                <w:tcPr>
                  <w:tcW w:w="9286" w:type="dxa"/>
                  <w:tcBorders>
                    <w:top w:val="single" w:sz="8" w:space="0" w:color="C0C0C0"/>
                    <w:left w:val="single" w:sz="8" w:space="0" w:color="C0C0C0"/>
                    <w:bottom w:val="single" w:sz="8" w:space="0" w:color="C0C0C0"/>
                    <w:right w:val="single" w:sz="8" w:space="0" w:color="C0C0C0"/>
                  </w:tcBorders>
                  <w:tcMar>
                    <w:top w:w="14" w:type="dxa"/>
                    <w:left w:w="86" w:type="dxa"/>
                    <w:bottom w:w="14" w:type="dxa"/>
                    <w:right w:w="86" w:type="dxa"/>
                  </w:tcMar>
                  <w:vAlign w:val="center"/>
                  <w:hideMark/>
                </w:tcPr>
                <w:p w:rsidR="00115958" w:rsidRPr="00962C6E" w:rsidRDefault="003D64D9" w:rsidP="00962C6E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Verdana" w:eastAsia="Times New Roman" w:hAnsi="Verdana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/>
                      <w:sz w:val="20"/>
                      <w:szCs w:val="20"/>
                    </w:rPr>
                    <w:t>Internal Kick-off</w:t>
                  </w:r>
                </w:p>
              </w:tc>
            </w:tr>
          </w:tbl>
          <w:p w:rsidR="00115958" w:rsidRPr="00962C6E" w:rsidRDefault="00115958">
            <w:pPr>
              <w:jc w:val="center"/>
              <w:rPr>
                <w:rFonts w:ascii="Verdana" w:hAnsi="Verdana"/>
                <w:vanish/>
                <w:sz w:val="20"/>
                <w:szCs w:val="20"/>
              </w:rPr>
            </w:pPr>
          </w:p>
          <w:tbl>
            <w:tblPr>
              <w:tblW w:w="9090" w:type="dxa"/>
              <w:jc w:val="center"/>
              <w:tblInd w:w="31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090"/>
            </w:tblGrid>
            <w:tr w:rsidR="00115958" w:rsidRPr="00962C6E">
              <w:trPr>
                <w:trHeight w:val="115"/>
                <w:jc w:val="center"/>
              </w:trPr>
              <w:tc>
                <w:tcPr>
                  <w:tcW w:w="9090" w:type="dxa"/>
                  <w:tcBorders>
                    <w:top w:val="single" w:sz="8" w:space="0" w:color="C0C0C0"/>
                    <w:left w:val="nil"/>
                    <w:bottom w:val="nil"/>
                    <w:right w:val="nil"/>
                  </w:tcBorders>
                  <w:tcMar>
                    <w:top w:w="14" w:type="dxa"/>
                    <w:left w:w="86" w:type="dxa"/>
                    <w:bottom w:w="14" w:type="dxa"/>
                    <w:right w:w="86" w:type="dxa"/>
                  </w:tcMar>
                  <w:vAlign w:val="center"/>
                </w:tcPr>
                <w:p w:rsidR="00115958" w:rsidRPr="00962C6E" w:rsidRDefault="00115958">
                  <w:pPr>
                    <w:rPr>
                      <w:rFonts w:ascii="Verdana" w:hAnsi="Verdana"/>
                      <w:spacing w:val="4"/>
                      <w:sz w:val="20"/>
                      <w:szCs w:val="20"/>
                    </w:rPr>
                  </w:pPr>
                </w:p>
              </w:tc>
            </w:tr>
          </w:tbl>
          <w:p w:rsidR="00115958" w:rsidRPr="00962C6E" w:rsidRDefault="00115958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</w:tr>
      <w:tr w:rsidR="00115958" w:rsidRPr="00962C6E" w:rsidTr="00E641FD">
        <w:trPr>
          <w:gridAfter w:val="4"/>
          <w:wAfter w:w="563" w:type="dxa"/>
          <w:trHeight w:val="360"/>
          <w:jc w:val="center"/>
        </w:trPr>
        <w:tc>
          <w:tcPr>
            <w:tcW w:w="5355" w:type="dxa"/>
            <w:gridSpan w:val="3"/>
            <w:tcBorders>
              <w:top w:val="nil"/>
              <w:left w:val="nil"/>
              <w:bottom w:val="single" w:sz="12" w:space="0" w:color="999999"/>
              <w:right w:val="nil"/>
            </w:tcBorders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115958" w:rsidRPr="00962C6E" w:rsidRDefault="00115958">
            <w:pPr>
              <w:pStyle w:val="Heading4"/>
              <w:framePr w:hSpace="0" w:wrap="auto" w:vAnchor="margin" w:hAnchor="text" w:xAlign="left" w:yAlign="inline"/>
              <w:rPr>
                <w:rFonts w:ascii="Verdana" w:eastAsia="Times New Roman" w:hAnsi="Verdana"/>
                <w:sz w:val="20"/>
                <w:szCs w:val="20"/>
              </w:rPr>
            </w:pPr>
            <w:bookmarkStart w:id="1" w:name="MinuteItems"/>
            <w:bookmarkStart w:id="2" w:name="MinuteTopicSection"/>
            <w:bookmarkEnd w:id="1"/>
            <w:bookmarkEnd w:id="2"/>
          </w:p>
        </w:tc>
        <w:tc>
          <w:tcPr>
            <w:tcW w:w="596" w:type="dxa"/>
            <w:gridSpan w:val="3"/>
            <w:tcBorders>
              <w:top w:val="nil"/>
              <w:left w:val="nil"/>
              <w:bottom w:val="single" w:sz="12" w:space="0" w:color="999999"/>
              <w:right w:val="nil"/>
            </w:tcBorders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115958" w:rsidRPr="00962C6E" w:rsidRDefault="00115958">
            <w:pPr>
              <w:pStyle w:val="Heading4"/>
              <w:framePr w:hSpace="0" w:wrap="auto" w:vAnchor="margin" w:hAnchor="text" w:xAlign="left" w:yAlign="inline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3998" w:type="dxa"/>
            <w:gridSpan w:val="6"/>
            <w:tcBorders>
              <w:top w:val="nil"/>
              <w:left w:val="nil"/>
              <w:bottom w:val="single" w:sz="12" w:space="0" w:color="999999"/>
              <w:right w:val="nil"/>
            </w:tcBorders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115958" w:rsidRPr="00962C6E" w:rsidRDefault="00115958">
            <w:pPr>
              <w:pStyle w:val="Heading5"/>
              <w:jc w:val="left"/>
              <w:rPr>
                <w:rFonts w:ascii="Verdana" w:eastAsia="Times New Roman" w:hAnsi="Verdana"/>
                <w:sz w:val="20"/>
                <w:szCs w:val="20"/>
              </w:rPr>
            </w:pPr>
          </w:p>
        </w:tc>
      </w:tr>
      <w:tr w:rsidR="00115958" w:rsidRPr="00962C6E" w:rsidTr="00E641FD">
        <w:trPr>
          <w:gridAfter w:val="4"/>
          <w:wAfter w:w="563" w:type="dxa"/>
          <w:trHeight w:val="360"/>
          <w:jc w:val="center"/>
        </w:trPr>
        <w:tc>
          <w:tcPr>
            <w:tcW w:w="9949" w:type="dxa"/>
            <w:gridSpan w:val="12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3F3F3"/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115958" w:rsidRPr="00962C6E" w:rsidRDefault="00115958">
            <w:pPr>
              <w:pStyle w:val="AllCapsHeading"/>
              <w:rPr>
                <w:rFonts w:ascii="Verdana" w:hAnsi="Verdana"/>
                <w:sz w:val="20"/>
                <w:szCs w:val="20"/>
              </w:rPr>
            </w:pPr>
            <w:bookmarkStart w:id="3" w:name="MinuteDiscussion"/>
            <w:bookmarkEnd w:id="3"/>
            <w:r w:rsidRPr="00962C6E">
              <w:rPr>
                <w:rFonts w:ascii="Verdana" w:hAnsi="Verdana"/>
                <w:sz w:val="20"/>
                <w:szCs w:val="20"/>
              </w:rPr>
              <w:t xml:space="preserve">Brief Meeting </w:t>
            </w:r>
          </w:p>
          <w:p w:rsidR="00115958" w:rsidRPr="00962C6E" w:rsidRDefault="00115958" w:rsidP="009D4A1F">
            <w:pPr>
              <w:rPr>
                <w:rFonts w:ascii="Verdana" w:hAnsi="Verdana"/>
                <w:spacing w:val="4"/>
                <w:sz w:val="20"/>
                <w:szCs w:val="20"/>
              </w:rPr>
            </w:pPr>
            <w:r w:rsidRPr="00962C6E">
              <w:rPr>
                <w:rFonts w:ascii="Verdana" w:hAnsi="Verdana"/>
                <w:sz w:val="20"/>
                <w:szCs w:val="20"/>
              </w:rPr>
              <w:t xml:space="preserve">Summary </w:t>
            </w:r>
          </w:p>
        </w:tc>
      </w:tr>
      <w:tr w:rsidR="00115958" w:rsidRPr="00962C6E" w:rsidTr="00E641FD">
        <w:trPr>
          <w:gridAfter w:val="4"/>
          <w:wAfter w:w="563" w:type="dxa"/>
          <w:trHeight w:val="5380"/>
          <w:jc w:val="center"/>
        </w:trPr>
        <w:tc>
          <w:tcPr>
            <w:tcW w:w="9949" w:type="dxa"/>
            <w:gridSpan w:val="12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</w:tcPr>
          <w:p w:rsidR="00A17A0F" w:rsidRDefault="00A17A0F" w:rsidP="00A17A0F">
            <w:pPr>
              <w:jc w:val="both"/>
            </w:pPr>
          </w:p>
          <w:p w:rsidR="00447C7F" w:rsidRPr="00447C7F" w:rsidRDefault="00D22081" w:rsidP="00447C7F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Shire has a list of ~3500 HAE patients;</w:t>
            </w:r>
            <w:r w:rsidR="00447C7F" w:rsidRPr="00447C7F">
              <w:t xml:space="preserve"> once Experian de-identifies the patients, we should have </w:t>
            </w:r>
            <w:r w:rsidR="00A45C4E">
              <w:t>~</w:t>
            </w:r>
            <w:r w:rsidR="00A17A0F">
              <w:t>17</w:t>
            </w:r>
            <w:r w:rsidR="00447C7F" w:rsidRPr="00447C7F">
              <w:t xml:space="preserve">00 </w:t>
            </w:r>
            <w:r w:rsidRPr="0042418B">
              <w:rPr>
                <w:color w:val="FF0000"/>
              </w:rPr>
              <w:t>confirmed</w:t>
            </w:r>
            <w:r>
              <w:t xml:space="preserve"> HAE cases</w:t>
            </w:r>
            <w:r w:rsidR="00447C7F" w:rsidRPr="00447C7F">
              <w:t xml:space="preserve">. </w:t>
            </w:r>
            <w:r w:rsidR="00A17A0F">
              <w:t>It might be worthwhile to check if these patients have an HAE diagnosis or treatment in IMS data</w:t>
            </w:r>
          </w:p>
          <w:p w:rsidR="00447C7F" w:rsidRPr="00447C7F" w:rsidRDefault="00447C7F" w:rsidP="00447C7F">
            <w:pPr>
              <w:pStyle w:val="ListParagraph"/>
              <w:numPr>
                <w:ilvl w:val="0"/>
                <w:numId w:val="7"/>
              </w:numPr>
              <w:jc w:val="both"/>
            </w:pPr>
            <w:r w:rsidRPr="00447C7F">
              <w:t xml:space="preserve">Another option to determine true HAE patients is to look at patients who were treated </w:t>
            </w:r>
            <w:r w:rsidR="00BD1F3A">
              <w:t xml:space="preserve">with </w:t>
            </w:r>
            <w:r w:rsidR="00A17A0F">
              <w:t>drugs</w:t>
            </w:r>
            <w:r w:rsidR="00BD1F3A">
              <w:t xml:space="preserve"> that</w:t>
            </w:r>
            <w:r w:rsidR="00A17A0F">
              <w:t xml:space="preserve"> are used only for HAE</w:t>
            </w:r>
          </w:p>
          <w:p w:rsidR="00447C7F" w:rsidRPr="00447C7F" w:rsidRDefault="00447C7F" w:rsidP="00447C7F">
            <w:pPr>
              <w:pStyle w:val="ListParagraph"/>
              <w:numPr>
                <w:ilvl w:val="0"/>
                <w:numId w:val="7"/>
              </w:numPr>
              <w:jc w:val="both"/>
            </w:pPr>
            <w:r w:rsidRPr="00447C7F">
              <w:t>We need to deliver results within 10 weeks</w:t>
            </w:r>
            <w:r w:rsidR="00A17A0F">
              <w:t xml:space="preserve"> from Sep-28;</w:t>
            </w:r>
            <w:r w:rsidRPr="00447C7F">
              <w:t xml:space="preserve"> </w:t>
            </w:r>
            <w:r w:rsidR="00A17A0F">
              <w:t xml:space="preserve">Nadea to check if Shire could be flexible, but we need to definitely deliver by year end for </w:t>
            </w:r>
            <w:bookmarkStart w:id="4" w:name="OLE_LINK1"/>
            <w:bookmarkStart w:id="5" w:name="OLE_LINK2"/>
            <w:r w:rsidR="00A17A0F">
              <w:t>revenue recognition</w:t>
            </w:r>
            <w:bookmarkEnd w:id="4"/>
            <w:bookmarkEnd w:id="5"/>
          </w:p>
          <w:p w:rsidR="00447C7F" w:rsidRPr="00447C7F" w:rsidRDefault="00447C7F" w:rsidP="00447C7F">
            <w:pPr>
              <w:pStyle w:val="ListParagraph"/>
              <w:numPr>
                <w:ilvl w:val="0"/>
                <w:numId w:val="7"/>
              </w:numPr>
              <w:jc w:val="both"/>
            </w:pPr>
            <w:r w:rsidRPr="00447C7F">
              <w:t>We need to find out if Shire or Clinical Team suggested [Anti-arthritics, Codeine, sex hormones, hormones, extended spectrum macrolides, opiates, sedatives, proton pump in</w:t>
            </w:r>
            <w:r w:rsidR="001F0D09">
              <w:t>hibitors] as possible treatment options for HAE</w:t>
            </w:r>
            <w:r w:rsidRPr="00447C7F">
              <w:t>.</w:t>
            </w:r>
          </w:p>
          <w:p w:rsidR="00447C7F" w:rsidRPr="00447C7F" w:rsidRDefault="00447C7F" w:rsidP="00447C7F">
            <w:pPr>
              <w:pStyle w:val="ListParagraph"/>
              <w:numPr>
                <w:ilvl w:val="0"/>
                <w:numId w:val="7"/>
              </w:numPr>
              <w:jc w:val="both"/>
            </w:pPr>
            <w:r w:rsidRPr="00447C7F">
              <w:t>We need to make the list of predictors as broad as possible.</w:t>
            </w:r>
          </w:p>
          <w:p w:rsidR="00447C7F" w:rsidRPr="00447C7F" w:rsidRDefault="00860C94" w:rsidP="00447C7F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Yong will recommend a couple modeling techniques that we might want to try</w:t>
            </w:r>
          </w:p>
          <w:p w:rsidR="00062A03" w:rsidRDefault="00860C94" w:rsidP="00680F8E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Many</w:t>
            </w:r>
            <w:r w:rsidR="00FF26D8">
              <w:t xml:space="preserve"> potential predictors are Dx-based</w:t>
            </w:r>
            <w:r w:rsidR="00BD1F3A">
              <w:t>;</w:t>
            </w:r>
            <w:r w:rsidR="00FF26D8">
              <w:t xml:space="preserve"> however </w:t>
            </w:r>
            <w:r w:rsidR="00680F8E">
              <w:t>we do not have a good coverage of Dx data</w:t>
            </w:r>
            <w:r>
              <w:t xml:space="preserve">. Where possible, we will use LRx-based variables instead of Dx </w:t>
            </w:r>
            <w:r w:rsidR="003F7B57">
              <w:t xml:space="preserve">(e.g.: instead of looking at headaches, we could look at treatment for headaches). </w:t>
            </w:r>
            <w:r>
              <w:t>LRx/</w:t>
            </w:r>
            <w:r w:rsidR="003F7B57">
              <w:t xml:space="preserve">Dx model could be </w:t>
            </w:r>
            <w:r>
              <w:t>used</w:t>
            </w:r>
            <w:r w:rsidR="003F7B57">
              <w:t xml:space="preserve"> </w:t>
            </w:r>
            <w:r>
              <w:t>to validate the LRx only model</w:t>
            </w:r>
          </w:p>
          <w:p w:rsidR="000C25CD" w:rsidRDefault="000C25CD" w:rsidP="008C62B0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 xml:space="preserve">We need </w:t>
            </w:r>
            <w:r w:rsidR="00E641FD">
              <w:t xml:space="preserve">to set Shire’s expectations on </w:t>
            </w:r>
            <w:r>
              <w:t>what “good” looks</w:t>
            </w:r>
            <w:r w:rsidR="00F921FF">
              <w:t xml:space="preserve"> like</w:t>
            </w:r>
            <w:r>
              <w:t xml:space="preserve"> for a rare disease model</w:t>
            </w:r>
            <w:r w:rsidR="00C523CA">
              <w:t xml:space="preserve"> </w:t>
            </w:r>
          </w:p>
          <w:p w:rsidR="000E0046" w:rsidRDefault="000E0046" w:rsidP="008C62B0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 xml:space="preserve">Since </w:t>
            </w:r>
            <w:r w:rsidR="00E641FD">
              <w:t>US converted</w:t>
            </w:r>
            <w:r>
              <w:t xml:space="preserve"> from ICD-9 to ICD-10</w:t>
            </w:r>
            <w:r w:rsidR="00E641FD">
              <w:t xml:space="preserve"> staring October 1st</w:t>
            </w:r>
            <w:r w:rsidR="00A87D10">
              <w:t xml:space="preserve">, we </w:t>
            </w:r>
            <w:r w:rsidR="00E641FD">
              <w:t xml:space="preserve">will limit the data in the modeling and scoring data sets to time period </w:t>
            </w:r>
            <w:r w:rsidR="00E641FD" w:rsidRPr="0042418B">
              <w:rPr>
                <w:color w:val="FF0000"/>
              </w:rPr>
              <w:t>ending Sep 30, 2015</w:t>
            </w:r>
          </w:p>
          <w:p w:rsidR="00B776DA" w:rsidRDefault="00B776DA" w:rsidP="008C62B0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We will regroup on Monday</w:t>
            </w:r>
            <w:r w:rsidR="00860C94">
              <w:t>/Tuesday</w:t>
            </w:r>
            <w:r w:rsidR="009461FE">
              <w:t xml:space="preserve"> to discuss about </w:t>
            </w:r>
            <w:r w:rsidR="0050481D">
              <w:t xml:space="preserve">project </w:t>
            </w:r>
            <w:r w:rsidR="009461FE">
              <w:t>delivery and timeline.</w:t>
            </w:r>
          </w:p>
          <w:p w:rsidR="005B1B1B" w:rsidRPr="00655E89" w:rsidRDefault="005B1B1B" w:rsidP="008C62B0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We need to discuss w</w:t>
            </w:r>
            <w:r w:rsidR="00E641FD">
              <w:t xml:space="preserve">ith Shire how representative Shire’s list of </w:t>
            </w:r>
            <w:r>
              <w:t>HAE patients</w:t>
            </w:r>
            <w:r w:rsidR="00E641FD">
              <w:t xml:space="preserve"> is</w:t>
            </w:r>
            <w:r>
              <w:t xml:space="preserve">, and whether it may </w:t>
            </w:r>
            <w:r w:rsidR="00156679">
              <w:t xml:space="preserve">be biased towards younger patients </w:t>
            </w:r>
            <w:r w:rsidR="00E641FD">
              <w:t>(</w:t>
            </w:r>
            <w:r w:rsidR="00156679">
              <w:t>who have more access to the internet</w:t>
            </w:r>
            <w:r w:rsidR="00E641FD">
              <w:t xml:space="preserve">) and/or uninsured patients (who might be in higher need of the copay assistance) </w:t>
            </w:r>
          </w:p>
        </w:tc>
      </w:tr>
      <w:tr w:rsidR="009D4A1F" w:rsidRPr="00962C6E" w:rsidTr="00E641FD">
        <w:trPr>
          <w:gridAfter w:val="4"/>
          <w:wAfter w:w="563" w:type="dxa"/>
          <w:trHeight w:val="360"/>
          <w:jc w:val="center"/>
        </w:trPr>
        <w:tc>
          <w:tcPr>
            <w:tcW w:w="5333" w:type="dxa"/>
            <w:gridSpan w:val="2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95DD9F" w:themeFill="background1" w:themeFillShade="D9"/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9D4A1F" w:rsidRPr="00962C6E" w:rsidRDefault="009D4A1F" w:rsidP="000D748A">
            <w:pPr>
              <w:pStyle w:val="AllCapsHeading"/>
              <w:rPr>
                <w:rFonts w:ascii="Verdana" w:hAnsi="Verdana"/>
                <w:sz w:val="20"/>
                <w:szCs w:val="20"/>
              </w:rPr>
            </w:pPr>
            <w:r w:rsidRPr="00962C6E">
              <w:rPr>
                <w:rFonts w:ascii="Verdana" w:hAnsi="Verdana"/>
                <w:sz w:val="20"/>
                <w:szCs w:val="20"/>
              </w:rPr>
              <w:t>Action items</w:t>
            </w:r>
          </w:p>
        </w:tc>
        <w:tc>
          <w:tcPr>
            <w:tcW w:w="2250" w:type="dxa"/>
            <w:gridSpan w:val="8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95DD9F" w:themeFill="background1" w:themeFillShade="D9"/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9D4A1F" w:rsidRPr="00962C6E" w:rsidRDefault="009D4A1F" w:rsidP="000D748A">
            <w:pPr>
              <w:pStyle w:val="AllCapsHeading"/>
              <w:rPr>
                <w:rFonts w:ascii="Verdana" w:hAnsi="Verdana"/>
                <w:sz w:val="20"/>
                <w:szCs w:val="20"/>
              </w:rPr>
            </w:pPr>
            <w:r w:rsidRPr="00962C6E">
              <w:rPr>
                <w:rFonts w:ascii="Verdana" w:hAnsi="Verdana"/>
                <w:sz w:val="20"/>
                <w:szCs w:val="20"/>
              </w:rPr>
              <w:t>Person responsible</w:t>
            </w:r>
          </w:p>
        </w:tc>
        <w:tc>
          <w:tcPr>
            <w:tcW w:w="2366" w:type="dxa"/>
            <w:gridSpan w:val="2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95DD9F" w:themeFill="background1" w:themeFillShade="D9"/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9D4A1F" w:rsidRPr="00962C6E" w:rsidRDefault="009D4A1F" w:rsidP="000D748A">
            <w:pPr>
              <w:pStyle w:val="AllCapsHeading"/>
              <w:rPr>
                <w:rFonts w:ascii="Verdana" w:hAnsi="Verdana"/>
                <w:sz w:val="20"/>
                <w:szCs w:val="20"/>
              </w:rPr>
            </w:pPr>
            <w:r w:rsidRPr="00962C6E">
              <w:rPr>
                <w:rFonts w:ascii="Verdana" w:hAnsi="Verdana"/>
                <w:sz w:val="20"/>
                <w:szCs w:val="20"/>
              </w:rPr>
              <w:t>Deadline</w:t>
            </w:r>
          </w:p>
        </w:tc>
      </w:tr>
      <w:tr w:rsidR="002217B7" w:rsidRPr="00962C6E" w:rsidTr="00E641FD">
        <w:trPr>
          <w:gridAfter w:val="4"/>
          <w:wAfter w:w="563" w:type="dxa"/>
          <w:trHeight w:val="360"/>
          <w:jc w:val="center"/>
        </w:trPr>
        <w:tc>
          <w:tcPr>
            <w:tcW w:w="5333" w:type="dxa"/>
            <w:gridSpan w:val="2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2217B7" w:rsidRDefault="002217B7" w:rsidP="00E05762">
            <w:pPr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lastRenderedPageBreak/>
              <w:t>Arrange another internal kickoff meeting for Monday 5</w:t>
            </w:r>
            <w:r w:rsidRPr="008832E8">
              <w:rPr>
                <w:rFonts w:ascii="Verdana" w:eastAsia="Times New Roman" w:hAnsi="Verdana"/>
                <w:sz w:val="20"/>
                <w:szCs w:val="20"/>
                <w:vertAlign w:val="superscript"/>
              </w:rPr>
              <w:t>th</w:t>
            </w:r>
            <w:r>
              <w:rPr>
                <w:rFonts w:ascii="Verdana" w:eastAsia="Times New Roman" w:hAnsi="Verdana"/>
                <w:sz w:val="20"/>
                <w:szCs w:val="20"/>
              </w:rPr>
              <w:t xml:space="preserve"> of October</w:t>
            </w:r>
            <w:r w:rsidR="00410E05">
              <w:rPr>
                <w:rFonts w:ascii="Verdana" w:eastAsia="Times New Roman" w:hAnsi="Verdana"/>
                <w:sz w:val="20"/>
                <w:szCs w:val="20"/>
              </w:rPr>
              <w:t xml:space="preserve"> </w:t>
            </w:r>
          </w:p>
        </w:tc>
        <w:tc>
          <w:tcPr>
            <w:tcW w:w="2250" w:type="dxa"/>
            <w:gridSpan w:val="8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2217B7" w:rsidRDefault="002217B7" w:rsidP="00751C30">
            <w:pPr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>Nadea</w:t>
            </w:r>
          </w:p>
        </w:tc>
        <w:tc>
          <w:tcPr>
            <w:tcW w:w="2366" w:type="dxa"/>
            <w:gridSpan w:val="2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2217B7" w:rsidRDefault="002217B7" w:rsidP="00751C30">
            <w:pPr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>10/02</w:t>
            </w:r>
          </w:p>
        </w:tc>
      </w:tr>
      <w:tr w:rsidR="009D4A1F" w:rsidRPr="00962C6E" w:rsidTr="00E641FD">
        <w:trPr>
          <w:gridAfter w:val="4"/>
          <w:wAfter w:w="563" w:type="dxa"/>
          <w:trHeight w:val="360"/>
          <w:jc w:val="center"/>
        </w:trPr>
        <w:tc>
          <w:tcPr>
            <w:tcW w:w="5333" w:type="dxa"/>
            <w:gridSpan w:val="2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9D4A1F" w:rsidRDefault="00A310EC" w:rsidP="000D748A">
            <w:pPr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>Touch base with Jen</w:t>
            </w:r>
            <w:r w:rsidR="00041AF7">
              <w:rPr>
                <w:rFonts w:ascii="Verdana" w:eastAsia="Times New Roman" w:hAnsi="Verdana"/>
                <w:sz w:val="20"/>
                <w:szCs w:val="20"/>
              </w:rPr>
              <w:t>n</w:t>
            </w:r>
            <w:r>
              <w:rPr>
                <w:rFonts w:ascii="Verdana" w:eastAsia="Times New Roman" w:hAnsi="Verdana"/>
                <w:sz w:val="20"/>
                <w:szCs w:val="20"/>
              </w:rPr>
              <w:t xml:space="preserve"> and or Hillary</w:t>
            </w:r>
            <w:r w:rsidR="00A46D2B">
              <w:rPr>
                <w:rFonts w:ascii="Verdana" w:eastAsia="Times New Roman" w:hAnsi="Verdana"/>
                <w:sz w:val="20"/>
                <w:szCs w:val="20"/>
              </w:rPr>
              <w:t xml:space="preserve"> prior to Kick-off</w:t>
            </w:r>
          </w:p>
        </w:tc>
        <w:tc>
          <w:tcPr>
            <w:tcW w:w="2250" w:type="dxa"/>
            <w:gridSpan w:val="8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9D4A1F" w:rsidRDefault="00A310EC" w:rsidP="000D748A">
            <w:pPr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>Nadea</w:t>
            </w:r>
          </w:p>
        </w:tc>
        <w:tc>
          <w:tcPr>
            <w:tcW w:w="2366" w:type="dxa"/>
            <w:gridSpan w:val="2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9D4A1F" w:rsidRPr="00962C6E" w:rsidRDefault="00A310EC" w:rsidP="000D748A">
            <w:pPr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>10</w:t>
            </w:r>
            <w:r w:rsidR="00B560A8">
              <w:rPr>
                <w:rFonts w:ascii="Verdana" w:eastAsia="Times New Roman" w:hAnsi="Verdana"/>
                <w:sz w:val="20"/>
                <w:szCs w:val="20"/>
              </w:rPr>
              <w:t>/</w:t>
            </w:r>
            <w:r>
              <w:rPr>
                <w:rFonts w:ascii="Verdana" w:eastAsia="Times New Roman" w:hAnsi="Verdana"/>
                <w:sz w:val="20"/>
                <w:szCs w:val="20"/>
              </w:rPr>
              <w:t>06</w:t>
            </w:r>
          </w:p>
        </w:tc>
      </w:tr>
      <w:tr w:rsidR="009D4A1F" w:rsidRPr="00962C6E" w:rsidTr="00E641FD">
        <w:trPr>
          <w:gridAfter w:val="4"/>
          <w:wAfter w:w="563" w:type="dxa"/>
          <w:trHeight w:val="360"/>
          <w:jc w:val="center"/>
        </w:trPr>
        <w:tc>
          <w:tcPr>
            <w:tcW w:w="5333" w:type="dxa"/>
            <w:gridSpan w:val="2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9D4A1F" w:rsidRDefault="00E641FD" w:rsidP="000D748A">
            <w:pPr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>Request clinical SQL for ICD-9, CPTs and NDCs</w:t>
            </w:r>
          </w:p>
        </w:tc>
        <w:tc>
          <w:tcPr>
            <w:tcW w:w="2250" w:type="dxa"/>
            <w:gridSpan w:val="8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9D4A1F" w:rsidRDefault="00136A8E" w:rsidP="000D748A">
            <w:pPr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>Nadea</w:t>
            </w:r>
          </w:p>
        </w:tc>
        <w:tc>
          <w:tcPr>
            <w:tcW w:w="2366" w:type="dxa"/>
            <w:gridSpan w:val="2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9D4A1F" w:rsidRPr="00962C6E" w:rsidRDefault="00136A8E" w:rsidP="000D748A">
            <w:pPr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>10/06</w:t>
            </w:r>
          </w:p>
        </w:tc>
      </w:tr>
      <w:tr w:rsidR="00E641FD" w:rsidRPr="00962C6E" w:rsidTr="00E641FD">
        <w:trPr>
          <w:gridAfter w:val="4"/>
          <w:wAfter w:w="563" w:type="dxa"/>
          <w:trHeight w:val="360"/>
          <w:jc w:val="center"/>
        </w:trPr>
        <w:tc>
          <w:tcPr>
            <w:tcW w:w="5333" w:type="dxa"/>
            <w:gridSpan w:val="2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E641FD" w:rsidRDefault="00E641FD" w:rsidP="00A310EC">
            <w:pPr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>Discuss with Shire how flexible they are regarding the 10 week timing for delivery</w:t>
            </w:r>
          </w:p>
        </w:tc>
        <w:tc>
          <w:tcPr>
            <w:tcW w:w="2250" w:type="dxa"/>
            <w:gridSpan w:val="8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E641FD" w:rsidRDefault="00E641FD" w:rsidP="000D748A">
            <w:pPr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>Brian</w:t>
            </w:r>
          </w:p>
        </w:tc>
        <w:tc>
          <w:tcPr>
            <w:tcW w:w="2366" w:type="dxa"/>
            <w:gridSpan w:val="2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E641FD" w:rsidRPr="00962C6E" w:rsidRDefault="00E641FD" w:rsidP="000D748A">
            <w:pPr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>10/07 (during kick-off)</w:t>
            </w:r>
          </w:p>
        </w:tc>
      </w:tr>
      <w:tr w:rsidR="00E641FD" w:rsidRPr="00962C6E" w:rsidTr="00E641FD">
        <w:trPr>
          <w:gridAfter w:val="4"/>
          <w:wAfter w:w="563" w:type="dxa"/>
          <w:trHeight w:val="360"/>
          <w:jc w:val="center"/>
        </w:trPr>
        <w:tc>
          <w:tcPr>
            <w:tcW w:w="5333" w:type="dxa"/>
            <w:gridSpan w:val="2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E641FD" w:rsidRDefault="00E641FD" w:rsidP="00A310EC">
            <w:pPr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>F</w:t>
            </w:r>
            <w:r w:rsidRPr="00F52B0C">
              <w:rPr>
                <w:rFonts w:ascii="Verdana" w:eastAsia="Times New Roman" w:hAnsi="Verdana"/>
                <w:sz w:val="20"/>
                <w:szCs w:val="20"/>
              </w:rPr>
              <w:t>ind out if Shire or Clinical Team suggested [Anti-arthritics, Codeine, sex hormones, hormones, extended spectrum macrolides, opiates, sedatives, proton pump inhibitors] as possible treatments</w:t>
            </w:r>
          </w:p>
        </w:tc>
        <w:tc>
          <w:tcPr>
            <w:tcW w:w="2250" w:type="dxa"/>
            <w:gridSpan w:val="8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E641FD" w:rsidRDefault="00E641FD" w:rsidP="000D748A">
            <w:pPr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>Nadea</w:t>
            </w:r>
          </w:p>
        </w:tc>
        <w:tc>
          <w:tcPr>
            <w:tcW w:w="2366" w:type="dxa"/>
            <w:gridSpan w:val="2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E641FD" w:rsidRPr="00962C6E" w:rsidRDefault="00E641FD" w:rsidP="000D748A">
            <w:pPr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>10/06</w:t>
            </w:r>
          </w:p>
        </w:tc>
      </w:tr>
      <w:tr w:rsidR="00E641FD" w:rsidRPr="00962C6E" w:rsidTr="00E641FD">
        <w:trPr>
          <w:gridAfter w:val="4"/>
          <w:wAfter w:w="563" w:type="dxa"/>
          <w:trHeight w:val="360"/>
          <w:jc w:val="center"/>
        </w:trPr>
        <w:tc>
          <w:tcPr>
            <w:tcW w:w="5333" w:type="dxa"/>
            <w:gridSpan w:val="2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E641FD" w:rsidRPr="001F4042" w:rsidRDefault="00E641FD" w:rsidP="001F4042">
            <w:pPr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>Suggest a couple modeling techniques we will try</w:t>
            </w:r>
          </w:p>
        </w:tc>
        <w:tc>
          <w:tcPr>
            <w:tcW w:w="2250" w:type="dxa"/>
            <w:gridSpan w:val="8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E641FD" w:rsidRDefault="00E641FD" w:rsidP="000D748A">
            <w:pPr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>Yong, Dong and John</w:t>
            </w:r>
          </w:p>
        </w:tc>
        <w:tc>
          <w:tcPr>
            <w:tcW w:w="2366" w:type="dxa"/>
            <w:gridSpan w:val="2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E641FD" w:rsidRPr="00962C6E" w:rsidRDefault="00E641FD" w:rsidP="000D748A">
            <w:pPr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>10/06</w:t>
            </w:r>
          </w:p>
        </w:tc>
      </w:tr>
      <w:tr w:rsidR="00E641FD" w:rsidRPr="00962C6E" w:rsidTr="00E641FD">
        <w:trPr>
          <w:gridAfter w:val="4"/>
          <w:wAfter w:w="563" w:type="dxa"/>
          <w:trHeight w:val="360"/>
          <w:jc w:val="center"/>
        </w:trPr>
        <w:tc>
          <w:tcPr>
            <w:tcW w:w="5333" w:type="dxa"/>
            <w:gridSpan w:val="2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E641FD" w:rsidRDefault="00E641FD" w:rsidP="001F4042">
            <w:pPr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>Discuss with Shire how representative is their patients’ list</w:t>
            </w:r>
          </w:p>
        </w:tc>
        <w:tc>
          <w:tcPr>
            <w:tcW w:w="2250" w:type="dxa"/>
            <w:gridSpan w:val="8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E641FD" w:rsidRDefault="00E641FD" w:rsidP="000D748A">
            <w:pPr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>Nadea</w:t>
            </w:r>
          </w:p>
        </w:tc>
        <w:tc>
          <w:tcPr>
            <w:tcW w:w="2366" w:type="dxa"/>
            <w:gridSpan w:val="2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E641FD" w:rsidRDefault="00E641FD" w:rsidP="000D748A">
            <w:pPr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>10/07 (during kick-off)</w:t>
            </w:r>
          </w:p>
        </w:tc>
      </w:tr>
      <w:tr w:rsidR="00E641FD" w:rsidRPr="00962C6E" w:rsidTr="00E641FD">
        <w:trPr>
          <w:gridAfter w:val="4"/>
          <w:wAfter w:w="563" w:type="dxa"/>
          <w:trHeight w:val="360"/>
          <w:jc w:val="center"/>
        </w:trPr>
        <w:tc>
          <w:tcPr>
            <w:tcW w:w="5333" w:type="dxa"/>
            <w:gridSpan w:val="2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E641FD" w:rsidRDefault="00E641FD" w:rsidP="001F4042">
            <w:pPr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>Set Shire’s expectations on what good looks like for a rare disease model</w:t>
            </w:r>
          </w:p>
        </w:tc>
        <w:tc>
          <w:tcPr>
            <w:tcW w:w="2250" w:type="dxa"/>
            <w:gridSpan w:val="8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E641FD" w:rsidRDefault="00E641FD" w:rsidP="000D748A">
            <w:pPr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>Yong, Dong, John</w:t>
            </w:r>
          </w:p>
        </w:tc>
        <w:tc>
          <w:tcPr>
            <w:tcW w:w="2366" w:type="dxa"/>
            <w:gridSpan w:val="2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E641FD" w:rsidRDefault="00E641FD" w:rsidP="000D748A">
            <w:pPr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>10/07</w:t>
            </w:r>
          </w:p>
        </w:tc>
      </w:tr>
      <w:tr w:rsidR="00E641FD" w:rsidRPr="00962C6E" w:rsidTr="00E641FD">
        <w:trPr>
          <w:gridAfter w:val="4"/>
          <w:wAfter w:w="563" w:type="dxa"/>
          <w:trHeight w:val="360"/>
          <w:jc w:val="center"/>
        </w:trPr>
        <w:tc>
          <w:tcPr>
            <w:tcW w:w="5333" w:type="dxa"/>
            <w:gridSpan w:val="2"/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E641FD" w:rsidRPr="00962C6E" w:rsidRDefault="00E641FD">
            <w:pPr>
              <w:rPr>
                <w:rFonts w:ascii="Verdana" w:hAnsi="Verdana"/>
                <w:spacing w:val="4"/>
                <w:sz w:val="20"/>
                <w:szCs w:val="20"/>
              </w:rPr>
            </w:pPr>
          </w:p>
        </w:tc>
        <w:tc>
          <w:tcPr>
            <w:tcW w:w="2250" w:type="dxa"/>
            <w:gridSpan w:val="8"/>
            <w:tcMar>
              <w:top w:w="14" w:type="dxa"/>
              <w:left w:w="86" w:type="dxa"/>
              <w:bottom w:w="14" w:type="dxa"/>
              <w:right w:w="86" w:type="dxa"/>
            </w:tcMar>
            <w:hideMark/>
          </w:tcPr>
          <w:p w:rsidR="00E641FD" w:rsidRDefault="00E641FD" w:rsidP="000D748A">
            <w:pPr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2366" w:type="dxa"/>
            <w:gridSpan w:val="2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E641FD" w:rsidRDefault="00E641FD" w:rsidP="000D748A">
            <w:pPr>
              <w:rPr>
                <w:rFonts w:ascii="Verdana" w:eastAsia="Times New Roman" w:hAnsi="Verdana"/>
                <w:sz w:val="20"/>
                <w:szCs w:val="20"/>
              </w:rPr>
            </w:pPr>
          </w:p>
        </w:tc>
      </w:tr>
      <w:tr w:rsidR="00E641FD" w:rsidRPr="00962C6E" w:rsidTr="00E641FD">
        <w:trPr>
          <w:gridAfter w:val="4"/>
          <w:wAfter w:w="563" w:type="dxa"/>
          <w:trHeight w:val="360"/>
          <w:jc w:val="center"/>
        </w:trPr>
        <w:tc>
          <w:tcPr>
            <w:tcW w:w="5333" w:type="dxa"/>
            <w:gridSpan w:val="2"/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E641FD" w:rsidRPr="00962C6E" w:rsidRDefault="00E641FD">
            <w:pPr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2250" w:type="dxa"/>
            <w:gridSpan w:val="8"/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E641FD" w:rsidRPr="00962C6E" w:rsidRDefault="00E641FD">
            <w:pPr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2366" w:type="dxa"/>
            <w:gridSpan w:val="2"/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E641FD" w:rsidRPr="00962C6E" w:rsidRDefault="00E641FD">
            <w:pPr>
              <w:rPr>
                <w:rFonts w:ascii="Verdana" w:eastAsia="Times New Roman" w:hAnsi="Verdana"/>
                <w:sz w:val="20"/>
                <w:szCs w:val="20"/>
              </w:rPr>
            </w:pPr>
          </w:p>
        </w:tc>
      </w:tr>
      <w:tr w:rsidR="00E641FD" w:rsidRPr="00962C6E" w:rsidTr="00E641FD">
        <w:trPr>
          <w:gridAfter w:val="4"/>
          <w:wAfter w:w="563" w:type="dxa"/>
          <w:trHeight w:val="360"/>
          <w:jc w:val="center"/>
        </w:trPr>
        <w:tc>
          <w:tcPr>
            <w:tcW w:w="5333" w:type="dxa"/>
            <w:gridSpan w:val="2"/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E641FD" w:rsidRPr="00962C6E" w:rsidRDefault="00E641FD">
            <w:pPr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2250" w:type="dxa"/>
            <w:gridSpan w:val="8"/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E641FD" w:rsidRPr="00962C6E" w:rsidRDefault="00E641FD">
            <w:pPr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2366" w:type="dxa"/>
            <w:gridSpan w:val="2"/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E641FD" w:rsidRPr="00962C6E" w:rsidRDefault="00E641FD">
            <w:pPr>
              <w:rPr>
                <w:rFonts w:ascii="Verdana" w:eastAsia="Times New Roman" w:hAnsi="Verdana"/>
                <w:sz w:val="20"/>
                <w:szCs w:val="20"/>
              </w:rPr>
            </w:pPr>
          </w:p>
        </w:tc>
      </w:tr>
      <w:tr w:rsidR="00E641FD" w:rsidRPr="00962C6E" w:rsidTr="00E641FD">
        <w:trPr>
          <w:gridAfter w:val="4"/>
          <w:wAfter w:w="563" w:type="dxa"/>
          <w:trHeight w:val="360"/>
          <w:jc w:val="center"/>
        </w:trPr>
        <w:tc>
          <w:tcPr>
            <w:tcW w:w="5333" w:type="dxa"/>
            <w:gridSpan w:val="2"/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E641FD" w:rsidRPr="00962C6E" w:rsidRDefault="00E641FD">
            <w:pPr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2250" w:type="dxa"/>
            <w:gridSpan w:val="8"/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E641FD" w:rsidRPr="00962C6E" w:rsidRDefault="00E641FD">
            <w:pPr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2366" w:type="dxa"/>
            <w:gridSpan w:val="2"/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E641FD" w:rsidRPr="00962C6E" w:rsidRDefault="00E641FD">
            <w:pPr>
              <w:rPr>
                <w:rFonts w:ascii="Verdana" w:eastAsia="Times New Roman" w:hAnsi="Verdana"/>
                <w:sz w:val="20"/>
                <w:szCs w:val="20"/>
              </w:rPr>
            </w:pPr>
          </w:p>
        </w:tc>
      </w:tr>
      <w:tr w:rsidR="00E641FD" w:rsidRPr="00962C6E" w:rsidTr="00E641FD">
        <w:trPr>
          <w:gridAfter w:val="4"/>
          <w:wAfter w:w="563" w:type="dxa"/>
          <w:trHeight w:val="360"/>
          <w:jc w:val="center"/>
        </w:trPr>
        <w:tc>
          <w:tcPr>
            <w:tcW w:w="5333" w:type="dxa"/>
            <w:gridSpan w:val="2"/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E641FD" w:rsidRPr="00962C6E" w:rsidRDefault="00E641FD">
            <w:pPr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2250" w:type="dxa"/>
            <w:gridSpan w:val="8"/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E641FD" w:rsidRPr="00962C6E" w:rsidRDefault="00E641FD">
            <w:pPr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2366" w:type="dxa"/>
            <w:gridSpan w:val="2"/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E641FD" w:rsidRPr="00962C6E" w:rsidRDefault="00E641FD">
            <w:pPr>
              <w:rPr>
                <w:rFonts w:ascii="Verdana" w:eastAsia="Times New Roman" w:hAnsi="Verdana"/>
                <w:sz w:val="20"/>
                <w:szCs w:val="20"/>
              </w:rPr>
            </w:pPr>
          </w:p>
        </w:tc>
      </w:tr>
      <w:tr w:rsidR="00E641FD" w:rsidRPr="00962C6E" w:rsidTr="00E641FD">
        <w:trPr>
          <w:gridAfter w:val="4"/>
          <w:wAfter w:w="563" w:type="dxa"/>
          <w:trHeight w:val="360"/>
          <w:jc w:val="center"/>
        </w:trPr>
        <w:tc>
          <w:tcPr>
            <w:tcW w:w="5333" w:type="dxa"/>
            <w:gridSpan w:val="2"/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E641FD" w:rsidRPr="00962C6E" w:rsidRDefault="00E641FD">
            <w:pPr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2250" w:type="dxa"/>
            <w:gridSpan w:val="8"/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E641FD" w:rsidRPr="00962C6E" w:rsidRDefault="00E641FD">
            <w:pPr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2366" w:type="dxa"/>
            <w:gridSpan w:val="2"/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  <w:hideMark/>
          </w:tcPr>
          <w:p w:rsidR="00E641FD" w:rsidRPr="00962C6E" w:rsidRDefault="00E641FD">
            <w:pPr>
              <w:rPr>
                <w:rFonts w:ascii="Verdana" w:eastAsia="Times New Roman" w:hAnsi="Verdana"/>
                <w:sz w:val="20"/>
                <w:szCs w:val="20"/>
              </w:rPr>
            </w:pPr>
          </w:p>
        </w:tc>
      </w:tr>
      <w:tr w:rsidR="00E641FD" w:rsidRPr="00962C6E" w:rsidTr="00E641FD">
        <w:trPr>
          <w:gridAfter w:val="2"/>
          <w:wAfter w:w="523" w:type="dxa"/>
          <w:trHeight w:val="115"/>
          <w:jc w:val="center"/>
        </w:trPr>
        <w:tc>
          <w:tcPr>
            <w:tcW w:w="9949" w:type="dxa"/>
            <w:gridSpan w:val="12"/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</w:tcPr>
          <w:p w:rsidR="00E641FD" w:rsidRPr="00962C6E" w:rsidRDefault="00E641FD">
            <w:pPr>
              <w:rPr>
                <w:rFonts w:ascii="Verdana" w:eastAsia="Times New Roman" w:hAnsi="Verdana"/>
                <w:sz w:val="20"/>
                <w:szCs w:val="20"/>
              </w:rPr>
            </w:pPr>
            <w:bookmarkStart w:id="6" w:name="MinuteActionItems"/>
            <w:bookmarkStart w:id="7" w:name="MinuteConclusion"/>
            <w:bookmarkEnd w:id="6"/>
            <w:bookmarkEnd w:id="7"/>
          </w:p>
        </w:tc>
        <w:tc>
          <w:tcPr>
            <w:tcW w:w="20" w:type="dxa"/>
            <w:vAlign w:val="center"/>
          </w:tcPr>
          <w:p w:rsidR="00E641FD" w:rsidRPr="00962C6E" w:rsidRDefault="00E641FD">
            <w:pPr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20" w:type="dxa"/>
            <w:vAlign w:val="center"/>
          </w:tcPr>
          <w:p w:rsidR="00E641FD" w:rsidRPr="00962C6E" w:rsidRDefault="00E641FD">
            <w:pPr>
              <w:rPr>
                <w:rFonts w:ascii="Verdana" w:eastAsia="Times New Roman" w:hAnsi="Verdana"/>
                <w:sz w:val="20"/>
                <w:szCs w:val="20"/>
              </w:rPr>
            </w:pPr>
          </w:p>
        </w:tc>
      </w:tr>
      <w:tr w:rsidR="00E641FD" w:rsidRPr="00962C6E" w:rsidTr="00E641FD">
        <w:trPr>
          <w:gridAfter w:val="1"/>
          <w:wAfter w:w="51" w:type="dxa"/>
          <w:jc w:val="center"/>
        </w:trPr>
        <w:tc>
          <w:tcPr>
            <w:tcW w:w="2850" w:type="dxa"/>
            <w:vAlign w:val="center"/>
            <w:hideMark/>
          </w:tcPr>
          <w:p w:rsidR="00E641FD" w:rsidRPr="00962C6E" w:rsidRDefault="00E641FD">
            <w:pPr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2505" w:type="dxa"/>
            <w:gridSpan w:val="2"/>
            <w:vAlign w:val="center"/>
            <w:hideMark/>
          </w:tcPr>
          <w:p w:rsidR="00E641FD" w:rsidRPr="00962C6E" w:rsidRDefault="00E641FD">
            <w:pPr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20" w:type="dxa"/>
            <w:vAlign w:val="center"/>
            <w:hideMark/>
          </w:tcPr>
          <w:p w:rsidR="00E641FD" w:rsidRPr="00962C6E" w:rsidRDefault="00E641FD">
            <w:pPr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1046" w:type="dxa"/>
            <w:gridSpan w:val="3"/>
            <w:vAlign w:val="center"/>
            <w:hideMark/>
          </w:tcPr>
          <w:p w:rsidR="00E641FD" w:rsidRPr="00962C6E" w:rsidRDefault="00E641FD">
            <w:pPr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654" w:type="dxa"/>
            <w:vAlign w:val="center"/>
            <w:hideMark/>
          </w:tcPr>
          <w:p w:rsidR="00E641FD" w:rsidRPr="00962C6E" w:rsidRDefault="00E641FD">
            <w:pPr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1476" w:type="dxa"/>
            <w:gridSpan w:val="3"/>
            <w:vAlign w:val="center"/>
            <w:hideMark/>
          </w:tcPr>
          <w:p w:rsidR="00E641FD" w:rsidRPr="00962C6E" w:rsidRDefault="00E641FD">
            <w:pPr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1910" w:type="dxa"/>
            <w:gridSpan w:val="4"/>
            <w:vAlign w:val="center"/>
            <w:hideMark/>
          </w:tcPr>
          <w:p w:rsidR="00E641FD" w:rsidRPr="00962C6E" w:rsidRDefault="00E641FD">
            <w:pPr>
              <w:rPr>
                <w:rFonts w:ascii="Verdana" w:eastAsia="Times New Roman" w:hAnsi="Verdana"/>
                <w:sz w:val="20"/>
                <w:szCs w:val="20"/>
              </w:rPr>
            </w:pPr>
          </w:p>
        </w:tc>
      </w:tr>
    </w:tbl>
    <w:p w:rsidR="00D408C3" w:rsidRDefault="00BD1F3A" w:rsidP="00860C94">
      <w:pPr>
        <w:rPr>
          <w:rFonts w:ascii="Verdana" w:hAnsi="Verdana"/>
        </w:rPr>
      </w:pPr>
      <w:r>
        <w:rPr>
          <w:rFonts w:ascii="Verdana" w:hAnsi="Verdana"/>
        </w:rPr>
        <w:t>Agenda for the next internal meeting:</w:t>
      </w:r>
    </w:p>
    <w:p w:rsidR="00BD1F3A" w:rsidRDefault="00BD1F3A" w:rsidP="00860C94">
      <w:pPr>
        <w:rPr>
          <w:rFonts w:ascii="Verdana" w:hAnsi="Verdana"/>
        </w:rPr>
      </w:pPr>
    </w:p>
    <w:p w:rsidR="00BD1F3A" w:rsidRDefault="00BD1F3A" w:rsidP="00860C94">
      <w:pPr>
        <w:rPr>
          <w:rFonts w:ascii="Verdana" w:hAnsi="Verdana"/>
        </w:rPr>
      </w:pPr>
      <w:r>
        <w:rPr>
          <w:rFonts w:ascii="Verdana" w:hAnsi="Verdana"/>
        </w:rPr>
        <w:t>Discuss the details of our proposed approach. Specifically, review the following</w:t>
      </w:r>
      <w:r w:rsidR="00B6633E">
        <w:rPr>
          <w:rFonts w:ascii="Verdana" w:hAnsi="Verdana"/>
        </w:rPr>
        <w:t>/make any necessary changes</w:t>
      </w:r>
      <w:r>
        <w:rPr>
          <w:rFonts w:ascii="Verdana" w:hAnsi="Verdana"/>
        </w:rPr>
        <w:t>:</w:t>
      </w:r>
    </w:p>
    <w:p w:rsidR="00BD1F3A" w:rsidRDefault="00BD1F3A" w:rsidP="00860C94">
      <w:pPr>
        <w:rPr>
          <w:rFonts w:ascii="Verdana" w:hAnsi="Verdana"/>
        </w:rPr>
      </w:pPr>
    </w:p>
    <w:p w:rsidR="00B6633E" w:rsidRDefault="00B6633E" w:rsidP="00BD1F3A">
      <w:pPr>
        <w:pStyle w:val="ListParagraph"/>
        <w:numPr>
          <w:ilvl w:val="0"/>
          <w:numId w:val="9"/>
        </w:numPr>
        <w:rPr>
          <w:rFonts w:ascii="Verdana" w:hAnsi="Verdana"/>
        </w:rPr>
      </w:pPr>
      <w:r>
        <w:rPr>
          <w:rFonts w:ascii="Verdana" w:hAnsi="Verdana"/>
        </w:rPr>
        <w:t xml:space="preserve">Timeline: 10 weeks </w:t>
      </w:r>
    </w:p>
    <w:p w:rsidR="00B6633E" w:rsidRDefault="00B6633E" w:rsidP="00BD1F3A">
      <w:pPr>
        <w:pStyle w:val="ListParagraph"/>
        <w:numPr>
          <w:ilvl w:val="0"/>
          <w:numId w:val="9"/>
        </w:numPr>
        <w:rPr>
          <w:rFonts w:ascii="Verdana" w:hAnsi="Verdana"/>
        </w:rPr>
      </w:pPr>
      <w:r>
        <w:rPr>
          <w:rFonts w:ascii="Verdana" w:hAnsi="Verdana"/>
        </w:rPr>
        <w:t>Hours: 550 AA; 188 CES</w:t>
      </w:r>
    </w:p>
    <w:p w:rsidR="00BD1F3A" w:rsidRDefault="00BD1F3A" w:rsidP="00BD1F3A">
      <w:pPr>
        <w:pStyle w:val="ListParagraph"/>
        <w:numPr>
          <w:ilvl w:val="0"/>
          <w:numId w:val="9"/>
        </w:numPr>
        <w:rPr>
          <w:rFonts w:ascii="Verdana" w:hAnsi="Verdana"/>
        </w:rPr>
      </w:pPr>
      <w:r>
        <w:rPr>
          <w:rFonts w:ascii="Verdana" w:hAnsi="Verdana"/>
        </w:rPr>
        <w:t>Selection criteria:</w:t>
      </w:r>
    </w:p>
    <w:p w:rsidR="00BD1F3A" w:rsidRDefault="00BD1F3A" w:rsidP="00BD1F3A">
      <w:pPr>
        <w:pStyle w:val="ListParagraph"/>
        <w:numPr>
          <w:ilvl w:val="0"/>
          <w:numId w:val="10"/>
        </w:numPr>
        <w:rPr>
          <w:rFonts w:ascii="Verdana" w:hAnsi="Verdana"/>
        </w:rPr>
      </w:pPr>
      <w:r>
        <w:rPr>
          <w:rFonts w:ascii="Verdana" w:hAnsi="Verdana"/>
        </w:rPr>
        <w:t>HAE: patients from the list provided by Shire (n=~1700)</w:t>
      </w:r>
    </w:p>
    <w:p w:rsidR="00BD1F3A" w:rsidRDefault="00BD1F3A" w:rsidP="00BD1F3A">
      <w:pPr>
        <w:pStyle w:val="ListParagraph"/>
        <w:numPr>
          <w:ilvl w:val="1"/>
          <w:numId w:val="10"/>
        </w:numPr>
        <w:rPr>
          <w:rFonts w:ascii="Verdana" w:hAnsi="Verdana"/>
        </w:rPr>
      </w:pPr>
      <w:r>
        <w:rPr>
          <w:rFonts w:ascii="Verdana" w:hAnsi="Verdana"/>
        </w:rPr>
        <w:t>Might need to check if these patients have an HAE diagnosis or at least one Rx for one of HAE products</w:t>
      </w:r>
    </w:p>
    <w:p w:rsidR="00D74A2E" w:rsidRDefault="00D74A2E" w:rsidP="00BD1F3A">
      <w:pPr>
        <w:pStyle w:val="ListParagraph"/>
        <w:numPr>
          <w:ilvl w:val="1"/>
          <w:numId w:val="10"/>
        </w:numPr>
        <w:rPr>
          <w:rFonts w:ascii="Verdana" w:hAnsi="Verdana"/>
        </w:rPr>
      </w:pPr>
      <w:r>
        <w:rPr>
          <w:rFonts w:ascii="Verdana" w:hAnsi="Verdana"/>
        </w:rPr>
        <w:t>Might need to double check with Shire that they believe these HAE patients are representative of HAE population</w:t>
      </w:r>
    </w:p>
    <w:p w:rsidR="00D74A2E" w:rsidRDefault="00D74A2E" w:rsidP="00D74A2E">
      <w:pPr>
        <w:pStyle w:val="ListParagraph"/>
        <w:numPr>
          <w:ilvl w:val="0"/>
          <w:numId w:val="10"/>
        </w:numPr>
        <w:rPr>
          <w:rFonts w:ascii="Verdana" w:hAnsi="Verdana"/>
        </w:rPr>
      </w:pPr>
      <w:r>
        <w:rPr>
          <w:rFonts w:ascii="Verdana" w:hAnsi="Verdana"/>
        </w:rPr>
        <w:t>Non-HAE: random sample of patients from APLD data (potentially do multiple random samples or stratified samples)</w:t>
      </w:r>
    </w:p>
    <w:p w:rsidR="00D74A2E" w:rsidRDefault="00D74A2E" w:rsidP="00D74A2E">
      <w:pPr>
        <w:pStyle w:val="ListParagraph"/>
        <w:numPr>
          <w:ilvl w:val="1"/>
          <w:numId w:val="10"/>
        </w:numPr>
        <w:rPr>
          <w:rFonts w:ascii="Verdana" w:hAnsi="Verdana"/>
        </w:rPr>
      </w:pPr>
      <w:r>
        <w:rPr>
          <w:rFonts w:ascii="Verdana" w:hAnsi="Verdana"/>
        </w:rPr>
        <w:t>Might consider removing patients who have an HAE diagnosis or any HAE treatments</w:t>
      </w:r>
    </w:p>
    <w:p w:rsidR="000624B4" w:rsidRDefault="000624B4" w:rsidP="00D74A2E">
      <w:pPr>
        <w:pStyle w:val="ListParagraph"/>
        <w:numPr>
          <w:ilvl w:val="1"/>
          <w:numId w:val="10"/>
        </w:numPr>
        <w:rPr>
          <w:rFonts w:ascii="Verdana" w:hAnsi="Verdana"/>
        </w:rPr>
      </w:pPr>
      <w:r>
        <w:rPr>
          <w:rFonts w:ascii="Verdana" w:hAnsi="Verdana"/>
        </w:rPr>
        <w:t>N=? How many non-HAE patients should we use?</w:t>
      </w:r>
    </w:p>
    <w:p w:rsidR="00D74A2E" w:rsidRDefault="00D74A2E" w:rsidP="00D74A2E">
      <w:pPr>
        <w:pStyle w:val="ListParagraph"/>
        <w:numPr>
          <w:ilvl w:val="0"/>
          <w:numId w:val="9"/>
        </w:numPr>
        <w:rPr>
          <w:rFonts w:ascii="Verdana" w:hAnsi="Verdana"/>
        </w:rPr>
      </w:pPr>
      <w:r>
        <w:rPr>
          <w:rFonts w:ascii="Verdana" w:hAnsi="Verdana"/>
        </w:rPr>
        <w:t>Independent Variables/Predictors:</w:t>
      </w:r>
    </w:p>
    <w:p w:rsidR="00D74A2E" w:rsidRDefault="00D74A2E" w:rsidP="00D74A2E">
      <w:pPr>
        <w:pStyle w:val="ListParagraph"/>
        <w:numPr>
          <w:ilvl w:val="0"/>
          <w:numId w:val="10"/>
        </w:numPr>
        <w:rPr>
          <w:rFonts w:ascii="Verdana" w:hAnsi="Verdana"/>
        </w:rPr>
      </w:pPr>
      <w:r>
        <w:rPr>
          <w:rFonts w:ascii="Verdana" w:hAnsi="Verdana"/>
        </w:rPr>
        <w:t>Test as many predictors as possible</w:t>
      </w:r>
    </w:p>
    <w:p w:rsidR="00D74A2E" w:rsidRDefault="00D74A2E" w:rsidP="00D74A2E">
      <w:pPr>
        <w:pStyle w:val="ListParagraph"/>
        <w:numPr>
          <w:ilvl w:val="0"/>
          <w:numId w:val="10"/>
        </w:numPr>
        <w:rPr>
          <w:rFonts w:ascii="Verdana" w:hAnsi="Verdana"/>
        </w:rPr>
      </w:pPr>
      <w:r>
        <w:rPr>
          <w:rFonts w:ascii="Verdana" w:hAnsi="Verdana"/>
        </w:rPr>
        <w:t>Where possible, use variables from LRx</w:t>
      </w:r>
      <w:r w:rsidR="000624B4">
        <w:rPr>
          <w:rFonts w:ascii="Verdana" w:hAnsi="Verdana"/>
        </w:rPr>
        <w:t xml:space="preserve"> instead of Dx (since LRx has better coverage). For example, we can use headache treatment instead of headache diagnosis</w:t>
      </w:r>
    </w:p>
    <w:p w:rsidR="000624B4" w:rsidRDefault="000624B4" w:rsidP="00D74A2E">
      <w:pPr>
        <w:pStyle w:val="ListParagraph"/>
        <w:numPr>
          <w:ilvl w:val="0"/>
          <w:numId w:val="10"/>
        </w:numPr>
        <w:rPr>
          <w:rFonts w:ascii="Verdana" w:hAnsi="Verdana"/>
        </w:rPr>
      </w:pPr>
      <w:r>
        <w:rPr>
          <w:rFonts w:ascii="Verdana" w:hAnsi="Verdana"/>
        </w:rPr>
        <w:t>Frequency of various diagnoses/treatments/procedures might be important</w:t>
      </w:r>
    </w:p>
    <w:p w:rsidR="000624B4" w:rsidRDefault="000624B4" w:rsidP="00D74A2E">
      <w:pPr>
        <w:pStyle w:val="ListParagraph"/>
        <w:numPr>
          <w:ilvl w:val="0"/>
          <w:numId w:val="10"/>
        </w:numPr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Over what time period are we looking for these diagnoses/treatments/procedures? </w:t>
      </w:r>
    </w:p>
    <w:p w:rsidR="000624B4" w:rsidRDefault="000624B4" w:rsidP="000624B4">
      <w:pPr>
        <w:pStyle w:val="ListParagraph"/>
        <w:numPr>
          <w:ilvl w:val="1"/>
          <w:numId w:val="10"/>
        </w:numPr>
        <w:rPr>
          <w:rFonts w:ascii="Verdana" w:hAnsi="Verdana"/>
        </w:rPr>
      </w:pPr>
      <w:r>
        <w:rPr>
          <w:rFonts w:ascii="Verdana" w:hAnsi="Verdana"/>
        </w:rPr>
        <w:t>The perfect way would be to identify the first HAE diagnosis or Rx, and look back from that point.</w:t>
      </w:r>
    </w:p>
    <w:p w:rsidR="000624B4" w:rsidRDefault="00B71A7B" w:rsidP="000624B4">
      <w:pPr>
        <w:pStyle w:val="ListParagraph"/>
        <w:numPr>
          <w:ilvl w:val="1"/>
          <w:numId w:val="10"/>
        </w:numPr>
        <w:rPr>
          <w:rFonts w:ascii="Verdana" w:hAnsi="Verdana"/>
        </w:rPr>
      </w:pPr>
      <w:r>
        <w:rPr>
          <w:rFonts w:ascii="Verdana" w:hAnsi="Verdana"/>
        </w:rPr>
        <w:t xml:space="preserve">However, </w:t>
      </w:r>
      <w:bookmarkStart w:id="8" w:name="OLE_LINK3"/>
      <w:bookmarkStart w:id="9" w:name="OLE_LINK4"/>
      <w:r>
        <w:rPr>
          <w:rFonts w:ascii="Verdana" w:hAnsi="Verdana"/>
        </w:rPr>
        <w:t>the further back we look the smaller is our sample in both LRx and Dx</w:t>
      </w:r>
      <w:bookmarkEnd w:id="8"/>
      <w:bookmarkEnd w:id="9"/>
    </w:p>
    <w:p w:rsidR="00B71A7B" w:rsidRDefault="00B71A7B" w:rsidP="000624B4">
      <w:pPr>
        <w:pStyle w:val="ListParagraph"/>
        <w:numPr>
          <w:ilvl w:val="1"/>
          <w:numId w:val="10"/>
        </w:numPr>
        <w:rPr>
          <w:rFonts w:ascii="Verdana" w:hAnsi="Verdana"/>
        </w:rPr>
      </w:pPr>
      <w:r>
        <w:rPr>
          <w:rFonts w:ascii="Verdana" w:hAnsi="Verdana"/>
        </w:rPr>
        <w:t>Also, what would be the starting point for non-HAE patients?</w:t>
      </w:r>
    </w:p>
    <w:p w:rsidR="00B71A7B" w:rsidRDefault="00B71A7B" w:rsidP="00B71A7B">
      <w:pPr>
        <w:pStyle w:val="ListParagraph"/>
        <w:numPr>
          <w:ilvl w:val="0"/>
          <w:numId w:val="9"/>
        </w:numPr>
        <w:rPr>
          <w:rFonts w:ascii="Verdana" w:hAnsi="Verdana"/>
        </w:rPr>
      </w:pPr>
      <w:r>
        <w:rPr>
          <w:rFonts w:ascii="Verdana" w:hAnsi="Verdana"/>
        </w:rPr>
        <w:t>Modeling approach</w:t>
      </w:r>
    </w:p>
    <w:p w:rsidR="00B71A7B" w:rsidRDefault="00B71A7B" w:rsidP="00B71A7B">
      <w:pPr>
        <w:pStyle w:val="ListParagraph"/>
        <w:numPr>
          <w:ilvl w:val="0"/>
          <w:numId w:val="10"/>
        </w:numPr>
        <w:rPr>
          <w:rFonts w:ascii="Verdana" w:hAnsi="Verdana"/>
        </w:rPr>
      </w:pPr>
      <w:r>
        <w:rPr>
          <w:rFonts w:ascii="Verdana" w:hAnsi="Verdana"/>
        </w:rPr>
        <w:t>What modeling approaches do we plan to try?</w:t>
      </w:r>
    </w:p>
    <w:p w:rsidR="00B71A7B" w:rsidRDefault="00B71A7B" w:rsidP="00B71A7B">
      <w:pPr>
        <w:pStyle w:val="ListParagraph"/>
        <w:numPr>
          <w:ilvl w:val="0"/>
          <w:numId w:val="10"/>
        </w:numPr>
        <w:rPr>
          <w:rFonts w:ascii="Verdana" w:hAnsi="Verdana"/>
        </w:rPr>
      </w:pPr>
      <w:r>
        <w:rPr>
          <w:rFonts w:ascii="Verdana" w:hAnsi="Verdana"/>
        </w:rPr>
        <w:t>We might consider building an LRx only model vs. an LRx/Dx model</w:t>
      </w:r>
    </w:p>
    <w:p w:rsidR="00B71A7B" w:rsidRDefault="00E74EAC" w:rsidP="00B71A7B">
      <w:pPr>
        <w:pStyle w:val="ListParagraph"/>
        <w:numPr>
          <w:ilvl w:val="1"/>
          <w:numId w:val="10"/>
        </w:numPr>
        <w:rPr>
          <w:rFonts w:ascii="Verdana" w:hAnsi="Verdana"/>
        </w:rPr>
      </w:pPr>
      <w:r>
        <w:rPr>
          <w:rFonts w:ascii="Verdana" w:hAnsi="Verdana"/>
        </w:rPr>
        <w:t>An LRx only model can be applied to a much larger group of patients, thus identifying many more relevant physicians</w:t>
      </w:r>
    </w:p>
    <w:p w:rsidR="00B6633E" w:rsidRPr="00B6633E" w:rsidRDefault="00E74EAC" w:rsidP="00B6633E">
      <w:pPr>
        <w:pStyle w:val="ListParagraph"/>
        <w:numPr>
          <w:ilvl w:val="1"/>
          <w:numId w:val="10"/>
        </w:numPr>
        <w:rPr>
          <w:rFonts w:ascii="Verdana" w:hAnsi="Verdana"/>
        </w:rPr>
      </w:pPr>
      <w:r>
        <w:rPr>
          <w:rFonts w:ascii="Verdana" w:hAnsi="Verdana"/>
        </w:rPr>
        <w:t>We could use LRx/Dx model to validate the performance of LRx only model</w:t>
      </w:r>
    </w:p>
    <w:p w:rsidR="00E74EAC" w:rsidRDefault="00E74EAC" w:rsidP="00E74EAC">
      <w:pPr>
        <w:pStyle w:val="ListParagraph"/>
        <w:numPr>
          <w:ilvl w:val="0"/>
          <w:numId w:val="9"/>
        </w:numPr>
        <w:rPr>
          <w:rFonts w:ascii="Verdana" w:hAnsi="Verdana"/>
        </w:rPr>
      </w:pPr>
      <w:r>
        <w:rPr>
          <w:rFonts w:ascii="Verdana" w:hAnsi="Verdana"/>
        </w:rPr>
        <w:t>Model application:</w:t>
      </w:r>
    </w:p>
    <w:p w:rsidR="00E74EAC" w:rsidRDefault="00B6633E" w:rsidP="00E74EAC">
      <w:pPr>
        <w:pStyle w:val="ListParagraph"/>
        <w:numPr>
          <w:ilvl w:val="0"/>
          <w:numId w:val="10"/>
        </w:numPr>
        <w:rPr>
          <w:rFonts w:ascii="Verdana" w:hAnsi="Verdana"/>
        </w:rPr>
      </w:pPr>
      <w:r>
        <w:rPr>
          <w:rFonts w:ascii="Verdana" w:hAnsi="Verdana"/>
        </w:rPr>
        <w:t>The model will produce the probability of each patient in the IMS data being HAE</w:t>
      </w:r>
    </w:p>
    <w:p w:rsidR="00B6633E" w:rsidRDefault="00B6633E" w:rsidP="00E74EAC">
      <w:pPr>
        <w:pStyle w:val="ListParagraph"/>
        <w:numPr>
          <w:ilvl w:val="0"/>
          <w:numId w:val="10"/>
        </w:numPr>
        <w:rPr>
          <w:rFonts w:ascii="Verdana" w:hAnsi="Verdana"/>
        </w:rPr>
      </w:pPr>
      <w:r>
        <w:rPr>
          <w:rFonts w:ascii="Verdana" w:hAnsi="Verdana"/>
        </w:rPr>
        <w:t xml:space="preserve">Will we subset this list of patients to </w:t>
      </w:r>
      <w:r w:rsidR="00E641FD">
        <w:rPr>
          <w:rFonts w:ascii="Verdana" w:hAnsi="Verdana"/>
        </w:rPr>
        <w:t xml:space="preserve">those </w:t>
      </w:r>
      <w:r>
        <w:rPr>
          <w:rFonts w:ascii="Verdana" w:hAnsi="Verdana"/>
        </w:rPr>
        <w:t xml:space="preserve">patients </w:t>
      </w:r>
      <w:r w:rsidR="00E641FD">
        <w:rPr>
          <w:rFonts w:ascii="Verdana" w:hAnsi="Verdana"/>
        </w:rPr>
        <w:t xml:space="preserve">whose probability of having HAE is </w:t>
      </w:r>
      <w:r>
        <w:rPr>
          <w:rFonts w:ascii="Verdana" w:hAnsi="Verdana"/>
        </w:rPr>
        <w:t>above a certain cut-off?</w:t>
      </w:r>
    </w:p>
    <w:p w:rsidR="00B6633E" w:rsidRDefault="00B6633E" w:rsidP="00E74EAC">
      <w:pPr>
        <w:pStyle w:val="ListParagraph"/>
        <w:numPr>
          <w:ilvl w:val="0"/>
          <w:numId w:val="10"/>
        </w:numPr>
        <w:rPr>
          <w:rFonts w:ascii="Verdana" w:hAnsi="Verdana"/>
        </w:rPr>
      </w:pPr>
      <w:r>
        <w:rPr>
          <w:rFonts w:ascii="Verdana" w:hAnsi="Verdana"/>
        </w:rPr>
        <w:t>For likely HAE patients, we will produce the list of physicians who interact with these patients; each patient might be associated with more than 1 physicians</w:t>
      </w:r>
    </w:p>
    <w:p w:rsidR="00B6633E" w:rsidRDefault="00B6633E" w:rsidP="00B6633E">
      <w:pPr>
        <w:pStyle w:val="ListParagraph"/>
        <w:numPr>
          <w:ilvl w:val="1"/>
          <w:numId w:val="10"/>
        </w:numPr>
        <w:rPr>
          <w:rFonts w:ascii="Verdana" w:hAnsi="Verdana"/>
        </w:rPr>
      </w:pPr>
      <w:r>
        <w:rPr>
          <w:rFonts w:ascii="Verdana" w:hAnsi="Verdana"/>
        </w:rPr>
        <w:t>How exactly are we going to do that?</w:t>
      </w:r>
    </w:p>
    <w:p w:rsidR="00B6633E" w:rsidRDefault="00B6633E" w:rsidP="00B6633E">
      <w:pPr>
        <w:pStyle w:val="ListParagraph"/>
        <w:numPr>
          <w:ilvl w:val="0"/>
          <w:numId w:val="10"/>
        </w:numPr>
        <w:rPr>
          <w:rFonts w:ascii="Verdana" w:hAnsi="Verdana"/>
        </w:rPr>
      </w:pPr>
      <w:r>
        <w:rPr>
          <w:rFonts w:ascii="Verdana" w:hAnsi="Verdana"/>
        </w:rPr>
        <w:t>The final deliverable to Shire will be the list of HCPs sorted in descending order by the number and likelihood of their patients having HAE</w:t>
      </w:r>
    </w:p>
    <w:p w:rsidR="00B6633E" w:rsidRPr="00E74EAC" w:rsidRDefault="00B6633E" w:rsidP="00B6633E">
      <w:pPr>
        <w:pStyle w:val="ListParagraph"/>
        <w:numPr>
          <w:ilvl w:val="1"/>
          <w:numId w:val="10"/>
        </w:numPr>
        <w:rPr>
          <w:rFonts w:ascii="Verdana" w:hAnsi="Verdana"/>
        </w:rPr>
      </w:pPr>
      <w:r>
        <w:rPr>
          <w:rFonts w:ascii="Verdana" w:hAnsi="Verdana"/>
        </w:rPr>
        <w:t xml:space="preserve">We will also include physician specialty for each HCP as some specialties might be more relevant to Shire than others. </w:t>
      </w:r>
    </w:p>
    <w:sectPr w:rsidR="00B6633E" w:rsidRPr="00E74EAC" w:rsidSect="0023597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6D1A42"/>
    <w:multiLevelType w:val="hybridMultilevel"/>
    <w:tmpl w:val="F22650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1A6D0CE1"/>
    <w:multiLevelType w:val="hybridMultilevel"/>
    <w:tmpl w:val="121036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483E03"/>
    <w:multiLevelType w:val="hybridMultilevel"/>
    <w:tmpl w:val="5D7E31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EDD13EF"/>
    <w:multiLevelType w:val="hybridMultilevel"/>
    <w:tmpl w:val="B9707C44"/>
    <w:lvl w:ilvl="0" w:tplc="D0B897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BC5960">
      <w:start w:val="2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CE60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0CD7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B057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D2D7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466F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A07A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64D8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DB91F8D"/>
    <w:multiLevelType w:val="hybridMultilevel"/>
    <w:tmpl w:val="37344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43A72D5"/>
    <w:multiLevelType w:val="hybridMultilevel"/>
    <w:tmpl w:val="A2260680"/>
    <w:lvl w:ilvl="0" w:tplc="938A9F24">
      <w:start w:val="1"/>
      <w:numFmt w:val="bullet"/>
      <w:lvlText w:val="-"/>
      <w:lvlJc w:val="left"/>
      <w:pPr>
        <w:ind w:left="1080" w:hanging="360"/>
      </w:pPr>
      <w:rPr>
        <w:rFonts w:ascii="Verdana" w:eastAsiaTheme="minorHAnsi" w:hAnsi="Verdana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D2505B3"/>
    <w:multiLevelType w:val="hybridMultilevel"/>
    <w:tmpl w:val="C83AD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DC285A"/>
    <w:multiLevelType w:val="hybridMultilevel"/>
    <w:tmpl w:val="3A123296"/>
    <w:lvl w:ilvl="0" w:tplc="4A002F3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D601246"/>
    <w:multiLevelType w:val="hybridMultilevel"/>
    <w:tmpl w:val="5094B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6"/>
  </w:num>
  <w:num w:numId="5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1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drawingGridHorizontalSpacing w:val="100"/>
  <w:displayHorizontalDrawingGridEvery w:val="2"/>
  <w:characterSpacingControl w:val="doNotCompress"/>
  <w:compat>
    <w:useFELayout/>
  </w:compat>
  <w:rsids>
    <w:rsidRoot w:val="00115958"/>
    <w:rsid w:val="0001017E"/>
    <w:rsid w:val="000351D8"/>
    <w:rsid w:val="00041AF7"/>
    <w:rsid w:val="00053EEA"/>
    <w:rsid w:val="000624B4"/>
    <w:rsid w:val="00062A03"/>
    <w:rsid w:val="000C196C"/>
    <w:rsid w:val="000C25CD"/>
    <w:rsid w:val="000D49EC"/>
    <w:rsid w:val="000D58EF"/>
    <w:rsid w:val="000D5F07"/>
    <w:rsid w:val="000E0046"/>
    <w:rsid w:val="000E7CAB"/>
    <w:rsid w:val="000F5CC5"/>
    <w:rsid w:val="00105FC7"/>
    <w:rsid w:val="0010721A"/>
    <w:rsid w:val="00115958"/>
    <w:rsid w:val="0012750F"/>
    <w:rsid w:val="00136A8E"/>
    <w:rsid w:val="00156679"/>
    <w:rsid w:val="00162768"/>
    <w:rsid w:val="001B3329"/>
    <w:rsid w:val="001C2462"/>
    <w:rsid w:val="001F0D09"/>
    <w:rsid w:val="001F4042"/>
    <w:rsid w:val="0020291F"/>
    <w:rsid w:val="00204E4D"/>
    <w:rsid w:val="002217B7"/>
    <w:rsid w:val="00235978"/>
    <w:rsid w:val="00236D62"/>
    <w:rsid w:val="00261763"/>
    <w:rsid w:val="002F02EE"/>
    <w:rsid w:val="002F0E18"/>
    <w:rsid w:val="00304DF5"/>
    <w:rsid w:val="003526DC"/>
    <w:rsid w:val="00381A54"/>
    <w:rsid w:val="003A6601"/>
    <w:rsid w:val="003D64D9"/>
    <w:rsid w:val="003F7B57"/>
    <w:rsid w:val="00410E05"/>
    <w:rsid w:val="0042418B"/>
    <w:rsid w:val="00447C7F"/>
    <w:rsid w:val="00450B0B"/>
    <w:rsid w:val="004A1DC9"/>
    <w:rsid w:val="004D615A"/>
    <w:rsid w:val="0050481D"/>
    <w:rsid w:val="00530612"/>
    <w:rsid w:val="005B1B1B"/>
    <w:rsid w:val="005C0431"/>
    <w:rsid w:val="005C3FCC"/>
    <w:rsid w:val="00603EDC"/>
    <w:rsid w:val="0065359F"/>
    <w:rsid w:val="00655E89"/>
    <w:rsid w:val="00680F8E"/>
    <w:rsid w:val="00697136"/>
    <w:rsid w:val="006F441F"/>
    <w:rsid w:val="00781BF8"/>
    <w:rsid w:val="007838EE"/>
    <w:rsid w:val="0079143A"/>
    <w:rsid w:val="007B3709"/>
    <w:rsid w:val="00860C94"/>
    <w:rsid w:val="00882727"/>
    <w:rsid w:val="008832E8"/>
    <w:rsid w:val="00891FB1"/>
    <w:rsid w:val="008C13B0"/>
    <w:rsid w:val="008C62B0"/>
    <w:rsid w:val="008E6171"/>
    <w:rsid w:val="008F2ADB"/>
    <w:rsid w:val="009461FE"/>
    <w:rsid w:val="009541FE"/>
    <w:rsid w:val="00954E99"/>
    <w:rsid w:val="00962C6E"/>
    <w:rsid w:val="009C4E72"/>
    <w:rsid w:val="009D4A1F"/>
    <w:rsid w:val="009E317A"/>
    <w:rsid w:val="009F2287"/>
    <w:rsid w:val="009F3F35"/>
    <w:rsid w:val="00A03660"/>
    <w:rsid w:val="00A17A08"/>
    <w:rsid w:val="00A17A0F"/>
    <w:rsid w:val="00A2130D"/>
    <w:rsid w:val="00A310EC"/>
    <w:rsid w:val="00A45C4E"/>
    <w:rsid w:val="00A46D2B"/>
    <w:rsid w:val="00A8068E"/>
    <w:rsid w:val="00A8436E"/>
    <w:rsid w:val="00A87D10"/>
    <w:rsid w:val="00AB48DF"/>
    <w:rsid w:val="00AC1B9C"/>
    <w:rsid w:val="00AD28B8"/>
    <w:rsid w:val="00B560A8"/>
    <w:rsid w:val="00B57A41"/>
    <w:rsid w:val="00B6633E"/>
    <w:rsid w:val="00B71A7B"/>
    <w:rsid w:val="00B776DA"/>
    <w:rsid w:val="00B77C72"/>
    <w:rsid w:val="00BA2472"/>
    <w:rsid w:val="00BB359A"/>
    <w:rsid w:val="00BC6D37"/>
    <w:rsid w:val="00BD1F3A"/>
    <w:rsid w:val="00C13D6C"/>
    <w:rsid w:val="00C523CA"/>
    <w:rsid w:val="00C926BF"/>
    <w:rsid w:val="00D22081"/>
    <w:rsid w:val="00D408C3"/>
    <w:rsid w:val="00D517A8"/>
    <w:rsid w:val="00D701F7"/>
    <w:rsid w:val="00D74A2E"/>
    <w:rsid w:val="00D86D84"/>
    <w:rsid w:val="00DB2C59"/>
    <w:rsid w:val="00DB4F95"/>
    <w:rsid w:val="00DF251E"/>
    <w:rsid w:val="00E05762"/>
    <w:rsid w:val="00E34D86"/>
    <w:rsid w:val="00E35C1E"/>
    <w:rsid w:val="00E43312"/>
    <w:rsid w:val="00E52C6F"/>
    <w:rsid w:val="00E562F6"/>
    <w:rsid w:val="00E63CE9"/>
    <w:rsid w:val="00E641FD"/>
    <w:rsid w:val="00E74EAC"/>
    <w:rsid w:val="00E80B48"/>
    <w:rsid w:val="00E85EFB"/>
    <w:rsid w:val="00EA75A1"/>
    <w:rsid w:val="00EE0314"/>
    <w:rsid w:val="00F02C76"/>
    <w:rsid w:val="00F0681A"/>
    <w:rsid w:val="00F42028"/>
    <w:rsid w:val="00F52B0C"/>
    <w:rsid w:val="00F921FF"/>
    <w:rsid w:val="00FA4A43"/>
    <w:rsid w:val="00FB0B56"/>
    <w:rsid w:val="00FF26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 Narrow" w:eastAsiaTheme="minorHAnsi" w:hAnsi="Arial Narrow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5958"/>
    <w:pPr>
      <w:spacing w:after="0" w:line="240" w:lineRule="auto"/>
    </w:pPr>
    <w:rPr>
      <w:rFonts w:ascii="Calibri" w:hAnsi="Calibri" w:cs="Times New Roman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115958"/>
    <w:pPr>
      <w:outlineLvl w:val="0"/>
    </w:pPr>
    <w:rPr>
      <w:spacing w:val="4"/>
      <w:kern w:val="36"/>
      <w:sz w:val="40"/>
      <w:szCs w:val="40"/>
    </w:rPr>
  </w:style>
  <w:style w:type="paragraph" w:styleId="Heading4">
    <w:name w:val="heading 4"/>
    <w:basedOn w:val="Normal"/>
    <w:link w:val="Heading4Char"/>
    <w:uiPriority w:val="9"/>
    <w:unhideWhenUsed/>
    <w:qFormat/>
    <w:rsid w:val="00115958"/>
    <w:pPr>
      <w:framePr w:hSpace="187" w:wrap="around" w:vAnchor="page" w:hAnchor="page" w:xAlign="center" w:y="1441"/>
      <w:outlineLvl w:val="3"/>
    </w:pPr>
    <w:rPr>
      <w:caps/>
      <w:spacing w:val="4"/>
      <w:sz w:val="16"/>
      <w:szCs w:val="16"/>
    </w:rPr>
  </w:style>
  <w:style w:type="paragraph" w:styleId="Heading5">
    <w:name w:val="heading 5"/>
    <w:basedOn w:val="Normal"/>
    <w:link w:val="Heading5Char"/>
    <w:uiPriority w:val="9"/>
    <w:unhideWhenUsed/>
    <w:qFormat/>
    <w:rsid w:val="00115958"/>
    <w:pPr>
      <w:jc w:val="right"/>
      <w:outlineLvl w:val="4"/>
    </w:pPr>
    <w:rPr>
      <w:caps/>
      <w:spacing w:val="4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958"/>
    <w:rPr>
      <w:rFonts w:ascii="Calibri" w:hAnsi="Calibri" w:cs="Times New Roman"/>
      <w:spacing w:val="4"/>
      <w:kern w:val="36"/>
      <w:sz w:val="40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rsid w:val="00115958"/>
    <w:rPr>
      <w:rFonts w:ascii="Calibri" w:hAnsi="Calibri" w:cs="Times New Roman"/>
      <w:caps/>
      <w:spacing w:val="4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115958"/>
    <w:rPr>
      <w:rFonts w:ascii="Calibri" w:hAnsi="Calibri" w:cs="Times New Roman"/>
      <w:caps/>
      <w:spacing w:val="4"/>
      <w:sz w:val="16"/>
      <w:szCs w:val="16"/>
    </w:rPr>
  </w:style>
  <w:style w:type="paragraph" w:styleId="ListParagraph">
    <w:name w:val="List Paragraph"/>
    <w:basedOn w:val="Normal"/>
    <w:uiPriority w:val="34"/>
    <w:qFormat/>
    <w:rsid w:val="00115958"/>
    <w:pPr>
      <w:ind w:left="720"/>
    </w:pPr>
  </w:style>
  <w:style w:type="paragraph" w:customStyle="1" w:styleId="AllCapsHeading">
    <w:name w:val="All Caps Heading"/>
    <w:basedOn w:val="Normal"/>
    <w:rsid w:val="00115958"/>
    <w:rPr>
      <w:b/>
      <w:bCs/>
      <w:caps/>
      <w:color w:val="808080"/>
      <w:spacing w:val="4"/>
      <w:sz w:val="14"/>
      <w:szCs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59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95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F251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251E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251E"/>
    <w:rPr>
      <w:rFonts w:ascii="Calibri" w:hAnsi="Calibri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251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251E"/>
    <w:rPr>
      <w:rFonts w:ascii="Calibri" w:hAnsi="Calibri" w:cs="Times New Roman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7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88749">
          <w:marLeft w:val="21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9642">
          <w:marLeft w:val="76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7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1.png@01CE8EB0.21494000" TargetMode="External"/><Relationship Id="rId5" Type="http://schemas.openxmlformats.org/officeDocument/2006/relationships/image" Target="media/image1.png"/><Relationship Id="rId10" Type="http://schemas.microsoft.com/office/2007/relationships/stylesWithEffects" Target="stylesWithEffec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3</Pages>
  <Words>811</Words>
  <Characters>4625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IMS HEALTH</Company>
  <LinksUpToDate>false</LinksUpToDate>
  <CharactersWithSpaces>5426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IMS Health</dc:creator>
  <cp:lastModifiedBy>jzhao</cp:lastModifiedBy>
  <cp:revision>10</cp:revision>
  <dcterms:created xsi:type="dcterms:W3CDTF">2015-10-03T02:32:00Z</dcterms:created>
  <dcterms:modified xsi:type="dcterms:W3CDTF">2015-11-17T08:10:00Z</dcterms:modified>
</cp:coreProperties>
</file>