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876D0E" w14:textId="77777777" w:rsidR="002B12A0" w:rsidRDefault="00D868CB" w:rsidP="002B12A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2</w:t>
      </w:r>
    </w:p>
    <w:p w14:paraId="6C24429B" w14:textId="25F06A5F" w:rsidR="00A65BD9" w:rsidRDefault="00D868CB" w:rsidP="000740C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Jiazhong Zhou &amp; Fei Xu</w:t>
      </w:r>
      <w:r w:rsidR="00DB399C">
        <w:rPr>
          <w:rFonts w:ascii="Times New Roman" w:hAnsi="Times New Roman" w:cs="Times New Roman"/>
        </w:rPr>
        <w:t xml:space="preserve"> </w:t>
      </w:r>
    </w:p>
    <w:p w14:paraId="461C20A8" w14:textId="77777777" w:rsidR="00441288" w:rsidRDefault="000135BE" w:rsidP="00DB3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1.1</w:t>
      </w:r>
    </w:p>
    <w:p w14:paraId="401D99AF" w14:textId="77777777" w:rsidR="00441288" w:rsidRPr="00147642" w:rsidRDefault="00441288" w:rsidP="00441288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ambria" w:hAnsi="Cambria" w:cs="Arial"/>
          <w:color w:val="000000"/>
          <w:sz w:val="18"/>
          <w:szCs w:val="18"/>
        </w:rPr>
      </w:pPr>
      <w:r w:rsidRPr="00147642">
        <w:rPr>
          <w:rFonts w:ascii="Cambria" w:hAnsi="Cambria" w:cs="Arial"/>
          <w:color w:val="643820"/>
          <w:sz w:val="18"/>
          <w:szCs w:val="18"/>
        </w:rPr>
        <w:t xml:space="preserve">#include </w:t>
      </w:r>
      <w:r w:rsidRPr="00147642">
        <w:rPr>
          <w:rFonts w:ascii="Cambria" w:hAnsi="Cambria" w:cs="Arial"/>
          <w:color w:val="C41A16"/>
          <w:sz w:val="18"/>
          <w:szCs w:val="18"/>
        </w:rPr>
        <w:t>&lt;iostream&gt;</w:t>
      </w:r>
      <w:r w:rsidRPr="00147642">
        <w:rPr>
          <w:rFonts w:ascii="Cambria" w:hAnsi="Cambria" w:cs="Arial"/>
          <w:color w:val="643820"/>
          <w:sz w:val="18"/>
          <w:szCs w:val="18"/>
        </w:rPr>
        <w:t xml:space="preserve">     </w:t>
      </w:r>
      <w:r>
        <w:rPr>
          <w:rFonts w:ascii="Cambria" w:hAnsi="Cambria" w:cs="Arial"/>
          <w:color w:val="643820"/>
          <w:sz w:val="18"/>
          <w:szCs w:val="18"/>
        </w:rPr>
        <w:t xml:space="preserve">             </w:t>
      </w:r>
      <w:r w:rsidRPr="00147642">
        <w:rPr>
          <w:rFonts w:ascii="Cambria" w:hAnsi="Cambria" w:cs="Arial"/>
          <w:color w:val="007400"/>
          <w:sz w:val="18"/>
          <w:szCs w:val="18"/>
        </w:rPr>
        <w:t>//include files with the required definition</w:t>
      </w:r>
    </w:p>
    <w:p w14:paraId="4A9DA172" w14:textId="77777777" w:rsidR="00441288" w:rsidRPr="00147642" w:rsidRDefault="00441288" w:rsidP="00441288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ambria" w:hAnsi="Cambria" w:cs="Arial"/>
          <w:color w:val="000000"/>
          <w:sz w:val="18"/>
          <w:szCs w:val="18"/>
        </w:rPr>
      </w:pPr>
      <w:r w:rsidRPr="00147642">
        <w:rPr>
          <w:rFonts w:ascii="Cambria" w:hAnsi="Cambria" w:cs="Arial"/>
          <w:color w:val="AA0D91"/>
          <w:sz w:val="18"/>
          <w:szCs w:val="18"/>
        </w:rPr>
        <w:t>using</w:t>
      </w:r>
      <w:r w:rsidRPr="00147642">
        <w:rPr>
          <w:rFonts w:ascii="Cambria" w:hAnsi="Cambria" w:cs="Arial"/>
          <w:color w:val="000000"/>
          <w:sz w:val="18"/>
          <w:szCs w:val="18"/>
        </w:rPr>
        <w:t xml:space="preserve"> </w:t>
      </w:r>
      <w:r w:rsidRPr="00147642">
        <w:rPr>
          <w:rFonts w:ascii="Cambria" w:hAnsi="Cambria" w:cs="Arial"/>
          <w:color w:val="AA0D91"/>
          <w:sz w:val="18"/>
          <w:szCs w:val="18"/>
        </w:rPr>
        <w:t>namespace</w:t>
      </w:r>
      <w:r w:rsidRPr="00147642">
        <w:rPr>
          <w:rFonts w:ascii="Cambria" w:hAnsi="Cambria" w:cs="Arial"/>
          <w:color w:val="000000"/>
          <w:sz w:val="18"/>
          <w:szCs w:val="18"/>
        </w:rPr>
        <w:t xml:space="preserve"> std;  </w:t>
      </w:r>
      <w:r>
        <w:rPr>
          <w:rFonts w:ascii="Cambria" w:hAnsi="Cambria" w:cs="Arial"/>
          <w:color w:val="000000"/>
          <w:sz w:val="18"/>
          <w:szCs w:val="18"/>
        </w:rPr>
        <w:t xml:space="preserve">                 </w:t>
      </w:r>
      <w:r w:rsidRPr="00147642">
        <w:rPr>
          <w:rFonts w:ascii="Cambria" w:hAnsi="Cambria" w:cs="Arial"/>
          <w:color w:val="000000"/>
          <w:sz w:val="18"/>
          <w:szCs w:val="18"/>
        </w:rPr>
        <w:t xml:space="preserve">  </w:t>
      </w:r>
      <w:r w:rsidRPr="00147642">
        <w:rPr>
          <w:rFonts w:ascii="Cambria" w:hAnsi="Cambria" w:cs="Arial"/>
          <w:color w:val="007400"/>
          <w:sz w:val="18"/>
          <w:szCs w:val="18"/>
        </w:rPr>
        <w:t>// namespace </w:t>
      </w:r>
    </w:p>
    <w:p w14:paraId="1C476836" w14:textId="77777777" w:rsidR="00441288" w:rsidRPr="00147642" w:rsidRDefault="00441288" w:rsidP="00441288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ambria" w:hAnsi="Cambria" w:cs="Arial"/>
          <w:color w:val="000000"/>
          <w:sz w:val="18"/>
          <w:szCs w:val="18"/>
        </w:rPr>
      </w:pPr>
      <w:r w:rsidRPr="00147642">
        <w:rPr>
          <w:rFonts w:ascii="Cambria" w:hAnsi="Cambria" w:cs="Arial"/>
          <w:color w:val="AA0D91"/>
          <w:sz w:val="18"/>
          <w:szCs w:val="18"/>
        </w:rPr>
        <w:t>int</w:t>
      </w:r>
      <w:r w:rsidRPr="00147642">
        <w:rPr>
          <w:rFonts w:ascii="Cambria" w:hAnsi="Cambria" w:cs="Arial"/>
          <w:color w:val="000000"/>
          <w:sz w:val="18"/>
          <w:szCs w:val="18"/>
        </w:rPr>
        <w:t xml:space="preserve"> main(</w:t>
      </w:r>
      <w:r w:rsidRPr="00147642">
        <w:rPr>
          <w:rFonts w:ascii="Cambria" w:hAnsi="Cambria" w:cs="Arial"/>
          <w:color w:val="AA0D91"/>
          <w:sz w:val="18"/>
          <w:szCs w:val="18"/>
        </w:rPr>
        <w:t>int</w:t>
      </w:r>
      <w:r w:rsidRPr="00147642">
        <w:rPr>
          <w:rFonts w:ascii="Cambria" w:hAnsi="Cambria" w:cs="Arial"/>
          <w:color w:val="000000"/>
          <w:sz w:val="18"/>
          <w:szCs w:val="18"/>
        </w:rPr>
        <w:t xml:space="preserve"> argc, </w:t>
      </w:r>
      <w:r w:rsidRPr="00147642">
        <w:rPr>
          <w:rFonts w:ascii="Cambria" w:hAnsi="Cambria" w:cs="Arial"/>
          <w:color w:val="AA0D91"/>
          <w:sz w:val="18"/>
          <w:szCs w:val="18"/>
        </w:rPr>
        <w:t>char</w:t>
      </w:r>
      <w:r w:rsidRPr="00147642">
        <w:rPr>
          <w:rFonts w:ascii="Cambria" w:hAnsi="Cambria" w:cs="Arial"/>
          <w:color w:val="000000"/>
          <w:sz w:val="18"/>
          <w:szCs w:val="18"/>
        </w:rPr>
        <w:t xml:space="preserve"> *argv[])    </w:t>
      </w:r>
      <w:r w:rsidRPr="00147642">
        <w:rPr>
          <w:rFonts w:ascii="Cambria" w:hAnsi="Cambria" w:cs="Arial"/>
          <w:color w:val="007400"/>
          <w:sz w:val="18"/>
          <w:szCs w:val="18"/>
        </w:rPr>
        <w:t>// main</w:t>
      </w:r>
    </w:p>
    <w:p w14:paraId="7A759244" w14:textId="77777777" w:rsidR="00441288" w:rsidRPr="00147642" w:rsidRDefault="00441288" w:rsidP="00441288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ambria" w:hAnsi="Cambria" w:cs="Arial"/>
          <w:color w:val="000000"/>
          <w:sz w:val="18"/>
          <w:szCs w:val="18"/>
        </w:rPr>
      </w:pPr>
      <w:r w:rsidRPr="00147642">
        <w:rPr>
          <w:rFonts w:ascii="Cambria" w:hAnsi="Cambria" w:cs="Arial"/>
          <w:color w:val="000000"/>
          <w:sz w:val="18"/>
          <w:szCs w:val="18"/>
        </w:rPr>
        <w:t xml:space="preserve">{                                  </w:t>
      </w:r>
      <w:r>
        <w:rPr>
          <w:rFonts w:ascii="Cambria" w:hAnsi="Cambria" w:cs="Arial"/>
          <w:color w:val="000000"/>
          <w:sz w:val="18"/>
          <w:szCs w:val="18"/>
        </w:rPr>
        <w:t xml:space="preserve">                          </w:t>
      </w:r>
      <w:r w:rsidRPr="00147642">
        <w:rPr>
          <w:rFonts w:ascii="Cambria" w:hAnsi="Cambria" w:cs="Arial"/>
          <w:color w:val="000000"/>
          <w:sz w:val="18"/>
          <w:szCs w:val="18"/>
        </w:rPr>
        <w:t xml:space="preserve"> </w:t>
      </w:r>
      <w:r w:rsidRPr="00147642">
        <w:rPr>
          <w:rFonts w:ascii="Cambria" w:hAnsi="Cambria" w:cs="Arial"/>
          <w:color w:val="007400"/>
          <w:sz w:val="18"/>
          <w:szCs w:val="18"/>
        </w:rPr>
        <w:t>//</w:t>
      </w:r>
      <w:r>
        <w:rPr>
          <w:rFonts w:ascii="Cambria" w:hAnsi="Cambria" w:cs="Arial"/>
          <w:color w:val="007400"/>
          <w:sz w:val="18"/>
          <w:szCs w:val="18"/>
        </w:rPr>
        <w:t xml:space="preserve"> </w:t>
      </w:r>
      <w:r w:rsidRPr="00147642">
        <w:rPr>
          <w:rFonts w:ascii="Cambria" w:hAnsi="Cambria" w:cs="Arial"/>
          <w:color w:val="007400"/>
          <w:sz w:val="18"/>
          <w:szCs w:val="18"/>
        </w:rPr>
        <w:t xml:space="preserve"> begin of main</w:t>
      </w:r>
    </w:p>
    <w:p w14:paraId="0B7932D1" w14:textId="77777777" w:rsidR="00441288" w:rsidRPr="00147642" w:rsidRDefault="00441288" w:rsidP="00441288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ambria" w:hAnsi="Cambria" w:cs="Arial"/>
          <w:color w:val="000000"/>
          <w:sz w:val="18"/>
          <w:szCs w:val="18"/>
        </w:rPr>
      </w:pPr>
      <w:r w:rsidRPr="00147642">
        <w:rPr>
          <w:rFonts w:ascii="Cambria" w:hAnsi="Cambria" w:cs="Arial"/>
          <w:color w:val="000000"/>
          <w:sz w:val="18"/>
          <w:szCs w:val="18"/>
        </w:rPr>
        <w:t xml:space="preserve">    </w:t>
      </w:r>
      <w:r w:rsidRPr="00147642">
        <w:rPr>
          <w:rFonts w:ascii="Cambria" w:hAnsi="Cambria" w:cs="Arial"/>
          <w:color w:val="AA0D91"/>
          <w:sz w:val="18"/>
          <w:szCs w:val="18"/>
        </w:rPr>
        <w:t>int</w:t>
      </w:r>
      <w:r w:rsidRPr="00147642">
        <w:rPr>
          <w:rFonts w:ascii="Cambria" w:hAnsi="Cambria" w:cs="Arial"/>
          <w:color w:val="000000"/>
          <w:sz w:val="18"/>
          <w:szCs w:val="18"/>
        </w:rPr>
        <w:t xml:space="preserve"> p = myFunction(</w:t>
      </w:r>
      <w:r w:rsidRPr="00147642">
        <w:rPr>
          <w:rFonts w:ascii="Cambria" w:hAnsi="Cambria" w:cs="Arial"/>
          <w:color w:val="1C00CF"/>
          <w:sz w:val="18"/>
          <w:szCs w:val="18"/>
        </w:rPr>
        <w:t>10</w:t>
      </w:r>
      <w:r w:rsidRPr="00147642">
        <w:rPr>
          <w:rFonts w:ascii="Cambria" w:hAnsi="Cambria" w:cs="Arial"/>
          <w:color w:val="000000"/>
          <w:sz w:val="18"/>
          <w:szCs w:val="18"/>
        </w:rPr>
        <w:t xml:space="preserve">);     </w:t>
      </w:r>
      <w:r>
        <w:rPr>
          <w:rFonts w:ascii="Cambria" w:hAnsi="Cambria" w:cs="Arial"/>
          <w:color w:val="000000"/>
          <w:sz w:val="18"/>
          <w:szCs w:val="18"/>
        </w:rPr>
        <w:tab/>
      </w:r>
      <w:r w:rsidRPr="00147642">
        <w:rPr>
          <w:rFonts w:ascii="Cambria" w:hAnsi="Cambria" w:cs="Arial"/>
          <w:color w:val="000000"/>
          <w:sz w:val="18"/>
          <w:szCs w:val="18"/>
        </w:rPr>
        <w:t xml:space="preserve">    </w:t>
      </w:r>
      <w:r w:rsidRPr="00147642">
        <w:rPr>
          <w:rFonts w:ascii="Cambria" w:hAnsi="Cambria" w:cs="Arial"/>
          <w:color w:val="007400"/>
          <w:sz w:val="18"/>
          <w:szCs w:val="18"/>
        </w:rPr>
        <w:t>// call function myFunction</w:t>
      </w:r>
    </w:p>
    <w:p w14:paraId="439F35FF" w14:textId="77777777" w:rsidR="00441288" w:rsidRPr="00147642" w:rsidRDefault="00441288" w:rsidP="00441288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ambria" w:hAnsi="Cambria" w:cs="Arial"/>
          <w:color w:val="000000"/>
          <w:sz w:val="18"/>
          <w:szCs w:val="18"/>
        </w:rPr>
      </w:pPr>
      <w:r w:rsidRPr="00147642">
        <w:rPr>
          <w:rFonts w:ascii="Cambria" w:hAnsi="Cambria" w:cs="Arial"/>
          <w:color w:val="000000"/>
          <w:sz w:val="18"/>
          <w:szCs w:val="18"/>
        </w:rPr>
        <w:t xml:space="preserve">    cout &lt;&lt; p &lt;&lt; endl;           </w:t>
      </w:r>
      <w:r>
        <w:rPr>
          <w:rFonts w:ascii="Cambria" w:hAnsi="Cambria" w:cs="Arial"/>
          <w:color w:val="000000"/>
          <w:sz w:val="18"/>
          <w:szCs w:val="18"/>
        </w:rPr>
        <w:tab/>
      </w:r>
      <w:r>
        <w:rPr>
          <w:rFonts w:ascii="Cambria" w:hAnsi="Cambria" w:cs="Arial"/>
          <w:color w:val="000000"/>
          <w:sz w:val="18"/>
          <w:szCs w:val="18"/>
        </w:rPr>
        <w:tab/>
      </w:r>
      <w:r w:rsidRPr="00147642">
        <w:rPr>
          <w:rFonts w:ascii="Cambria" w:hAnsi="Cambria" w:cs="Arial"/>
          <w:color w:val="000000"/>
          <w:sz w:val="18"/>
          <w:szCs w:val="18"/>
        </w:rPr>
        <w:t xml:space="preserve">   </w:t>
      </w:r>
      <w:r w:rsidRPr="00147642">
        <w:rPr>
          <w:rFonts w:ascii="Cambria" w:hAnsi="Cambria" w:cs="Arial"/>
          <w:color w:val="007400"/>
          <w:sz w:val="18"/>
          <w:szCs w:val="18"/>
        </w:rPr>
        <w:t>// output</w:t>
      </w:r>
    </w:p>
    <w:p w14:paraId="4DE748B5" w14:textId="77777777" w:rsidR="00441288" w:rsidRPr="00147642" w:rsidRDefault="00441288" w:rsidP="00441288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ambria" w:hAnsi="Cambria" w:cs="Arial"/>
          <w:color w:val="000000"/>
          <w:sz w:val="18"/>
          <w:szCs w:val="18"/>
        </w:rPr>
      </w:pPr>
      <w:r w:rsidRPr="00147642">
        <w:rPr>
          <w:rFonts w:ascii="Cambria" w:hAnsi="Cambria" w:cs="Arial"/>
          <w:color w:val="000000"/>
          <w:sz w:val="18"/>
          <w:szCs w:val="18"/>
        </w:rPr>
        <w:t xml:space="preserve">}                                  </w:t>
      </w:r>
      <w:r>
        <w:rPr>
          <w:rFonts w:ascii="Cambria" w:hAnsi="Cambria" w:cs="Arial"/>
          <w:color w:val="000000"/>
          <w:sz w:val="18"/>
          <w:szCs w:val="18"/>
        </w:rPr>
        <w:tab/>
      </w:r>
      <w:r>
        <w:rPr>
          <w:rFonts w:ascii="Cambria" w:hAnsi="Cambria" w:cs="Arial"/>
          <w:color w:val="000000"/>
          <w:sz w:val="18"/>
          <w:szCs w:val="18"/>
        </w:rPr>
        <w:tab/>
      </w:r>
      <w:r>
        <w:rPr>
          <w:rFonts w:ascii="Cambria" w:hAnsi="Cambria" w:cs="Arial"/>
          <w:color w:val="000000"/>
          <w:sz w:val="18"/>
          <w:szCs w:val="18"/>
        </w:rPr>
        <w:tab/>
      </w:r>
      <w:r w:rsidRPr="00147642">
        <w:rPr>
          <w:rFonts w:ascii="Cambria" w:hAnsi="Cambria" w:cs="Arial"/>
          <w:color w:val="000000"/>
          <w:sz w:val="18"/>
          <w:szCs w:val="18"/>
        </w:rPr>
        <w:t xml:space="preserve"> </w:t>
      </w:r>
      <w:r w:rsidRPr="00147642">
        <w:rPr>
          <w:rFonts w:ascii="Cambria" w:hAnsi="Cambria" w:cs="Arial"/>
          <w:color w:val="007400"/>
          <w:sz w:val="18"/>
          <w:szCs w:val="18"/>
        </w:rPr>
        <w:t>// end of main</w:t>
      </w:r>
    </w:p>
    <w:p w14:paraId="3CDD3620" w14:textId="77777777" w:rsidR="00441288" w:rsidRPr="00147642" w:rsidRDefault="00441288" w:rsidP="00441288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ambria" w:hAnsi="Cambria" w:cs="Arial"/>
          <w:color w:val="000000"/>
          <w:sz w:val="18"/>
          <w:szCs w:val="18"/>
        </w:rPr>
      </w:pPr>
      <w:r w:rsidRPr="00147642">
        <w:rPr>
          <w:rFonts w:ascii="Cambria" w:hAnsi="Cambria" w:cs="Arial"/>
          <w:color w:val="AA0D91"/>
          <w:sz w:val="18"/>
          <w:szCs w:val="18"/>
        </w:rPr>
        <w:t>double</w:t>
      </w:r>
      <w:r w:rsidRPr="00147642">
        <w:rPr>
          <w:rFonts w:ascii="Cambria" w:hAnsi="Cambria" w:cs="Arial"/>
          <w:color w:val="000000"/>
          <w:sz w:val="18"/>
          <w:szCs w:val="18"/>
        </w:rPr>
        <w:t xml:space="preserve"> myFunction(</w:t>
      </w:r>
      <w:r w:rsidRPr="00147642">
        <w:rPr>
          <w:rFonts w:ascii="Cambria" w:hAnsi="Cambria" w:cs="Arial"/>
          <w:color w:val="AA0D91"/>
          <w:sz w:val="18"/>
          <w:szCs w:val="18"/>
        </w:rPr>
        <w:t>int</w:t>
      </w:r>
      <w:r w:rsidRPr="00147642">
        <w:rPr>
          <w:rFonts w:ascii="Cambria" w:hAnsi="Cambria" w:cs="Arial"/>
          <w:color w:val="000000"/>
          <w:sz w:val="18"/>
          <w:szCs w:val="18"/>
        </w:rPr>
        <w:t xml:space="preserve"> n)</w:t>
      </w:r>
      <w:r>
        <w:rPr>
          <w:rFonts w:ascii="Cambria" w:hAnsi="Cambria" w:cs="Arial"/>
          <w:color w:val="000000"/>
          <w:sz w:val="18"/>
          <w:szCs w:val="18"/>
        </w:rPr>
        <w:tab/>
      </w:r>
      <w:r w:rsidRPr="00147642">
        <w:rPr>
          <w:rFonts w:ascii="Cambria" w:hAnsi="Cambria" w:cs="Arial"/>
          <w:color w:val="000000"/>
          <w:sz w:val="18"/>
          <w:szCs w:val="18"/>
        </w:rPr>
        <w:t xml:space="preserve">            </w:t>
      </w:r>
      <w:r w:rsidRPr="00147642">
        <w:rPr>
          <w:rFonts w:ascii="Cambria" w:hAnsi="Cambria" w:cs="Arial"/>
          <w:color w:val="007400"/>
          <w:sz w:val="18"/>
          <w:szCs w:val="18"/>
        </w:rPr>
        <w:t>// define a new function myFunction</w:t>
      </w:r>
    </w:p>
    <w:p w14:paraId="0D723275" w14:textId="77777777" w:rsidR="00441288" w:rsidRPr="00147642" w:rsidRDefault="00441288" w:rsidP="00441288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ambria" w:hAnsi="Cambria" w:cs="Arial"/>
          <w:color w:val="000000"/>
          <w:sz w:val="18"/>
          <w:szCs w:val="18"/>
        </w:rPr>
      </w:pPr>
      <w:r w:rsidRPr="00147642">
        <w:rPr>
          <w:rFonts w:ascii="Cambria" w:hAnsi="Cambria" w:cs="Arial"/>
          <w:color w:val="000000"/>
          <w:sz w:val="18"/>
          <w:szCs w:val="18"/>
        </w:rPr>
        <w:t xml:space="preserve">{                                </w:t>
      </w:r>
      <w:r>
        <w:rPr>
          <w:rFonts w:ascii="Cambria" w:hAnsi="Cambria" w:cs="Arial"/>
          <w:color w:val="000000"/>
          <w:sz w:val="18"/>
          <w:szCs w:val="18"/>
        </w:rPr>
        <w:tab/>
      </w:r>
      <w:r>
        <w:rPr>
          <w:rFonts w:ascii="Cambria" w:hAnsi="Cambria" w:cs="Arial"/>
          <w:color w:val="000000"/>
          <w:sz w:val="18"/>
          <w:szCs w:val="18"/>
        </w:rPr>
        <w:tab/>
      </w:r>
      <w:r>
        <w:rPr>
          <w:rFonts w:ascii="Cambria" w:hAnsi="Cambria" w:cs="Arial"/>
          <w:color w:val="000000"/>
          <w:sz w:val="18"/>
          <w:szCs w:val="18"/>
        </w:rPr>
        <w:tab/>
      </w:r>
      <w:r w:rsidRPr="00147642">
        <w:rPr>
          <w:rFonts w:ascii="Cambria" w:hAnsi="Cambria" w:cs="Arial"/>
          <w:color w:val="000000"/>
          <w:sz w:val="18"/>
          <w:szCs w:val="18"/>
        </w:rPr>
        <w:t xml:space="preserve">   </w:t>
      </w:r>
      <w:r w:rsidRPr="00147642">
        <w:rPr>
          <w:rFonts w:ascii="Cambria" w:hAnsi="Cambria" w:cs="Arial"/>
          <w:color w:val="007400"/>
          <w:sz w:val="18"/>
          <w:szCs w:val="18"/>
        </w:rPr>
        <w:t>// with input n</w:t>
      </w:r>
    </w:p>
    <w:p w14:paraId="71067B42" w14:textId="77777777" w:rsidR="00441288" w:rsidRPr="00147642" w:rsidRDefault="00441288" w:rsidP="00441288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ambria" w:hAnsi="Cambria" w:cs="Arial"/>
          <w:color w:val="000000"/>
          <w:sz w:val="18"/>
          <w:szCs w:val="18"/>
        </w:rPr>
      </w:pPr>
      <w:r w:rsidRPr="00147642">
        <w:rPr>
          <w:rFonts w:ascii="Cambria" w:hAnsi="Cambria" w:cs="Arial"/>
          <w:color w:val="000000"/>
          <w:sz w:val="18"/>
          <w:szCs w:val="18"/>
        </w:rPr>
        <w:t xml:space="preserve">    </w:t>
      </w:r>
      <w:r w:rsidRPr="00147642">
        <w:rPr>
          <w:rFonts w:ascii="Cambria" w:hAnsi="Cambria" w:cs="Arial"/>
          <w:color w:val="AA0D91"/>
          <w:sz w:val="18"/>
          <w:szCs w:val="18"/>
        </w:rPr>
        <w:t>unsigned</w:t>
      </w:r>
      <w:r w:rsidRPr="00147642">
        <w:rPr>
          <w:rFonts w:ascii="Cambria" w:hAnsi="Cambria" w:cs="Arial"/>
          <w:color w:val="000000"/>
          <w:sz w:val="18"/>
          <w:szCs w:val="18"/>
        </w:rPr>
        <w:t xml:space="preserve"> </w:t>
      </w:r>
      <w:r w:rsidRPr="00147642">
        <w:rPr>
          <w:rFonts w:ascii="Cambria" w:hAnsi="Cambria" w:cs="Arial"/>
          <w:color w:val="AA0D91"/>
          <w:sz w:val="18"/>
          <w:szCs w:val="18"/>
        </w:rPr>
        <w:t>int</w:t>
      </w:r>
      <w:r w:rsidRPr="00147642">
        <w:rPr>
          <w:rFonts w:ascii="Cambria" w:hAnsi="Cambria" w:cs="Arial"/>
          <w:color w:val="000000"/>
          <w:sz w:val="18"/>
          <w:szCs w:val="18"/>
        </w:rPr>
        <w:t xml:space="preserve"> i = </w:t>
      </w:r>
      <w:r w:rsidRPr="00147642">
        <w:rPr>
          <w:rFonts w:ascii="Cambria" w:hAnsi="Cambria" w:cs="Arial"/>
          <w:color w:val="1C00CF"/>
          <w:sz w:val="18"/>
          <w:szCs w:val="18"/>
        </w:rPr>
        <w:t>0</w:t>
      </w:r>
      <w:r w:rsidRPr="00147642">
        <w:rPr>
          <w:rFonts w:ascii="Cambria" w:hAnsi="Cambria" w:cs="Arial"/>
          <w:color w:val="000000"/>
          <w:sz w:val="18"/>
          <w:szCs w:val="18"/>
        </w:rPr>
        <w:t xml:space="preserve">, j = </w:t>
      </w:r>
      <w:r w:rsidRPr="00147642">
        <w:rPr>
          <w:rFonts w:ascii="Cambria" w:hAnsi="Cambria" w:cs="Arial"/>
          <w:color w:val="1C00CF"/>
          <w:sz w:val="18"/>
          <w:szCs w:val="18"/>
        </w:rPr>
        <w:t>1</w:t>
      </w:r>
      <w:r w:rsidRPr="00147642">
        <w:rPr>
          <w:rFonts w:ascii="Cambria" w:hAnsi="Cambria" w:cs="Arial"/>
          <w:color w:val="000000"/>
          <w:sz w:val="18"/>
          <w:szCs w:val="18"/>
        </w:rPr>
        <w:t xml:space="preserve">, t, k; </w:t>
      </w:r>
      <w:r>
        <w:rPr>
          <w:rFonts w:ascii="Cambria" w:hAnsi="Cambria" w:cs="Arial"/>
          <w:color w:val="000000"/>
          <w:sz w:val="18"/>
          <w:szCs w:val="18"/>
        </w:rPr>
        <w:tab/>
      </w:r>
      <w:r w:rsidRPr="00147642">
        <w:rPr>
          <w:rFonts w:ascii="Cambria" w:hAnsi="Cambria" w:cs="Arial"/>
          <w:color w:val="007400"/>
          <w:sz w:val="18"/>
          <w:szCs w:val="18"/>
        </w:rPr>
        <w:t>// declaration of variables</w:t>
      </w:r>
    </w:p>
    <w:p w14:paraId="20B37B21" w14:textId="77777777" w:rsidR="00441288" w:rsidRPr="00147642" w:rsidRDefault="00441288" w:rsidP="00441288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ambria" w:hAnsi="Cambria" w:cs="Arial"/>
          <w:color w:val="000000"/>
          <w:sz w:val="18"/>
          <w:szCs w:val="18"/>
        </w:rPr>
      </w:pPr>
      <w:r w:rsidRPr="00147642">
        <w:rPr>
          <w:rFonts w:ascii="Cambria" w:hAnsi="Cambria" w:cs="Arial"/>
          <w:color w:val="000000"/>
          <w:sz w:val="18"/>
          <w:szCs w:val="18"/>
        </w:rPr>
        <w:t xml:space="preserve">    </w:t>
      </w:r>
      <w:r w:rsidRPr="00147642">
        <w:rPr>
          <w:rFonts w:ascii="Cambria" w:hAnsi="Cambria" w:cs="Arial"/>
          <w:color w:val="AA0D91"/>
          <w:sz w:val="18"/>
          <w:szCs w:val="18"/>
        </w:rPr>
        <w:t>for</w:t>
      </w:r>
      <w:r w:rsidRPr="00147642">
        <w:rPr>
          <w:rFonts w:ascii="Cambria" w:hAnsi="Cambria" w:cs="Arial"/>
          <w:color w:val="000000"/>
          <w:sz w:val="18"/>
          <w:szCs w:val="18"/>
        </w:rPr>
        <w:t xml:space="preserve"> (k=</w:t>
      </w:r>
      <w:r w:rsidRPr="00147642">
        <w:rPr>
          <w:rFonts w:ascii="Cambria" w:hAnsi="Cambria" w:cs="Arial"/>
          <w:color w:val="1C00CF"/>
          <w:sz w:val="18"/>
          <w:szCs w:val="18"/>
        </w:rPr>
        <w:t>0</w:t>
      </w:r>
      <w:r w:rsidRPr="00147642">
        <w:rPr>
          <w:rFonts w:ascii="Cambria" w:hAnsi="Cambria" w:cs="Arial"/>
          <w:color w:val="000000"/>
          <w:sz w:val="18"/>
          <w:szCs w:val="18"/>
        </w:rPr>
        <w:t xml:space="preserve">; k &lt;= n; ++k)  </w:t>
      </w:r>
      <w:r>
        <w:rPr>
          <w:rFonts w:ascii="Cambria" w:hAnsi="Cambria" w:cs="Arial"/>
          <w:color w:val="000000"/>
          <w:sz w:val="18"/>
          <w:szCs w:val="18"/>
        </w:rPr>
        <w:tab/>
      </w:r>
      <w:r>
        <w:rPr>
          <w:rFonts w:ascii="Cambria" w:hAnsi="Cambria" w:cs="Arial"/>
          <w:color w:val="000000"/>
          <w:sz w:val="18"/>
          <w:szCs w:val="18"/>
        </w:rPr>
        <w:tab/>
      </w:r>
      <w:r w:rsidRPr="00147642">
        <w:rPr>
          <w:rFonts w:ascii="Cambria" w:hAnsi="Cambria" w:cs="Arial"/>
          <w:color w:val="000000"/>
          <w:sz w:val="18"/>
          <w:szCs w:val="18"/>
        </w:rPr>
        <w:t xml:space="preserve">  </w:t>
      </w:r>
      <w:r w:rsidRPr="00147642">
        <w:rPr>
          <w:rFonts w:ascii="Cambria" w:hAnsi="Cambria" w:cs="Arial"/>
          <w:color w:val="007400"/>
          <w:sz w:val="18"/>
          <w:szCs w:val="18"/>
        </w:rPr>
        <w:t>// loop</w:t>
      </w:r>
    </w:p>
    <w:p w14:paraId="2087670C" w14:textId="77777777" w:rsidR="00441288" w:rsidRPr="00147642" w:rsidRDefault="00441288" w:rsidP="00441288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ambria" w:hAnsi="Cambria" w:cs="Arial"/>
          <w:color w:val="000000"/>
          <w:sz w:val="18"/>
          <w:szCs w:val="18"/>
        </w:rPr>
      </w:pPr>
      <w:r w:rsidRPr="00147642">
        <w:rPr>
          <w:rFonts w:ascii="Cambria" w:hAnsi="Cambria" w:cs="Arial"/>
          <w:color w:val="000000"/>
          <w:sz w:val="18"/>
          <w:szCs w:val="18"/>
        </w:rPr>
        <w:t xml:space="preserve">             {</w:t>
      </w:r>
    </w:p>
    <w:p w14:paraId="05890AD5" w14:textId="77777777" w:rsidR="00441288" w:rsidRPr="00147642" w:rsidRDefault="00441288" w:rsidP="00441288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ambria" w:hAnsi="Cambria" w:cs="Arial"/>
          <w:color w:val="000000"/>
          <w:sz w:val="18"/>
          <w:szCs w:val="18"/>
        </w:rPr>
      </w:pPr>
      <w:r w:rsidRPr="00147642">
        <w:rPr>
          <w:rFonts w:ascii="Cambria" w:hAnsi="Cambria" w:cs="Arial"/>
          <w:color w:val="000000"/>
          <w:sz w:val="18"/>
          <w:szCs w:val="18"/>
        </w:rPr>
        <w:t xml:space="preserve">        t = i + j;         </w:t>
      </w:r>
      <w:r>
        <w:rPr>
          <w:rFonts w:ascii="Cambria" w:hAnsi="Cambria" w:cs="Arial"/>
          <w:color w:val="000000"/>
          <w:sz w:val="18"/>
          <w:szCs w:val="18"/>
        </w:rPr>
        <w:tab/>
      </w:r>
      <w:r>
        <w:rPr>
          <w:rFonts w:ascii="Cambria" w:hAnsi="Cambria" w:cs="Arial"/>
          <w:color w:val="000000"/>
          <w:sz w:val="18"/>
          <w:szCs w:val="18"/>
        </w:rPr>
        <w:tab/>
      </w:r>
      <w:r>
        <w:rPr>
          <w:rFonts w:ascii="Cambria" w:hAnsi="Cambria" w:cs="Arial"/>
          <w:color w:val="000000"/>
          <w:sz w:val="18"/>
          <w:szCs w:val="18"/>
        </w:rPr>
        <w:tab/>
      </w:r>
      <w:r w:rsidRPr="00147642">
        <w:rPr>
          <w:rFonts w:ascii="Cambria" w:hAnsi="Cambria" w:cs="Arial"/>
          <w:color w:val="000000"/>
          <w:sz w:val="18"/>
          <w:szCs w:val="18"/>
        </w:rPr>
        <w:t xml:space="preserve">   </w:t>
      </w:r>
      <w:r w:rsidRPr="00147642">
        <w:rPr>
          <w:rFonts w:ascii="Cambria" w:hAnsi="Cambria" w:cs="Arial"/>
          <w:color w:val="007400"/>
          <w:sz w:val="18"/>
          <w:szCs w:val="18"/>
        </w:rPr>
        <w:t>// give the value of i+j to t</w:t>
      </w:r>
    </w:p>
    <w:p w14:paraId="75714E30" w14:textId="77777777" w:rsidR="00441288" w:rsidRPr="00147642" w:rsidRDefault="00441288" w:rsidP="00441288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ambria" w:hAnsi="Cambria" w:cs="Arial"/>
          <w:color w:val="000000"/>
          <w:sz w:val="18"/>
          <w:szCs w:val="18"/>
        </w:rPr>
      </w:pPr>
      <w:r w:rsidRPr="00147642">
        <w:rPr>
          <w:rFonts w:ascii="Cambria" w:hAnsi="Cambria" w:cs="Arial"/>
          <w:color w:val="000000"/>
          <w:sz w:val="18"/>
          <w:szCs w:val="18"/>
        </w:rPr>
        <w:t xml:space="preserve">        i = j;              </w:t>
      </w:r>
      <w:r>
        <w:rPr>
          <w:rFonts w:ascii="Cambria" w:hAnsi="Cambria" w:cs="Arial"/>
          <w:color w:val="000000"/>
          <w:sz w:val="18"/>
          <w:szCs w:val="18"/>
        </w:rPr>
        <w:tab/>
      </w:r>
      <w:r>
        <w:rPr>
          <w:rFonts w:ascii="Cambria" w:hAnsi="Cambria" w:cs="Arial"/>
          <w:color w:val="000000"/>
          <w:sz w:val="18"/>
          <w:szCs w:val="18"/>
        </w:rPr>
        <w:tab/>
      </w:r>
      <w:r>
        <w:rPr>
          <w:rFonts w:ascii="Cambria" w:hAnsi="Cambria" w:cs="Arial"/>
          <w:color w:val="000000"/>
          <w:sz w:val="18"/>
          <w:szCs w:val="18"/>
        </w:rPr>
        <w:tab/>
      </w:r>
      <w:r w:rsidRPr="00147642">
        <w:rPr>
          <w:rFonts w:ascii="Cambria" w:hAnsi="Cambria" w:cs="Arial"/>
          <w:color w:val="000000"/>
          <w:sz w:val="18"/>
          <w:szCs w:val="18"/>
        </w:rPr>
        <w:t xml:space="preserve">  </w:t>
      </w:r>
      <w:r w:rsidRPr="00147642">
        <w:rPr>
          <w:rFonts w:ascii="Cambria" w:hAnsi="Cambria" w:cs="Arial"/>
          <w:color w:val="007400"/>
          <w:sz w:val="18"/>
          <w:szCs w:val="18"/>
        </w:rPr>
        <w:t>// give the value of j to i</w:t>
      </w:r>
    </w:p>
    <w:p w14:paraId="16D18C37" w14:textId="77777777" w:rsidR="00441288" w:rsidRPr="00147642" w:rsidRDefault="00441288" w:rsidP="00441288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ambria" w:hAnsi="Cambria" w:cs="Arial"/>
          <w:color w:val="000000"/>
          <w:sz w:val="18"/>
          <w:szCs w:val="18"/>
        </w:rPr>
      </w:pPr>
      <w:r w:rsidRPr="00147642">
        <w:rPr>
          <w:rFonts w:ascii="Cambria" w:hAnsi="Cambria" w:cs="Arial"/>
          <w:color w:val="000000"/>
          <w:sz w:val="18"/>
          <w:szCs w:val="18"/>
        </w:rPr>
        <w:t xml:space="preserve">                 j = t;               </w:t>
      </w:r>
      <w:r>
        <w:rPr>
          <w:rFonts w:ascii="Cambria" w:hAnsi="Cambria" w:cs="Arial"/>
          <w:color w:val="000000"/>
          <w:sz w:val="18"/>
          <w:szCs w:val="18"/>
        </w:rPr>
        <w:tab/>
      </w:r>
      <w:r>
        <w:rPr>
          <w:rFonts w:ascii="Cambria" w:hAnsi="Cambria" w:cs="Arial"/>
          <w:color w:val="000000"/>
          <w:sz w:val="18"/>
          <w:szCs w:val="18"/>
        </w:rPr>
        <w:tab/>
      </w:r>
      <w:r w:rsidRPr="00147642">
        <w:rPr>
          <w:rFonts w:ascii="Cambria" w:hAnsi="Cambria" w:cs="Arial"/>
          <w:color w:val="000000"/>
          <w:sz w:val="18"/>
          <w:szCs w:val="18"/>
        </w:rPr>
        <w:t xml:space="preserve"> </w:t>
      </w:r>
      <w:r w:rsidRPr="00147642">
        <w:rPr>
          <w:rFonts w:ascii="Cambria" w:hAnsi="Cambria" w:cs="Arial"/>
          <w:color w:val="007400"/>
          <w:sz w:val="18"/>
          <w:szCs w:val="18"/>
        </w:rPr>
        <w:t>// give the value of t to j</w:t>
      </w:r>
    </w:p>
    <w:p w14:paraId="7FFCC85C" w14:textId="77777777" w:rsidR="00441288" w:rsidRPr="00147642" w:rsidRDefault="00441288" w:rsidP="00441288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ambria" w:hAnsi="Cambria" w:cs="Arial"/>
          <w:color w:val="000000"/>
          <w:sz w:val="18"/>
          <w:szCs w:val="18"/>
        </w:rPr>
      </w:pPr>
      <w:r w:rsidRPr="00147642">
        <w:rPr>
          <w:rFonts w:ascii="Cambria" w:hAnsi="Cambria" w:cs="Arial"/>
          <w:color w:val="000000"/>
          <w:sz w:val="18"/>
          <w:szCs w:val="18"/>
        </w:rPr>
        <w:t xml:space="preserve">    }</w:t>
      </w:r>
      <w:r>
        <w:rPr>
          <w:rFonts w:ascii="Cambria" w:hAnsi="Cambria" w:cs="Arial"/>
          <w:color w:val="000000"/>
          <w:sz w:val="18"/>
          <w:szCs w:val="18"/>
        </w:rPr>
        <w:tab/>
      </w:r>
      <w:r>
        <w:rPr>
          <w:rFonts w:ascii="Cambria" w:hAnsi="Cambria" w:cs="Arial"/>
          <w:color w:val="000000"/>
          <w:sz w:val="18"/>
          <w:szCs w:val="18"/>
        </w:rPr>
        <w:tab/>
      </w:r>
    </w:p>
    <w:p w14:paraId="1F9F5BF9" w14:textId="77777777" w:rsidR="00441288" w:rsidRPr="00147642" w:rsidRDefault="00441288" w:rsidP="00441288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ambria" w:hAnsi="Cambria" w:cs="Arial"/>
          <w:color w:val="000000"/>
          <w:sz w:val="18"/>
          <w:szCs w:val="18"/>
        </w:rPr>
      </w:pPr>
      <w:r w:rsidRPr="00147642">
        <w:rPr>
          <w:rFonts w:ascii="Cambria" w:hAnsi="Cambria" w:cs="Arial"/>
          <w:color w:val="000000"/>
          <w:sz w:val="18"/>
          <w:szCs w:val="18"/>
        </w:rPr>
        <w:t xml:space="preserve">         </w:t>
      </w:r>
      <w:r w:rsidRPr="00147642">
        <w:rPr>
          <w:rFonts w:ascii="Cambria" w:hAnsi="Cambria" w:cs="Arial"/>
          <w:color w:val="AA0D91"/>
          <w:sz w:val="18"/>
          <w:szCs w:val="18"/>
        </w:rPr>
        <w:t>return</w:t>
      </w:r>
      <w:r w:rsidRPr="00147642">
        <w:rPr>
          <w:rFonts w:ascii="Cambria" w:hAnsi="Cambria" w:cs="Arial"/>
          <w:color w:val="000000"/>
          <w:sz w:val="18"/>
          <w:szCs w:val="18"/>
        </w:rPr>
        <w:t xml:space="preserve"> j;               </w:t>
      </w:r>
      <w:r>
        <w:rPr>
          <w:rFonts w:ascii="Cambria" w:hAnsi="Cambria" w:cs="Arial"/>
          <w:color w:val="000000"/>
          <w:sz w:val="18"/>
          <w:szCs w:val="18"/>
        </w:rPr>
        <w:tab/>
      </w:r>
      <w:r>
        <w:rPr>
          <w:rFonts w:ascii="Cambria" w:hAnsi="Cambria" w:cs="Arial"/>
          <w:color w:val="000000"/>
          <w:sz w:val="18"/>
          <w:szCs w:val="18"/>
        </w:rPr>
        <w:tab/>
      </w:r>
      <w:r w:rsidRPr="00147642">
        <w:rPr>
          <w:rFonts w:ascii="Cambria" w:hAnsi="Cambria" w:cs="Arial"/>
          <w:color w:val="000000"/>
          <w:sz w:val="18"/>
          <w:szCs w:val="18"/>
        </w:rPr>
        <w:t xml:space="preserve">  </w:t>
      </w:r>
      <w:r w:rsidRPr="00147642">
        <w:rPr>
          <w:rFonts w:ascii="Cambria" w:hAnsi="Cambria" w:cs="Arial"/>
          <w:color w:val="007400"/>
          <w:sz w:val="18"/>
          <w:szCs w:val="18"/>
        </w:rPr>
        <w:t>// store the value of j</w:t>
      </w:r>
    </w:p>
    <w:p w14:paraId="3F981E52" w14:textId="77777777" w:rsidR="000135BE" w:rsidRDefault="00441288" w:rsidP="00441288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ambria" w:hAnsi="Cambria" w:cs="Arial"/>
          <w:color w:val="000000"/>
          <w:sz w:val="18"/>
          <w:szCs w:val="18"/>
        </w:rPr>
      </w:pPr>
      <w:r w:rsidRPr="00147642">
        <w:rPr>
          <w:rFonts w:ascii="Cambria" w:hAnsi="Cambria" w:cs="Arial"/>
          <w:color w:val="000000"/>
          <w:sz w:val="18"/>
          <w:szCs w:val="18"/>
        </w:rPr>
        <w:t xml:space="preserve">} </w:t>
      </w:r>
    </w:p>
    <w:p w14:paraId="49D018D7" w14:textId="77777777" w:rsidR="00441288" w:rsidRPr="00441288" w:rsidRDefault="00441288" w:rsidP="00441288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Cambria" w:hAnsi="Cambria" w:cs="Arial"/>
          <w:color w:val="000000"/>
          <w:sz w:val="18"/>
          <w:szCs w:val="18"/>
        </w:rPr>
      </w:pPr>
    </w:p>
    <w:p w14:paraId="4F55BCE8" w14:textId="77777777" w:rsidR="00083F6C" w:rsidRDefault="00E42FC3" w:rsidP="00DB3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1.2 This code causes an error when one try to compile / link it. What is wrong? Correct the mistake and add the information into your report</w:t>
      </w:r>
      <w:r w:rsidR="00201BB4">
        <w:rPr>
          <w:rFonts w:ascii="Times New Roman" w:hAnsi="Times New Roman" w:cs="Times New Roman"/>
        </w:rPr>
        <w:t>.</w:t>
      </w:r>
    </w:p>
    <w:p w14:paraId="273CF117" w14:textId="77777777" w:rsidR="004E1819" w:rsidRDefault="00BA33CA" w:rsidP="00DB3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error can be</w:t>
      </w:r>
      <w:r w:rsidR="004E1819">
        <w:rPr>
          <w:rFonts w:ascii="Times New Roman" w:hAnsi="Times New Roman" w:cs="Times New Roman"/>
        </w:rPr>
        <w:t xml:space="preserve"> associated with the functions declaration </w:t>
      </w:r>
      <w:r w:rsidR="007B5BB9">
        <w:rPr>
          <w:rFonts w:ascii="Times New Roman" w:hAnsi="Times New Roman" w:cs="Times New Roman"/>
        </w:rPr>
        <w:t>rule</w:t>
      </w:r>
      <w:r w:rsidR="004E1819">
        <w:rPr>
          <w:rFonts w:ascii="Times New Roman" w:hAnsi="Times New Roman" w:cs="Times New Roman"/>
        </w:rPr>
        <w:t xml:space="preserve"> in C++. Functions cannot be called before they are declared. In this code, the function “</w:t>
      </w:r>
      <w:r w:rsidR="00C26D57">
        <w:rPr>
          <w:rFonts w:ascii="Times New Roman" w:hAnsi="Times New Roman" w:cs="Times New Roman"/>
        </w:rPr>
        <w:t>myFunction</w:t>
      </w:r>
      <w:r w:rsidR="004E1819">
        <w:rPr>
          <w:rFonts w:ascii="Times New Roman" w:hAnsi="Times New Roman" w:cs="Times New Roman"/>
        </w:rPr>
        <w:t>” was declared</w:t>
      </w:r>
      <w:r w:rsidR="00B04C12">
        <w:rPr>
          <w:rFonts w:ascii="Times New Roman" w:hAnsi="Times New Roman" w:cs="Times New Roman"/>
        </w:rPr>
        <w:t xml:space="preserve"> after </w:t>
      </w:r>
      <w:r w:rsidR="004E1819">
        <w:rPr>
          <w:rFonts w:ascii="Times New Roman" w:hAnsi="Times New Roman" w:cs="Times New Roman"/>
        </w:rPr>
        <w:t>the main function, which breaks the rule</w:t>
      </w:r>
      <w:r w:rsidR="00A622A4">
        <w:rPr>
          <w:rFonts w:ascii="Times New Roman" w:hAnsi="Times New Roman" w:cs="Times New Roman"/>
        </w:rPr>
        <w:t xml:space="preserve">. </w:t>
      </w:r>
      <w:r w:rsidR="00EC429B">
        <w:rPr>
          <w:rFonts w:ascii="Times New Roman" w:hAnsi="Times New Roman" w:cs="Times New Roman"/>
        </w:rPr>
        <w:t>To correct this error, we can</w:t>
      </w:r>
      <w:r w:rsidR="00F116F2">
        <w:rPr>
          <w:rFonts w:ascii="Times New Roman" w:hAnsi="Times New Roman" w:cs="Times New Roman"/>
        </w:rPr>
        <w:t xml:space="preserve"> either move the entire code</w:t>
      </w:r>
      <w:r w:rsidR="00EC429B">
        <w:rPr>
          <w:rFonts w:ascii="Times New Roman" w:hAnsi="Times New Roman" w:cs="Times New Roman"/>
        </w:rPr>
        <w:t xml:space="preserve"> of “myFunction”</w:t>
      </w:r>
      <w:r w:rsidR="005F578F">
        <w:rPr>
          <w:rFonts w:ascii="Times New Roman" w:hAnsi="Times New Roman" w:cs="Times New Roman"/>
        </w:rPr>
        <w:t xml:space="preserve"> to</w:t>
      </w:r>
      <w:r w:rsidR="00EC429B">
        <w:rPr>
          <w:rFonts w:ascii="Times New Roman" w:hAnsi="Times New Roman" w:cs="Times New Roman"/>
        </w:rPr>
        <w:t xml:space="preserve"> </w:t>
      </w:r>
      <w:r w:rsidR="005F578F">
        <w:rPr>
          <w:rFonts w:ascii="Times New Roman" w:hAnsi="Times New Roman" w:cs="Times New Roman"/>
        </w:rPr>
        <w:t xml:space="preserve">somewhere before </w:t>
      </w:r>
      <w:r w:rsidR="00EC429B">
        <w:rPr>
          <w:rFonts w:ascii="Times New Roman" w:hAnsi="Times New Roman" w:cs="Times New Roman"/>
        </w:rPr>
        <w:t>the main function or</w:t>
      </w:r>
      <w:r w:rsidR="002074E5">
        <w:rPr>
          <w:rFonts w:ascii="Times New Roman" w:hAnsi="Times New Roman" w:cs="Times New Roman"/>
        </w:rPr>
        <w:t xml:space="preserve"> declare</w:t>
      </w:r>
      <w:r w:rsidR="00EC429B">
        <w:rPr>
          <w:rFonts w:ascii="Times New Roman" w:hAnsi="Times New Roman" w:cs="Times New Roman"/>
        </w:rPr>
        <w:t xml:space="preserve"> “myFunction”</w:t>
      </w:r>
      <w:r w:rsidR="008D59C5">
        <w:rPr>
          <w:rFonts w:ascii="Times New Roman" w:hAnsi="Times New Roman" w:cs="Times New Roman"/>
        </w:rPr>
        <w:t xml:space="preserve"> at the beginning of the code. </w:t>
      </w:r>
      <w:r w:rsidR="00A75F0E">
        <w:rPr>
          <w:rFonts w:ascii="Times New Roman" w:hAnsi="Times New Roman" w:cs="Times New Roman"/>
        </w:rPr>
        <w:t xml:space="preserve"> </w:t>
      </w:r>
    </w:p>
    <w:p w14:paraId="67F9CCE7" w14:textId="77777777" w:rsidR="005B47A6" w:rsidRDefault="005B47A6" w:rsidP="00DB399C">
      <w:pPr>
        <w:rPr>
          <w:rFonts w:ascii="Times New Roman" w:hAnsi="Times New Roman" w:cs="Times New Roman"/>
        </w:rPr>
      </w:pPr>
    </w:p>
    <w:p w14:paraId="7536BA0B" w14:textId="77777777" w:rsidR="005B47A6" w:rsidRDefault="005B47A6" w:rsidP="00DB3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1.3 What is the overall functionality? Can you rename the function and find a name that identifies the functionality.</w:t>
      </w:r>
    </w:p>
    <w:p w14:paraId="4F8C2910" w14:textId="77777777" w:rsidR="009247E8" w:rsidRDefault="009247E8" w:rsidP="00DB3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code is to calculate the Fibonacci sequence. </w:t>
      </w:r>
      <w:r w:rsidR="00B64F18">
        <w:rPr>
          <w:rFonts w:ascii="Times New Roman" w:hAnsi="Times New Roman" w:cs="Times New Roman"/>
        </w:rPr>
        <w:t>I will rename this function as “fibonacciCalculate” function in C++</w:t>
      </w:r>
      <w:r w:rsidR="00163386">
        <w:rPr>
          <w:rFonts w:ascii="Times New Roman" w:hAnsi="Times New Roman" w:cs="Times New Roman"/>
        </w:rPr>
        <w:t>.</w:t>
      </w:r>
    </w:p>
    <w:p w14:paraId="4F102866" w14:textId="77777777" w:rsidR="0070123E" w:rsidRDefault="0070123E" w:rsidP="00DB399C">
      <w:pPr>
        <w:rPr>
          <w:rFonts w:ascii="Times New Roman" w:hAnsi="Times New Roman" w:cs="Times New Roman"/>
        </w:rPr>
      </w:pPr>
    </w:p>
    <w:p w14:paraId="39EAA5E0" w14:textId="77777777" w:rsidR="0070123E" w:rsidRDefault="0070123E" w:rsidP="00DB3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1.4 Which value is stored in p after the function jumps back into the main function.</w:t>
      </w:r>
    </w:p>
    <w:p w14:paraId="79EA4D86" w14:textId="4AD91906" w:rsidR="0070123E" w:rsidRPr="002B12A0" w:rsidRDefault="0070123E" w:rsidP="00DB3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would be stored by the return value j from myFunction whe</w:t>
      </w:r>
      <w:r w:rsidR="000B6DDD">
        <w:rPr>
          <w:rFonts w:ascii="Times New Roman" w:hAnsi="Times New Roman" w:cs="Times New Roman"/>
        </w:rPr>
        <w:t>n it jumps to the main function, which is 144.</w:t>
      </w:r>
      <w:bookmarkStart w:id="0" w:name="_GoBack"/>
      <w:bookmarkEnd w:id="0"/>
    </w:p>
    <w:sectPr w:rsidR="0070123E" w:rsidRPr="002B12A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B32DB0" w14:textId="77777777" w:rsidR="00ED70E5" w:rsidRDefault="00ED70E5" w:rsidP="002B12A0">
      <w:pPr>
        <w:spacing w:after="0" w:line="240" w:lineRule="auto"/>
      </w:pPr>
      <w:r>
        <w:separator/>
      </w:r>
    </w:p>
  </w:endnote>
  <w:endnote w:type="continuationSeparator" w:id="0">
    <w:p w14:paraId="4C406888" w14:textId="77777777" w:rsidR="00ED70E5" w:rsidRDefault="00ED70E5" w:rsidP="002B1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A0B3EC" w14:textId="77777777" w:rsidR="00ED70E5" w:rsidRDefault="00ED70E5" w:rsidP="002B12A0">
      <w:pPr>
        <w:spacing w:after="0" w:line="240" w:lineRule="auto"/>
      </w:pPr>
      <w:r>
        <w:separator/>
      </w:r>
    </w:p>
  </w:footnote>
  <w:footnote w:type="continuationSeparator" w:id="0">
    <w:p w14:paraId="12359E4D" w14:textId="77777777" w:rsidR="00ED70E5" w:rsidRDefault="00ED70E5" w:rsidP="002B1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C1D032" w14:textId="77777777" w:rsidR="00F91768" w:rsidRDefault="002B12A0">
    <w:pPr>
      <w:pStyle w:val="Header"/>
      <w:rPr>
        <w:rFonts w:ascii="Times New Roman" w:hAnsi="Times New Roman" w:cs="Times New Roman"/>
        <w:sz w:val="16"/>
      </w:rPr>
    </w:pPr>
    <w:r w:rsidRPr="002B12A0">
      <w:rPr>
        <w:rFonts w:ascii="Times New Roman" w:hAnsi="Times New Roman" w:cs="Times New Roman"/>
        <w:sz w:val="16"/>
      </w:rPr>
      <w:t xml:space="preserve">ME 557 – Computer </w:t>
    </w:r>
    <w:r>
      <w:rPr>
        <w:rFonts w:ascii="Times New Roman" w:hAnsi="Times New Roman" w:cs="Times New Roman"/>
        <w:sz w:val="16"/>
      </w:rPr>
      <w:t xml:space="preserve">Graphics </w:t>
    </w:r>
    <w:r w:rsidR="00083F6C">
      <w:rPr>
        <w:rFonts w:ascii="Times New Roman" w:hAnsi="Times New Roman" w:cs="Times New Roman"/>
        <w:sz w:val="16"/>
      </w:rPr>
      <w:t>Programming &amp;</w:t>
    </w:r>
    <w:r w:rsidRPr="002B12A0">
      <w:rPr>
        <w:rFonts w:ascii="Times New Roman" w:hAnsi="Times New Roman" w:cs="Times New Roman"/>
        <w:sz w:val="16"/>
      </w:rPr>
      <w:t xml:space="preserve"> Geometric Modeling</w:t>
    </w:r>
    <w:r w:rsidR="00F91768">
      <w:rPr>
        <w:rFonts w:ascii="Times New Roman" w:hAnsi="Times New Roman" w:cs="Times New Roman"/>
        <w:sz w:val="16"/>
      </w:rPr>
      <w:t xml:space="preserve">   </w:t>
    </w:r>
  </w:p>
  <w:p w14:paraId="125CF8CA" w14:textId="77777777" w:rsidR="002B12A0" w:rsidRPr="002B12A0" w:rsidRDefault="002B12A0">
    <w:pPr>
      <w:pStyle w:val="Header"/>
      <w:rPr>
        <w:rFonts w:ascii="Times New Roman" w:hAnsi="Times New Roman" w:cs="Times New Roman"/>
        <w:sz w:val="16"/>
      </w:rPr>
    </w:pPr>
    <w:r w:rsidRPr="002B12A0">
      <w:rPr>
        <w:rFonts w:ascii="Times New Roman" w:hAnsi="Times New Roman" w:cs="Times New Roman"/>
        <w:sz w:val="16"/>
      </w:rPr>
      <w:t>Rafael Radkowski Fall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2A0"/>
    <w:rsid w:val="00003C4A"/>
    <w:rsid w:val="000135BE"/>
    <w:rsid w:val="000740C5"/>
    <w:rsid w:val="00083F6C"/>
    <w:rsid w:val="000B6DDD"/>
    <w:rsid w:val="00163386"/>
    <w:rsid w:val="00187005"/>
    <w:rsid w:val="001F7B55"/>
    <w:rsid w:val="00201BB4"/>
    <w:rsid w:val="002074E5"/>
    <w:rsid w:val="002B12A0"/>
    <w:rsid w:val="00376698"/>
    <w:rsid w:val="00441288"/>
    <w:rsid w:val="004D171B"/>
    <w:rsid w:val="004E1819"/>
    <w:rsid w:val="004F67DE"/>
    <w:rsid w:val="005B2F94"/>
    <w:rsid w:val="005B47A6"/>
    <w:rsid w:val="005F578F"/>
    <w:rsid w:val="00642B83"/>
    <w:rsid w:val="0070123E"/>
    <w:rsid w:val="007B5BB9"/>
    <w:rsid w:val="0081445B"/>
    <w:rsid w:val="008C64C3"/>
    <w:rsid w:val="008D4C5E"/>
    <w:rsid w:val="008D59C5"/>
    <w:rsid w:val="00903A5F"/>
    <w:rsid w:val="009247E8"/>
    <w:rsid w:val="009A659F"/>
    <w:rsid w:val="009B4042"/>
    <w:rsid w:val="00A622A4"/>
    <w:rsid w:val="00A65BD9"/>
    <w:rsid w:val="00A75F0E"/>
    <w:rsid w:val="00A87AD7"/>
    <w:rsid w:val="00B04C12"/>
    <w:rsid w:val="00B22DC2"/>
    <w:rsid w:val="00B64F18"/>
    <w:rsid w:val="00BA33CA"/>
    <w:rsid w:val="00C26D57"/>
    <w:rsid w:val="00C3102E"/>
    <w:rsid w:val="00D868CB"/>
    <w:rsid w:val="00DB399C"/>
    <w:rsid w:val="00E42FC3"/>
    <w:rsid w:val="00EC429B"/>
    <w:rsid w:val="00ED70E5"/>
    <w:rsid w:val="00F116F2"/>
    <w:rsid w:val="00F91768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E2912B"/>
  <w15:docId w15:val="{11F81546-197C-4305-9F1D-4BB989962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2A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2A0"/>
  </w:style>
  <w:style w:type="paragraph" w:styleId="Footer">
    <w:name w:val="footer"/>
    <w:basedOn w:val="Normal"/>
    <w:link w:val="FooterChar"/>
    <w:uiPriority w:val="99"/>
    <w:unhideWhenUsed/>
    <w:rsid w:val="002B12A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jiazhong zhou</dc:creator>
  <cp:keywords/>
  <dc:description/>
  <cp:lastModifiedBy>jiazhong zhou</cp:lastModifiedBy>
  <cp:revision>42</cp:revision>
  <dcterms:created xsi:type="dcterms:W3CDTF">2015-09-17T04:43:00Z</dcterms:created>
  <dcterms:modified xsi:type="dcterms:W3CDTF">2015-09-17T19:21:00Z</dcterms:modified>
</cp:coreProperties>
</file>