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5B9A" w14:textId="77777777" w:rsidR="00207900" w:rsidRPr="00D71CA3" w:rsidRDefault="00207900" w:rsidP="00207900">
      <w:pPr>
        <w:rPr>
          <w:rFonts w:ascii="Times New Roman" w:hAnsi="Times New Roman" w:cs="Times New Roman"/>
          <w:sz w:val="24"/>
          <w:szCs w:val="24"/>
        </w:rPr>
      </w:pPr>
      <w:r w:rsidRPr="00D71CA3">
        <w:rPr>
          <w:rFonts w:ascii="Times New Roman" w:hAnsi="Times New Roman" w:cs="Times New Roman"/>
          <w:sz w:val="24"/>
          <w:szCs w:val="24"/>
        </w:rPr>
        <w:t>John (Ziyuan) Zhou</w:t>
      </w:r>
    </w:p>
    <w:p w14:paraId="2A161BF5" w14:textId="1472C4EC" w:rsidR="00207900" w:rsidRPr="00D71CA3" w:rsidRDefault="00207900" w:rsidP="00207900">
      <w:pPr>
        <w:rPr>
          <w:rFonts w:ascii="Times New Roman" w:hAnsi="Times New Roman" w:cs="Times New Roman"/>
          <w:sz w:val="24"/>
          <w:szCs w:val="24"/>
        </w:rPr>
      </w:pPr>
      <w:r w:rsidRPr="00D71CA3">
        <w:rPr>
          <w:rFonts w:ascii="Times New Roman" w:hAnsi="Times New Roman" w:cs="Times New Roman"/>
          <w:sz w:val="24"/>
          <w:szCs w:val="24"/>
        </w:rPr>
        <w:t xml:space="preserve">Week </w:t>
      </w:r>
      <w:r>
        <w:rPr>
          <w:rFonts w:ascii="Times New Roman" w:hAnsi="Times New Roman" w:cs="Times New Roman"/>
          <w:sz w:val="24"/>
          <w:szCs w:val="24"/>
        </w:rPr>
        <w:t>5</w:t>
      </w:r>
      <w:r w:rsidRPr="00D71CA3">
        <w:rPr>
          <w:rFonts w:ascii="Times New Roman" w:hAnsi="Times New Roman" w:cs="Times New Roman"/>
          <w:sz w:val="24"/>
          <w:szCs w:val="24"/>
        </w:rPr>
        <w:t xml:space="preserve"> Summary</w:t>
      </w:r>
    </w:p>
    <w:p w14:paraId="2D3B46F8" w14:textId="77777777" w:rsidR="00207900" w:rsidRDefault="00207900" w:rsidP="00207900">
      <w:pPr>
        <w:rPr>
          <w:rFonts w:ascii="Times New Roman" w:hAnsi="Times New Roman" w:cs="Times New Roman"/>
          <w:sz w:val="24"/>
          <w:szCs w:val="24"/>
        </w:rPr>
      </w:pPr>
      <w:r w:rsidRPr="00D71CA3">
        <w:rPr>
          <w:rFonts w:ascii="Times New Roman" w:hAnsi="Times New Roman" w:cs="Times New Roman"/>
          <w:sz w:val="24"/>
          <w:szCs w:val="24"/>
        </w:rPr>
        <w:t>UW ID: 2150115</w:t>
      </w:r>
    </w:p>
    <w:p w14:paraId="5F375140" w14:textId="5A6CF7D1" w:rsidR="003451FB" w:rsidRDefault="00FC5B13">
      <w:pPr>
        <w:rPr>
          <w:rFonts w:ascii="Times New Roman" w:hAnsi="Times New Roman" w:cs="Times New Roman"/>
          <w:sz w:val="24"/>
          <w:szCs w:val="24"/>
        </w:rPr>
      </w:pPr>
      <w:r>
        <w:rPr>
          <w:rFonts w:ascii="Times New Roman" w:hAnsi="Times New Roman" w:cs="Times New Roman"/>
          <w:sz w:val="24"/>
          <w:szCs w:val="24"/>
        </w:rPr>
        <w:t xml:space="preserve">In the article “Beta embeddings for Multi-Hop Logical Reasoning in Knowledge Graphs”, the authors </w:t>
      </w:r>
      <w:r w:rsidR="00364F3D">
        <w:rPr>
          <w:rFonts w:ascii="Times New Roman" w:hAnsi="Times New Roman" w:cs="Times New Roman"/>
          <w:sz w:val="24"/>
          <w:szCs w:val="24"/>
        </w:rPr>
        <w:t>point</w:t>
      </w:r>
      <w:r>
        <w:rPr>
          <w:rFonts w:ascii="Times New Roman" w:hAnsi="Times New Roman" w:cs="Times New Roman"/>
          <w:sz w:val="24"/>
          <w:szCs w:val="24"/>
        </w:rPr>
        <w:t xml:space="preserve"> out the problem in Artificial intelligence, which is to perform complex multi-hop logical reasoning over the facts captured by the knowledge graph</w:t>
      </w:r>
      <w:r w:rsidR="00364F3D">
        <w:rPr>
          <w:rFonts w:ascii="Times New Roman" w:hAnsi="Times New Roman" w:cs="Times New Roman"/>
          <w:sz w:val="24"/>
          <w:szCs w:val="24"/>
        </w:rPr>
        <w:t xml:space="preserve"> (KG)</w:t>
      </w:r>
      <w:r>
        <w:rPr>
          <w:rFonts w:ascii="Times New Roman" w:hAnsi="Times New Roman" w:cs="Times New Roman"/>
          <w:sz w:val="24"/>
          <w:szCs w:val="24"/>
        </w:rPr>
        <w:t>.</w:t>
      </w:r>
      <w:r w:rsidR="00364F3D">
        <w:rPr>
          <w:rFonts w:ascii="Times New Roman" w:hAnsi="Times New Roman" w:cs="Times New Roman"/>
          <w:sz w:val="24"/>
          <w:szCs w:val="24"/>
        </w:rPr>
        <w:t xml:space="preserve"> There are two main challenges to this problem of solving the KG reasoning – the scale and completeness of KG.</w:t>
      </w:r>
      <w:r w:rsidR="00871A1B">
        <w:rPr>
          <w:rFonts w:ascii="Times New Roman" w:hAnsi="Times New Roman" w:cs="Times New Roman"/>
          <w:sz w:val="24"/>
          <w:szCs w:val="24"/>
        </w:rPr>
        <w:t xml:space="preserve"> The recent approach mainly focuses on designing neural logical operators and embed queries iteratively by executing logical operations according to the query computation graph. The advantage is that it no longer need</w:t>
      </w:r>
      <w:r w:rsidR="00C57C1E">
        <w:rPr>
          <w:rFonts w:ascii="Times New Roman" w:hAnsi="Times New Roman" w:cs="Times New Roman"/>
          <w:sz w:val="24"/>
          <w:szCs w:val="24"/>
        </w:rPr>
        <w:t>s</w:t>
      </w:r>
      <w:r w:rsidR="00871A1B">
        <w:rPr>
          <w:rFonts w:ascii="Times New Roman" w:hAnsi="Times New Roman" w:cs="Times New Roman"/>
          <w:sz w:val="24"/>
          <w:szCs w:val="24"/>
        </w:rPr>
        <w:t xml:space="preserve"> to track all the intermediate entities, that is, can use the nearest neighbor search in the embedding space to discover answer quickly. </w:t>
      </w:r>
      <w:r w:rsidR="00C57C1E">
        <w:rPr>
          <w:rFonts w:ascii="Times New Roman" w:hAnsi="Times New Roman" w:cs="Times New Roman"/>
          <w:sz w:val="24"/>
          <w:szCs w:val="24"/>
        </w:rPr>
        <w:t xml:space="preserve">However, the drawback is that it only supports existential positive first order (EPFO) queries, which is a subset of FOL queries without negation. Furthermore, it also cannot naturally model uncertainly. </w:t>
      </w:r>
      <w:r w:rsidR="00F608B1">
        <w:rPr>
          <w:rFonts w:ascii="Times New Roman" w:hAnsi="Times New Roman" w:cs="Times New Roman"/>
          <w:sz w:val="24"/>
          <w:szCs w:val="24"/>
        </w:rPr>
        <w:t xml:space="preserve">To solve these problems, the authors propose Beta Embedding (BETAE), which is a probabilistic embedding framework for answering arbitrary FOL queries over KG. </w:t>
      </w:r>
      <w:r w:rsidR="00AB4492">
        <w:rPr>
          <w:rFonts w:ascii="Times New Roman" w:hAnsi="Times New Roman" w:cs="Times New Roman"/>
          <w:sz w:val="24"/>
          <w:szCs w:val="24"/>
        </w:rPr>
        <w:t>The main idea is to model both the entities and queries by probabilistic distribution with bounded support, and this design has the following advantages:</w:t>
      </w:r>
    </w:p>
    <w:p w14:paraId="216BF60D" w14:textId="7FEE50AB" w:rsidR="00AB4492" w:rsidRDefault="00AB4492" w:rsidP="00AB44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Capturing the uncertainty of the queries efficiently.</w:t>
      </w:r>
    </w:p>
    <w:p w14:paraId="7499B1D2" w14:textId="2AB2D70B" w:rsidR="00AB4492" w:rsidRDefault="00AB4492" w:rsidP="00AB44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Supporting full first order logic: existential quantification, conjunction, disjunction, and negation.</w:t>
      </w:r>
    </w:p>
    <w:p w14:paraId="29F09032" w14:textId="3C21A76B" w:rsidR="00DC23BC" w:rsidRDefault="00DC23BC" w:rsidP="00AB44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Conjunction and negation naturally correspond to the real operations and captures several properties of first order logic.</w:t>
      </w:r>
    </w:p>
    <w:p w14:paraId="5F79356B" w14:textId="52FBF458" w:rsidR="00DC23BC" w:rsidRDefault="00DC23BC" w:rsidP="00DC2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 handle complete set of FOL operators and thus supporting arbitrary FOL queries.</w:t>
      </w:r>
    </w:p>
    <w:p w14:paraId="26D9AF75" w14:textId="010143C8" w:rsidR="00DC23BC" w:rsidRPr="00DC23BC" w:rsidRDefault="003778F1" w:rsidP="00DC23BC">
      <w:pPr>
        <w:rPr>
          <w:rFonts w:ascii="Times New Roman" w:hAnsi="Times New Roman" w:cs="Times New Roman"/>
          <w:sz w:val="24"/>
          <w:szCs w:val="24"/>
        </w:rPr>
      </w:pPr>
      <w:r>
        <w:rPr>
          <w:rFonts w:ascii="Times New Roman" w:hAnsi="Times New Roman" w:cs="Times New Roman"/>
          <w:sz w:val="24"/>
          <w:szCs w:val="24"/>
        </w:rPr>
        <w:t xml:space="preserve">Besides this, in order to answer a query using the computation graph, the authors design the probabilistic logical operators for the BETAE, which are probabilistic projection, probabilistic intersection, and probabilistic negation. For the experiment and result, the authors test the performance of BETAE on standard KG dataset. Compared to the </w:t>
      </w:r>
      <w:r w:rsidR="00C13B6C">
        <w:rPr>
          <w:rFonts w:ascii="Times New Roman" w:hAnsi="Times New Roman" w:cs="Times New Roman"/>
          <w:sz w:val="24"/>
          <w:szCs w:val="24"/>
        </w:rPr>
        <w:t>recent approach, BETAE achieves the state-of-the-art performance in handling arbitrary conjunctive queries with a relative increase of accuracy by up to 25.4%.</w:t>
      </w:r>
    </w:p>
    <w:sectPr w:rsidR="00DC23BC" w:rsidRPr="00DC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D35EF"/>
    <w:multiLevelType w:val="hybridMultilevel"/>
    <w:tmpl w:val="AC5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87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FB"/>
    <w:rsid w:val="00207900"/>
    <w:rsid w:val="002C5FAD"/>
    <w:rsid w:val="003451FB"/>
    <w:rsid w:val="00364F3D"/>
    <w:rsid w:val="003778F1"/>
    <w:rsid w:val="00871A1B"/>
    <w:rsid w:val="00AB4492"/>
    <w:rsid w:val="00C13B6C"/>
    <w:rsid w:val="00C57C1E"/>
    <w:rsid w:val="00DC23BC"/>
    <w:rsid w:val="00F608B1"/>
    <w:rsid w:val="00FC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B97D"/>
  <w15:chartTrackingRefBased/>
  <w15:docId w15:val="{2034A73B-2E18-4602-AF43-44CD9A69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4</cp:revision>
  <dcterms:created xsi:type="dcterms:W3CDTF">2022-04-24T14:24:00Z</dcterms:created>
  <dcterms:modified xsi:type="dcterms:W3CDTF">2022-04-24T23:26:00Z</dcterms:modified>
</cp:coreProperties>
</file>