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DAB04" w14:textId="21CB8FA3" w:rsidR="00901866" w:rsidRDefault="0091437F" w:rsidP="0091437F">
      <w:pPr>
        <w:pStyle w:val="a3"/>
      </w:pPr>
      <w:r w:rsidRPr="0091437F">
        <w:rPr>
          <w:rFonts w:hint="eastAsia"/>
        </w:rPr>
        <w:t>Комментарий</w:t>
      </w:r>
      <w:r w:rsidRPr="0091437F">
        <w:t xml:space="preserve"> к </w:t>
      </w:r>
      <w:proofErr w:type="spellStart"/>
      <w:r w:rsidRPr="0091437F">
        <w:t>результатам</w:t>
      </w:r>
      <w:proofErr w:type="spellEnd"/>
    </w:p>
    <w:p w14:paraId="373F1F8C" w14:textId="77777777" w:rsidR="0050387C" w:rsidRPr="0050387C" w:rsidRDefault="0050387C" w:rsidP="0050387C">
      <w:pPr>
        <w:rPr>
          <w:sz w:val="28"/>
          <w:szCs w:val="28"/>
        </w:rPr>
      </w:pPr>
    </w:p>
    <w:p w14:paraId="0245BE86" w14:textId="5DDE6114" w:rsidR="0091437F" w:rsidRPr="0050387C" w:rsidRDefault="0050387C" w:rsidP="0050387C">
      <w:pPr>
        <w:rPr>
          <w:sz w:val="28"/>
          <w:szCs w:val="28"/>
        </w:rPr>
      </w:pPr>
      <w:r w:rsidRPr="0050387C">
        <w:rPr>
          <w:rFonts w:hint="eastAsia"/>
          <w:sz w:val="28"/>
          <w:szCs w:val="28"/>
        </w:rPr>
        <w:t>1</w:t>
      </w:r>
      <w:r w:rsidRPr="0050387C">
        <w:rPr>
          <w:sz w:val="28"/>
          <w:szCs w:val="28"/>
        </w:rPr>
        <w:t>.</w:t>
      </w:r>
    </w:p>
    <w:p w14:paraId="157BF54D" w14:textId="055B8429" w:rsidR="0050387C" w:rsidRDefault="0050387C" w:rsidP="0050387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E9CC5F" wp14:editId="7E522A2E">
            <wp:extent cx="4733925" cy="1543050"/>
            <wp:effectExtent l="0" t="0" r="9525" b="0"/>
            <wp:docPr id="13852138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138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C01A" w14:textId="77777777" w:rsidR="00937F98" w:rsidRDefault="00937F98" w:rsidP="0050387C">
      <w:pPr>
        <w:rPr>
          <w:sz w:val="28"/>
          <w:szCs w:val="28"/>
        </w:rPr>
      </w:pPr>
    </w:p>
    <w:p w14:paraId="3D0C2717" w14:textId="22FE652F" w:rsidR="0050387C" w:rsidRDefault="0050387C" w:rsidP="0050387C">
      <w:pPr>
        <w:ind w:firstLineChars="200" w:firstLine="560"/>
        <w:rPr>
          <w:rFonts w:ascii="Times New Roman" w:hAnsi="Times New Roman" w:cs="Times New Roman"/>
          <w:sz w:val="28"/>
          <w:szCs w:val="28"/>
          <w:lang w:val="ru-RU"/>
        </w:rPr>
      </w:pPr>
      <w:r w:rsidRPr="0050387C">
        <w:rPr>
          <w:rFonts w:ascii="Times New Roman" w:hAnsi="Times New Roman" w:cs="Times New Roman"/>
          <w:sz w:val="28"/>
          <w:szCs w:val="28"/>
          <w:lang w:val="ru-RU"/>
        </w:rPr>
        <w:t xml:space="preserve">Исходя из полученных данных, модель имеет относительно высокие </w:t>
      </w:r>
      <w:r w:rsidRPr="0050387C">
        <w:rPr>
          <w:rFonts w:ascii="Times New Roman" w:hAnsi="Times New Roman" w:cs="Times New Roman"/>
          <w:sz w:val="28"/>
          <w:szCs w:val="28"/>
        </w:rPr>
        <w:t>R</w:t>
      </w:r>
      <w:r w:rsidRPr="0050387C">
        <w:rPr>
          <w:rFonts w:ascii="Times New Roman" w:hAnsi="Times New Roman" w:cs="Times New Roman"/>
          <w:sz w:val="28"/>
          <w:szCs w:val="28"/>
          <w:lang w:val="ru-RU"/>
        </w:rPr>
        <w:t xml:space="preserve">^2 и скорректированный </w:t>
      </w:r>
      <w:r w:rsidRPr="0050387C">
        <w:rPr>
          <w:rFonts w:ascii="Times New Roman" w:hAnsi="Times New Roman" w:cs="Times New Roman"/>
          <w:sz w:val="28"/>
          <w:szCs w:val="28"/>
        </w:rPr>
        <w:t>R</w:t>
      </w:r>
      <w:r w:rsidRPr="0050387C">
        <w:rPr>
          <w:rFonts w:ascii="Times New Roman" w:hAnsi="Times New Roman" w:cs="Times New Roman"/>
          <w:sz w:val="28"/>
          <w:szCs w:val="28"/>
          <w:lang w:val="ru-RU"/>
        </w:rPr>
        <w:t xml:space="preserve">^2, относительно низкий </w:t>
      </w:r>
      <w:r w:rsidRPr="0050387C">
        <w:rPr>
          <w:rFonts w:ascii="Times New Roman" w:hAnsi="Times New Roman" w:cs="Times New Roman"/>
          <w:sz w:val="28"/>
          <w:szCs w:val="28"/>
        </w:rPr>
        <w:t>AIC</w:t>
      </w:r>
      <w:r w:rsidRPr="0050387C">
        <w:rPr>
          <w:rFonts w:ascii="Times New Roman" w:hAnsi="Times New Roman" w:cs="Times New Roman"/>
          <w:sz w:val="28"/>
          <w:szCs w:val="28"/>
          <w:lang w:val="ru-RU"/>
        </w:rPr>
        <w:t xml:space="preserve"> и небольшой </w:t>
      </w:r>
      <w:r w:rsidRPr="0050387C">
        <w:rPr>
          <w:rFonts w:ascii="Times New Roman" w:hAnsi="Times New Roman" w:cs="Times New Roman"/>
          <w:sz w:val="28"/>
          <w:szCs w:val="28"/>
        </w:rPr>
        <w:t>MSE</w:t>
      </w:r>
      <w:r w:rsidRPr="0050387C">
        <w:rPr>
          <w:rFonts w:ascii="Times New Roman" w:hAnsi="Times New Roman" w:cs="Times New Roman"/>
          <w:sz w:val="28"/>
          <w:szCs w:val="28"/>
          <w:lang w:val="ru-RU"/>
        </w:rPr>
        <w:t>, что является положительным признаком того, что модель хорошо подходит к данным.</w:t>
      </w:r>
    </w:p>
    <w:p w14:paraId="71F3A599" w14:textId="5B4F89B6" w:rsidR="0050387C" w:rsidRPr="001E0315" w:rsidRDefault="0050387C" w:rsidP="00626098">
      <w:pPr>
        <w:rPr>
          <w:noProof/>
          <w:lang w:val="ru-RU"/>
        </w:rPr>
      </w:pPr>
    </w:p>
    <w:p w14:paraId="7193690A" w14:textId="20AFA9C4" w:rsidR="00626098" w:rsidRPr="001E0315" w:rsidRDefault="00381430" w:rsidP="00626098">
      <w:pPr>
        <w:rPr>
          <w:noProof/>
          <w:lang w:val="ru-RU"/>
        </w:rPr>
      </w:pPr>
      <w:r>
        <w:rPr>
          <w:noProof/>
        </w:rPr>
        <w:drawing>
          <wp:inline distT="0" distB="0" distL="0" distR="0" wp14:anchorId="77FE76CA" wp14:editId="668843B5">
            <wp:extent cx="5274310" cy="3026410"/>
            <wp:effectExtent l="0" t="0" r="2540" b="2540"/>
            <wp:docPr id="1044457940" name="图片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17BA0" w14:textId="77777777" w:rsidR="00626098" w:rsidRDefault="00626098" w:rsidP="00626098">
      <w:pPr>
        <w:rPr>
          <w:noProof/>
          <w:lang w:val="ru-RU"/>
        </w:rPr>
      </w:pPr>
    </w:p>
    <w:p w14:paraId="0106D264" w14:textId="05526C13" w:rsidR="00381430" w:rsidRDefault="00937F98" w:rsidP="00626098">
      <w:pPr>
        <w:rPr>
          <w:noProof/>
          <w:lang w:val="ru-RU"/>
        </w:rPr>
      </w:pPr>
      <w:r>
        <w:rPr>
          <w:noProof/>
        </w:rPr>
        <w:lastRenderedPageBreak/>
        <w:drawing>
          <wp:inline distT="0" distB="0" distL="0" distR="0" wp14:anchorId="4394D5AB" wp14:editId="125D18C7">
            <wp:extent cx="5274310" cy="3026410"/>
            <wp:effectExtent l="0" t="0" r="2540" b="2540"/>
            <wp:docPr id="20963479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E11DB" w14:textId="77777777" w:rsidR="00381430" w:rsidRDefault="00381430" w:rsidP="00626098">
      <w:pPr>
        <w:rPr>
          <w:noProof/>
          <w:lang w:val="ru-RU"/>
        </w:rPr>
      </w:pPr>
    </w:p>
    <w:p w14:paraId="59F45787" w14:textId="77777777" w:rsidR="00381430" w:rsidRPr="001E0315" w:rsidRDefault="00381430" w:rsidP="00626098">
      <w:pPr>
        <w:rPr>
          <w:noProof/>
          <w:lang w:val="ru-RU"/>
        </w:rPr>
      </w:pPr>
    </w:p>
    <w:p w14:paraId="440B0755" w14:textId="093AE524" w:rsidR="00626098" w:rsidRDefault="00626098" w:rsidP="00626098">
      <w:pPr>
        <w:rPr>
          <w:noProof/>
          <w:sz w:val="28"/>
          <w:szCs w:val="28"/>
        </w:rPr>
      </w:pPr>
      <w:r w:rsidRPr="00626098">
        <w:rPr>
          <w:rFonts w:hint="eastAsia"/>
          <w:noProof/>
          <w:sz w:val="28"/>
          <w:szCs w:val="28"/>
        </w:rPr>
        <w:t>2</w:t>
      </w:r>
      <w:r w:rsidRPr="00626098">
        <w:rPr>
          <w:noProof/>
          <w:sz w:val="28"/>
          <w:szCs w:val="28"/>
        </w:rPr>
        <w:t>.</w:t>
      </w:r>
    </w:p>
    <w:p w14:paraId="4E430BA7" w14:textId="05031F78" w:rsidR="00626098" w:rsidRDefault="00626098" w:rsidP="006260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3DAFD62" wp14:editId="63377AAE">
            <wp:extent cx="4819650" cy="1447800"/>
            <wp:effectExtent l="0" t="0" r="0" b="0"/>
            <wp:docPr id="83255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59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EEFA" w14:textId="77777777" w:rsidR="00381430" w:rsidRDefault="00381430" w:rsidP="0062609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7F0E10" w14:textId="4F1D16CE" w:rsidR="009B0CC1" w:rsidRDefault="001E0315" w:rsidP="0009602C">
      <w:pPr>
        <w:ind w:firstLineChars="200" w:firstLine="560"/>
        <w:rPr>
          <w:rFonts w:ascii="Times New Roman" w:hAnsi="Times New Roman" w:cs="Times New Roman"/>
          <w:sz w:val="28"/>
          <w:szCs w:val="28"/>
          <w:lang w:val="ru-RU"/>
        </w:rPr>
      </w:pPr>
      <w:r w:rsidRPr="001E0315">
        <w:rPr>
          <w:rFonts w:ascii="Times New Roman" w:hAnsi="Times New Roman" w:cs="Times New Roman"/>
          <w:sz w:val="28"/>
          <w:szCs w:val="28"/>
          <w:lang w:val="ru-RU"/>
        </w:rPr>
        <w:t>Уменьшение AIC свидетельствует о том, что общее качество модели действительно улучшается после удаления промахов, а уменьшение MSE - о том, что предсказательная точность модели улучшается после удаления промахов.</w:t>
      </w:r>
    </w:p>
    <w:p w14:paraId="092FDC5B" w14:textId="77777777" w:rsidR="00381430" w:rsidRDefault="00381430" w:rsidP="0009602C">
      <w:pPr>
        <w:ind w:firstLineChars="200" w:firstLine="560"/>
        <w:rPr>
          <w:rFonts w:ascii="Times New Roman" w:hAnsi="Times New Roman" w:cs="Times New Roman"/>
          <w:sz w:val="28"/>
          <w:szCs w:val="28"/>
          <w:lang w:val="ru-RU"/>
        </w:rPr>
      </w:pPr>
    </w:p>
    <w:p w14:paraId="13DDE976" w14:textId="49B81103" w:rsidR="00381430" w:rsidRDefault="00381430" w:rsidP="0038143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C84F62" wp14:editId="7845EE8D">
            <wp:extent cx="5274310" cy="3026410"/>
            <wp:effectExtent l="0" t="0" r="2540" b="2540"/>
            <wp:docPr id="906004132" name="图片 2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012DE" w14:textId="16E44565" w:rsidR="004C18BB" w:rsidRDefault="004C18BB" w:rsidP="0038143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D21014" wp14:editId="390106CC">
            <wp:extent cx="5274310" cy="3026410"/>
            <wp:effectExtent l="0" t="0" r="2540" b="2540"/>
            <wp:docPr id="13674709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1DCB2" w14:textId="77777777" w:rsidR="004C18BB" w:rsidRDefault="004C18BB" w:rsidP="00381430">
      <w:pPr>
        <w:rPr>
          <w:rFonts w:ascii="Times New Roman" w:hAnsi="Times New Roman" w:cs="Times New Roman"/>
          <w:sz w:val="28"/>
          <w:szCs w:val="28"/>
        </w:rPr>
      </w:pPr>
    </w:p>
    <w:p w14:paraId="286BC954" w14:textId="5DFE3B61" w:rsidR="00381430" w:rsidRPr="00381430" w:rsidRDefault="00381430" w:rsidP="00381430">
      <w:pPr>
        <w:ind w:firstLineChars="200" w:firstLine="560"/>
        <w:rPr>
          <w:rFonts w:ascii="Times New Roman" w:hAnsi="Times New Roman" w:cs="Times New Roman"/>
          <w:sz w:val="28"/>
          <w:szCs w:val="28"/>
          <w:lang w:val="ru-RU"/>
        </w:rPr>
      </w:pPr>
      <w:r w:rsidRPr="00381430">
        <w:rPr>
          <w:rFonts w:ascii="Times New Roman" w:hAnsi="Times New Roman" w:cs="Times New Roman"/>
          <w:sz w:val="28"/>
          <w:szCs w:val="28"/>
          <w:lang w:val="ru-RU"/>
        </w:rPr>
        <w:t>Остатки выглядят более равномерно распределенными вокруг горизонтальной линии (остатки = 0), что свидетельствует об улучшении стохастичности остатков по сравнению с графиками до удаления промахов. Диапазон подгоночных значений сужается с примерно 10-60 до удаления промахов до примерно 10-35</w:t>
      </w:r>
      <w:r w:rsidRPr="00381430">
        <w:rPr>
          <w:rFonts w:ascii="Times New Roman" w:hAnsi="Times New Roman" w:cs="Times New Roman"/>
          <w:sz w:val="28"/>
          <w:szCs w:val="28"/>
        </w:rPr>
        <w:t>。</w:t>
      </w:r>
      <w:r w:rsidRPr="00381430">
        <w:rPr>
          <w:rFonts w:ascii="Times New Roman" w:hAnsi="Times New Roman" w:cs="Times New Roman"/>
          <w:sz w:val="28"/>
          <w:szCs w:val="28"/>
          <w:lang w:val="ru-RU"/>
        </w:rPr>
        <w:t xml:space="preserve">В целом </w:t>
      </w:r>
      <w:r w:rsidRPr="00381430">
        <w:rPr>
          <w:rFonts w:ascii="Times New Roman" w:hAnsi="Times New Roman" w:cs="Times New Roman"/>
          <w:sz w:val="28"/>
          <w:szCs w:val="28"/>
          <w:lang w:val="ru-RU"/>
        </w:rPr>
        <w:lastRenderedPageBreak/>
        <w:t>модель после удаления промахов оказывается статистически более надежной, а распределения остатков демонстрируют лучшую случайность и равномерность. Эти улучшения могут привести к повышению точности и надежности прогнозов модели.</w:t>
      </w:r>
    </w:p>
    <w:p w14:paraId="00D2D7AD" w14:textId="77777777" w:rsidR="00381430" w:rsidRPr="00381430" w:rsidRDefault="00381430" w:rsidP="0038143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89616E" w14:textId="77777777" w:rsidR="00381430" w:rsidRPr="00381430" w:rsidRDefault="00381430" w:rsidP="0038143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FA2930" w14:textId="7FE974D6" w:rsidR="009B0CC1" w:rsidRDefault="009B0CC1" w:rsidP="006260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 w:hint="eastAsia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F7BCFC" w14:textId="17AC7E52" w:rsidR="007121EF" w:rsidRDefault="007121EF" w:rsidP="006260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B0A7F86" wp14:editId="57DC22AA">
            <wp:extent cx="5274310" cy="3026410"/>
            <wp:effectExtent l="0" t="0" r="2540" b="2540"/>
            <wp:docPr id="15615671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6314C" w14:textId="0008B7B5" w:rsidR="009B0CC1" w:rsidRDefault="009B0CC1" w:rsidP="006260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97C4E4D" wp14:editId="60D4DEFA">
            <wp:extent cx="4629150" cy="1533525"/>
            <wp:effectExtent l="0" t="0" r="0" b="9525"/>
            <wp:docPr id="798428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288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F182" w14:textId="370A2CCA" w:rsidR="00FF5083" w:rsidRDefault="00FF5083" w:rsidP="00FF5083">
      <w:pPr>
        <w:ind w:firstLineChars="200" w:firstLine="560"/>
        <w:rPr>
          <w:rFonts w:ascii="Times New Roman" w:hAnsi="Times New Roman" w:cs="Times New Roman"/>
          <w:sz w:val="28"/>
          <w:szCs w:val="28"/>
          <w:lang w:val="ru-RU"/>
        </w:rPr>
      </w:pPr>
      <w:r w:rsidRPr="00FF5083">
        <w:rPr>
          <w:rFonts w:ascii="Times New Roman" w:hAnsi="Times New Roman" w:cs="Times New Roman"/>
          <w:sz w:val="28"/>
          <w:szCs w:val="28"/>
          <w:lang w:val="ru-RU"/>
        </w:rPr>
        <w:t>Группировка уровней категориальных переменных изменилась не очень существенно.</w:t>
      </w:r>
    </w:p>
    <w:p w14:paraId="6BC1B36A" w14:textId="77777777" w:rsidR="00D70A67" w:rsidRDefault="00D70A67" w:rsidP="00FF50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43C912" w14:textId="0D1EA58C" w:rsidR="00FF5083" w:rsidRDefault="008C4208" w:rsidP="00FF50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 w:hint="eastAsia"/>
          <w:sz w:val="28"/>
          <w:szCs w:val="28"/>
          <w:lang w:val="ru-RU"/>
        </w:rPr>
        <w:lastRenderedPageBreak/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2A1498" w14:textId="0AFF481F" w:rsidR="007B7EEB" w:rsidRPr="007B7EEB" w:rsidRDefault="007B7EEB" w:rsidP="007B7EEB">
      <w:pPr>
        <w:ind w:firstLineChars="200" w:firstLine="560"/>
        <w:rPr>
          <w:rFonts w:ascii="Times New Roman" w:hAnsi="Times New Roman" w:cs="Times New Roman" w:hint="eastAsia"/>
          <w:sz w:val="28"/>
          <w:szCs w:val="28"/>
          <w:lang w:val="ru-RU"/>
        </w:rPr>
      </w:pPr>
      <w:r w:rsidRPr="007B7EEB">
        <w:rPr>
          <w:rFonts w:ascii="Times New Roman" w:hAnsi="Times New Roman" w:cs="Times New Roman"/>
          <w:sz w:val="28"/>
          <w:szCs w:val="28"/>
          <w:lang w:val="ru-RU"/>
        </w:rPr>
        <w:t>график трассы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7EEB">
        <w:rPr>
          <w:rFonts w:ascii="Times New Roman" w:hAnsi="Times New Roman" w:cs="Times New Roman"/>
          <w:sz w:val="28"/>
          <w:szCs w:val="28"/>
          <w:lang w:val="ru-RU"/>
        </w:rPr>
        <w:t>коэффициентов и график зависимости качества модели на каждом шаге по критерию AIC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>:</w:t>
      </w:r>
    </w:p>
    <w:p w14:paraId="4737E172" w14:textId="715BD583" w:rsidR="00D70A67" w:rsidRDefault="00D70A67" w:rsidP="00FF50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B1B08A2" wp14:editId="61C3F1D9">
            <wp:extent cx="5274310" cy="5162550"/>
            <wp:effectExtent l="0" t="0" r="2540" b="0"/>
            <wp:docPr id="279381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811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AFF9" w14:textId="77777777" w:rsidR="007B7EEB" w:rsidRDefault="007B7EEB" w:rsidP="00FF50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ACEFEE" w14:textId="3E0874B1" w:rsidR="007B7EEB" w:rsidRPr="00296B56" w:rsidRDefault="00296B56" w:rsidP="00296B56">
      <w:pPr>
        <w:ind w:firstLineChars="200" w:firstLine="560"/>
        <w:rPr>
          <w:rFonts w:ascii="Times New Roman" w:hAnsi="Times New Roman" w:cs="Times New Roman"/>
          <w:sz w:val="28"/>
          <w:szCs w:val="28"/>
          <w:lang w:val="ru-RU"/>
        </w:rPr>
      </w:pPr>
      <w:r w:rsidRPr="00296B56">
        <w:rPr>
          <w:rFonts w:ascii="Times New Roman" w:hAnsi="Times New Roman" w:cs="Times New Roman"/>
          <w:sz w:val="28"/>
          <w:szCs w:val="28"/>
          <w:lang w:val="ru-RU"/>
        </w:rPr>
        <w:t>Наилучшая модель, полученная с помощью пошаговой регрессии, рассчитывалась следующим образом:</w:t>
      </w:r>
    </w:p>
    <w:p w14:paraId="650B5405" w14:textId="7E7E8FDF" w:rsidR="005F2296" w:rsidRDefault="008C4208" w:rsidP="00FF50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F960A18" wp14:editId="2E3FE437">
            <wp:extent cx="3606800" cy="986614"/>
            <wp:effectExtent l="0" t="0" r="0" b="4445"/>
            <wp:docPr id="293022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220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916" cy="100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B458" w14:textId="627D106D" w:rsidR="00296B56" w:rsidRDefault="00CD152F" w:rsidP="00CD152F">
      <w:pPr>
        <w:ind w:firstLineChars="200" w:firstLine="560"/>
        <w:rPr>
          <w:rFonts w:ascii="Times New Roman" w:hAnsi="Times New Roman" w:cs="Times New Roman"/>
          <w:sz w:val="28"/>
          <w:szCs w:val="28"/>
          <w:lang w:val="ru-RU"/>
        </w:rPr>
      </w:pPr>
      <w:r w:rsidRPr="00CD152F">
        <w:rPr>
          <w:rFonts w:ascii="Times New Roman" w:hAnsi="Times New Roman" w:cs="Times New Roman"/>
          <w:sz w:val="28"/>
          <w:szCs w:val="28"/>
          <w:lang w:val="ru-RU"/>
        </w:rPr>
        <w:lastRenderedPageBreak/>
        <w:t>По сравнению с предыдущими данными произошли некоторые изменения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F480D5" w14:textId="77777777" w:rsidR="00CD152F" w:rsidRPr="00CD152F" w:rsidRDefault="00CD152F" w:rsidP="00CD152F">
      <w:pPr>
        <w:ind w:firstLineChars="200" w:firstLine="560"/>
        <w:rPr>
          <w:rFonts w:ascii="Times New Roman" w:hAnsi="Times New Roman" w:cs="Times New Roman"/>
          <w:sz w:val="28"/>
          <w:szCs w:val="28"/>
          <w:lang w:val="ru-RU"/>
        </w:rPr>
      </w:pPr>
    </w:p>
    <w:p w14:paraId="383BEA01" w14:textId="554F99ED" w:rsidR="008C4208" w:rsidRDefault="008C4208" w:rsidP="00FF50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 w:hint="eastAsia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FB38DF" w14:textId="65B20866" w:rsidR="001D1E4F" w:rsidRDefault="001D1E4F" w:rsidP="00FF50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7FB570E" wp14:editId="18DFBC15">
            <wp:extent cx="5274310" cy="3026410"/>
            <wp:effectExtent l="0" t="0" r="2540" b="2540"/>
            <wp:docPr id="3592635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E4F92" w14:textId="73E67982" w:rsidR="001D1E4F" w:rsidRDefault="001D1E4F" w:rsidP="001D1E4F">
      <w:pPr>
        <w:ind w:firstLineChars="200" w:firstLine="560"/>
        <w:rPr>
          <w:rFonts w:ascii="Times New Roman" w:hAnsi="Times New Roman" w:cs="Times New Roman"/>
          <w:sz w:val="28"/>
          <w:szCs w:val="28"/>
          <w:lang w:val="ru-RU"/>
        </w:rPr>
      </w:pPr>
      <w:r w:rsidRPr="001D1E4F">
        <w:rPr>
          <w:rFonts w:ascii="Times New Roman" w:hAnsi="Times New Roman" w:cs="Times New Roman"/>
          <w:sz w:val="28"/>
          <w:szCs w:val="28"/>
          <w:lang w:val="ru-RU"/>
        </w:rPr>
        <w:t>Исходя из графика зависимости AIC от ncomp, можно сделать вывод, что наименьшее значение AIC и наилучшее соответствие модели достигается при ncomp=10.</w:t>
      </w:r>
    </w:p>
    <w:p w14:paraId="400520E2" w14:textId="77777777" w:rsidR="00293061" w:rsidRPr="001D1E4F" w:rsidRDefault="00293061" w:rsidP="001D1E4F">
      <w:pPr>
        <w:rPr>
          <w:rFonts w:ascii="Times New Roman" w:hAnsi="Times New Roman" w:cs="Times New Roman" w:hint="eastAsia"/>
          <w:sz w:val="28"/>
          <w:szCs w:val="28"/>
          <w:lang w:val="ru-RU"/>
        </w:rPr>
      </w:pPr>
    </w:p>
    <w:p w14:paraId="54A58472" w14:textId="56389506" w:rsidR="005F2296" w:rsidRDefault="005F2296" w:rsidP="00FF50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12DDF15" wp14:editId="17D3F50F">
            <wp:extent cx="3629025" cy="762000"/>
            <wp:effectExtent l="0" t="0" r="9525" b="0"/>
            <wp:docPr id="914722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228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C159" w14:textId="08E126C7" w:rsidR="008C4208" w:rsidRDefault="005F2296" w:rsidP="00FF50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C90955B" wp14:editId="5EA55CAC">
            <wp:extent cx="5274310" cy="578485"/>
            <wp:effectExtent l="0" t="0" r="2540" b="0"/>
            <wp:docPr id="19134758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758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022A" w14:textId="77777777" w:rsidR="00293061" w:rsidRDefault="00293061" w:rsidP="00FF5083">
      <w:pPr>
        <w:rPr>
          <w:rFonts w:ascii="Times New Roman" w:hAnsi="Times New Roman" w:cs="Times New Roman" w:hint="eastAsia"/>
          <w:sz w:val="28"/>
          <w:szCs w:val="28"/>
          <w:lang w:val="ru-RU"/>
        </w:rPr>
      </w:pPr>
    </w:p>
    <w:p w14:paraId="587D98C3" w14:textId="530AE3DF" w:rsidR="00293061" w:rsidRPr="00293061" w:rsidRDefault="00293061" w:rsidP="00293061">
      <w:pPr>
        <w:ind w:firstLineChars="200" w:firstLine="560"/>
        <w:rPr>
          <w:rFonts w:ascii="Times New Roman" w:hAnsi="Times New Roman" w:cs="Times New Roman"/>
          <w:sz w:val="28"/>
          <w:szCs w:val="28"/>
          <w:lang w:val="ru-RU"/>
        </w:rPr>
      </w:pPr>
      <w:r w:rsidRPr="00293061">
        <w:rPr>
          <w:rFonts w:ascii="Times New Roman" w:hAnsi="Times New Roman" w:cs="Times New Roman"/>
          <w:sz w:val="28"/>
          <w:szCs w:val="28"/>
          <w:lang w:val="ru-RU"/>
        </w:rPr>
        <w:t>Поскольку ncomp = 10, то полученный конечный результат по сути такой же, как и в вопросе 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293061" w:rsidRPr="00293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E58D2"/>
    <w:multiLevelType w:val="hybridMultilevel"/>
    <w:tmpl w:val="9D368D2E"/>
    <w:lvl w:ilvl="0" w:tplc="D85E1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05553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F0"/>
    <w:rsid w:val="0009602C"/>
    <w:rsid w:val="001D1E4F"/>
    <w:rsid w:val="001E0315"/>
    <w:rsid w:val="002615F0"/>
    <w:rsid w:val="00293061"/>
    <w:rsid w:val="00296B56"/>
    <w:rsid w:val="00381430"/>
    <w:rsid w:val="004C18BB"/>
    <w:rsid w:val="0050387C"/>
    <w:rsid w:val="005053EC"/>
    <w:rsid w:val="005F2296"/>
    <w:rsid w:val="00626098"/>
    <w:rsid w:val="007121EF"/>
    <w:rsid w:val="007B7EEB"/>
    <w:rsid w:val="008C4208"/>
    <w:rsid w:val="00901866"/>
    <w:rsid w:val="0091437F"/>
    <w:rsid w:val="00937F98"/>
    <w:rsid w:val="009B0CC1"/>
    <w:rsid w:val="00B724C6"/>
    <w:rsid w:val="00CD152F"/>
    <w:rsid w:val="00D70A67"/>
    <w:rsid w:val="00FF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C6C30"/>
  <w15:chartTrackingRefBased/>
  <w15:docId w15:val="{766A05E0-D5F7-480B-BA2C-96A7FDD8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1437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143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038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政桦 江</dc:creator>
  <cp:keywords/>
  <dc:description/>
  <cp:lastModifiedBy>政桦 江</cp:lastModifiedBy>
  <cp:revision>21</cp:revision>
  <dcterms:created xsi:type="dcterms:W3CDTF">2023-11-08T14:36:00Z</dcterms:created>
  <dcterms:modified xsi:type="dcterms:W3CDTF">2023-11-09T20:10:00Z</dcterms:modified>
</cp:coreProperties>
</file>