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528E" w:rsidRDefault="00750E48" w:rsidP="00BA528E">
      <w:pPr>
        <w:rPr>
          <w:rFonts w:ascii="Times New Roman" w:hAnsi="Times New Roman" w:cs="Times New Roman"/>
          <w:b/>
          <w:sz w:val="36"/>
          <w:szCs w:val="36"/>
        </w:rPr>
      </w:pPr>
      <w:r>
        <w:rPr>
          <w:rFonts w:ascii="Times New Roman" w:hAnsi="Times New Roman" w:cs="Times New Roman"/>
          <w:b/>
          <w:sz w:val="36"/>
          <w:szCs w:val="36"/>
        </w:rPr>
        <w:t>W</w:t>
      </w:r>
      <w:r w:rsidR="00BA528E" w:rsidRPr="00BA528E">
        <w:rPr>
          <w:rFonts w:ascii="Times New Roman" w:hAnsi="Times New Roman" w:cs="Times New Roman"/>
          <w:b/>
          <w:sz w:val="36"/>
          <w:szCs w:val="36"/>
        </w:rPr>
        <w:t>hat is Tonglen?</w:t>
      </w:r>
    </w:p>
    <w:p w:rsidR="00BA528E" w:rsidRDefault="00BA528E" w:rsidP="00BA528E">
      <w:pPr>
        <w:rPr>
          <w:rFonts w:ascii="Times New Roman" w:hAnsi="Times New Roman" w:cs="Times New Roman"/>
          <w:sz w:val="36"/>
          <w:szCs w:val="36"/>
        </w:rPr>
      </w:pPr>
      <w:r w:rsidRPr="00BA528E">
        <w:rPr>
          <w:rFonts w:ascii="Times New Roman" w:hAnsi="Times New Roman" w:cs="Times New Roman"/>
          <w:sz w:val="36"/>
          <w:szCs w:val="36"/>
        </w:rPr>
        <w:t xml:space="preserve">Tonglen is </w:t>
      </w:r>
      <w:r>
        <w:rPr>
          <w:rFonts w:ascii="Times New Roman" w:hAnsi="Times New Roman" w:cs="Times New Roman"/>
          <w:sz w:val="36"/>
          <w:szCs w:val="36"/>
        </w:rPr>
        <w:t>a Buddhist meditation p</w:t>
      </w:r>
      <w:r w:rsidR="008D7E5F">
        <w:rPr>
          <w:rFonts w:ascii="Times New Roman" w:hAnsi="Times New Roman" w:cs="Times New Roman"/>
          <w:sz w:val="36"/>
          <w:szCs w:val="36"/>
        </w:rPr>
        <w:t>ractice that fosters the feeling of metta-bhava (loving-kindness), that aims at reversing the cycle of pleasure seeking and pain avoidance. The practice of Tonglen</w:t>
      </w:r>
      <w:r w:rsidR="00231FBD">
        <w:rPr>
          <w:rFonts w:ascii="Times New Roman" w:hAnsi="Times New Roman" w:cs="Times New Roman"/>
          <w:sz w:val="36"/>
          <w:szCs w:val="36"/>
        </w:rPr>
        <w:t xml:space="preserve"> involves visualizations of “taking in pain” and “sending out healing”, in sync with in and out breaths. </w:t>
      </w:r>
    </w:p>
    <w:p w:rsidR="00BA528E" w:rsidRDefault="00BA528E" w:rsidP="00BA528E">
      <w:pPr>
        <w:rPr>
          <w:rFonts w:ascii="Times New Roman" w:hAnsi="Times New Roman" w:cs="Times New Roman"/>
          <w:sz w:val="36"/>
          <w:szCs w:val="36"/>
        </w:rPr>
      </w:pPr>
      <w:r w:rsidRPr="00BA528E">
        <w:rPr>
          <w:rFonts w:ascii="Times New Roman" w:hAnsi="Times New Roman" w:cs="Times New Roman"/>
          <w:sz w:val="36"/>
          <w:szCs w:val="36"/>
        </w:rPr>
        <w:t>How do we practice Tonglen?</w:t>
      </w:r>
    </w:p>
    <w:p w:rsidR="0049708C" w:rsidRDefault="00230722" w:rsidP="00BA528E">
      <w:pPr>
        <w:rPr>
          <w:rFonts w:ascii="Times New Roman" w:hAnsi="Times New Roman" w:cs="Times New Roman"/>
          <w:sz w:val="36"/>
          <w:szCs w:val="36"/>
        </w:rPr>
      </w:pPr>
      <w:r>
        <w:rPr>
          <w:rFonts w:ascii="Times New Roman" w:hAnsi="Times New Roman" w:cs="Times New Roman"/>
          <w:sz w:val="36"/>
          <w:szCs w:val="36"/>
        </w:rPr>
        <w:t xml:space="preserve">Tonglen is practiced in 4 </w:t>
      </w:r>
      <w:r w:rsidR="00B141C6">
        <w:rPr>
          <w:rFonts w:ascii="Times New Roman" w:hAnsi="Times New Roman" w:cs="Times New Roman"/>
          <w:sz w:val="36"/>
          <w:szCs w:val="36"/>
        </w:rPr>
        <w:t>stages,</w:t>
      </w:r>
      <w:r>
        <w:rPr>
          <w:rFonts w:ascii="Times New Roman" w:hAnsi="Times New Roman" w:cs="Times New Roman"/>
          <w:sz w:val="36"/>
          <w:szCs w:val="36"/>
        </w:rPr>
        <w:t xml:space="preserve"> beginning from the visualization of a </w:t>
      </w:r>
      <w:proofErr w:type="spellStart"/>
      <w:r>
        <w:rPr>
          <w:rFonts w:ascii="Times New Roman" w:hAnsi="Times New Roman" w:cs="Times New Roman"/>
          <w:sz w:val="36"/>
          <w:szCs w:val="36"/>
        </w:rPr>
        <w:t>Bodhichitta</w:t>
      </w:r>
      <w:proofErr w:type="spellEnd"/>
      <w:r>
        <w:rPr>
          <w:rFonts w:ascii="Times New Roman" w:hAnsi="Times New Roman" w:cs="Times New Roman"/>
          <w:sz w:val="36"/>
          <w:szCs w:val="36"/>
        </w:rPr>
        <w:t xml:space="preserve"> – which is </w:t>
      </w:r>
      <w:r w:rsidR="0049708C">
        <w:rPr>
          <w:rFonts w:ascii="Times New Roman" w:hAnsi="Times New Roman" w:cs="Times New Roman"/>
          <w:sz w:val="36"/>
          <w:szCs w:val="36"/>
        </w:rPr>
        <w:t xml:space="preserve">the part of the “mind” associated with enlightenment and spiritual awakening. It is followed by the main Tonglen visualizations of colours, textures and synchronized breath. In this </w:t>
      </w:r>
      <w:proofErr w:type="gramStart"/>
      <w:r w:rsidR="0049708C">
        <w:rPr>
          <w:rFonts w:ascii="Times New Roman" w:hAnsi="Times New Roman" w:cs="Times New Roman"/>
          <w:sz w:val="36"/>
          <w:szCs w:val="36"/>
        </w:rPr>
        <w:t>stage ,</w:t>
      </w:r>
      <w:proofErr w:type="gramEnd"/>
      <w:r w:rsidR="0049708C">
        <w:rPr>
          <w:rFonts w:ascii="Times New Roman" w:hAnsi="Times New Roman" w:cs="Times New Roman"/>
          <w:sz w:val="36"/>
          <w:szCs w:val="36"/>
        </w:rPr>
        <w:t xml:space="preserve"> the practitioner is asked to ““Breath in” </w:t>
      </w:r>
      <w:r w:rsidR="00BA528E" w:rsidRPr="00BA528E">
        <w:rPr>
          <w:rFonts w:ascii="Times New Roman" w:hAnsi="Times New Roman" w:cs="Times New Roman"/>
          <w:sz w:val="36"/>
          <w:szCs w:val="36"/>
          <w:lang w:val="en-US"/>
        </w:rPr>
        <w:t xml:space="preserve">feelings of heat, darkness, and heaviness—a sense of claustrophobia—and breathe out feelings of coolness, brightness, </w:t>
      </w:r>
      <w:r w:rsidR="0049708C">
        <w:rPr>
          <w:rFonts w:ascii="Times New Roman" w:hAnsi="Times New Roman" w:cs="Times New Roman"/>
          <w:sz w:val="36"/>
          <w:szCs w:val="36"/>
          <w:lang w:val="en-US"/>
        </w:rPr>
        <w:t xml:space="preserve">and light—a sense of freshness”. </w:t>
      </w:r>
      <w:r w:rsidR="0049708C" w:rsidRPr="0049708C">
        <w:rPr>
          <w:rFonts w:ascii="Times New Roman" w:hAnsi="Times New Roman" w:cs="Times New Roman"/>
          <w:sz w:val="36"/>
          <w:szCs w:val="36"/>
        </w:rPr>
        <w:t>(</w:t>
      </w:r>
      <w:proofErr w:type="spellStart"/>
      <w:r w:rsidR="0049708C" w:rsidRPr="0049708C">
        <w:rPr>
          <w:rFonts w:ascii="Times New Roman" w:hAnsi="Times New Roman" w:cs="Times New Roman"/>
          <w:sz w:val="36"/>
          <w:szCs w:val="36"/>
        </w:rPr>
        <w:t>Chödrön</w:t>
      </w:r>
      <w:proofErr w:type="spellEnd"/>
      <w:r w:rsidR="0049708C" w:rsidRPr="0049708C">
        <w:rPr>
          <w:rFonts w:ascii="Times New Roman" w:hAnsi="Times New Roman" w:cs="Times New Roman"/>
          <w:sz w:val="36"/>
          <w:szCs w:val="36"/>
        </w:rPr>
        <w:t>, 2022)</w:t>
      </w:r>
    </w:p>
    <w:p w:rsidR="0049708C" w:rsidRDefault="00BA528E" w:rsidP="00BA528E">
      <w:pPr>
        <w:rPr>
          <w:rFonts w:ascii="Times New Roman" w:hAnsi="Times New Roman" w:cs="Times New Roman"/>
          <w:sz w:val="36"/>
          <w:szCs w:val="36"/>
          <w:lang w:val="en-US"/>
        </w:rPr>
      </w:pPr>
      <w:r w:rsidRPr="00BA528E">
        <w:rPr>
          <w:rFonts w:ascii="Times New Roman" w:hAnsi="Times New Roman" w:cs="Times New Roman"/>
          <w:sz w:val="36"/>
          <w:szCs w:val="36"/>
          <w:lang w:val="en-US"/>
        </w:rPr>
        <w:t xml:space="preserve">Breathe in completely, taking in negative energy through all the pores of your body. </w:t>
      </w:r>
      <w:proofErr w:type="gramStart"/>
      <w:r w:rsidRPr="00BA528E">
        <w:rPr>
          <w:rFonts w:ascii="Times New Roman" w:hAnsi="Times New Roman" w:cs="Times New Roman"/>
          <w:sz w:val="36"/>
          <w:szCs w:val="36"/>
          <w:lang w:val="en-US"/>
        </w:rPr>
        <w:t>When you breathe out, radiate positive energy completely, through all the pores of your body.</w:t>
      </w:r>
      <w:proofErr w:type="gramEnd"/>
    </w:p>
    <w:p w:rsidR="00BA528E" w:rsidRPr="0049708C" w:rsidRDefault="0049708C" w:rsidP="00BA528E">
      <w:pPr>
        <w:rPr>
          <w:rFonts w:ascii="Times New Roman" w:hAnsi="Times New Roman" w:cs="Times New Roman"/>
          <w:sz w:val="36"/>
          <w:szCs w:val="36"/>
        </w:rPr>
      </w:pPr>
      <w:r>
        <w:rPr>
          <w:rFonts w:ascii="Times New Roman" w:hAnsi="Times New Roman" w:cs="Times New Roman"/>
          <w:sz w:val="36"/>
          <w:szCs w:val="36"/>
          <w:lang w:val="en-US"/>
        </w:rPr>
        <w:t xml:space="preserve">During this stage, the practitioner must be conscious to sync the breath and visualizations. </w:t>
      </w:r>
    </w:p>
    <w:p w:rsidR="00BA528E" w:rsidRPr="00BA528E" w:rsidRDefault="00BA528E" w:rsidP="00BA528E">
      <w:pPr>
        <w:rPr>
          <w:rFonts w:ascii="Times New Roman" w:hAnsi="Times New Roman" w:cs="Times New Roman"/>
          <w:b/>
          <w:sz w:val="36"/>
          <w:szCs w:val="36"/>
        </w:rPr>
      </w:pPr>
      <w:r w:rsidRPr="00BA528E">
        <w:rPr>
          <w:rFonts w:ascii="Times New Roman" w:hAnsi="Times New Roman" w:cs="Times New Roman"/>
          <w:b/>
          <w:sz w:val="36"/>
          <w:szCs w:val="36"/>
        </w:rPr>
        <w:t>Purpose of this visualization</w:t>
      </w:r>
    </w:p>
    <w:p w:rsidR="0049708C" w:rsidRDefault="000A4352" w:rsidP="00BA528E">
      <w:pPr>
        <w:rPr>
          <w:rFonts w:ascii="Times New Roman" w:hAnsi="Times New Roman" w:cs="Times New Roman"/>
          <w:bCs/>
          <w:sz w:val="36"/>
          <w:szCs w:val="36"/>
          <w:lang w:val="en-US"/>
        </w:rPr>
      </w:pPr>
      <w:r>
        <w:rPr>
          <w:rFonts w:ascii="Times New Roman" w:hAnsi="Times New Roman" w:cs="Times New Roman"/>
          <w:bCs/>
          <w:sz w:val="36"/>
          <w:szCs w:val="36"/>
          <w:lang w:val="en-US"/>
        </w:rPr>
        <w:t xml:space="preserve">Traditionally, the practice of Tonglen serves to heal another person to whom the out breath positivity is channelized. Although this is the central premise of the practice, one can also practice Tonglen to heal oneself. Here, the positive out breath is sent towards oneself, bolstering self-compassion and </w:t>
      </w:r>
      <w:r>
        <w:rPr>
          <w:rFonts w:ascii="Times New Roman" w:hAnsi="Times New Roman" w:cs="Times New Roman"/>
          <w:bCs/>
          <w:sz w:val="36"/>
          <w:szCs w:val="36"/>
          <w:lang w:val="en-US"/>
        </w:rPr>
        <w:lastRenderedPageBreak/>
        <w:t xml:space="preserve">healing. Finally, the practice culminates by extending the breath-visualizations to more than one person- extending it to the world and its entire people. Tonglen can be practiced by extending compassion to all people, known or unknown to the practitioner, to whom one wants to send light. </w:t>
      </w:r>
    </w:p>
    <w:p w:rsidR="00025BD5" w:rsidRPr="00025BD5" w:rsidRDefault="00C31A5E" w:rsidP="00025BD5">
      <w:pPr>
        <w:rPr>
          <w:rFonts w:ascii="Times New Roman" w:hAnsi="Times New Roman" w:cs="Times New Roman"/>
          <w:b/>
          <w:bCs/>
          <w:sz w:val="36"/>
          <w:szCs w:val="36"/>
        </w:rPr>
      </w:pPr>
      <w:r>
        <w:rPr>
          <w:rFonts w:ascii="Times New Roman" w:hAnsi="Times New Roman" w:cs="Times New Roman"/>
          <w:b/>
          <w:bCs/>
          <w:sz w:val="36"/>
          <w:szCs w:val="36"/>
        </w:rPr>
        <w:t>Tonglen in mobile/tablet</w:t>
      </w:r>
      <w:r w:rsidR="00025BD5" w:rsidRPr="00025BD5">
        <w:rPr>
          <w:rFonts w:ascii="Times New Roman" w:hAnsi="Times New Roman" w:cs="Times New Roman"/>
          <w:b/>
          <w:bCs/>
          <w:sz w:val="36"/>
          <w:szCs w:val="36"/>
        </w:rPr>
        <w:t>– the Verse Project</w:t>
      </w:r>
    </w:p>
    <w:p w:rsidR="00025BD5" w:rsidRDefault="00025BD5" w:rsidP="00025BD5">
      <w:pPr>
        <w:rPr>
          <w:rFonts w:ascii="Times New Roman" w:hAnsi="Times New Roman" w:cs="Times New Roman"/>
          <w:bCs/>
          <w:sz w:val="36"/>
          <w:szCs w:val="36"/>
        </w:rPr>
      </w:pPr>
      <w:r>
        <w:rPr>
          <w:rFonts w:ascii="Times New Roman" w:hAnsi="Times New Roman" w:cs="Times New Roman"/>
          <w:b/>
          <w:bCs/>
          <w:sz w:val="36"/>
          <w:szCs w:val="36"/>
        </w:rPr>
        <w:t xml:space="preserve">Virtual </w:t>
      </w:r>
      <w:r>
        <w:rPr>
          <w:rFonts w:ascii="Times New Roman" w:hAnsi="Times New Roman" w:cs="Times New Roman"/>
          <w:bCs/>
          <w:sz w:val="36"/>
          <w:szCs w:val="36"/>
        </w:rPr>
        <w:t xml:space="preserve">Reality has shown to be extremely effective in enhancing the effects of meditation. Studies by </w:t>
      </w:r>
      <w:r w:rsidRPr="00025BD5">
        <w:rPr>
          <w:rFonts w:ascii="Times New Roman" w:hAnsi="Times New Roman" w:cs="Times New Roman"/>
          <w:bCs/>
          <w:sz w:val="36"/>
          <w:szCs w:val="36"/>
        </w:rPr>
        <w:t>Anderson et al</w:t>
      </w:r>
      <w:r>
        <w:rPr>
          <w:rFonts w:ascii="Times New Roman" w:hAnsi="Times New Roman" w:cs="Times New Roman"/>
          <w:bCs/>
          <w:sz w:val="36"/>
          <w:szCs w:val="36"/>
        </w:rPr>
        <w:t xml:space="preserve"> noted the various challenges that practioners faced during mindfulness. The study noted that the physical environment of the practitioner placed a great demand on the practitioner; the environmental variables such as noise, crowd, smells etc had an impact on the psychological state of the practioner and interfered with the practice of meditation. </w:t>
      </w:r>
      <w:r w:rsidR="002C6F1B">
        <w:rPr>
          <w:rFonts w:ascii="Times New Roman" w:hAnsi="Times New Roman" w:cs="Times New Roman"/>
          <w:bCs/>
          <w:sz w:val="36"/>
          <w:szCs w:val="36"/>
        </w:rPr>
        <w:t xml:space="preserve">Virtual Reality environments effectively tackle the environmental disturbances by </w:t>
      </w:r>
      <w:r w:rsidR="002C6F1B" w:rsidRPr="002C6F1B">
        <w:rPr>
          <w:rFonts w:ascii="Times New Roman" w:hAnsi="Times New Roman" w:cs="Times New Roman"/>
          <w:bCs/>
          <w:sz w:val="36"/>
          <w:szCs w:val="36"/>
        </w:rPr>
        <w:t>shifting attention away from the real-world environment</w:t>
      </w:r>
      <w:r w:rsidR="002C6F1B">
        <w:rPr>
          <w:rFonts w:ascii="Times New Roman" w:hAnsi="Times New Roman" w:cs="Times New Roman"/>
          <w:bCs/>
          <w:sz w:val="36"/>
          <w:szCs w:val="36"/>
        </w:rPr>
        <w:t xml:space="preserve"> and providing a facilitative environment for meditative practices. Such environments are controlled and can thus be designed to include variables in the environment that will enhance the desired result of the meditative practice. </w:t>
      </w:r>
    </w:p>
    <w:p w:rsidR="00837B82" w:rsidRDefault="00837B82" w:rsidP="00025BD5">
      <w:pPr>
        <w:rPr>
          <w:rFonts w:ascii="Times New Roman" w:hAnsi="Times New Roman" w:cs="Times New Roman"/>
          <w:bCs/>
          <w:sz w:val="36"/>
          <w:szCs w:val="36"/>
        </w:rPr>
      </w:pPr>
      <w:r>
        <w:rPr>
          <w:rFonts w:ascii="Times New Roman" w:hAnsi="Times New Roman" w:cs="Times New Roman"/>
          <w:bCs/>
          <w:sz w:val="36"/>
          <w:szCs w:val="36"/>
        </w:rPr>
        <w:t>Further there has been evidence to demonstrate that VR meditation applications do not generate any adverse effects.</w:t>
      </w:r>
    </w:p>
    <w:p w:rsidR="00837B82" w:rsidRDefault="00837B82" w:rsidP="00837B82">
      <w:pPr>
        <w:rPr>
          <w:rFonts w:ascii="Times New Roman" w:hAnsi="Times New Roman" w:cs="Times New Roman"/>
          <w:b/>
          <w:bCs/>
          <w:sz w:val="36"/>
          <w:szCs w:val="36"/>
        </w:rPr>
      </w:pPr>
      <w:r>
        <w:rPr>
          <w:rFonts w:ascii="Times New Roman" w:hAnsi="Times New Roman" w:cs="Times New Roman"/>
          <w:bCs/>
          <w:sz w:val="36"/>
          <w:szCs w:val="36"/>
        </w:rPr>
        <w:t xml:space="preserve">Building on this evidence, we propose that the practice of Tonglen on VR can facilitate the practice, enhancing </w:t>
      </w:r>
      <w:r w:rsidR="004D60F6">
        <w:rPr>
          <w:rFonts w:ascii="Times New Roman" w:hAnsi="Times New Roman" w:cs="Times New Roman"/>
          <w:bCs/>
          <w:sz w:val="36"/>
          <w:szCs w:val="36"/>
        </w:rPr>
        <w:t>its</w:t>
      </w:r>
      <w:r>
        <w:rPr>
          <w:rFonts w:ascii="Times New Roman" w:hAnsi="Times New Roman" w:cs="Times New Roman"/>
          <w:bCs/>
          <w:sz w:val="36"/>
          <w:szCs w:val="36"/>
        </w:rPr>
        <w:t xml:space="preserve"> positive effects of well-being and self-compassion in the practitioner. The VR environment will “provide</w:t>
      </w:r>
      <w:r w:rsidRPr="00837B82">
        <w:rPr>
          <w:rFonts w:ascii="Times New Roman" w:hAnsi="Times New Roman" w:cs="Times New Roman"/>
          <w:bCs/>
          <w:sz w:val="36"/>
          <w:szCs w:val="36"/>
        </w:rPr>
        <w:t xml:space="preserve"> a bounded scope for attention, availability of structured guidance along with the freedom to explore, and ability to utilize multiple </w:t>
      </w:r>
      <w:r w:rsidRPr="00837B82">
        <w:rPr>
          <w:rFonts w:ascii="Times New Roman" w:hAnsi="Times New Roman" w:cs="Times New Roman"/>
          <w:bCs/>
          <w:sz w:val="36"/>
          <w:szCs w:val="36"/>
        </w:rPr>
        <w:lastRenderedPageBreak/>
        <w:t>attention anchors within the V</w:t>
      </w:r>
      <w:r>
        <w:rPr>
          <w:rFonts w:ascii="Times New Roman" w:hAnsi="Times New Roman" w:cs="Times New Roman"/>
          <w:bCs/>
          <w:sz w:val="36"/>
          <w:szCs w:val="36"/>
        </w:rPr>
        <w:t>irtual environment”</w:t>
      </w:r>
      <w:r w:rsidRPr="00837B82">
        <w:rPr>
          <w:rFonts w:ascii="Times New Roman" w:hAnsi="Times New Roman" w:cs="Times New Roman"/>
          <w:b/>
          <w:bCs/>
          <w:sz w:val="36"/>
          <w:szCs w:val="36"/>
        </w:rPr>
        <w:t xml:space="preserve"> (Seabrook et al., 2020).</w:t>
      </w:r>
    </w:p>
    <w:p w:rsidR="007340A8" w:rsidRDefault="007340A8" w:rsidP="00837B82">
      <w:pPr>
        <w:rPr>
          <w:rFonts w:ascii="Times New Roman" w:hAnsi="Times New Roman" w:cs="Times New Roman"/>
          <w:bCs/>
          <w:sz w:val="36"/>
          <w:szCs w:val="36"/>
        </w:rPr>
      </w:pPr>
      <w:r>
        <w:rPr>
          <w:rFonts w:ascii="Times New Roman" w:hAnsi="Times New Roman" w:cs="Times New Roman"/>
          <w:b/>
          <w:bCs/>
          <w:sz w:val="36"/>
          <w:szCs w:val="36"/>
        </w:rPr>
        <w:t xml:space="preserve">Tonglen – the Verse </w:t>
      </w:r>
      <w:r>
        <w:rPr>
          <w:rFonts w:ascii="Times New Roman" w:hAnsi="Times New Roman" w:cs="Times New Roman"/>
          <w:bCs/>
          <w:sz w:val="36"/>
          <w:szCs w:val="36"/>
        </w:rPr>
        <w:t xml:space="preserve">introduces the ancient practice of Tonglen into a highly specialized immersive </w:t>
      </w:r>
      <w:r w:rsidRPr="007340A8">
        <w:rPr>
          <w:rFonts w:ascii="Times New Roman" w:hAnsi="Times New Roman" w:cs="Times New Roman"/>
          <w:bCs/>
          <w:sz w:val="36"/>
          <w:szCs w:val="36"/>
        </w:rPr>
        <w:t>Virtual Environment.</w:t>
      </w:r>
      <w:r>
        <w:rPr>
          <w:rFonts w:ascii="Times New Roman" w:hAnsi="Times New Roman" w:cs="Times New Roman"/>
          <w:bCs/>
          <w:sz w:val="36"/>
          <w:szCs w:val="36"/>
        </w:rPr>
        <w:t xml:space="preserve"> We at The Verse are integrating the soul of Tonglen in VR, to enhance the experience of the practitioner as well as facilitate its positive outcomes such as self-compassion and personal subjective well-being. </w:t>
      </w:r>
    </w:p>
    <w:p w:rsidR="007340A8" w:rsidRDefault="007340A8" w:rsidP="00837B82">
      <w:pPr>
        <w:rPr>
          <w:rFonts w:ascii="Times New Roman" w:hAnsi="Times New Roman" w:cs="Times New Roman"/>
          <w:bCs/>
          <w:sz w:val="36"/>
          <w:szCs w:val="36"/>
        </w:rPr>
      </w:pPr>
      <w:r>
        <w:rPr>
          <w:rFonts w:ascii="Times New Roman" w:hAnsi="Times New Roman" w:cs="Times New Roman"/>
          <w:bCs/>
          <w:sz w:val="36"/>
          <w:szCs w:val="36"/>
        </w:rPr>
        <w:t xml:space="preserve">The practice of Tonglen operates on two central mechanics: the breath and visualizations. </w:t>
      </w:r>
      <w:r w:rsidR="004D60F6">
        <w:rPr>
          <w:rFonts w:ascii="Times New Roman" w:hAnsi="Times New Roman" w:cs="Times New Roman"/>
          <w:bCs/>
          <w:sz w:val="36"/>
          <w:szCs w:val="36"/>
        </w:rPr>
        <w:t xml:space="preserve">Both these components are consciously synchronized by the practitioner during the practice of Tonglen. During VR </w:t>
      </w:r>
      <w:r w:rsidR="000D04A5">
        <w:rPr>
          <w:rFonts w:ascii="Times New Roman" w:hAnsi="Times New Roman" w:cs="Times New Roman"/>
          <w:bCs/>
          <w:sz w:val="36"/>
          <w:szCs w:val="36"/>
        </w:rPr>
        <w:t>Tonglen,</w:t>
      </w:r>
      <w:r w:rsidR="004D60F6">
        <w:rPr>
          <w:rFonts w:ascii="Times New Roman" w:hAnsi="Times New Roman" w:cs="Times New Roman"/>
          <w:bCs/>
          <w:sz w:val="36"/>
          <w:szCs w:val="36"/>
        </w:rPr>
        <w:t xml:space="preserve"> the visualizations are synchronized using a breath detector that identifies the breath and matches the visual output to the type of breath </w:t>
      </w:r>
      <w:proofErr w:type="spellStart"/>
      <w:r w:rsidR="004D60F6">
        <w:rPr>
          <w:rFonts w:ascii="Times New Roman" w:hAnsi="Times New Roman" w:cs="Times New Roman"/>
          <w:bCs/>
          <w:sz w:val="36"/>
          <w:szCs w:val="36"/>
        </w:rPr>
        <w:t>i.e</w:t>
      </w:r>
      <w:proofErr w:type="spellEnd"/>
      <w:r w:rsidR="004D60F6">
        <w:rPr>
          <w:rFonts w:ascii="Times New Roman" w:hAnsi="Times New Roman" w:cs="Times New Roman"/>
          <w:bCs/>
          <w:sz w:val="36"/>
          <w:szCs w:val="36"/>
        </w:rPr>
        <w:t xml:space="preserve"> in/out. Thus, the practitioner is allowed the cognitive space to focus solely on their </w:t>
      </w:r>
      <w:r w:rsidR="000D04A5">
        <w:rPr>
          <w:rFonts w:ascii="Times New Roman" w:hAnsi="Times New Roman" w:cs="Times New Roman"/>
          <w:bCs/>
          <w:sz w:val="36"/>
          <w:szCs w:val="36"/>
        </w:rPr>
        <w:t>breath,</w:t>
      </w:r>
      <w:r w:rsidR="004D60F6">
        <w:rPr>
          <w:rFonts w:ascii="Times New Roman" w:hAnsi="Times New Roman" w:cs="Times New Roman"/>
          <w:bCs/>
          <w:sz w:val="36"/>
          <w:szCs w:val="36"/>
        </w:rPr>
        <w:t xml:space="preserve"> and experience the visualizations with each breath without meeting split attention demands. </w:t>
      </w:r>
    </w:p>
    <w:p w:rsidR="000A6FB7" w:rsidRDefault="00B7556C" w:rsidP="003B1CCB">
      <w:pPr>
        <w:rPr>
          <w:rFonts w:ascii="Times New Roman" w:hAnsi="Times New Roman" w:cs="Times New Roman"/>
          <w:bCs/>
          <w:sz w:val="36"/>
          <w:szCs w:val="36"/>
        </w:rPr>
      </w:pPr>
      <w:hyperlink r:id="rId5" w:history="1">
        <w:proofErr w:type="spellStart"/>
        <w:r w:rsidR="005944F9" w:rsidRPr="00894F2B">
          <w:rPr>
            <w:rStyle w:val="Hyperlink"/>
            <w:rFonts w:ascii="Times New Roman" w:hAnsi="Times New Roman" w:cs="Times New Roman"/>
            <w:bCs/>
            <w:color w:val="auto"/>
            <w:sz w:val="36"/>
            <w:szCs w:val="36"/>
            <w:u w:val="none"/>
          </w:rPr>
          <w:t>Birren</w:t>
        </w:r>
        <w:proofErr w:type="spellEnd"/>
        <w:r w:rsidR="005944F9" w:rsidRPr="00894F2B">
          <w:rPr>
            <w:rStyle w:val="Hyperlink"/>
            <w:rFonts w:ascii="Times New Roman" w:hAnsi="Times New Roman" w:cs="Times New Roman"/>
            <w:bCs/>
            <w:color w:val="auto"/>
            <w:sz w:val="36"/>
            <w:szCs w:val="36"/>
            <w:u w:val="none"/>
          </w:rPr>
          <w:t xml:space="preserve"> (2006)</w:t>
        </w:r>
      </w:hyperlink>
      <w:r w:rsidR="00894F2B">
        <w:rPr>
          <w:rFonts w:ascii="Times New Roman" w:hAnsi="Times New Roman" w:cs="Times New Roman"/>
          <w:bCs/>
          <w:sz w:val="36"/>
          <w:szCs w:val="36"/>
        </w:rPr>
        <w:t xml:space="preserve"> studied to find that</w:t>
      </w:r>
      <w:r w:rsidR="005944F9" w:rsidRPr="005944F9">
        <w:rPr>
          <w:rFonts w:ascii="Times New Roman" w:hAnsi="Times New Roman" w:cs="Times New Roman"/>
          <w:bCs/>
          <w:sz w:val="36"/>
          <w:szCs w:val="36"/>
        </w:rPr>
        <w:t xml:space="preserve"> </w:t>
      </w:r>
      <w:r w:rsidR="00894F2B" w:rsidRPr="005944F9">
        <w:rPr>
          <w:rFonts w:ascii="Times New Roman" w:hAnsi="Times New Roman" w:cs="Times New Roman"/>
          <w:bCs/>
          <w:sz w:val="36"/>
          <w:szCs w:val="36"/>
        </w:rPr>
        <w:t>colours</w:t>
      </w:r>
      <w:r w:rsidR="005944F9" w:rsidRPr="005944F9">
        <w:rPr>
          <w:rFonts w:ascii="Times New Roman" w:hAnsi="Times New Roman" w:cs="Times New Roman"/>
          <w:bCs/>
          <w:sz w:val="36"/>
          <w:szCs w:val="36"/>
        </w:rPr>
        <w:t xml:space="preserve"> </w:t>
      </w:r>
      <w:r w:rsidR="00894F2B">
        <w:rPr>
          <w:rFonts w:ascii="Times New Roman" w:hAnsi="Times New Roman" w:cs="Times New Roman"/>
          <w:bCs/>
          <w:sz w:val="36"/>
          <w:szCs w:val="36"/>
        </w:rPr>
        <w:t xml:space="preserve">had an impact of various emotional factors. </w:t>
      </w:r>
      <w:r w:rsidR="00894F2B" w:rsidRPr="00894F2B">
        <w:rPr>
          <w:rFonts w:ascii="Times New Roman" w:hAnsi="Times New Roman" w:cs="Times New Roman"/>
          <w:bCs/>
          <w:sz w:val="36"/>
          <w:szCs w:val="36"/>
        </w:rPr>
        <w:t xml:space="preserve">(Kurt &amp; </w:t>
      </w:r>
      <w:proofErr w:type="spellStart"/>
      <w:r w:rsidR="00894F2B" w:rsidRPr="00894F2B">
        <w:rPr>
          <w:rFonts w:ascii="Times New Roman" w:hAnsi="Times New Roman" w:cs="Times New Roman"/>
          <w:bCs/>
          <w:sz w:val="36"/>
          <w:szCs w:val="36"/>
        </w:rPr>
        <w:t>Osueke</w:t>
      </w:r>
      <w:proofErr w:type="spellEnd"/>
      <w:r w:rsidR="00894F2B" w:rsidRPr="00894F2B">
        <w:rPr>
          <w:rFonts w:ascii="Times New Roman" w:hAnsi="Times New Roman" w:cs="Times New Roman"/>
          <w:bCs/>
          <w:sz w:val="36"/>
          <w:szCs w:val="36"/>
        </w:rPr>
        <w:t>, 2014)</w:t>
      </w:r>
      <w:r w:rsidR="00894F2B">
        <w:rPr>
          <w:rFonts w:ascii="Times New Roman" w:hAnsi="Times New Roman" w:cs="Times New Roman"/>
          <w:bCs/>
          <w:sz w:val="36"/>
          <w:szCs w:val="36"/>
        </w:rPr>
        <w:t xml:space="preserve"> demonstrated that brightness and saturation created “hard</w:t>
      </w:r>
      <w:r w:rsidR="009300B8">
        <w:rPr>
          <w:rFonts w:ascii="Times New Roman" w:hAnsi="Times New Roman" w:cs="Times New Roman"/>
          <w:bCs/>
          <w:sz w:val="36"/>
          <w:szCs w:val="36"/>
        </w:rPr>
        <w:t xml:space="preserve"> </w:t>
      </w:r>
      <w:r w:rsidR="00894F2B">
        <w:rPr>
          <w:rFonts w:ascii="Times New Roman" w:hAnsi="Times New Roman" w:cs="Times New Roman"/>
          <w:bCs/>
          <w:sz w:val="36"/>
          <w:szCs w:val="36"/>
        </w:rPr>
        <w:t>and</w:t>
      </w:r>
      <w:r w:rsidR="009300B8">
        <w:rPr>
          <w:rFonts w:ascii="Times New Roman" w:hAnsi="Times New Roman" w:cs="Times New Roman"/>
          <w:bCs/>
          <w:sz w:val="36"/>
          <w:szCs w:val="36"/>
        </w:rPr>
        <w:t xml:space="preserve"> </w:t>
      </w:r>
      <w:r w:rsidR="00894F2B">
        <w:rPr>
          <w:rFonts w:ascii="Times New Roman" w:hAnsi="Times New Roman" w:cs="Times New Roman"/>
          <w:bCs/>
          <w:sz w:val="36"/>
          <w:szCs w:val="36"/>
        </w:rPr>
        <w:lastRenderedPageBreak/>
        <w:t>“soft” feelings of ange</w:t>
      </w:r>
      <w:r w:rsidR="009300B8">
        <w:rPr>
          <w:rFonts w:ascii="Times New Roman" w:hAnsi="Times New Roman" w:cs="Times New Roman"/>
          <w:bCs/>
          <w:sz w:val="36"/>
          <w:szCs w:val="36"/>
        </w:rPr>
        <w:t>r</w:t>
      </w:r>
      <w:r w:rsidR="009300B8" w:rsidRPr="009300B8">
        <w:rPr>
          <w:rFonts w:ascii="Times New Roman" w:hAnsi="Times New Roman" w:cs="Times New Roman"/>
          <w:bCs/>
          <w:sz w:val="36"/>
          <w:szCs w:val="36"/>
        </w:rPr>
        <w:t xml:space="preserve"> or calmness</w:t>
      </w:r>
      <w:r w:rsidR="009300B8">
        <w:rPr>
          <w:rFonts w:ascii="Times New Roman" w:hAnsi="Times New Roman" w:cs="Times New Roman"/>
          <w:bCs/>
          <w:sz w:val="36"/>
          <w:szCs w:val="36"/>
          <w:lang w:val="en-US"/>
        </w:rPr>
        <w:t>.</w:t>
      </w:r>
      <w:r w:rsidR="009300B8" w:rsidRPr="000A6FB7">
        <w:rPr>
          <w:rFonts w:ascii="Times New Roman" w:hAnsi="Times New Roman" w:cs="Times New Roman"/>
          <w:bCs/>
          <w:noProof/>
          <w:sz w:val="36"/>
          <w:szCs w:val="36"/>
          <w:lang w:val="en-US"/>
        </w:rPr>
        <w:drawing>
          <wp:inline distT="0" distB="0" distL="0" distR="0">
            <wp:extent cx="5731510" cy="5731510"/>
            <wp:effectExtent l="19050" t="0" r="2540" b="0"/>
            <wp:docPr id="3" name="Picture 4" descr="Why Links Between Colors and Emotions May Be Universal | Psychology Tod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hy Links Between Colors and Emotions May Be Universal | Psychology Today"/>
                    <pic:cNvPicPr>
                      <a:picLocks noChangeAspect="1" noChangeArrowheads="1"/>
                    </pic:cNvPicPr>
                  </pic:nvPicPr>
                  <pic:blipFill>
                    <a:blip r:embed="rId6"/>
                    <a:srcRect/>
                    <a:stretch>
                      <a:fillRect/>
                    </a:stretch>
                  </pic:blipFill>
                  <pic:spPr bwMode="auto">
                    <a:xfrm>
                      <a:off x="0" y="0"/>
                      <a:ext cx="5731510" cy="5731510"/>
                    </a:xfrm>
                    <a:prstGeom prst="rect">
                      <a:avLst/>
                    </a:prstGeom>
                    <a:noFill/>
                    <a:ln w="9525">
                      <a:noFill/>
                      <a:miter lim="800000"/>
                      <a:headEnd/>
                      <a:tailEnd/>
                    </a:ln>
                  </pic:spPr>
                </pic:pic>
              </a:graphicData>
            </a:graphic>
          </wp:inline>
        </w:drawing>
      </w:r>
    </w:p>
    <w:p w:rsidR="000A6FB7" w:rsidRPr="003B1CCB" w:rsidRDefault="000A6FB7" w:rsidP="003B1CCB">
      <w:pPr>
        <w:rPr>
          <w:rFonts w:ascii="Times New Roman" w:hAnsi="Times New Roman" w:cs="Times New Roman"/>
          <w:bCs/>
          <w:sz w:val="36"/>
          <w:szCs w:val="36"/>
        </w:rPr>
      </w:pPr>
    </w:p>
    <w:p w:rsidR="00F53C80" w:rsidRPr="00F53C80" w:rsidRDefault="00F53C80" w:rsidP="00F53C80">
      <w:pPr>
        <w:rPr>
          <w:rFonts w:ascii="Times New Roman" w:hAnsi="Times New Roman" w:cs="Times New Roman"/>
          <w:sz w:val="36"/>
          <w:szCs w:val="36"/>
        </w:rPr>
      </w:pPr>
      <w:r w:rsidRPr="00F53C80">
        <w:rPr>
          <w:rFonts w:ascii="Times New Roman" w:hAnsi="Times New Roman" w:cs="Times New Roman"/>
          <w:sz w:val="36"/>
          <w:szCs w:val="36"/>
        </w:rPr>
        <w:t>Red light has an exciting effect on the nervous system, especially the sympathetic branch of the autonomic nervous system. On the other hand, exposure to pure blue light has the opposite effect: lowering of the heart rate, respiration, and blood pressure with especial effect on the parasympathetic branch of the autonomic nervous system.</w:t>
      </w:r>
    </w:p>
    <w:p w:rsidR="00D60DE2" w:rsidRDefault="00D60DE2" w:rsidP="00D60DE2">
      <w:pPr>
        <w:rPr>
          <w:rFonts w:ascii="Times New Roman" w:hAnsi="Times New Roman" w:cs="Times New Roman"/>
          <w:b/>
          <w:sz w:val="36"/>
          <w:szCs w:val="36"/>
        </w:rPr>
      </w:pPr>
    </w:p>
    <w:p w:rsidR="00D60DE2" w:rsidRDefault="000E5CA9">
      <w:pPr>
        <w:rPr>
          <w:rFonts w:ascii="Times New Roman" w:hAnsi="Times New Roman" w:cs="Times New Roman"/>
          <w:sz w:val="36"/>
          <w:szCs w:val="36"/>
        </w:rPr>
      </w:pPr>
      <w:r>
        <w:rPr>
          <w:rFonts w:ascii="Times New Roman" w:hAnsi="Times New Roman" w:cs="Times New Roman"/>
          <w:sz w:val="36"/>
          <w:szCs w:val="36"/>
        </w:rPr>
        <w:lastRenderedPageBreak/>
        <w:t xml:space="preserve">Questions for Daphna </w:t>
      </w:r>
    </w:p>
    <w:p w:rsidR="00664A06" w:rsidRPr="00664A06" w:rsidRDefault="00664A06" w:rsidP="00664A06">
      <w:pPr>
        <w:rPr>
          <w:rFonts w:ascii="Times New Roman" w:hAnsi="Times New Roman" w:cs="Times New Roman"/>
          <w:b/>
          <w:sz w:val="36"/>
          <w:szCs w:val="36"/>
        </w:rPr>
      </w:pPr>
      <w:r w:rsidRPr="00664A06">
        <w:rPr>
          <w:rFonts w:ascii="Times New Roman" w:hAnsi="Times New Roman" w:cs="Times New Roman"/>
          <w:b/>
          <w:sz w:val="36"/>
          <w:szCs w:val="36"/>
        </w:rPr>
        <w:t>Ben:</w:t>
      </w:r>
    </w:p>
    <w:p w:rsidR="00664A06" w:rsidRPr="00A90B3F" w:rsidRDefault="00664A06" w:rsidP="00A90B3F">
      <w:pPr>
        <w:pStyle w:val="ListParagraph"/>
        <w:numPr>
          <w:ilvl w:val="0"/>
          <w:numId w:val="2"/>
        </w:numPr>
        <w:rPr>
          <w:rFonts w:ascii="Times New Roman" w:hAnsi="Times New Roman" w:cs="Times New Roman"/>
          <w:b/>
          <w:sz w:val="36"/>
          <w:szCs w:val="36"/>
        </w:rPr>
      </w:pPr>
      <w:r w:rsidRPr="00A90B3F">
        <w:rPr>
          <w:rFonts w:ascii="Times New Roman" w:hAnsi="Times New Roman" w:cs="Times New Roman"/>
          <w:b/>
          <w:sz w:val="36"/>
          <w:szCs w:val="36"/>
        </w:rPr>
        <w:t xml:space="preserve">What variables should we measure? (Pre-post measurement). </w:t>
      </w:r>
    </w:p>
    <w:p w:rsidR="00664A06" w:rsidRPr="00A90B3F" w:rsidRDefault="00664A06" w:rsidP="00A90B3F">
      <w:pPr>
        <w:pStyle w:val="ListParagraph"/>
        <w:numPr>
          <w:ilvl w:val="0"/>
          <w:numId w:val="2"/>
        </w:numPr>
        <w:rPr>
          <w:rFonts w:ascii="Times New Roman" w:hAnsi="Times New Roman" w:cs="Times New Roman"/>
          <w:b/>
          <w:sz w:val="36"/>
          <w:szCs w:val="36"/>
        </w:rPr>
      </w:pPr>
      <w:r w:rsidRPr="00A90B3F">
        <w:rPr>
          <w:rFonts w:ascii="Times New Roman" w:hAnsi="Times New Roman" w:cs="Times New Roman"/>
          <w:b/>
          <w:sz w:val="36"/>
          <w:szCs w:val="36"/>
        </w:rPr>
        <w:t xml:space="preserve">Do you think the breath is symbolic or has a physiologic impact? </w:t>
      </w:r>
    </w:p>
    <w:p w:rsidR="004E1707" w:rsidRPr="00BE12B6" w:rsidRDefault="004E1707" w:rsidP="004E1707">
      <w:pPr>
        <w:rPr>
          <w:rFonts w:ascii="Times New Roman" w:hAnsi="Times New Roman" w:cs="Times New Roman"/>
          <w:b/>
          <w:sz w:val="36"/>
          <w:szCs w:val="36"/>
        </w:rPr>
      </w:pPr>
      <w:r w:rsidRPr="00BE12B6">
        <w:rPr>
          <w:rFonts w:ascii="Times New Roman" w:hAnsi="Times New Roman" w:cs="Times New Roman"/>
          <w:b/>
          <w:sz w:val="36"/>
          <w:szCs w:val="36"/>
        </w:rPr>
        <w:t xml:space="preserve">Should we do a narrative or as a meditation experience taken into Mobile Mode. - Mechanic in a bigger </w:t>
      </w:r>
      <w:r w:rsidR="00BE12B6" w:rsidRPr="00BE12B6">
        <w:rPr>
          <w:rFonts w:ascii="Times New Roman" w:hAnsi="Times New Roman" w:cs="Times New Roman"/>
          <w:b/>
          <w:sz w:val="36"/>
          <w:szCs w:val="36"/>
        </w:rPr>
        <w:t xml:space="preserve">game or standalone application – </w:t>
      </w:r>
    </w:p>
    <w:p w:rsidR="00BE12B6" w:rsidRPr="00A90B3F" w:rsidRDefault="00BE12B6" w:rsidP="00A90B3F">
      <w:pPr>
        <w:pStyle w:val="ListParagraph"/>
        <w:numPr>
          <w:ilvl w:val="0"/>
          <w:numId w:val="3"/>
        </w:numPr>
        <w:rPr>
          <w:rFonts w:ascii="Times New Roman" w:hAnsi="Times New Roman" w:cs="Times New Roman"/>
          <w:sz w:val="36"/>
          <w:szCs w:val="36"/>
        </w:rPr>
      </w:pPr>
      <w:r w:rsidRPr="00A90B3F">
        <w:rPr>
          <w:rFonts w:ascii="Times New Roman" w:hAnsi="Times New Roman" w:cs="Times New Roman"/>
          <w:sz w:val="36"/>
          <w:szCs w:val="36"/>
        </w:rPr>
        <w:t xml:space="preserve">To begin </w:t>
      </w:r>
      <w:proofErr w:type="gramStart"/>
      <w:r w:rsidRPr="00A90B3F">
        <w:rPr>
          <w:rFonts w:ascii="Times New Roman" w:hAnsi="Times New Roman" w:cs="Times New Roman"/>
          <w:sz w:val="36"/>
          <w:szCs w:val="36"/>
        </w:rPr>
        <w:t>with ,</w:t>
      </w:r>
      <w:proofErr w:type="gramEnd"/>
      <w:r w:rsidRPr="00A90B3F">
        <w:rPr>
          <w:rFonts w:ascii="Times New Roman" w:hAnsi="Times New Roman" w:cs="Times New Roman"/>
          <w:sz w:val="36"/>
          <w:szCs w:val="36"/>
        </w:rPr>
        <w:t xml:space="preserve"> it is the best option to develop the game in a Mobile/Tablet version. </w:t>
      </w:r>
    </w:p>
    <w:p w:rsidR="004E1707" w:rsidRDefault="004E1707">
      <w:pPr>
        <w:rPr>
          <w:rFonts w:ascii="Times New Roman" w:hAnsi="Times New Roman" w:cs="Times New Roman"/>
          <w:b/>
          <w:sz w:val="36"/>
          <w:szCs w:val="36"/>
        </w:rPr>
      </w:pPr>
      <w:r w:rsidRPr="00BE12B6">
        <w:rPr>
          <w:rFonts w:ascii="Times New Roman" w:hAnsi="Times New Roman" w:cs="Times New Roman"/>
          <w:b/>
          <w:sz w:val="36"/>
          <w:szCs w:val="36"/>
        </w:rPr>
        <w:t xml:space="preserve">What kind of Narrative should we weave for this game? </w:t>
      </w:r>
      <w:r w:rsidR="000D4A63">
        <w:rPr>
          <w:rFonts w:ascii="Times New Roman" w:hAnsi="Times New Roman" w:cs="Times New Roman"/>
          <w:b/>
          <w:sz w:val="36"/>
          <w:szCs w:val="36"/>
        </w:rPr>
        <w:t xml:space="preserve"> </w:t>
      </w:r>
    </w:p>
    <w:p w:rsidR="008D72E5" w:rsidRPr="00A90B3F" w:rsidRDefault="008D72E5" w:rsidP="00A90B3F">
      <w:pPr>
        <w:pStyle w:val="ListParagraph"/>
        <w:numPr>
          <w:ilvl w:val="0"/>
          <w:numId w:val="3"/>
        </w:numPr>
        <w:rPr>
          <w:rFonts w:ascii="Times New Roman" w:hAnsi="Times New Roman" w:cs="Times New Roman"/>
          <w:b/>
          <w:sz w:val="36"/>
          <w:szCs w:val="36"/>
        </w:rPr>
      </w:pPr>
      <w:r w:rsidRPr="00A90B3F">
        <w:rPr>
          <w:rFonts w:ascii="Times New Roman" w:hAnsi="Times New Roman" w:cs="Times New Roman"/>
          <w:b/>
          <w:sz w:val="36"/>
          <w:szCs w:val="36"/>
        </w:rPr>
        <w:t xml:space="preserve">Priming / Training componenent + Duration of Exercise– earlier stages of practice- how many cycles of the breath do we do? </w:t>
      </w:r>
    </w:p>
    <w:p w:rsidR="00D7728F" w:rsidRPr="00D7728F" w:rsidRDefault="00D7728F" w:rsidP="00D7728F">
      <w:pPr>
        <w:rPr>
          <w:rFonts w:ascii="Times New Roman" w:hAnsi="Times New Roman" w:cs="Times New Roman"/>
          <w:bCs/>
          <w:sz w:val="36"/>
          <w:szCs w:val="36"/>
        </w:rPr>
      </w:pPr>
      <w:r w:rsidRPr="00D7728F">
        <w:rPr>
          <w:rFonts w:ascii="Times New Roman" w:hAnsi="Times New Roman" w:cs="Times New Roman"/>
          <w:bCs/>
          <w:sz w:val="36"/>
          <w:szCs w:val="36"/>
          <w:lang w:val="en-US"/>
        </w:rPr>
        <w:t>Imagine a game where you have to collect Roses in a free environment, as you make your way to a serene temple facing an expansive oasis. Each rose starts as a bud, as you inhale it withers but as you exhale it blooms. With every inhalation the rose bud becomes dark, gloomy, angry and sad depicted by colors of dark maroon, brown, black, and grey</w:t>
      </w:r>
      <w:r w:rsidRPr="00D7728F">
        <w:rPr>
          <w:rFonts w:ascii="Times New Roman" w:hAnsi="Times New Roman" w:cs="Times New Roman"/>
          <w:bCs/>
          <w:sz w:val="36"/>
          <w:szCs w:val="36"/>
        </w:rPr>
        <w:t>– colours associated with anger, sadness, fear and contempt.</w:t>
      </w:r>
      <w:r w:rsidRPr="00D7728F">
        <w:rPr>
          <w:rFonts w:ascii="Times New Roman" w:hAnsi="Times New Roman" w:cs="Times New Roman"/>
          <w:bCs/>
          <w:sz w:val="36"/>
          <w:szCs w:val="36"/>
          <w:lang w:val="en-US"/>
        </w:rPr>
        <w:t xml:space="preserve">With every exhalation the bud begins to revive, fill itself with color, and bloom – depicted by colors of red, green and bright yellow- </w:t>
      </w:r>
      <w:r w:rsidRPr="00D7728F">
        <w:rPr>
          <w:rFonts w:ascii="Times New Roman" w:hAnsi="Times New Roman" w:cs="Times New Roman"/>
          <w:bCs/>
          <w:sz w:val="36"/>
          <w:szCs w:val="36"/>
        </w:rPr>
        <w:t xml:space="preserve">colours associated with emotions of joy, peace and warmth. </w:t>
      </w:r>
      <w:r w:rsidRPr="00D7728F">
        <w:rPr>
          <w:rFonts w:ascii="Times New Roman" w:hAnsi="Times New Roman" w:cs="Times New Roman"/>
          <w:bCs/>
          <w:sz w:val="36"/>
          <w:szCs w:val="36"/>
          <w:lang w:val="en-US"/>
        </w:rPr>
        <w:t xml:space="preserve">Each rose blooms completely with one complete breathing exercise. Every successfully bloomed rose gets collected in a basket. Here, we weave priming components of the meditation </w:t>
      </w:r>
      <w:r w:rsidRPr="00D7728F">
        <w:rPr>
          <w:rFonts w:ascii="Times New Roman" w:hAnsi="Times New Roman" w:cs="Times New Roman"/>
          <w:bCs/>
          <w:sz w:val="36"/>
          <w:szCs w:val="36"/>
          <w:lang w:val="en-US"/>
        </w:rPr>
        <w:lastRenderedPageBreak/>
        <w:t xml:space="preserve">into the Rose blooming cycles of breath.   Every time a rose blooms with the users breathe, the environment around the user increases in luminance and brightness. Varying colors associated with positive emotion such as yellow, light blue etc are introduced into the environment with the complete blooming of each rose.  </w:t>
      </w:r>
    </w:p>
    <w:p w:rsidR="00D7728F" w:rsidRPr="00D7728F" w:rsidRDefault="00D7728F" w:rsidP="00D7728F">
      <w:pPr>
        <w:rPr>
          <w:rFonts w:ascii="Times New Roman" w:hAnsi="Times New Roman" w:cs="Times New Roman"/>
          <w:bCs/>
          <w:sz w:val="36"/>
          <w:szCs w:val="36"/>
          <w:lang w:val="en-US"/>
        </w:rPr>
      </w:pPr>
      <w:r w:rsidRPr="00D7728F">
        <w:rPr>
          <w:rFonts w:ascii="Times New Roman" w:hAnsi="Times New Roman" w:cs="Times New Roman"/>
          <w:bCs/>
          <w:sz w:val="36"/>
          <w:szCs w:val="36"/>
          <w:lang w:val="en-US"/>
        </w:rPr>
        <w:t xml:space="preserve"> At the end of the rose garden trail , the user reaches a calm place where they can sit to meditate and send breath towards any person (here we allow the user to upload a picture of the person they want to send the healing breath to.) The practice of VR Tonglen ends here. </w:t>
      </w:r>
    </w:p>
    <w:p w:rsidR="004E1707" w:rsidRDefault="004E1707">
      <w:pPr>
        <w:rPr>
          <w:rFonts w:ascii="Times New Roman" w:hAnsi="Times New Roman" w:cs="Times New Roman"/>
          <w:b/>
          <w:sz w:val="36"/>
          <w:szCs w:val="36"/>
        </w:rPr>
      </w:pPr>
      <w:r w:rsidRPr="008D72E5">
        <w:rPr>
          <w:rFonts w:ascii="Times New Roman" w:hAnsi="Times New Roman" w:cs="Times New Roman"/>
          <w:b/>
          <w:sz w:val="36"/>
          <w:szCs w:val="36"/>
        </w:rPr>
        <w:t xml:space="preserve">How often this measurement is necessary? – For us to have significant data. </w:t>
      </w:r>
    </w:p>
    <w:p w:rsidR="008D72E5" w:rsidRPr="00A90B3F" w:rsidRDefault="00FA0F51" w:rsidP="00A90B3F">
      <w:pPr>
        <w:pStyle w:val="ListParagraph"/>
        <w:numPr>
          <w:ilvl w:val="0"/>
          <w:numId w:val="3"/>
        </w:numPr>
        <w:rPr>
          <w:rFonts w:ascii="Times New Roman" w:hAnsi="Times New Roman" w:cs="Times New Roman"/>
          <w:sz w:val="36"/>
          <w:szCs w:val="36"/>
        </w:rPr>
      </w:pPr>
      <w:r w:rsidRPr="00A90B3F">
        <w:rPr>
          <w:rFonts w:ascii="Times New Roman" w:hAnsi="Times New Roman" w:cs="Times New Roman"/>
          <w:sz w:val="36"/>
          <w:szCs w:val="36"/>
        </w:rPr>
        <w:t>Daphna:</w:t>
      </w:r>
      <w:r w:rsidR="008D72E5" w:rsidRPr="00A90B3F">
        <w:rPr>
          <w:rFonts w:ascii="Times New Roman" w:hAnsi="Times New Roman" w:cs="Times New Roman"/>
          <w:sz w:val="36"/>
          <w:szCs w:val="36"/>
        </w:rPr>
        <w:t xml:space="preserve"> Experiment with it. </w:t>
      </w:r>
    </w:p>
    <w:p w:rsidR="00C31A5E" w:rsidRDefault="00C31A5E">
      <w:pPr>
        <w:rPr>
          <w:rFonts w:ascii="Times New Roman" w:hAnsi="Times New Roman" w:cs="Times New Roman"/>
          <w:b/>
          <w:sz w:val="36"/>
          <w:szCs w:val="36"/>
        </w:rPr>
      </w:pPr>
      <w:r w:rsidRPr="008D72E5">
        <w:rPr>
          <w:rFonts w:ascii="Times New Roman" w:hAnsi="Times New Roman" w:cs="Times New Roman"/>
          <w:b/>
          <w:sz w:val="36"/>
          <w:szCs w:val="36"/>
        </w:rPr>
        <w:t>Do we call it Tonglen? – do we call it t</w:t>
      </w:r>
      <w:r w:rsidR="00CA4F31" w:rsidRPr="008D72E5">
        <w:rPr>
          <w:rFonts w:ascii="Times New Roman" w:hAnsi="Times New Roman" w:cs="Times New Roman"/>
          <w:b/>
          <w:sz w:val="36"/>
          <w:szCs w:val="36"/>
        </w:rPr>
        <w:t xml:space="preserve">he </w:t>
      </w:r>
      <w:r w:rsidR="004E1707" w:rsidRPr="008D72E5">
        <w:rPr>
          <w:rFonts w:ascii="Times New Roman" w:hAnsi="Times New Roman" w:cs="Times New Roman"/>
          <w:b/>
          <w:sz w:val="36"/>
          <w:szCs w:val="36"/>
        </w:rPr>
        <w:t xml:space="preserve">practice of giving and taking? </w:t>
      </w:r>
    </w:p>
    <w:p w:rsidR="008225DD" w:rsidRPr="008225DD" w:rsidRDefault="008225DD" w:rsidP="008225DD">
      <w:pPr>
        <w:pStyle w:val="ListParagraph"/>
        <w:numPr>
          <w:ilvl w:val="0"/>
          <w:numId w:val="1"/>
        </w:numPr>
        <w:rPr>
          <w:rFonts w:ascii="Times New Roman" w:hAnsi="Times New Roman" w:cs="Times New Roman"/>
          <w:sz w:val="36"/>
          <w:szCs w:val="36"/>
        </w:rPr>
      </w:pPr>
      <w:r>
        <w:rPr>
          <w:rFonts w:ascii="Times New Roman" w:hAnsi="Times New Roman" w:cs="Times New Roman"/>
          <w:sz w:val="36"/>
          <w:szCs w:val="36"/>
        </w:rPr>
        <w:t>Yes</w:t>
      </w:r>
      <w:r w:rsidR="00413113">
        <w:rPr>
          <w:rFonts w:ascii="Times New Roman" w:hAnsi="Times New Roman" w:cs="Times New Roman"/>
          <w:sz w:val="36"/>
          <w:szCs w:val="36"/>
        </w:rPr>
        <w:t xml:space="preserve">. Different people have employed different ways to practice </w:t>
      </w:r>
      <w:proofErr w:type="gramStart"/>
      <w:r w:rsidR="00413113">
        <w:rPr>
          <w:rFonts w:ascii="Times New Roman" w:hAnsi="Times New Roman" w:cs="Times New Roman"/>
          <w:sz w:val="36"/>
          <w:szCs w:val="36"/>
        </w:rPr>
        <w:t>Tonglen ,</w:t>
      </w:r>
      <w:proofErr w:type="gramEnd"/>
      <w:r w:rsidR="00413113">
        <w:rPr>
          <w:rFonts w:ascii="Times New Roman" w:hAnsi="Times New Roman" w:cs="Times New Roman"/>
          <w:sz w:val="36"/>
          <w:szCs w:val="36"/>
        </w:rPr>
        <w:t xml:space="preserve"> thus there doesn’t have to be a specific narrative in order for it to be the accurate exercise. We can call it Tonglen. </w:t>
      </w:r>
    </w:p>
    <w:p w:rsidR="00CF0A9E" w:rsidRDefault="00CF0A9E">
      <w:pPr>
        <w:rPr>
          <w:rFonts w:ascii="Times New Roman" w:hAnsi="Times New Roman" w:cs="Times New Roman"/>
          <w:sz w:val="36"/>
          <w:szCs w:val="36"/>
        </w:rPr>
      </w:pPr>
    </w:p>
    <w:p w:rsidR="009C13E3" w:rsidRDefault="009C13E3">
      <w:pPr>
        <w:rPr>
          <w:rFonts w:ascii="Times New Roman" w:hAnsi="Times New Roman" w:cs="Times New Roman"/>
          <w:sz w:val="36"/>
          <w:szCs w:val="36"/>
        </w:rPr>
      </w:pPr>
    </w:p>
    <w:p w:rsidR="009F5E1B" w:rsidRPr="009F5E1B" w:rsidRDefault="009F5E1B" w:rsidP="009F5E1B">
      <w:pPr>
        <w:rPr>
          <w:rFonts w:ascii="Times New Roman" w:hAnsi="Times New Roman" w:cs="Times New Roman"/>
          <w:b/>
          <w:sz w:val="36"/>
          <w:szCs w:val="36"/>
          <w:lang w:val="en-US"/>
        </w:rPr>
      </w:pPr>
      <w:r w:rsidRPr="009F5E1B">
        <w:rPr>
          <w:rFonts w:ascii="Times New Roman" w:hAnsi="Times New Roman" w:cs="Times New Roman"/>
          <w:b/>
          <w:sz w:val="36"/>
          <w:szCs w:val="36"/>
          <w:lang w:val="en-US"/>
        </w:rPr>
        <w:t xml:space="preserve">Narrative </w:t>
      </w:r>
      <w:r w:rsidR="003867FE">
        <w:rPr>
          <w:rFonts w:ascii="Times New Roman" w:hAnsi="Times New Roman" w:cs="Times New Roman"/>
          <w:b/>
          <w:sz w:val="36"/>
          <w:szCs w:val="36"/>
          <w:lang w:val="en-US"/>
        </w:rPr>
        <w:t xml:space="preserve">for Priming </w:t>
      </w:r>
    </w:p>
    <w:p w:rsidR="009F5E1B" w:rsidRPr="009F5E1B" w:rsidRDefault="009F5E1B" w:rsidP="009F5E1B">
      <w:pPr>
        <w:rPr>
          <w:rFonts w:ascii="Times New Roman" w:hAnsi="Times New Roman" w:cs="Times New Roman"/>
          <w:sz w:val="36"/>
          <w:szCs w:val="36"/>
          <w:lang w:val="en-US"/>
        </w:rPr>
      </w:pPr>
      <w:r w:rsidRPr="009F5E1B">
        <w:rPr>
          <w:rFonts w:ascii="Times New Roman" w:hAnsi="Times New Roman" w:cs="Times New Roman"/>
          <w:sz w:val="36"/>
          <w:szCs w:val="36"/>
          <w:lang w:val="en-US"/>
        </w:rPr>
        <w:t>Imagine a game where you have to co</w:t>
      </w:r>
      <w:r>
        <w:rPr>
          <w:rFonts w:ascii="Times New Roman" w:hAnsi="Times New Roman" w:cs="Times New Roman"/>
          <w:sz w:val="36"/>
          <w:szCs w:val="36"/>
          <w:lang w:val="en-US"/>
        </w:rPr>
        <w:t>llect as many roses as possible</w:t>
      </w:r>
      <w:r w:rsidRPr="009F5E1B">
        <w:rPr>
          <w:rFonts w:ascii="Times New Roman" w:hAnsi="Times New Roman" w:cs="Times New Roman"/>
          <w:sz w:val="36"/>
          <w:szCs w:val="36"/>
          <w:lang w:val="en-US"/>
        </w:rPr>
        <w:t xml:space="preserve">. Each rose starts as a bud, and blooms with a breathing task. Each rose blooms in the span of one breathing exercise. As you walk along collecting roses, you bear hail, </w:t>
      </w:r>
      <w:r w:rsidRPr="009F5E1B">
        <w:rPr>
          <w:rFonts w:ascii="Times New Roman" w:hAnsi="Times New Roman" w:cs="Times New Roman"/>
          <w:sz w:val="36"/>
          <w:szCs w:val="36"/>
          <w:lang w:val="en-US"/>
        </w:rPr>
        <w:lastRenderedPageBreak/>
        <w:t xml:space="preserve">storm, snow, and blistering heat. Every time a rose blooms with your breath, the world around becomes more beautiful.  </w:t>
      </w:r>
    </w:p>
    <w:p w:rsidR="009C13E3" w:rsidRDefault="009C13E3">
      <w:pPr>
        <w:rPr>
          <w:rFonts w:ascii="Times New Roman" w:hAnsi="Times New Roman" w:cs="Times New Roman"/>
          <w:sz w:val="36"/>
          <w:szCs w:val="36"/>
        </w:rPr>
      </w:pPr>
    </w:p>
    <w:p w:rsidR="009C13E3" w:rsidRDefault="009C13E3">
      <w:pPr>
        <w:rPr>
          <w:rFonts w:ascii="Times New Roman" w:hAnsi="Times New Roman" w:cs="Times New Roman"/>
          <w:sz w:val="36"/>
          <w:szCs w:val="36"/>
        </w:rPr>
      </w:pPr>
    </w:p>
    <w:p w:rsidR="009C13E3" w:rsidRDefault="009C13E3">
      <w:pPr>
        <w:rPr>
          <w:rFonts w:ascii="Times New Roman" w:hAnsi="Times New Roman" w:cs="Times New Roman"/>
          <w:sz w:val="36"/>
          <w:szCs w:val="36"/>
        </w:rPr>
      </w:pPr>
    </w:p>
    <w:p w:rsidR="002A0959" w:rsidRPr="003F4B87" w:rsidRDefault="002A0959">
      <w:pPr>
        <w:rPr>
          <w:rFonts w:ascii="Times New Roman" w:hAnsi="Times New Roman" w:cs="Times New Roman"/>
          <w:sz w:val="36"/>
          <w:szCs w:val="36"/>
        </w:rPr>
      </w:pPr>
    </w:p>
    <w:sectPr w:rsidR="002A0959" w:rsidRPr="003F4B87" w:rsidSect="000F29D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8647BB"/>
    <w:multiLevelType w:val="hybridMultilevel"/>
    <w:tmpl w:val="E1A2A1C4"/>
    <w:lvl w:ilvl="0" w:tplc="CC3A660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F075D5A"/>
    <w:multiLevelType w:val="hybridMultilevel"/>
    <w:tmpl w:val="3A9257C4"/>
    <w:lvl w:ilvl="0" w:tplc="CC3A660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0860759"/>
    <w:multiLevelType w:val="hybridMultilevel"/>
    <w:tmpl w:val="468018CE"/>
    <w:lvl w:ilvl="0" w:tplc="CC3A660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BA528E"/>
    <w:rsid w:val="00025BD5"/>
    <w:rsid w:val="000A4352"/>
    <w:rsid w:val="000A6FB7"/>
    <w:rsid w:val="000D04A5"/>
    <w:rsid w:val="000D4A63"/>
    <w:rsid w:val="000E5CA9"/>
    <w:rsid w:val="000F29DD"/>
    <w:rsid w:val="00153568"/>
    <w:rsid w:val="001D31A5"/>
    <w:rsid w:val="00230722"/>
    <w:rsid w:val="00231FBD"/>
    <w:rsid w:val="00292FB4"/>
    <w:rsid w:val="002A0959"/>
    <w:rsid w:val="002C6F1B"/>
    <w:rsid w:val="003867FE"/>
    <w:rsid w:val="003B1CCB"/>
    <w:rsid w:val="003F4164"/>
    <w:rsid w:val="003F4B87"/>
    <w:rsid w:val="00413113"/>
    <w:rsid w:val="004754DD"/>
    <w:rsid w:val="0049708C"/>
    <w:rsid w:val="004D60F6"/>
    <w:rsid w:val="004E1707"/>
    <w:rsid w:val="005146E9"/>
    <w:rsid w:val="005944F9"/>
    <w:rsid w:val="00642E08"/>
    <w:rsid w:val="00664A06"/>
    <w:rsid w:val="007104C5"/>
    <w:rsid w:val="007340A8"/>
    <w:rsid w:val="00750E48"/>
    <w:rsid w:val="007B27F6"/>
    <w:rsid w:val="008225DD"/>
    <w:rsid w:val="00837B82"/>
    <w:rsid w:val="00870D1B"/>
    <w:rsid w:val="00894F2B"/>
    <w:rsid w:val="008D72E5"/>
    <w:rsid w:val="008D7E5F"/>
    <w:rsid w:val="009300B8"/>
    <w:rsid w:val="009C13E3"/>
    <w:rsid w:val="009F5E1B"/>
    <w:rsid w:val="00A72662"/>
    <w:rsid w:val="00A90B3F"/>
    <w:rsid w:val="00B141C6"/>
    <w:rsid w:val="00B4242E"/>
    <w:rsid w:val="00B7556C"/>
    <w:rsid w:val="00BA528E"/>
    <w:rsid w:val="00BE12B6"/>
    <w:rsid w:val="00C04C96"/>
    <w:rsid w:val="00C31A5E"/>
    <w:rsid w:val="00CA4F31"/>
    <w:rsid w:val="00CF0A9E"/>
    <w:rsid w:val="00D60DE2"/>
    <w:rsid w:val="00D7728F"/>
    <w:rsid w:val="00F53C80"/>
    <w:rsid w:val="00FA0F5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29DD"/>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30722"/>
    <w:pPr>
      <w:spacing w:after="0" w:line="240" w:lineRule="auto"/>
    </w:pPr>
  </w:style>
  <w:style w:type="character" w:styleId="Hyperlink">
    <w:name w:val="Hyperlink"/>
    <w:basedOn w:val="DefaultParagraphFont"/>
    <w:uiPriority w:val="99"/>
    <w:unhideWhenUsed/>
    <w:rsid w:val="003F4B87"/>
    <w:rPr>
      <w:color w:val="0563C1" w:themeColor="hyperlink"/>
      <w:u w:val="single"/>
    </w:rPr>
  </w:style>
  <w:style w:type="paragraph" w:styleId="BalloonText">
    <w:name w:val="Balloon Text"/>
    <w:basedOn w:val="Normal"/>
    <w:link w:val="BalloonTextChar"/>
    <w:uiPriority w:val="99"/>
    <w:semiHidden/>
    <w:unhideWhenUsed/>
    <w:rsid w:val="000A6F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6FB7"/>
    <w:rPr>
      <w:rFonts w:ascii="Tahoma" w:hAnsi="Tahoma" w:cs="Tahoma"/>
      <w:sz w:val="16"/>
      <w:szCs w:val="16"/>
    </w:rPr>
  </w:style>
  <w:style w:type="paragraph" w:styleId="ListParagraph">
    <w:name w:val="List Paragraph"/>
    <w:basedOn w:val="Normal"/>
    <w:uiPriority w:val="34"/>
    <w:qFormat/>
    <w:rsid w:val="008225DD"/>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journals.sagepub.com/doi/full/10.1177/215824401452542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748</TotalTime>
  <Pages>7</Pages>
  <Words>1098</Words>
  <Characters>6260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anany</dc:creator>
  <cp:lastModifiedBy>anany</cp:lastModifiedBy>
  <cp:revision>55</cp:revision>
  <dcterms:created xsi:type="dcterms:W3CDTF">2022-05-25T13:17:00Z</dcterms:created>
  <dcterms:modified xsi:type="dcterms:W3CDTF">2022-08-02T22:16:00Z</dcterms:modified>
</cp:coreProperties>
</file>