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E47D" w14:textId="159B3D82" w:rsidR="00794335" w:rsidRDefault="0032364E">
      <w:r>
        <w:t xml:space="preserve">Figure Legends </w:t>
      </w:r>
      <w:r w:rsidR="00794335">
        <w:t>f</w:t>
      </w:r>
      <w:r>
        <w:t>or Submission:</w:t>
      </w:r>
    </w:p>
    <w:p w14:paraId="0311CDEB" w14:textId="77777777" w:rsidR="003F68D2" w:rsidRPr="000B564D" w:rsidRDefault="003F68D2">
      <w:pPr>
        <w:rPr>
          <w:b/>
          <w:bCs/>
        </w:rPr>
      </w:pPr>
    </w:p>
    <w:p w14:paraId="5938749A" w14:textId="56C0622C" w:rsidR="00346300" w:rsidRDefault="00346300">
      <w:r w:rsidRPr="000B564D">
        <w:rPr>
          <w:b/>
          <w:bCs/>
        </w:rPr>
        <w:t>Supplemental Figure 1.</w:t>
      </w:r>
      <w:r w:rsidRPr="00346300">
        <w:t xml:space="preserve"> </w:t>
      </w:r>
      <w:r w:rsidR="000B564D">
        <w:t xml:space="preserve"> </w:t>
      </w:r>
      <w:r w:rsidRPr="00346300">
        <w:rPr>
          <w:i/>
          <w:iCs/>
        </w:rPr>
        <w:t>Amanita</w:t>
      </w:r>
      <w:r w:rsidRPr="00346300">
        <w:t xml:space="preserve"> species tree with supports and species names. Built using seven loci and 129 Amanita and outgroup species.</w:t>
      </w:r>
    </w:p>
    <w:p w14:paraId="3AE41CD1" w14:textId="77777777" w:rsidR="00346300" w:rsidRDefault="00346300"/>
    <w:p w14:paraId="1307643F" w14:textId="2D83229A" w:rsidR="00346300" w:rsidRDefault="00346300">
      <w:r w:rsidRPr="000B564D">
        <w:rPr>
          <w:b/>
          <w:bCs/>
        </w:rPr>
        <w:t>Supplemental Figure 2.</w:t>
      </w:r>
      <w:r w:rsidR="000B564D">
        <w:t xml:space="preserve"> </w:t>
      </w:r>
      <w:r w:rsidRPr="00346300">
        <w:t xml:space="preserve"> </w:t>
      </w:r>
      <w:r w:rsidRPr="00346300">
        <w:rPr>
          <w:i/>
          <w:iCs/>
        </w:rPr>
        <w:t>Amanita</w:t>
      </w:r>
      <w:r w:rsidRPr="00346300">
        <w:t xml:space="preserve"> species tree inferred from publicly available genomes, with lossless internode certainty all values (lossless ICA) among gene trees shown at nodes. Lossless ICA values range from −1 to 1, with positive values indicating gene tree concordance with the </w:t>
      </w:r>
      <w:proofErr w:type="gramStart"/>
      <w:r w:rsidRPr="00346300">
        <w:t>species tree</w:t>
      </w:r>
      <w:proofErr w:type="gramEnd"/>
      <w:r w:rsidRPr="00346300">
        <w:t xml:space="preserve"> shown, values near zero indicating conflict, and negative values indicating that an alternative topology is more frequent at that node. The resulting topology differs from the topology recovered in Supplemental Figure 1</w:t>
      </w:r>
      <w:r w:rsidRPr="00346300">
        <w:rPr>
          <w:i/>
          <w:iCs/>
        </w:rPr>
        <w:t xml:space="preserve">: A. </w:t>
      </w:r>
      <w:proofErr w:type="spellStart"/>
      <w:r w:rsidRPr="00346300">
        <w:rPr>
          <w:i/>
          <w:iCs/>
        </w:rPr>
        <w:t>inopinata</w:t>
      </w:r>
      <w:proofErr w:type="spellEnd"/>
      <w:r w:rsidRPr="00346300">
        <w:t xml:space="preserve"> is not sister to </w:t>
      </w:r>
      <w:r w:rsidRPr="00346300">
        <w:rPr>
          <w:i/>
          <w:iCs/>
        </w:rPr>
        <w:t xml:space="preserve">A. </w:t>
      </w:r>
      <w:proofErr w:type="spellStart"/>
      <w:r w:rsidRPr="00346300">
        <w:rPr>
          <w:i/>
          <w:iCs/>
        </w:rPr>
        <w:t>theirsii</w:t>
      </w:r>
      <w:proofErr w:type="spellEnd"/>
      <w:r w:rsidRPr="00346300">
        <w:t xml:space="preserve"> (underlined node above), a species in the saprotrophic clade of </w:t>
      </w:r>
      <w:r w:rsidRPr="00346300">
        <w:rPr>
          <w:i/>
          <w:iCs/>
        </w:rPr>
        <w:t>Amanita</w:t>
      </w:r>
      <w:r w:rsidRPr="00346300">
        <w:t>. ICA values indicate substantial conflict among gene trees.</w:t>
      </w:r>
    </w:p>
    <w:p w14:paraId="22176032" w14:textId="77777777" w:rsidR="00903172" w:rsidRDefault="00903172"/>
    <w:p w14:paraId="1A234DE9" w14:textId="77777777" w:rsidR="00903172" w:rsidRDefault="00903172"/>
    <w:sectPr w:rsidR="00903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4E"/>
    <w:rsid w:val="000B564D"/>
    <w:rsid w:val="00105830"/>
    <w:rsid w:val="0032364E"/>
    <w:rsid w:val="00346300"/>
    <w:rsid w:val="003A2B92"/>
    <w:rsid w:val="003F68D2"/>
    <w:rsid w:val="00500E2C"/>
    <w:rsid w:val="00516CC5"/>
    <w:rsid w:val="00794335"/>
    <w:rsid w:val="00903172"/>
    <w:rsid w:val="009C4C3C"/>
    <w:rsid w:val="00AE7C91"/>
    <w:rsid w:val="00FE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AF3E1"/>
  <w15:chartTrackingRefBased/>
  <w15:docId w15:val="{92AFDD67-CB3F-4F35-8E06-C88F3A2C6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6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31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1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Raiti</dc:creator>
  <cp:keywords/>
  <dc:description/>
  <cp:lastModifiedBy>Jason Raiti</cp:lastModifiedBy>
  <cp:revision>3</cp:revision>
  <dcterms:created xsi:type="dcterms:W3CDTF">2026-10-12T08:56:00Z</dcterms:created>
  <dcterms:modified xsi:type="dcterms:W3CDTF">2026-10-12T14:20:00Z</dcterms:modified>
</cp:coreProperties>
</file>