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47776" w14:textId="77777777" w:rsidR="00CC30B3" w:rsidRDefault="00000000">
      <w:pPr>
        <w:adjustRightInd w:val="0"/>
        <w:snapToGrid w:val="0"/>
        <w:spacing w:beforeLines="100" w:before="312" w:afterLines="100" w:after="312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附件1</w:t>
      </w:r>
    </w:p>
    <w:p w14:paraId="5187CE1F" w14:textId="5494A6D4" w:rsidR="00CC30B3" w:rsidRPr="00474FF8" w:rsidRDefault="00474FF8">
      <w:pPr>
        <w:adjustRightInd w:val="0"/>
        <w:snapToGrid w:val="0"/>
        <w:spacing w:beforeLines="100" w:before="312" w:afterLines="100" w:after="312"/>
        <w:jc w:val="center"/>
        <w:outlineLvl w:val="0"/>
        <w:rPr>
          <w:rFonts w:ascii="黑体" w:eastAsia="黑体" w:hAnsi="黑体"/>
          <w:sz w:val="28"/>
          <w:szCs w:val="28"/>
        </w:rPr>
      </w:pPr>
      <w:r w:rsidRPr="00474FF8">
        <w:rPr>
          <w:rFonts w:ascii="黑体" w:eastAsia="黑体" w:hAnsi="黑体" w:hint="eastAsia"/>
          <w:sz w:val="28"/>
          <w:szCs w:val="28"/>
        </w:rPr>
        <w:t>21C852-0控制器231002#产品部分工况不启动问题归零报告意见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07"/>
        <w:gridCol w:w="6419"/>
        <w:gridCol w:w="1070"/>
      </w:tblGrid>
      <w:tr w:rsidR="00474FF8" w14:paraId="31D802B0" w14:textId="77777777" w:rsidTr="009A4EAA">
        <w:tc>
          <w:tcPr>
            <w:tcW w:w="486" w:type="pct"/>
          </w:tcPr>
          <w:p w14:paraId="61FB5673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3869" w:type="pct"/>
          </w:tcPr>
          <w:p w14:paraId="325DD8C3" w14:textId="7C641C43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意见</w:t>
            </w:r>
          </w:p>
        </w:tc>
        <w:tc>
          <w:tcPr>
            <w:tcW w:w="645" w:type="pct"/>
          </w:tcPr>
          <w:p w14:paraId="55517A91" w14:textId="0A0C6B42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备注</w:t>
            </w:r>
          </w:p>
        </w:tc>
      </w:tr>
      <w:tr w:rsidR="00474FF8" w14:paraId="2E421C37" w14:textId="77777777" w:rsidTr="009A4EAA">
        <w:tc>
          <w:tcPr>
            <w:tcW w:w="486" w:type="pct"/>
            <w:vAlign w:val="center"/>
          </w:tcPr>
          <w:p w14:paraId="46EBF700" w14:textId="312F51DD" w:rsidR="00474FF8" w:rsidRDefault="002F490B" w:rsidP="002F490B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3869" w:type="pct"/>
            <w:vAlign w:val="center"/>
          </w:tcPr>
          <w:p w14:paraId="5E12EF34" w14:textId="586C5BAB" w:rsidR="00474FF8" w:rsidRPr="002F490B" w:rsidRDefault="00183C81" w:rsidP="002F490B">
            <w:pPr>
              <w:rPr>
                <w:bCs/>
                <w:kern w:val="0"/>
                <w:sz w:val="28"/>
                <w:szCs w:val="28"/>
              </w:rPr>
            </w:pPr>
            <w:r w:rsidRPr="002F490B">
              <w:rPr>
                <w:rFonts w:hint="eastAsia"/>
                <w:bCs/>
                <w:kern w:val="0"/>
                <w:sz w:val="28"/>
                <w:szCs w:val="28"/>
              </w:rPr>
              <w:t>在机理分析中增加仿真原理图和结果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176F9209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00E83C41" w14:textId="77777777" w:rsidTr="009A4EAA">
        <w:tc>
          <w:tcPr>
            <w:tcW w:w="486" w:type="pct"/>
            <w:vAlign w:val="center"/>
          </w:tcPr>
          <w:p w14:paraId="3941459E" w14:textId="724AFEF0" w:rsidR="00474FF8" w:rsidRDefault="002F490B" w:rsidP="002F490B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3869" w:type="pct"/>
            <w:vAlign w:val="center"/>
          </w:tcPr>
          <w:p w14:paraId="7EAD2391" w14:textId="564388D3" w:rsidR="00474FF8" w:rsidRPr="002F490B" w:rsidRDefault="00183C81" w:rsidP="002F490B">
            <w:pPr>
              <w:rPr>
                <w:bCs/>
                <w:kern w:val="0"/>
                <w:sz w:val="28"/>
                <w:szCs w:val="28"/>
              </w:rPr>
            </w:pPr>
            <w:r w:rsidRPr="002F490B">
              <w:rPr>
                <w:rFonts w:hint="eastAsia"/>
                <w:bCs/>
                <w:kern w:val="0"/>
                <w:sz w:val="28"/>
                <w:szCs w:val="28"/>
              </w:rPr>
              <w:t>在措施中增加软件参数管理方面的措施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533A5C00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062F6580" w14:textId="77777777" w:rsidTr="009A4EAA">
        <w:tc>
          <w:tcPr>
            <w:tcW w:w="486" w:type="pct"/>
            <w:vAlign w:val="center"/>
          </w:tcPr>
          <w:p w14:paraId="685C2B54" w14:textId="74CC01CD" w:rsidR="00474FF8" w:rsidRDefault="002F490B" w:rsidP="002F490B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3869" w:type="pct"/>
            <w:vAlign w:val="center"/>
          </w:tcPr>
          <w:p w14:paraId="51BAF135" w14:textId="32D9E3E0" w:rsidR="00474FF8" w:rsidRPr="002F490B" w:rsidRDefault="00F42863" w:rsidP="002F490B">
            <w:pPr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完善</w:t>
            </w:r>
            <w:r w:rsidR="002F490B">
              <w:rPr>
                <w:rFonts w:hint="eastAsia"/>
                <w:bCs/>
                <w:kern w:val="0"/>
                <w:sz w:val="28"/>
                <w:szCs w:val="28"/>
              </w:rPr>
              <w:t>对过流故障的报故条件和原理</w:t>
            </w:r>
            <w:r w:rsidR="001B619C">
              <w:rPr>
                <w:rFonts w:hint="eastAsia"/>
                <w:bCs/>
                <w:kern w:val="0"/>
                <w:sz w:val="28"/>
                <w:szCs w:val="28"/>
              </w:rPr>
              <w:t>的说明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0BC4564C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42C858F6" w14:textId="77777777" w:rsidTr="009A4EAA">
        <w:tc>
          <w:tcPr>
            <w:tcW w:w="486" w:type="pct"/>
            <w:vAlign w:val="center"/>
          </w:tcPr>
          <w:p w14:paraId="63558257" w14:textId="505CB791" w:rsidR="00474FF8" w:rsidRDefault="002F490B" w:rsidP="002F490B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3869" w:type="pct"/>
            <w:vAlign w:val="center"/>
          </w:tcPr>
          <w:p w14:paraId="218CDD79" w14:textId="4413E99E" w:rsidR="00474FF8" w:rsidRPr="002F490B" w:rsidRDefault="00693BA1" w:rsidP="002F490B">
            <w:pPr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在故障树分析中优化直流侧电压参数的排查过程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34191F09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376154E6" w14:textId="77777777" w:rsidTr="009A4EAA">
        <w:tc>
          <w:tcPr>
            <w:tcW w:w="486" w:type="pct"/>
            <w:vAlign w:val="center"/>
          </w:tcPr>
          <w:p w14:paraId="1B09B427" w14:textId="52BAB447" w:rsidR="00474FF8" w:rsidRDefault="002F490B" w:rsidP="002F490B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3869" w:type="pct"/>
            <w:vAlign w:val="center"/>
          </w:tcPr>
          <w:p w14:paraId="2C9ABD05" w14:textId="42CCCF65" w:rsidR="00474FF8" w:rsidRPr="002F490B" w:rsidRDefault="00693BA1" w:rsidP="002F490B">
            <w:pPr>
              <w:adjustRightInd w:val="0"/>
              <w:snapToGrid w:val="0"/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在机理分析中添加试验过程中电机转速波形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47523252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6910231E" w14:textId="77777777" w:rsidTr="009A4EAA">
        <w:tc>
          <w:tcPr>
            <w:tcW w:w="486" w:type="pct"/>
            <w:vAlign w:val="center"/>
          </w:tcPr>
          <w:p w14:paraId="2C02BE9E" w14:textId="5A9F5F2B" w:rsidR="00474FF8" w:rsidRDefault="002F490B" w:rsidP="002F490B">
            <w:pPr>
              <w:pStyle w:val="a8"/>
            </w:pPr>
            <w:r>
              <w:rPr>
                <w:rFonts w:hint="eastAsia"/>
              </w:rPr>
              <w:t>6</w:t>
            </w:r>
          </w:p>
        </w:tc>
        <w:tc>
          <w:tcPr>
            <w:tcW w:w="3869" w:type="pct"/>
            <w:vAlign w:val="center"/>
          </w:tcPr>
          <w:p w14:paraId="1C9210F0" w14:textId="68F37D9D" w:rsidR="00474FF8" w:rsidRPr="002F490B" w:rsidRDefault="00693BA1" w:rsidP="002F490B">
            <w:pPr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在措施中增加在产品调试细则中增加对电机软件参数的检查，并形成相应记录。</w:t>
            </w:r>
          </w:p>
        </w:tc>
        <w:tc>
          <w:tcPr>
            <w:tcW w:w="645" w:type="pct"/>
          </w:tcPr>
          <w:p w14:paraId="2AA0775E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0748BA7B" w14:textId="77777777" w:rsidTr="009A4EAA">
        <w:tc>
          <w:tcPr>
            <w:tcW w:w="486" w:type="pct"/>
            <w:vAlign w:val="center"/>
          </w:tcPr>
          <w:p w14:paraId="2B202B2A" w14:textId="1B344BD7" w:rsidR="00474FF8" w:rsidRDefault="002F490B" w:rsidP="002F490B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3869" w:type="pct"/>
            <w:vAlign w:val="center"/>
          </w:tcPr>
          <w:p w14:paraId="45FADC81" w14:textId="5E3356A3" w:rsidR="00474FF8" w:rsidRPr="002F490B" w:rsidRDefault="00BE2563" w:rsidP="002F490B">
            <w:pPr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在技术状态变化情况复查中增加软件状态变化的过程，说明直流侧参数由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270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改变为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30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的时间</w:t>
            </w:r>
            <w:r w:rsidR="00F42863">
              <w:rPr>
                <w:rFonts w:hint="eastAsia"/>
                <w:bCs/>
                <w:kern w:val="0"/>
                <w:sz w:val="28"/>
                <w:szCs w:val="28"/>
              </w:rPr>
              <w:t>、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原因</w:t>
            </w:r>
            <w:r w:rsidR="00C3317E">
              <w:rPr>
                <w:rFonts w:hint="eastAsia"/>
                <w:bCs/>
                <w:kern w:val="0"/>
                <w:sz w:val="28"/>
                <w:szCs w:val="28"/>
              </w:rPr>
              <w:t>。</w:t>
            </w:r>
          </w:p>
        </w:tc>
        <w:tc>
          <w:tcPr>
            <w:tcW w:w="645" w:type="pct"/>
          </w:tcPr>
          <w:p w14:paraId="43EA1C33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359B6CA2" w14:textId="77777777" w:rsidTr="009A4EAA">
        <w:tc>
          <w:tcPr>
            <w:tcW w:w="486" w:type="pct"/>
            <w:vAlign w:val="center"/>
          </w:tcPr>
          <w:p w14:paraId="0C26AE05" w14:textId="0E27D632" w:rsidR="00474FF8" w:rsidRDefault="002F490B" w:rsidP="002F490B">
            <w:pPr>
              <w:pStyle w:val="a8"/>
            </w:pPr>
            <w:r>
              <w:rPr>
                <w:rFonts w:hint="eastAsia"/>
              </w:rPr>
              <w:t>8</w:t>
            </w:r>
          </w:p>
        </w:tc>
        <w:tc>
          <w:tcPr>
            <w:tcW w:w="3869" w:type="pct"/>
            <w:vAlign w:val="center"/>
          </w:tcPr>
          <w:p w14:paraId="2B0817C7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7084E6E9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10B8CC44" w14:textId="77777777" w:rsidTr="009A4EAA">
        <w:tc>
          <w:tcPr>
            <w:tcW w:w="486" w:type="pct"/>
            <w:vAlign w:val="center"/>
          </w:tcPr>
          <w:p w14:paraId="26A36396" w14:textId="5307D90C" w:rsidR="00474FF8" w:rsidRDefault="002F490B" w:rsidP="002F490B">
            <w:pPr>
              <w:pStyle w:val="a8"/>
            </w:pPr>
            <w:r>
              <w:rPr>
                <w:rFonts w:hint="eastAsia"/>
              </w:rPr>
              <w:t>9</w:t>
            </w:r>
          </w:p>
        </w:tc>
        <w:tc>
          <w:tcPr>
            <w:tcW w:w="3869" w:type="pct"/>
            <w:vAlign w:val="center"/>
          </w:tcPr>
          <w:p w14:paraId="191825B7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4E6B9826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57E544DD" w14:textId="77777777" w:rsidTr="009A4EAA">
        <w:tc>
          <w:tcPr>
            <w:tcW w:w="486" w:type="pct"/>
            <w:vAlign w:val="center"/>
          </w:tcPr>
          <w:p w14:paraId="1C80F3BE" w14:textId="57E8C2A8" w:rsidR="00474FF8" w:rsidRDefault="002F490B" w:rsidP="002F490B">
            <w:pPr>
              <w:pStyle w:val="a8"/>
            </w:pPr>
            <w:r>
              <w:rPr>
                <w:rFonts w:hint="eastAsia"/>
              </w:rPr>
              <w:t>10</w:t>
            </w:r>
          </w:p>
        </w:tc>
        <w:tc>
          <w:tcPr>
            <w:tcW w:w="3869" w:type="pct"/>
            <w:vAlign w:val="center"/>
          </w:tcPr>
          <w:p w14:paraId="57442AD7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6D2C4F26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045C08FF" w14:textId="77777777" w:rsidTr="009A4EAA">
        <w:tc>
          <w:tcPr>
            <w:tcW w:w="486" w:type="pct"/>
            <w:vAlign w:val="center"/>
          </w:tcPr>
          <w:p w14:paraId="118FA708" w14:textId="50AC9E25" w:rsidR="00474FF8" w:rsidRDefault="002F490B" w:rsidP="002F490B">
            <w:pPr>
              <w:pStyle w:val="a8"/>
            </w:pPr>
            <w:r>
              <w:rPr>
                <w:rFonts w:hint="eastAsia"/>
              </w:rPr>
              <w:t>11</w:t>
            </w:r>
          </w:p>
        </w:tc>
        <w:tc>
          <w:tcPr>
            <w:tcW w:w="3869" w:type="pct"/>
            <w:vAlign w:val="center"/>
          </w:tcPr>
          <w:p w14:paraId="6A8F4A6F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16277FBC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7BAE3A24" w14:textId="77777777" w:rsidTr="009A4EAA">
        <w:tc>
          <w:tcPr>
            <w:tcW w:w="486" w:type="pct"/>
            <w:vAlign w:val="center"/>
          </w:tcPr>
          <w:p w14:paraId="59D1CCDE" w14:textId="6B53AE48" w:rsidR="00474FF8" w:rsidRDefault="002F490B" w:rsidP="002F490B">
            <w:pPr>
              <w:pStyle w:val="a8"/>
            </w:pPr>
            <w:r>
              <w:rPr>
                <w:rFonts w:hint="eastAsia"/>
              </w:rPr>
              <w:t>12</w:t>
            </w:r>
          </w:p>
        </w:tc>
        <w:tc>
          <w:tcPr>
            <w:tcW w:w="3869" w:type="pct"/>
            <w:vAlign w:val="center"/>
          </w:tcPr>
          <w:p w14:paraId="26760FFA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1A4F9FB2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4E98FD8C" w14:textId="77777777" w:rsidTr="009A4EAA">
        <w:tc>
          <w:tcPr>
            <w:tcW w:w="486" w:type="pct"/>
            <w:vAlign w:val="center"/>
          </w:tcPr>
          <w:p w14:paraId="65F9660C" w14:textId="6C3F7A5F" w:rsidR="00474FF8" w:rsidRDefault="002F490B" w:rsidP="002F490B">
            <w:pPr>
              <w:pStyle w:val="a8"/>
            </w:pPr>
            <w:r>
              <w:rPr>
                <w:rFonts w:hint="eastAsia"/>
              </w:rPr>
              <w:t>13</w:t>
            </w:r>
          </w:p>
        </w:tc>
        <w:tc>
          <w:tcPr>
            <w:tcW w:w="3869" w:type="pct"/>
            <w:vAlign w:val="center"/>
          </w:tcPr>
          <w:p w14:paraId="614B2B42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1BC779D1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0121B2CC" w14:textId="77777777" w:rsidTr="009A4EAA">
        <w:tc>
          <w:tcPr>
            <w:tcW w:w="486" w:type="pct"/>
            <w:vAlign w:val="center"/>
          </w:tcPr>
          <w:p w14:paraId="5E43CDA8" w14:textId="242D4729" w:rsidR="00474FF8" w:rsidRDefault="002F490B" w:rsidP="002F490B">
            <w:pPr>
              <w:pStyle w:val="a8"/>
            </w:pPr>
            <w:r>
              <w:rPr>
                <w:rFonts w:hint="eastAsia"/>
              </w:rPr>
              <w:t>14</w:t>
            </w:r>
          </w:p>
        </w:tc>
        <w:tc>
          <w:tcPr>
            <w:tcW w:w="3869" w:type="pct"/>
            <w:vAlign w:val="center"/>
          </w:tcPr>
          <w:p w14:paraId="16BB834A" w14:textId="77777777" w:rsidR="00474FF8" w:rsidRPr="002F490B" w:rsidRDefault="00474FF8" w:rsidP="002F490B">
            <w:pPr>
              <w:adjustRightInd w:val="0"/>
              <w:snapToGrid w:val="0"/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32A8646F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5BD19300" w14:textId="77777777" w:rsidTr="009A4EAA">
        <w:tc>
          <w:tcPr>
            <w:tcW w:w="486" w:type="pct"/>
            <w:vAlign w:val="center"/>
          </w:tcPr>
          <w:p w14:paraId="04D4DFA1" w14:textId="7F74E7E7" w:rsidR="00474FF8" w:rsidRDefault="002F490B" w:rsidP="002F490B">
            <w:pPr>
              <w:pStyle w:val="a8"/>
            </w:pPr>
            <w:r>
              <w:rPr>
                <w:rFonts w:hint="eastAsia"/>
              </w:rPr>
              <w:t>15</w:t>
            </w:r>
          </w:p>
        </w:tc>
        <w:tc>
          <w:tcPr>
            <w:tcW w:w="3869" w:type="pct"/>
            <w:vAlign w:val="center"/>
          </w:tcPr>
          <w:p w14:paraId="0D5F6C86" w14:textId="77777777" w:rsidR="00474FF8" w:rsidRPr="002F490B" w:rsidRDefault="00474FF8" w:rsidP="002F490B">
            <w:pPr>
              <w:adjustRightInd w:val="0"/>
              <w:snapToGrid w:val="0"/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20D30E20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  <w:tr w:rsidR="00474FF8" w14:paraId="24ACB376" w14:textId="77777777" w:rsidTr="009A4EAA">
        <w:tc>
          <w:tcPr>
            <w:tcW w:w="486" w:type="pct"/>
            <w:vAlign w:val="center"/>
          </w:tcPr>
          <w:p w14:paraId="12015BBE" w14:textId="38690D5F" w:rsidR="00474FF8" w:rsidRDefault="002F490B" w:rsidP="002F490B">
            <w:pPr>
              <w:pStyle w:val="a8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869" w:type="pct"/>
            <w:vAlign w:val="center"/>
          </w:tcPr>
          <w:p w14:paraId="5014F098" w14:textId="77777777" w:rsidR="00474FF8" w:rsidRPr="002F490B" w:rsidRDefault="00474FF8" w:rsidP="002F490B">
            <w:pPr>
              <w:rPr>
                <w:bCs/>
                <w:kern w:val="0"/>
                <w:sz w:val="28"/>
                <w:szCs w:val="28"/>
              </w:rPr>
            </w:pPr>
          </w:p>
        </w:tc>
        <w:tc>
          <w:tcPr>
            <w:tcW w:w="645" w:type="pct"/>
          </w:tcPr>
          <w:p w14:paraId="4E5EC4B2" w14:textId="77777777" w:rsidR="00474FF8" w:rsidRDefault="00474FF8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</w:tr>
    </w:tbl>
    <w:p w14:paraId="2CBB69B7" w14:textId="77777777" w:rsidR="00CC30B3" w:rsidRDefault="00CC30B3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p w14:paraId="03ECD14E" w14:textId="71E58A14" w:rsidR="00CC30B3" w:rsidRDefault="00000000">
      <w:pPr>
        <w:rPr>
          <w:rFonts w:ascii="Times New Roman" w:eastAsia="宋体" w:hAnsi="Times New Roman" w:cs="Times New Roman"/>
          <w:szCs w:val="24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4423"/>
        <w:gridCol w:w="1134"/>
        <w:gridCol w:w="3118"/>
      </w:tblGrid>
      <w:tr w:rsidR="00E610F1" w14:paraId="6761AB86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F264CD8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4423" w:type="dxa"/>
            <w:vAlign w:val="center"/>
          </w:tcPr>
          <w:p w14:paraId="6B5EB416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意见</w:t>
            </w:r>
            <w:r>
              <w:rPr>
                <w:rFonts w:ascii="宋体" w:eastAsia="宋体" w:hAnsi="宋体" w:cs="Times New Roman"/>
                <w:szCs w:val="21"/>
              </w:rPr>
              <w:t>与建议</w:t>
            </w:r>
          </w:p>
        </w:tc>
        <w:tc>
          <w:tcPr>
            <w:tcW w:w="1134" w:type="dxa"/>
          </w:tcPr>
          <w:p w14:paraId="1F05FCAB" w14:textId="3F04523B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提出专家</w:t>
            </w:r>
          </w:p>
        </w:tc>
        <w:tc>
          <w:tcPr>
            <w:tcW w:w="3118" w:type="dxa"/>
            <w:vAlign w:val="center"/>
          </w:tcPr>
          <w:p w14:paraId="2B2FA3FC" w14:textId="0DCDD7C1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处理措施</w:t>
            </w:r>
          </w:p>
        </w:tc>
      </w:tr>
      <w:tr w:rsidR="00E610F1" w14:paraId="19B7DB9A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8FE2460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4423" w:type="dxa"/>
            <w:vAlign w:val="center"/>
          </w:tcPr>
          <w:p w14:paraId="38C6318B" w14:textId="15FFB769" w:rsidR="00E610F1" w:rsidRDefault="00E610F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软件是否有遗留问题</w:t>
            </w:r>
          </w:p>
        </w:tc>
        <w:tc>
          <w:tcPr>
            <w:tcW w:w="1134" w:type="dxa"/>
          </w:tcPr>
          <w:p w14:paraId="784B06C3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66783F4" w14:textId="43BB0210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6ECF7856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3D705958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4423" w:type="dxa"/>
            <w:vAlign w:val="center"/>
          </w:tcPr>
          <w:p w14:paraId="1A2059DD" w14:textId="5B407F23" w:rsidR="00E610F1" w:rsidRDefault="00E610F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软件落实问题进行举一反三</w:t>
            </w:r>
          </w:p>
        </w:tc>
        <w:tc>
          <w:tcPr>
            <w:tcW w:w="1134" w:type="dxa"/>
          </w:tcPr>
          <w:p w14:paraId="0BBE3EF0" w14:textId="1E6917B4" w:rsidR="00E610F1" w:rsidRDefault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袁维波</w:t>
            </w:r>
          </w:p>
        </w:tc>
        <w:tc>
          <w:tcPr>
            <w:tcW w:w="3118" w:type="dxa"/>
            <w:vAlign w:val="center"/>
          </w:tcPr>
          <w:p w14:paraId="66244568" w14:textId="714F56B5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78BB9F80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8487ED1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4423" w:type="dxa"/>
            <w:vAlign w:val="center"/>
          </w:tcPr>
          <w:p w14:paraId="0035F045" w14:textId="13A2FD29" w:rsidR="00E610F1" w:rsidRDefault="00E610F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梳理修正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125A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软件历程和文档历程</w:t>
            </w:r>
          </w:p>
        </w:tc>
        <w:tc>
          <w:tcPr>
            <w:tcW w:w="1134" w:type="dxa"/>
          </w:tcPr>
          <w:p w14:paraId="2698D460" w14:textId="30C3CA1F" w:rsidR="00E610F1" w:rsidRDefault="005B1B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栾佳宁</w:t>
            </w:r>
          </w:p>
        </w:tc>
        <w:tc>
          <w:tcPr>
            <w:tcW w:w="3118" w:type="dxa"/>
            <w:vAlign w:val="center"/>
          </w:tcPr>
          <w:p w14:paraId="304F4076" w14:textId="1C81474B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18A0EC15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50E2E856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4423" w:type="dxa"/>
            <w:vAlign w:val="center"/>
          </w:tcPr>
          <w:p w14:paraId="2BF80861" w14:textId="1D2F2F6C" w:rsidR="00E610F1" w:rsidRDefault="00E610F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明确软件需求规格说明图一“指令处理”、“状态监控”功能是否合理，修正图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ADC9C28" w14:textId="3A687958" w:rsidR="00E610F1" w:rsidRDefault="005B1B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宋新波</w:t>
            </w:r>
          </w:p>
        </w:tc>
        <w:tc>
          <w:tcPr>
            <w:tcW w:w="3118" w:type="dxa"/>
            <w:vAlign w:val="center"/>
          </w:tcPr>
          <w:p w14:paraId="6566429C" w14:textId="50182F54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1D3A6439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708D9554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4423" w:type="dxa"/>
            <w:vAlign w:val="center"/>
          </w:tcPr>
          <w:p w14:paraId="02A69E19" w14:textId="742F27D4" w:rsidR="00E610F1" w:rsidRDefault="005B1B9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重新梳理</w:t>
            </w:r>
            <w:r w:rsidR="00E610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软件需求规格说明工作模式状态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章节前后保持一致。</w:t>
            </w:r>
          </w:p>
        </w:tc>
        <w:tc>
          <w:tcPr>
            <w:tcW w:w="1134" w:type="dxa"/>
          </w:tcPr>
          <w:p w14:paraId="46E1C822" w14:textId="0F993B71" w:rsidR="00E610F1" w:rsidRDefault="005B1B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宋新波</w:t>
            </w:r>
          </w:p>
        </w:tc>
        <w:tc>
          <w:tcPr>
            <w:tcW w:w="3118" w:type="dxa"/>
            <w:vAlign w:val="center"/>
          </w:tcPr>
          <w:p w14:paraId="4D0BCBD2" w14:textId="0C5F80ED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19BA7105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64239C25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4423" w:type="dxa"/>
            <w:vAlign w:val="center"/>
          </w:tcPr>
          <w:p w14:paraId="452A358C" w14:textId="597312B2" w:rsidR="00E610F1" w:rsidRDefault="005B1B9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细化闭环控制功能描述、流程</w:t>
            </w:r>
          </w:p>
        </w:tc>
        <w:tc>
          <w:tcPr>
            <w:tcW w:w="1134" w:type="dxa"/>
          </w:tcPr>
          <w:p w14:paraId="2A0BA021" w14:textId="45C15F02" w:rsidR="00E610F1" w:rsidRDefault="005B1B98" w:rsidP="005B1B98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李群</w:t>
            </w:r>
          </w:p>
        </w:tc>
        <w:tc>
          <w:tcPr>
            <w:tcW w:w="3118" w:type="dxa"/>
            <w:vAlign w:val="center"/>
          </w:tcPr>
          <w:p w14:paraId="7F550A3B" w14:textId="5EC7977E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47446D6B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08E9D24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4423" w:type="dxa"/>
            <w:vAlign w:val="center"/>
          </w:tcPr>
          <w:p w14:paraId="1A2F3D21" w14:textId="1D145770" w:rsidR="00E610F1" w:rsidRDefault="005B1B9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3.2.2.2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明确母线电压采集上限。</w:t>
            </w:r>
          </w:p>
        </w:tc>
        <w:tc>
          <w:tcPr>
            <w:tcW w:w="1134" w:type="dxa"/>
          </w:tcPr>
          <w:p w14:paraId="0C313F43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148E6AB" w14:textId="1B0AE649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1EF4AA36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7267B0A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4423" w:type="dxa"/>
            <w:vAlign w:val="center"/>
          </w:tcPr>
          <w:p w14:paraId="0A4AE7F5" w14:textId="2EF62665" w:rsidR="005B1B98" w:rsidRDefault="005B1B98">
            <w:pPr>
              <w:tabs>
                <w:tab w:val="left" w:pos="1474"/>
              </w:tabs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3.2.3.2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明确超范围的范围值</w:t>
            </w:r>
          </w:p>
        </w:tc>
        <w:tc>
          <w:tcPr>
            <w:tcW w:w="1134" w:type="dxa"/>
          </w:tcPr>
          <w:p w14:paraId="414E47BC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6B153C1" w14:textId="58549E6B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2B4F67BA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B32A585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4423" w:type="dxa"/>
            <w:vAlign w:val="center"/>
          </w:tcPr>
          <w:p w14:paraId="5104B93B" w14:textId="7730B423" w:rsidR="00E610F1" w:rsidRDefault="005B1B9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性能章节核实周期自检指标并核实任务书</w:t>
            </w:r>
          </w:p>
        </w:tc>
        <w:tc>
          <w:tcPr>
            <w:tcW w:w="1134" w:type="dxa"/>
          </w:tcPr>
          <w:p w14:paraId="1C30A132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D42E513" w14:textId="7322E178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308DF724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04B01F2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4423" w:type="dxa"/>
            <w:vAlign w:val="center"/>
          </w:tcPr>
          <w:p w14:paraId="78965D4E" w14:textId="71267B0E" w:rsidR="00E610F1" w:rsidRDefault="005B1B9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3.2.3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.2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落实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12V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电源电压分到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2V</w:t>
            </w:r>
            <w:r w:rsidR="00FA5B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后的描述情况</w:t>
            </w:r>
          </w:p>
        </w:tc>
        <w:tc>
          <w:tcPr>
            <w:tcW w:w="1134" w:type="dxa"/>
          </w:tcPr>
          <w:p w14:paraId="1C13F57D" w14:textId="66260148" w:rsidR="00E610F1" w:rsidRDefault="00FA5B5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徐辉</w:t>
            </w:r>
          </w:p>
        </w:tc>
        <w:tc>
          <w:tcPr>
            <w:tcW w:w="3118" w:type="dxa"/>
            <w:vAlign w:val="center"/>
          </w:tcPr>
          <w:p w14:paraId="3B86629C" w14:textId="10A4C486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6D021961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514EEFA7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4423" w:type="dxa"/>
            <w:vAlign w:val="center"/>
          </w:tcPr>
          <w:p w14:paraId="5C4CAFC2" w14:textId="5E622493" w:rsidR="00E610F1" w:rsidRDefault="00FA5B5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3.2.3.2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270V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电压和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电压的关系</w:t>
            </w:r>
          </w:p>
        </w:tc>
        <w:tc>
          <w:tcPr>
            <w:tcW w:w="1134" w:type="dxa"/>
          </w:tcPr>
          <w:p w14:paraId="360C4003" w14:textId="534669C9" w:rsidR="00E610F1" w:rsidRDefault="00FA5B5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徐辉</w:t>
            </w:r>
          </w:p>
        </w:tc>
        <w:tc>
          <w:tcPr>
            <w:tcW w:w="3118" w:type="dxa"/>
            <w:vAlign w:val="center"/>
          </w:tcPr>
          <w:p w14:paraId="04FF9A5E" w14:textId="44BD87B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30AFE8FF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04948B1D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4423" w:type="dxa"/>
            <w:vAlign w:val="center"/>
          </w:tcPr>
          <w:p w14:paraId="51A9882A" w14:textId="4715D022" w:rsidR="00E610F1" w:rsidRDefault="00FA5B5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补充看门狗复位过程中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PWM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状态和电机转速状态，明确复位后是否进入开环控制，电机转向</w:t>
            </w:r>
            <w:r w:rsidR="009B6F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，电机转速不为零</w:t>
            </w:r>
            <w:r w:rsidR="009207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时启动电机</w:t>
            </w:r>
            <w:r w:rsidR="009B6F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，看门狗恢复的目的，能恢复什么</w:t>
            </w:r>
          </w:p>
        </w:tc>
        <w:tc>
          <w:tcPr>
            <w:tcW w:w="1134" w:type="dxa"/>
          </w:tcPr>
          <w:p w14:paraId="222E6384" w14:textId="153B201C" w:rsidR="00E610F1" w:rsidRDefault="00AD7B2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李俊良</w:t>
            </w:r>
          </w:p>
        </w:tc>
        <w:tc>
          <w:tcPr>
            <w:tcW w:w="3118" w:type="dxa"/>
            <w:vAlign w:val="center"/>
          </w:tcPr>
          <w:p w14:paraId="6FD988AC" w14:textId="0F00865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72599EC1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678A563A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4423" w:type="dxa"/>
            <w:vAlign w:val="center"/>
          </w:tcPr>
          <w:p w14:paraId="411AD5DF" w14:textId="1895147E" w:rsidR="00E610F1" w:rsidRDefault="00FA5B5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确认软件中是否具有开环控制功能</w:t>
            </w:r>
          </w:p>
        </w:tc>
        <w:tc>
          <w:tcPr>
            <w:tcW w:w="1134" w:type="dxa"/>
          </w:tcPr>
          <w:p w14:paraId="3D385A68" w14:textId="70B61BFA" w:rsidR="00E610F1" w:rsidRDefault="00FA5B5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田涛</w:t>
            </w:r>
          </w:p>
        </w:tc>
        <w:tc>
          <w:tcPr>
            <w:tcW w:w="3118" w:type="dxa"/>
            <w:vAlign w:val="center"/>
          </w:tcPr>
          <w:p w14:paraId="3D8BADF2" w14:textId="68AC835C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5E52EADA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732C4786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14</w:t>
            </w:r>
          </w:p>
        </w:tc>
        <w:tc>
          <w:tcPr>
            <w:tcW w:w="4423" w:type="dxa"/>
            <w:vAlign w:val="center"/>
          </w:tcPr>
          <w:p w14:paraId="04C0D1CD" w14:textId="06CBA925" w:rsidR="00E610F1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明确任务书和需求中故障状态导致停机的判断条件是并还是或</w:t>
            </w:r>
          </w:p>
        </w:tc>
        <w:tc>
          <w:tcPr>
            <w:tcW w:w="1134" w:type="dxa"/>
          </w:tcPr>
          <w:p w14:paraId="7CFA3592" w14:textId="4B622C4F" w:rsidR="00E610F1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谢静</w:t>
            </w:r>
          </w:p>
        </w:tc>
        <w:tc>
          <w:tcPr>
            <w:tcW w:w="3118" w:type="dxa"/>
            <w:vAlign w:val="center"/>
          </w:tcPr>
          <w:p w14:paraId="743D4B29" w14:textId="35F11688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4BCD2DDA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E0899D8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4423" w:type="dxa"/>
            <w:vAlign w:val="center"/>
          </w:tcPr>
          <w:p w14:paraId="1B02B57C" w14:textId="3D79A3DD" w:rsidR="00E610F1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在需求中增加三种启停看门狗复位启停、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启停、关系图</w:t>
            </w:r>
          </w:p>
        </w:tc>
        <w:tc>
          <w:tcPr>
            <w:tcW w:w="1134" w:type="dxa"/>
          </w:tcPr>
          <w:p w14:paraId="0815BDC6" w14:textId="21FC8A8C" w:rsidR="00E610F1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谢静</w:t>
            </w:r>
          </w:p>
        </w:tc>
        <w:tc>
          <w:tcPr>
            <w:tcW w:w="3118" w:type="dxa"/>
            <w:vAlign w:val="center"/>
          </w:tcPr>
          <w:p w14:paraId="51F90A7F" w14:textId="25E61DE6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E610F1" w14:paraId="47CDCD3B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1964EEE5" w14:textId="77777777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4423" w:type="dxa"/>
            <w:vAlign w:val="center"/>
          </w:tcPr>
          <w:p w14:paraId="502D93D8" w14:textId="1C08373B" w:rsidR="00E610F1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核实需求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3.2.2.1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中霍尔信号是否为上电自检单元的输入</w:t>
            </w:r>
          </w:p>
        </w:tc>
        <w:tc>
          <w:tcPr>
            <w:tcW w:w="1134" w:type="dxa"/>
          </w:tcPr>
          <w:p w14:paraId="2E8294F1" w14:textId="705BEBAE" w:rsidR="00E610F1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谢静</w:t>
            </w:r>
          </w:p>
        </w:tc>
        <w:tc>
          <w:tcPr>
            <w:tcW w:w="3118" w:type="dxa"/>
            <w:vAlign w:val="center"/>
          </w:tcPr>
          <w:p w14:paraId="7F8D9856" w14:textId="451E17C4" w:rsidR="00E610F1" w:rsidRDefault="00E610F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307BD" w14:paraId="49592406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16C0D9C0" w14:textId="4DEB56AB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4423" w:type="dxa"/>
            <w:vAlign w:val="center"/>
          </w:tcPr>
          <w:p w14:paraId="7F6E4EBF" w14:textId="17F6831E" w:rsidR="00D307BD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明确上电自检单元中的滤波策略，处理过程是否闭环</w:t>
            </w:r>
          </w:p>
        </w:tc>
        <w:tc>
          <w:tcPr>
            <w:tcW w:w="1134" w:type="dxa"/>
          </w:tcPr>
          <w:p w14:paraId="45CFF7D6" w14:textId="02CE9B48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孟浩</w:t>
            </w:r>
          </w:p>
        </w:tc>
        <w:tc>
          <w:tcPr>
            <w:tcW w:w="3118" w:type="dxa"/>
            <w:vAlign w:val="center"/>
          </w:tcPr>
          <w:p w14:paraId="5663AFB9" w14:textId="77777777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307BD" w14:paraId="7FFDA6BE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5EC0C392" w14:textId="44188D88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18</w:t>
            </w:r>
          </w:p>
        </w:tc>
        <w:tc>
          <w:tcPr>
            <w:tcW w:w="4423" w:type="dxa"/>
            <w:vAlign w:val="center"/>
          </w:tcPr>
          <w:p w14:paraId="241B9B65" w14:textId="27C1A0A0" w:rsidR="00D307BD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补充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启停逻辑、开关抖动信号处理过程</w:t>
            </w:r>
          </w:p>
        </w:tc>
        <w:tc>
          <w:tcPr>
            <w:tcW w:w="1134" w:type="dxa"/>
          </w:tcPr>
          <w:p w14:paraId="522545FC" w14:textId="0D76F161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孟浩</w:t>
            </w:r>
          </w:p>
        </w:tc>
        <w:tc>
          <w:tcPr>
            <w:tcW w:w="3118" w:type="dxa"/>
            <w:vAlign w:val="center"/>
          </w:tcPr>
          <w:p w14:paraId="7AFABBA5" w14:textId="77777777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307BD" w14:paraId="7CF85124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7CB382D2" w14:textId="32282D6D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19</w:t>
            </w:r>
          </w:p>
        </w:tc>
        <w:tc>
          <w:tcPr>
            <w:tcW w:w="4423" w:type="dxa"/>
            <w:vAlign w:val="center"/>
          </w:tcPr>
          <w:p w14:paraId="0DAEB232" w14:textId="0413CF40" w:rsidR="00D307BD" w:rsidRDefault="00D307BD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按主机所软件工程化要求修改软件引用</w:t>
            </w:r>
            <w:r w:rsidR="009B6F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文件及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文档</w:t>
            </w:r>
          </w:p>
        </w:tc>
        <w:tc>
          <w:tcPr>
            <w:tcW w:w="1134" w:type="dxa"/>
          </w:tcPr>
          <w:p w14:paraId="01F6DE0B" w14:textId="40DB41FF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孟浩</w:t>
            </w:r>
          </w:p>
        </w:tc>
        <w:tc>
          <w:tcPr>
            <w:tcW w:w="3118" w:type="dxa"/>
            <w:vAlign w:val="center"/>
          </w:tcPr>
          <w:p w14:paraId="76B0F01C" w14:textId="77777777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307BD" w14:paraId="7A256750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1F1C01E3" w14:textId="6ED85C6F" w:rsidR="00D307BD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</w:p>
        </w:tc>
        <w:tc>
          <w:tcPr>
            <w:tcW w:w="4423" w:type="dxa"/>
            <w:vAlign w:val="center"/>
          </w:tcPr>
          <w:p w14:paraId="108113BF" w14:textId="5AC124B3" w:rsidR="00D307BD" w:rsidRDefault="009B6F1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明确需求表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边界性测试表</w:t>
            </w:r>
          </w:p>
        </w:tc>
        <w:tc>
          <w:tcPr>
            <w:tcW w:w="1134" w:type="dxa"/>
          </w:tcPr>
          <w:p w14:paraId="42DF40CB" w14:textId="77777777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9C588FF" w14:textId="77777777" w:rsidR="00D307BD" w:rsidRDefault="00D307BD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3E3057E8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300BB03E" w14:textId="27BD974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21</w:t>
            </w:r>
          </w:p>
        </w:tc>
        <w:tc>
          <w:tcPr>
            <w:tcW w:w="4423" w:type="dxa"/>
            <w:vAlign w:val="center"/>
          </w:tcPr>
          <w:p w14:paraId="4B74F63E" w14:textId="105D509E" w:rsidR="009B6F18" w:rsidRDefault="009B6F1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补充需求中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周期自检故障恢复条件</w:t>
            </w:r>
          </w:p>
        </w:tc>
        <w:tc>
          <w:tcPr>
            <w:tcW w:w="1134" w:type="dxa"/>
          </w:tcPr>
          <w:p w14:paraId="61177972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5C9AEAD8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49DB7357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C9CCB68" w14:textId="400BA4A4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22</w:t>
            </w:r>
          </w:p>
        </w:tc>
        <w:tc>
          <w:tcPr>
            <w:tcW w:w="4423" w:type="dxa"/>
            <w:vAlign w:val="center"/>
          </w:tcPr>
          <w:p w14:paraId="16341F56" w14:textId="0BC1D425" w:rsidR="009B6F18" w:rsidRDefault="009B6F1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梳理各功能项异常处理描述</w:t>
            </w:r>
          </w:p>
        </w:tc>
        <w:tc>
          <w:tcPr>
            <w:tcW w:w="1134" w:type="dxa"/>
          </w:tcPr>
          <w:p w14:paraId="68A2F5D0" w14:textId="51506824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宋新波</w:t>
            </w:r>
          </w:p>
        </w:tc>
        <w:tc>
          <w:tcPr>
            <w:tcW w:w="3118" w:type="dxa"/>
            <w:vAlign w:val="center"/>
          </w:tcPr>
          <w:p w14:paraId="4EBD2905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08586956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4AAC0E6C" w14:textId="43C96663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23</w:t>
            </w:r>
          </w:p>
        </w:tc>
        <w:tc>
          <w:tcPr>
            <w:tcW w:w="4423" w:type="dxa"/>
            <w:vAlign w:val="center"/>
          </w:tcPr>
          <w:p w14:paraId="45B228D0" w14:textId="04F563C8" w:rsidR="009B6F18" w:rsidRDefault="009B6F1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明确故障发生后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等待期间内再发送故障后故障等待时间多长</w:t>
            </w:r>
          </w:p>
        </w:tc>
        <w:tc>
          <w:tcPr>
            <w:tcW w:w="1134" w:type="dxa"/>
          </w:tcPr>
          <w:p w14:paraId="5ED49CC3" w14:textId="22490379" w:rsidR="009B6F18" w:rsidRP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田涛</w:t>
            </w:r>
          </w:p>
        </w:tc>
        <w:tc>
          <w:tcPr>
            <w:tcW w:w="3118" w:type="dxa"/>
            <w:vAlign w:val="center"/>
          </w:tcPr>
          <w:p w14:paraId="1D8EBF95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78288503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0710093F" w14:textId="14137FEE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24</w:t>
            </w:r>
          </w:p>
        </w:tc>
        <w:tc>
          <w:tcPr>
            <w:tcW w:w="4423" w:type="dxa"/>
            <w:vAlign w:val="center"/>
          </w:tcPr>
          <w:p w14:paraId="0D3F5E80" w14:textId="5A05A391" w:rsidR="009B6F18" w:rsidRDefault="009207A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明确霍尔紊乱的机理</w:t>
            </w:r>
          </w:p>
        </w:tc>
        <w:tc>
          <w:tcPr>
            <w:tcW w:w="1134" w:type="dxa"/>
          </w:tcPr>
          <w:p w14:paraId="53191935" w14:textId="4052EE19" w:rsidR="009B6F1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田涛</w:t>
            </w:r>
          </w:p>
        </w:tc>
        <w:tc>
          <w:tcPr>
            <w:tcW w:w="3118" w:type="dxa"/>
            <w:vAlign w:val="center"/>
          </w:tcPr>
          <w:p w14:paraId="04E8F5C0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43AED94C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5DFA13E7" w14:textId="160661CE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</w:p>
        </w:tc>
        <w:tc>
          <w:tcPr>
            <w:tcW w:w="4423" w:type="dxa"/>
            <w:vAlign w:val="center"/>
          </w:tcPr>
          <w:p w14:paraId="5DDA71F0" w14:textId="4D57DCCF" w:rsidR="009B6F18" w:rsidRDefault="009207A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明确待机模式和工作模式的切换条件、进入条件、退出条件</w:t>
            </w:r>
          </w:p>
        </w:tc>
        <w:tc>
          <w:tcPr>
            <w:tcW w:w="1134" w:type="dxa"/>
          </w:tcPr>
          <w:p w14:paraId="2051E90B" w14:textId="39A476B4" w:rsidR="009B6F1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陈金保</w:t>
            </w:r>
          </w:p>
        </w:tc>
        <w:tc>
          <w:tcPr>
            <w:tcW w:w="3118" w:type="dxa"/>
            <w:vAlign w:val="center"/>
          </w:tcPr>
          <w:p w14:paraId="01661135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B6F18" w14:paraId="69A73420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7947C7B2" w14:textId="545CDD86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26</w:t>
            </w:r>
          </w:p>
        </w:tc>
        <w:tc>
          <w:tcPr>
            <w:tcW w:w="4423" w:type="dxa"/>
            <w:vAlign w:val="center"/>
          </w:tcPr>
          <w:p w14:paraId="51C4FA90" w14:textId="19C87633" w:rsidR="009B6F18" w:rsidRDefault="009207A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统一待机模式的启停信号的进入条件</w:t>
            </w:r>
          </w:p>
        </w:tc>
        <w:tc>
          <w:tcPr>
            <w:tcW w:w="1134" w:type="dxa"/>
          </w:tcPr>
          <w:p w14:paraId="0CCD4CBE" w14:textId="1E9AC6BE" w:rsidR="009B6F1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陈金保</w:t>
            </w:r>
          </w:p>
        </w:tc>
        <w:tc>
          <w:tcPr>
            <w:tcW w:w="3118" w:type="dxa"/>
            <w:vAlign w:val="center"/>
          </w:tcPr>
          <w:p w14:paraId="3B05D41D" w14:textId="77777777" w:rsidR="009B6F18" w:rsidRDefault="009B6F1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207A8" w14:paraId="3CE632D1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59928B41" w14:textId="77777777" w:rsidR="009207A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423" w:type="dxa"/>
            <w:vAlign w:val="center"/>
          </w:tcPr>
          <w:p w14:paraId="65F52AC2" w14:textId="2643B640" w:rsidR="009207A8" w:rsidRDefault="009207A8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核实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上电自检处理过程中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270V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电压阈值，梳理文档中的各功能的周期</w:t>
            </w:r>
          </w:p>
        </w:tc>
        <w:tc>
          <w:tcPr>
            <w:tcW w:w="1134" w:type="dxa"/>
          </w:tcPr>
          <w:p w14:paraId="09762EC5" w14:textId="2C95AD09" w:rsidR="009207A8" w:rsidRPr="009207A8" w:rsidRDefault="00B4679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陈金保</w:t>
            </w:r>
          </w:p>
        </w:tc>
        <w:tc>
          <w:tcPr>
            <w:tcW w:w="3118" w:type="dxa"/>
            <w:vAlign w:val="center"/>
          </w:tcPr>
          <w:p w14:paraId="15ECEA53" w14:textId="77777777" w:rsidR="009207A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207A8" w14:paraId="119E4B5A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092C272A" w14:textId="77777777" w:rsidR="009207A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423" w:type="dxa"/>
            <w:vAlign w:val="center"/>
          </w:tcPr>
          <w:p w14:paraId="7DE72F5A" w14:textId="510F4C41" w:rsidR="009207A8" w:rsidRDefault="00B46791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完善</w:t>
            </w:r>
            <w:r w:rsidR="009207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3.2.7</w:t>
            </w:r>
            <w:r w:rsidR="009207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自保护停机功能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的流程图</w:t>
            </w:r>
          </w:p>
        </w:tc>
        <w:tc>
          <w:tcPr>
            <w:tcW w:w="1134" w:type="dxa"/>
          </w:tcPr>
          <w:p w14:paraId="29107945" w14:textId="051C031F" w:rsidR="009207A8" w:rsidRPr="009207A8" w:rsidRDefault="00B46791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陈金保</w:t>
            </w:r>
          </w:p>
        </w:tc>
        <w:tc>
          <w:tcPr>
            <w:tcW w:w="3118" w:type="dxa"/>
            <w:vAlign w:val="center"/>
          </w:tcPr>
          <w:p w14:paraId="7809235B" w14:textId="77777777" w:rsidR="009207A8" w:rsidRDefault="009207A8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46791" w14:paraId="5B2D054C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18505E28" w14:textId="77777777" w:rsidR="00B46791" w:rsidRDefault="00B4679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423" w:type="dxa"/>
            <w:vAlign w:val="center"/>
          </w:tcPr>
          <w:p w14:paraId="5E38E472" w14:textId="2EE7614A" w:rsidR="00B46791" w:rsidRDefault="0011155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章按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438B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进行完善</w:t>
            </w:r>
          </w:p>
        </w:tc>
        <w:tc>
          <w:tcPr>
            <w:tcW w:w="1134" w:type="dxa"/>
          </w:tcPr>
          <w:p w14:paraId="47A0C0EE" w14:textId="1E0006EA" w:rsidR="00B46791" w:rsidRDefault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袁维波</w:t>
            </w:r>
          </w:p>
        </w:tc>
        <w:tc>
          <w:tcPr>
            <w:tcW w:w="3118" w:type="dxa"/>
            <w:vAlign w:val="center"/>
          </w:tcPr>
          <w:p w14:paraId="7D164A4A" w14:textId="77777777" w:rsidR="00B46791" w:rsidRDefault="00B46791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1155A" w14:paraId="23A07A29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469FAA3A" w14:textId="77777777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423" w:type="dxa"/>
            <w:vAlign w:val="center"/>
          </w:tcPr>
          <w:p w14:paraId="7652494F" w14:textId="1CAC3CB9" w:rsidR="0011155A" w:rsidRDefault="0011155A" w:rsidP="0011155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跟主机确认安全性需求</w:t>
            </w:r>
          </w:p>
        </w:tc>
        <w:tc>
          <w:tcPr>
            <w:tcW w:w="1134" w:type="dxa"/>
          </w:tcPr>
          <w:p w14:paraId="4DD35E86" w14:textId="3F8CE0A5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袁维波</w:t>
            </w:r>
          </w:p>
        </w:tc>
        <w:tc>
          <w:tcPr>
            <w:tcW w:w="3118" w:type="dxa"/>
            <w:vAlign w:val="center"/>
          </w:tcPr>
          <w:p w14:paraId="40DE1A37" w14:textId="77777777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1155A" w14:paraId="2A6A60DB" w14:textId="77777777" w:rsidTr="00E610F1">
        <w:trPr>
          <w:trHeight w:val="20"/>
          <w:tblHeader/>
        </w:trPr>
        <w:tc>
          <w:tcPr>
            <w:tcW w:w="647" w:type="dxa"/>
            <w:vAlign w:val="center"/>
          </w:tcPr>
          <w:p w14:paraId="217124FA" w14:textId="77777777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423" w:type="dxa"/>
            <w:vAlign w:val="center"/>
          </w:tcPr>
          <w:p w14:paraId="0CA43D7A" w14:textId="74481417" w:rsidR="0011155A" w:rsidRDefault="0011155A" w:rsidP="0011155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D71CB5" w14:textId="77777777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E7505C0" w14:textId="77777777" w:rsidR="0011155A" w:rsidRDefault="0011155A" w:rsidP="0011155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3D4733A4" w14:textId="77777777" w:rsidR="00CC30B3" w:rsidRDefault="00CC30B3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p w14:paraId="6F94E0EF" w14:textId="77777777" w:rsidR="00CC30B3" w:rsidRDefault="0000000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3D86202B" w14:textId="77777777" w:rsidR="00CC30B3" w:rsidRDefault="00CC30B3">
      <w:pPr>
        <w:spacing w:line="360" w:lineRule="auto"/>
        <w:jc w:val="left"/>
        <w:rPr>
          <w:rFonts w:asciiTheme="minorEastAsia" w:hAnsiTheme="minorEastAsia"/>
          <w:sz w:val="28"/>
          <w:szCs w:val="28"/>
        </w:rPr>
        <w:sectPr w:rsidR="00CC30B3" w:rsidSect="00167A0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D8CE876" w14:textId="77777777" w:rsidR="00CC30B3" w:rsidRDefault="00000000">
      <w:pPr>
        <w:adjustRightInd w:val="0"/>
        <w:snapToGrid w:val="0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Q/KZQ-323控制器全国产化技术状态更改方案评审会评审费发放表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8"/>
        <w:gridCol w:w="850"/>
        <w:gridCol w:w="1002"/>
        <w:gridCol w:w="2796"/>
        <w:gridCol w:w="1207"/>
        <w:gridCol w:w="1134"/>
        <w:gridCol w:w="1348"/>
        <w:gridCol w:w="2552"/>
        <w:gridCol w:w="1471"/>
        <w:gridCol w:w="866"/>
      </w:tblGrid>
      <w:tr w:rsidR="00CC30B3" w14:paraId="29689D4A" w14:textId="77777777">
        <w:trPr>
          <w:trHeight w:val="623"/>
          <w:tblHeader/>
          <w:jc w:val="center"/>
        </w:trPr>
        <w:tc>
          <w:tcPr>
            <w:tcW w:w="15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EE4B7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部门</w:t>
            </w:r>
          </w:p>
        </w:tc>
        <w:tc>
          <w:tcPr>
            <w:tcW w:w="613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58FEE6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控制研发部</w:t>
            </w: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77CCC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评审时间</w:t>
            </w:r>
          </w:p>
        </w:tc>
        <w:tc>
          <w:tcPr>
            <w:tcW w:w="488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B7446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2024年3月XX日</w:t>
            </w:r>
          </w:p>
        </w:tc>
      </w:tr>
      <w:tr w:rsidR="00CC30B3" w14:paraId="1504E985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6DD07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A1169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单位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AC800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职称</w:t>
            </w: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97A68E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DD677C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发放标准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7C7FA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金额</w:t>
            </w: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FAA0C" w14:textId="77777777" w:rsidR="00CC30B3" w:rsidRDefault="00000000">
            <w:pPr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收款开户行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B5B3D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收款账号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77F493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E74D5" w14:textId="77777777" w:rsidR="00CC30B3" w:rsidRDefault="00000000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18"/>
                <w:szCs w:val="18"/>
              </w:rPr>
              <w:t>签字</w:t>
            </w:r>
          </w:p>
        </w:tc>
      </w:tr>
      <w:tr w:rsidR="00CC30B3" w14:paraId="1FFBABB7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F5A7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FA96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2CA9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27AC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C735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29F8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F220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A8AD1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C46F2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A95A4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305F9C36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75E2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2D8E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6EEC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232D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4211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64CC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CCEA2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FCA09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6830D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E6403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4495DA0B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8844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78EA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7937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172D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F222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F1F8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8FED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6647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9E11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CBC0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0F81E067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DAA3C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8C8B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687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8FEA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E6F0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69DB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D291C" w14:textId="77777777" w:rsidR="00CC30B3" w:rsidRDefault="00CC30B3">
            <w:pPr>
              <w:adjustRightInd w:val="0"/>
              <w:snapToGrid w:val="0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ED06A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E6A04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610DD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20DAA6AF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A9B7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B3272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B0FD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A749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73FA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3086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5F324" w14:textId="77777777" w:rsidR="00CC30B3" w:rsidRDefault="00CC30B3">
            <w:pPr>
              <w:adjustRightInd w:val="0"/>
              <w:snapToGrid w:val="0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D8DD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80C56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E09CB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778C7B01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5DA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B37A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29C9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D488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6BC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7EAD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823E0" w14:textId="77777777" w:rsidR="00CC30B3" w:rsidRDefault="00CC30B3">
            <w:pPr>
              <w:adjustRightInd w:val="0"/>
              <w:snapToGrid w:val="0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51AF3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79632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9E5AA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6DA8B8CD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7C3C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FAC2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C006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7432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83F0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6E62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8549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2DAD6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20860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83366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54AAA546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C68E4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D12BB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4812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B7A4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DD56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F7B7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0A24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D7499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EFB74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1843B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0AC0888C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93401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EFED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325F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466D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A5ED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40C1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0562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5C573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497DA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868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4CCE16F8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3149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A95E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510E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6A69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2CB6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2C7C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6D31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D033B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1BB29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EDBD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123812C8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4017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9D74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4817B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8187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02DD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BF81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A23F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178E3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7A057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F776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6625BC41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53CE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D3C62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261B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C0C9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BC58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5F9F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2CFA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5BEA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F8C8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E9638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622020E5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B4089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B6AAB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7F0B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AB17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5F36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858F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ACB2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1ABC9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8031A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BE86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3FCBC518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ACAB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0441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1369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831F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0EAC2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ABFC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C5B6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B995F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79D44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905AF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078CCE0E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FE3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A3FC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8CEA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0C70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F043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2B60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E463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9A399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5EDB7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D43BE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6AE6D58B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9B6A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09D5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5AA2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1DEC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B6D26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73F3E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211B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DFA9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412CF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4467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4FA3311B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B233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1E5A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3B26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0BE04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5EB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B91D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650A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0D9F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643D3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4DBDA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35FBEA1F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FBCC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96A8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83673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DB43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7850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890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1AF6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21F84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FC76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2441E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6F5FB22C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17C1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1FCC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B659D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613AC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D8CF1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4E32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A19EB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1174C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B107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F1B1B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  <w:tr w:rsidR="00CC30B3" w14:paraId="222BB218" w14:textId="77777777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33A3F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E4AE5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BFC07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03AF0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1CAF9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49EBB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EA3178" w14:textId="77777777" w:rsidR="00CC30B3" w:rsidRDefault="00CC30B3">
            <w:pPr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891A5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86AF7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C61AB" w14:textId="77777777" w:rsidR="00CC30B3" w:rsidRDefault="00CC30B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kern w:val="0"/>
                <w:sz w:val="28"/>
                <w:szCs w:val="28"/>
              </w:rPr>
            </w:pPr>
          </w:p>
        </w:tc>
      </w:tr>
    </w:tbl>
    <w:p w14:paraId="015BF573" w14:textId="77777777" w:rsidR="00CC30B3" w:rsidRDefault="00000000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审批：                                 证明人：                                   经办人：</w:t>
      </w:r>
    </w:p>
    <w:sectPr w:rsidR="00CC30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6C264" w14:textId="77777777" w:rsidR="005E202A" w:rsidRDefault="005E202A">
      <w:r>
        <w:separator/>
      </w:r>
    </w:p>
  </w:endnote>
  <w:endnote w:type="continuationSeparator" w:id="0">
    <w:p w14:paraId="74160CC4" w14:textId="77777777" w:rsidR="005E202A" w:rsidRDefault="005E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2E447" w14:textId="77777777" w:rsidR="00CC30B3" w:rsidRDefault="00CC30B3">
    <w:pPr>
      <w:pStyle w:val="a3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11FA" w14:textId="77777777" w:rsidR="005E202A" w:rsidRDefault="005E202A">
      <w:r>
        <w:separator/>
      </w:r>
    </w:p>
  </w:footnote>
  <w:footnote w:type="continuationSeparator" w:id="0">
    <w:p w14:paraId="2CF3C5FE" w14:textId="77777777" w:rsidR="005E202A" w:rsidRDefault="005E2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90497"/>
    <w:multiLevelType w:val="multilevel"/>
    <w:tmpl w:val="43E2B1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50693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mZDZkMzI2NTdjZDE2ODhlMjA5MTRhZGM4NjgzZTAifQ=="/>
  </w:docVars>
  <w:rsids>
    <w:rsidRoot w:val="00802577"/>
    <w:rsid w:val="00046403"/>
    <w:rsid w:val="0011155A"/>
    <w:rsid w:val="001252FB"/>
    <w:rsid w:val="00154E80"/>
    <w:rsid w:val="00167A01"/>
    <w:rsid w:val="00183C81"/>
    <w:rsid w:val="001B619C"/>
    <w:rsid w:val="001F2FE9"/>
    <w:rsid w:val="002F490B"/>
    <w:rsid w:val="0045530A"/>
    <w:rsid w:val="00474FF8"/>
    <w:rsid w:val="00523B24"/>
    <w:rsid w:val="0053171B"/>
    <w:rsid w:val="00537507"/>
    <w:rsid w:val="005B1B98"/>
    <w:rsid w:val="005E202A"/>
    <w:rsid w:val="006427E0"/>
    <w:rsid w:val="00693BA1"/>
    <w:rsid w:val="0078353F"/>
    <w:rsid w:val="00790816"/>
    <w:rsid w:val="007C1BBE"/>
    <w:rsid w:val="00802577"/>
    <w:rsid w:val="009207A8"/>
    <w:rsid w:val="009A4EAA"/>
    <w:rsid w:val="009B6F18"/>
    <w:rsid w:val="00A00C8E"/>
    <w:rsid w:val="00A84B9B"/>
    <w:rsid w:val="00A91E83"/>
    <w:rsid w:val="00AD7B28"/>
    <w:rsid w:val="00B2283B"/>
    <w:rsid w:val="00B46791"/>
    <w:rsid w:val="00BE2563"/>
    <w:rsid w:val="00C3317E"/>
    <w:rsid w:val="00CB4877"/>
    <w:rsid w:val="00CC30B3"/>
    <w:rsid w:val="00D307BD"/>
    <w:rsid w:val="00E610F1"/>
    <w:rsid w:val="00EC4BA4"/>
    <w:rsid w:val="00EF7ED7"/>
    <w:rsid w:val="00F237BB"/>
    <w:rsid w:val="00F42863"/>
    <w:rsid w:val="00FA5B51"/>
    <w:rsid w:val="5D6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D200"/>
  <w15:docId w15:val="{9FAC18C6-6276-4277-93EB-D7B9F8B4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qFormat/>
    <w:pPr>
      <w:spacing w:line="360" w:lineRule="auto"/>
      <w:ind w:firstLine="360"/>
    </w:pPr>
    <w:rPr>
      <w:sz w:val="24"/>
    </w:rPr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autoRedefine/>
    <w:uiPriority w:val="34"/>
    <w:qFormat/>
    <w:rsid w:val="002F490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AB96-ED20-46FB-951C-0656597B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sheng li</cp:lastModifiedBy>
  <cp:revision>6</cp:revision>
  <dcterms:created xsi:type="dcterms:W3CDTF">2024-08-21T05:59:00Z</dcterms:created>
  <dcterms:modified xsi:type="dcterms:W3CDTF">2024-08-21T09:52:00Z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524937F63EEF4940982E6ABF1EFFBD6F_12</vt:lpwstr>
  </property>
</Properties>
</file>