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54FE8A70" w:rsidR="000949C4" w:rsidRPr="001F01A1" w:rsidRDefault="007B4499" w:rsidP="001320F5">
      <w:pPr>
        <w:spacing w:line="276" w:lineRule="auto"/>
        <w:rPr>
          <w:rFonts w:ascii="Times New Roman" w:hAnsi="Times New Roman" w:cs="Times New Roman"/>
          <w:b/>
          <w:sz w:val="44"/>
          <w:szCs w:val="44"/>
        </w:rPr>
      </w:pPr>
      <w:r w:rsidRPr="007B4499">
        <w:rPr>
          <w:rFonts w:ascii="Times New Roman" w:hAnsi="Times New Roman" w:cs="Times New Roman"/>
          <w:b/>
          <w:sz w:val="44"/>
          <w:szCs w:val="44"/>
        </w:rPr>
        <w:t>GNSS2TWS_Slepian: A software to recover daily GNSS-inverted terrestrial water storage changes based on Slepian basis functions</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202BBE38" w:rsidR="000949C4" w:rsidRDefault="000949C4" w:rsidP="000F4F5F">
      <w:pPr>
        <w:ind w:firstLine="960"/>
        <w:rPr>
          <w:rFonts w:ascii="Times New Roman" w:hAnsi="Times New Roman" w:cs="Times New Roman"/>
          <w:sz w:val="48"/>
          <w:szCs w:val="48"/>
        </w:rPr>
      </w:pPr>
    </w:p>
    <w:p w14:paraId="492D2B75" w14:textId="77777777" w:rsidR="001320F5" w:rsidRPr="000949C4" w:rsidRDefault="001320F5"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056CC70A" w14:textId="64E8FB6C" w:rsidR="000F4F5F" w:rsidRDefault="000F4F5F" w:rsidP="001320F5">
      <w:pPr>
        <w:rPr>
          <w:rFonts w:ascii="Times New Roman" w:hAnsi="Times New Roman" w:cs="Times New Roman"/>
          <w:sz w:val="36"/>
          <w:szCs w:val="36"/>
        </w:rPr>
      </w:pPr>
    </w:p>
    <w:p w14:paraId="590248DB" w14:textId="77777777" w:rsidR="001320F5" w:rsidRDefault="001320F5" w:rsidP="001320F5">
      <w:pP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Sun Yat-sen University</w:t>
      </w:r>
    </w:p>
    <w:p w14:paraId="231AC357" w14:textId="70D2D531" w:rsidR="003023AD" w:rsidRDefault="008353E9" w:rsidP="003023AD">
      <w:pPr>
        <w:ind w:firstLine="720"/>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rPr>
        <w:t>ay</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Pr>
          <w:rFonts w:ascii="Times New Roman" w:hAnsi="Times New Roman" w:cs="Times New Roman"/>
          <w:sz w:val="36"/>
          <w:szCs w:val="36"/>
        </w:rPr>
        <w:t>4</w:t>
      </w:r>
    </w:p>
    <w:p w14:paraId="6E29CEBE" w14:textId="77777777" w:rsidR="00783EF3" w:rsidRPr="00783EF3" w:rsidRDefault="00783EF3" w:rsidP="003023AD">
      <w:pPr>
        <w:ind w:firstLine="720"/>
        <w:jc w:val="center"/>
        <w:rPr>
          <w:rFonts w:ascii="Times New Roman" w:hAnsi="Times New Roman" w:cs="Times New Roman"/>
          <w:sz w:val="36"/>
          <w:szCs w:val="36"/>
        </w:rPr>
      </w:pP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13F33173" w:rsidR="00E87497" w:rsidRDefault="00AC2DDA" w:rsidP="003E6E78">
      <w:pPr>
        <w:spacing w:beforeLines="50" w:before="120" w:afterLines="50" w:after="120"/>
        <w:ind w:firstLineChars="200" w:firstLine="480"/>
        <w:rPr>
          <w:rFonts w:ascii="Times New Roman" w:hAnsi="Times New Roman" w:cs="Times New Roman"/>
          <w:sz w:val="24"/>
          <w:szCs w:val="24"/>
        </w:rPr>
      </w:pPr>
      <w:bookmarkStart w:id="1" w:name="_Hlk139524473"/>
      <w:bookmarkStart w:id="2" w:name="_Hlk492973678"/>
      <w:r w:rsidRPr="00561E82">
        <w:rPr>
          <w:rFonts w:ascii="Times New Roman" w:hAnsi="Times New Roman" w:cs="Times New Roman"/>
          <w:sz w:val="24"/>
          <w:szCs w:val="24"/>
        </w:rPr>
        <w:t xml:space="preserve">The primary purpose of this code is </w:t>
      </w:r>
      <w:r w:rsidR="003E6E78" w:rsidRPr="003E6E78">
        <w:rPr>
          <w:rFonts w:ascii="Times New Roman" w:hAnsi="Times New Roman" w:cs="Times New Roman"/>
          <w:sz w:val="24"/>
          <w:szCs w:val="24"/>
        </w:rPr>
        <w:t>to achieve the recovery of daily</w:t>
      </w:r>
      <w:r w:rsidR="003E6E78">
        <w:rPr>
          <w:rFonts w:ascii="Times New Roman" w:hAnsi="Times New Roman" w:cs="Times New Roman"/>
          <w:sz w:val="24"/>
          <w:szCs w:val="24"/>
        </w:rPr>
        <w:t xml:space="preserve"> </w:t>
      </w:r>
      <w:r w:rsidR="00A97D1D">
        <w:rPr>
          <w:rFonts w:ascii="Times New Roman" w:hAnsi="Times New Roman" w:cs="Times New Roman"/>
          <w:sz w:val="24"/>
          <w:szCs w:val="24"/>
        </w:rPr>
        <w:t xml:space="preserve">large-scale </w:t>
      </w:r>
      <w:r w:rsidR="003E6E78" w:rsidRPr="003E6E78">
        <w:rPr>
          <w:rFonts w:ascii="Times New Roman" w:hAnsi="Times New Roman" w:cs="Times New Roman"/>
          <w:sz w:val="24"/>
          <w:szCs w:val="24"/>
        </w:rPr>
        <w:t xml:space="preserve">terrestrial water storage </w:t>
      </w:r>
      <w:r w:rsidR="003E6E78">
        <w:rPr>
          <w:rFonts w:ascii="Times New Roman" w:hAnsi="Times New Roman" w:cs="Times New Roman" w:hint="eastAsia"/>
          <w:sz w:val="24"/>
          <w:szCs w:val="24"/>
        </w:rPr>
        <w:t>(</w:t>
      </w:r>
      <w:r w:rsidR="003E6E78" w:rsidRPr="003E6E78">
        <w:rPr>
          <w:rFonts w:ascii="Times New Roman" w:hAnsi="Times New Roman" w:cs="Times New Roman"/>
          <w:sz w:val="24"/>
          <w:szCs w:val="24"/>
        </w:rPr>
        <w:t>TWS</w:t>
      </w:r>
      <w:r w:rsidR="003E6E78">
        <w:rPr>
          <w:rFonts w:ascii="Times New Roman" w:hAnsi="Times New Roman" w:cs="Times New Roman"/>
          <w:sz w:val="24"/>
          <w:szCs w:val="24"/>
        </w:rPr>
        <w:t>)</w:t>
      </w:r>
      <w:r w:rsidR="003E6E78" w:rsidRPr="003E6E78">
        <w:rPr>
          <w:rFonts w:ascii="Times New Roman" w:hAnsi="Times New Roman" w:cs="Times New Roman"/>
          <w:sz w:val="24"/>
          <w:szCs w:val="24"/>
        </w:rPr>
        <w:t xml:space="preserve"> changes from GNSS-observed crustal vertical positions</w:t>
      </w:r>
      <w:r w:rsidRPr="00561E82">
        <w:rPr>
          <w:rFonts w:ascii="Times New Roman" w:hAnsi="Times New Roman" w:cs="Times New Roman"/>
          <w:sz w:val="24"/>
          <w:szCs w:val="24"/>
        </w:rPr>
        <w:t>.</w:t>
      </w:r>
      <w:r w:rsidR="003E6E78" w:rsidRPr="003E6E78">
        <w:rPr>
          <w:rFonts w:ascii="Times New Roman" w:hAnsi="Times New Roman" w:cs="Times New Roman"/>
          <w:sz w:val="24"/>
          <w:szCs w:val="24"/>
        </w:rPr>
        <w:t xml:space="preserve"> Differing from the widely-used spatial-domain inversion strategy based on Green's function method</w:t>
      </w:r>
      <w:r w:rsidR="003E6E78">
        <w:rPr>
          <w:rFonts w:ascii="Times New Roman" w:hAnsi="Times New Roman" w:cs="Times New Roman"/>
          <w:sz w:val="24"/>
          <w:szCs w:val="24"/>
        </w:rPr>
        <w:t xml:space="preserve"> </w:t>
      </w:r>
      <w:r w:rsidR="003E6E78">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&lt;EndNote&gt;&lt;Cite&gt;&lt;Author&gt;Jiang&lt;/Author&gt;&lt;Year&gt;2022&lt;/Year&gt;&lt;RecNum&gt;9&lt;/RecNum&gt;&lt;DisplayText&gt;(Jiang et al., 2022b)&lt;/DisplayText&gt;&lt;record&gt;&lt;rec-number&gt;9&lt;/rec-number&gt;&lt;foreign-keys&gt;&lt;key app="EN" db-id="wtr0t95pfpp2aje0f9o5aavg2aptfxra0rxs" timestamp="1679530617"&gt;9&lt;/key&gt;&lt;key app="ENWeb" db-id=""&gt;0&lt;/key&gt;&lt;/foreign-keys&gt;&lt;ref-type name="Journal Article"&gt;17&lt;/ref-type&gt;&lt;contributors&gt;&lt;authors&gt;&lt;author&gt;Jiang, Zhongshan&lt;/author&gt;&lt;author&gt;Hsu, Ya-Ju&lt;/author&gt;&lt;author&gt;Yuan, Linguo&lt;/author&gt;&lt;author&gt;Feng, Wei&lt;/author&gt;&lt;author&gt;Yang, Xinghai&lt;/author&gt;&lt;author&gt;Tang, Miao&lt;/author&gt;&lt;/authors&gt;&lt;/contributors&gt;&lt;titles&gt;&lt;title&gt;GNSS2TWS: an open-source MATLAB-based tool for inferring daily terrestrial water storage changes using GNSS vertical data&lt;/title&gt;&lt;secondary-title&gt;GPS Solutions&lt;/secondary-title&gt;&lt;/titles&gt;&lt;periodical&gt;&lt;full-title&gt;GPS Solutions&lt;/full-title&gt;&lt;/periodical&gt;&lt;volume&gt;26&lt;/volume&gt;&lt;number&gt;4&lt;/number&gt;&lt;dates&gt;&lt;year&gt;2022&lt;/year&gt;&lt;/dates&gt;&lt;isbn&gt;1080-5370&amp;#xD;1521-1886&lt;/isbn&gt;&lt;urls&gt;&lt;/urls&gt;&lt;electronic-resource-num&gt;10.1007/s10291-022-01301-8&lt;/electronic-resource-num&gt;&lt;/record&gt;&lt;/Cite&gt;&lt;/EndNote&gt;</w:instrText>
      </w:r>
      <w:r w:rsidR="003E6E78">
        <w:rPr>
          <w:rFonts w:ascii="Times New Roman" w:hAnsi="Times New Roman" w:cs="Times New Roman"/>
          <w:sz w:val="24"/>
          <w:szCs w:val="24"/>
        </w:rPr>
        <w:fldChar w:fldCharType="separate"/>
      </w:r>
      <w:r w:rsidR="003E6E78">
        <w:rPr>
          <w:rFonts w:ascii="Times New Roman" w:hAnsi="Times New Roman" w:cs="Times New Roman"/>
          <w:noProof/>
          <w:sz w:val="24"/>
          <w:szCs w:val="24"/>
        </w:rPr>
        <w:t>(Jiang et al., 2022b)</w:t>
      </w:r>
      <w:r w:rsidR="003E6E78">
        <w:rPr>
          <w:rFonts w:ascii="Times New Roman" w:hAnsi="Times New Roman" w:cs="Times New Roman"/>
          <w:sz w:val="24"/>
          <w:szCs w:val="24"/>
        </w:rPr>
        <w:fldChar w:fldCharType="end"/>
      </w:r>
      <w:r w:rsidR="003E6E78" w:rsidRPr="003E6E78">
        <w:rPr>
          <w:rFonts w:ascii="Times New Roman" w:hAnsi="Times New Roman" w:cs="Times New Roman"/>
          <w:sz w:val="24"/>
          <w:szCs w:val="24"/>
        </w:rPr>
        <w:t xml:space="preserve">, our inversion modeling is implemented in the spectral domain based on Slepian basis functions, </w:t>
      </w:r>
      <w:r w:rsidR="003E6E78" w:rsidRPr="003E6E78">
        <w:rPr>
          <w:rFonts w:ascii="Times New Roman" w:hAnsi="Times New Roman" w:cs="Times New Roman" w:hint="eastAsia"/>
          <w:sz w:val="24"/>
          <w:szCs w:val="24"/>
        </w:rPr>
        <w:t>w</w:t>
      </w:r>
      <w:r w:rsidR="003E6E78" w:rsidRPr="003E6E78">
        <w:rPr>
          <w:rFonts w:ascii="Times New Roman" w:hAnsi="Times New Roman" w:cs="Times New Roman"/>
          <w:sz w:val="24"/>
          <w:szCs w:val="24"/>
        </w:rPr>
        <w:t xml:space="preserve">hich aims to infer daily large-scale TWS changes using </w:t>
      </w:r>
      <w:r w:rsidR="008353E9">
        <w:rPr>
          <w:rFonts w:ascii="Times New Roman" w:hAnsi="Times New Roman" w:cs="Times New Roman"/>
          <w:sz w:val="24"/>
          <w:szCs w:val="24"/>
        </w:rPr>
        <w:t>u</w:t>
      </w:r>
      <w:r w:rsidR="008353E9" w:rsidRPr="008353E9">
        <w:rPr>
          <w:rFonts w:ascii="Times New Roman" w:hAnsi="Times New Roman" w:cs="Times New Roman"/>
          <w:sz w:val="24"/>
          <w:szCs w:val="24"/>
        </w:rPr>
        <w:t>nevenly</w:t>
      </w:r>
      <w:r w:rsidR="008353E9">
        <w:rPr>
          <w:rFonts w:ascii="Times New Roman" w:hAnsi="Times New Roman" w:cs="Times New Roman"/>
          <w:sz w:val="24"/>
          <w:szCs w:val="24"/>
        </w:rPr>
        <w:t xml:space="preserve"> </w:t>
      </w:r>
      <w:r w:rsidR="003E6E78" w:rsidRPr="003E6E78">
        <w:rPr>
          <w:rFonts w:ascii="Times New Roman" w:hAnsi="Times New Roman" w:cs="Times New Roman"/>
          <w:sz w:val="24"/>
          <w:szCs w:val="24"/>
        </w:rPr>
        <w:t>distributed GNSS vertical data.</w:t>
      </w:r>
      <w:r w:rsidRPr="00561E82">
        <w:rPr>
          <w:rFonts w:ascii="Times New Roman" w:hAnsi="Times New Roman" w:cs="Times New Roman"/>
          <w:sz w:val="24"/>
          <w:szCs w:val="24"/>
        </w:rPr>
        <w:t xml:space="preserve">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w:t>
      </w:r>
      <w:r w:rsidR="003706CF" w:rsidRPr="003706CF">
        <w:rPr>
          <w:rFonts w:ascii="Times New Roman" w:hAnsi="Times New Roman" w:cs="Times New Roman"/>
          <w:sz w:val="24"/>
          <w:szCs w:val="24"/>
        </w:rPr>
        <w:t>Slepian basis functions</w:t>
      </w:r>
      <w:r w:rsidR="003706CF">
        <w:rPr>
          <w:rFonts w:ascii="Times New Roman" w:hAnsi="Times New Roman" w:cs="Times New Roman" w:hint="eastAsia"/>
          <w:sz w:val="24"/>
          <w:szCs w:val="24"/>
        </w:rPr>
        <w:t>,</w:t>
      </w:r>
      <w:r w:rsidR="003706CF" w:rsidRPr="003706CF">
        <w:rPr>
          <w:rFonts w:ascii="Times New Roman" w:hAnsi="Times New Roman" w:cs="Times New Roman"/>
          <w:sz w:val="24"/>
          <w:szCs w:val="24"/>
        </w:rPr>
        <w:t xml:space="preserve"> </w:t>
      </w:r>
      <w:r>
        <w:rPr>
          <w:rFonts w:ascii="Times New Roman" w:hAnsi="Times New Roman" w:cs="Times New Roman"/>
          <w:sz w:val="24"/>
          <w:szCs w:val="24"/>
        </w:rPr>
        <w:t xml:space="preserve">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8353E9" w:rsidRPr="008353E9">
        <w:rPr>
          <w:rFonts w:ascii="Times New Roman" w:hAnsi="Times New Roman" w:cs="Times New Roman"/>
          <w:sz w:val="24"/>
          <w:szCs w:val="24"/>
        </w:rPr>
        <w:t>test</w:t>
      </w:r>
      <w:r w:rsidR="003706CF">
        <w:rPr>
          <w:rFonts w:ascii="Times New Roman" w:hAnsi="Times New Roman" w:cs="Times New Roman" w:hint="eastAsia"/>
          <w:sz w:val="24"/>
          <w:szCs w:val="24"/>
        </w:rPr>
        <w:t>ed</w:t>
      </w:r>
      <w:r w:rsidR="008353E9">
        <w:rPr>
          <w:rFonts w:ascii="Times New Roman" w:hAnsi="Times New Roman" w:cs="Times New Roman"/>
          <w:sz w:val="24"/>
          <w:szCs w:val="24"/>
        </w:rPr>
        <w:t xml:space="preserve"> with </w:t>
      </w:r>
      <w:r w:rsidR="00E87497" w:rsidRPr="00561E82">
        <w:rPr>
          <w:rFonts w:ascii="Times New Roman" w:hAnsi="Times New Roman" w:cs="Times New Roman"/>
          <w:sz w:val="24"/>
          <w:szCs w:val="24"/>
        </w:rPr>
        <w:t>version</w:t>
      </w:r>
      <w:r w:rsidR="00CA5BD6">
        <w:rPr>
          <w:rFonts w:ascii="Times New Roman" w:hAnsi="Times New Roman" w:cs="Times New Roman"/>
          <w:sz w:val="24"/>
          <w:szCs w:val="24"/>
        </w:rPr>
        <w:t xml:space="preserve"> 2018</w:t>
      </w:r>
      <w:r w:rsidR="00CA5BD6">
        <w:rPr>
          <w:rFonts w:ascii="Times New Roman" w:hAnsi="Times New Roman" w:cs="Times New Roman" w:hint="eastAsia"/>
          <w:sz w:val="24"/>
          <w:szCs w:val="24"/>
        </w:rPr>
        <w:t>b</w:t>
      </w:r>
      <w:r w:rsidR="00CA5BD6">
        <w:rPr>
          <w:rFonts w:ascii="Times New Roman" w:hAnsi="Times New Roman" w:cs="Times New Roman"/>
          <w:sz w:val="24"/>
          <w:szCs w:val="24"/>
        </w:rPr>
        <w:t xml:space="preserve"> </w:t>
      </w:r>
      <w:r w:rsidR="00710A88">
        <w:rPr>
          <w:rFonts w:ascii="Times New Roman" w:hAnsi="Times New Roman" w:cs="Times New Roman"/>
          <w:sz w:val="24"/>
          <w:szCs w:val="24"/>
        </w:rPr>
        <w:t>and 2024a</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195C6F">
        <w:rPr>
          <w:rFonts w:ascii="Times New Roman" w:hAnsi="Times New Roman" w:cs="Times New Roman"/>
          <w:sz w:val="24"/>
          <w:szCs w:val="24"/>
        </w:rPr>
        <w:t>11</w:t>
      </w:r>
      <w:r w:rsidR="0066038B">
        <w:rPr>
          <w:rFonts w:ascii="Times New Roman" w:hAnsi="Times New Roman" w:cs="Times New Roman"/>
          <w:sz w:val="24"/>
          <w:szCs w:val="24"/>
        </w:rPr>
        <w:t xml:space="preserve">)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5891A4D5"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w:t>
      </w:r>
      <w:r w:rsidR="003E6E78" w:rsidRPr="0042392D">
        <w:rPr>
          <w:rFonts w:ascii="Times New Roman" w:hAnsi="Times New Roman" w:cs="Times New Roman"/>
          <w:sz w:val="24"/>
          <w:szCs w:val="24"/>
        </w:rPr>
        <w:t>GitHub</w:t>
      </w:r>
      <w:r w:rsidR="00F7114D" w:rsidRPr="0042392D">
        <w:rPr>
          <w:rFonts w:ascii="Times New Roman" w:hAnsi="Times New Roman" w:cs="Times New Roman"/>
          <w:sz w:val="24"/>
          <w:szCs w:val="24"/>
        </w:rPr>
        <w:t xml:space="preserve"> (</w:t>
      </w:r>
      <w:r w:rsidR="003E6E78" w:rsidRPr="003E6E78">
        <w:rPr>
          <w:rFonts w:ascii="Times New Roman" w:hAnsi="Times New Roman" w:cs="Times New Roman"/>
          <w:sz w:val="24"/>
          <w:szCs w:val="24"/>
        </w:rPr>
        <w:t>https://github.com/jzshhh/gnss2tws_slepian</w:t>
      </w:r>
      <w:r w:rsidR="00F7114D" w:rsidRPr="0042392D">
        <w:rPr>
          <w:rFonts w:ascii="Times New Roman" w:hAnsi="Times New Roman" w:cs="Times New Roman"/>
          <w:sz w:val="24"/>
          <w:szCs w:val="24"/>
        </w:rPr>
        <w:t>)</w:t>
      </w:r>
      <w:r w:rsidR="0042392D" w:rsidRPr="0042392D">
        <w:rPr>
          <w:rStyle w:val="a8"/>
          <w:rFonts w:ascii="Times New Roman" w:hAnsi="Times New Roman" w:cs="Times New Roman"/>
          <w:color w:val="auto"/>
          <w:sz w:val="24"/>
          <w:szCs w:val="24"/>
          <w:u w:val="none"/>
        </w:rPr>
        <w:t>.</w:t>
      </w:r>
      <w:r w:rsidR="00AD2608" w:rsidRPr="00AD2608">
        <w:rPr>
          <w:rFonts w:ascii="Times New Roman" w:hAnsi="Times New Roman" w:cs="Times New Roman"/>
          <w:sz w:val="24"/>
          <w:szCs w:val="24"/>
        </w:rPr>
        <w:t xml:space="preserv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A97D1D">
        <w:rPr>
          <w:rFonts w:ascii="Times New Roman" w:hAnsi="Times New Roman" w:cs="Times New Roman"/>
          <w:sz w:val="24"/>
          <w:szCs w:val="24"/>
        </w:rPr>
        <w:t xml:space="preserve"> and some b</w:t>
      </w:r>
      <w:r w:rsidR="00A97D1D" w:rsidRPr="00A97D1D">
        <w:rPr>
          <w:rFonts w:ascii="Times New Roman" w:hAnsi="Times New Roman" w:cs="Times New Roman"/>
          <w:sz w:val="24"/>
          <w:szCs w:val="24"/>
        </w:rPr>
        <w:t>asic tool</w:t>
      </w:r>
      <w:r w:rsidR="00160A7F">
        <w:rPr>
          <w:rFonts w:ascii="Times New Roman" w:hAnsi="Times New Roman" w:cs="Times New Roman"/>
          <w:sz w:val="24"/>
          <w:szCs w:val="24"/>
        </w:rPr>
        <w:t>boxes</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710A88">
        <w:rPr>
          <w:rFonts w:ascii="Times New Roman" w:hAnsi="Times New Roman" w:cs="Times New Roman"/>
          <w:sz w:val="24"/>
          <w:szCs w:val="24"/>
        </w:rPr>
        <w:t>1</w:t>
      </w:r>
      <w:r w:rsidRPr="006143E1">
        <w:rPr>
          <w:rFonts w:ascii="Times New Roman" w:hAnsi="Times New Roman" w:cs="Times New Roman"/>
          <w:sz w:val="24"/>
          <w:szCs w:val="24"/>
        </w:rPr>
        <w:t xml:space="preserve"> of </w:t>
      </w:r>
      <w:r w:rsidR="00234C32">
        <w:rPr>
          <w:rFonts w:ascii="Times New Roman" w:hAnsi="Times New Roman" w:cs="Times New Roman"/>
          <w:sz w:val="24"/>
          <w:szCs w:val="24"/>
        </w:rPr>
        <w:t>GNSS2TWS</w:t>
      </w:r>
      <w:r w:rsidR="000D6C78">
        <w:rPr>
          <w:rFonts w:ascii="Times New Roman" w:hAnsi="Times New Roman" w:cs="Times New Roman"/>
          <w:sz w:val="24"/>
          <w:szCs w:val="24"/>
        </w:rPr>
        <w:t>_Slepian</w:t>
      </w:r>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the spatiotemporal TWS changes</w:t>
      </w:r>
      <w:r w:rsidR="00054D19">
        <w:rPr>
          <w:rFonts w:ascii="Times New Roman" w:hAnsi="Times New Roman" w:cs="Times New Roman"/>
          <w:sz w:val="24"/>
          <w:szCs w:val="24"/>
        </w:rPr>
        <w:t xml:space="preserve"> </w:t>
      </w:r>
      <w:r w:rsidR="00234C32" w:rsidRPr="00234C32">
        <w:rPr>
          <w:rFonts w:ascii="Times New Roman" w:hAnsi="Times New Roman" w:cs="Times New Roman"/>
          <w:sz w:val="24"/>
          <w:szCs w:val="24"/>
        </w:rPr>
        <w:t xml:space="preserve">in </w:t>
      </w:r>
      <w:r w:rsidR="00054D19" w:rsidRPr="00054D19">
        <w:rPr>
          <w:rFonts w:ascii="Times New Roman" w:hAnsi="Times New Roman" w:cs="Times New Roman"/>
          <w:sz w:val="24"/>
          <w:szCs w:val="24"/>
        </w:rPr>
        <w:t>the Western United States</w:t>
      </w:r>
      <w:r w:rsidR="00234C32" w:rsidRPr="00234C32">
        <w:rPr>
          <w:rFonts w:ascii="Times New Roman" w:hAnsi="Times New Roman" w:cs="Times New Roman"/>
          <w:sz w:val="24"/>
          <w:szCs w:val="24"/>
        </w:rPr>
        <w:t>.</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bookmarkEnd w:id="1"/>
      <w:r w:rsidR="006C3263">
        <w:rPr>
          <w:rFonts w:ascii="Times New Roman" w:hAnsi="Times New Roman" w:cs="Times New Roman"/>
          <w:sz w:val="24"/>
          <w:szCs w:val="24"/>
        </w:rPr>
        <w:t xml:space="preserve"> </w:t>
      </w:r>
      <w:r w:rsidR="006C3263" w:rsidRPr="006C3263">
        <w:rPr>
          <w:rFonts w:ascii="Times New Roman" w:eastAsia="宋体" w:hAnsi="Times New Roman" w:cs="Times New Roman"/>
          <w:b/>
          <w:bCs/>
          <w:color w:val="000000" w:themeColor="text1"/>
          <w:kern w:val="0"/>
          <w:sz w:val="24"/>
          <w:szCs w:val="24"/>
        </w:rPr>
        <w:t>Note that if your computer doesn’t have enough memory, please assign</w:t>
      </w:r>
      <w:r w:rsidR="00FC3AFA">
        <w:rPr>
          <w:rFonts w:ascii="Times New Roman" w:eastAsia="宋体" w:hAnsi="Times New Roman" w:cs="Times New Roman"/>
          <w:b/>
          <w:bCs/>
          <w:color w:val="000000" w:themeColor="text1"/>
          <w:kern w:val="0"/>
          <w:sz w:val="24"/>
          <w:szCs w:val="24"/>
        </w:rPr>
        <w:t xml:space="preserve"> </w:t>
      </w:r>
      <w:r w:rsidR="00FC3AFA">
        <w:rPr>
          <w:rFonts w:ascii="Times New Roman" w:eastAsia="宋体" w:hAnsi="Times New Roman" w:cs="Times New Roman" w:hint="eastAsia"/>
          <w:b/>
          <w:bCs/>
          <w:color w:val="000000" w:themeColor="text1"/>
          <w:kern w:val="0"/>
          <w:sz w:val="24"/>
          <w:szCs w:val="24"/>
        </w:rPr>
        <w:t>the</w:t>
      </w:r>
      <w:r w:rsidR="00FC3AFA">
        <w:rPr>
          <w:rFonts w:ascii="Times New Roman" w:eastAsia="宋体" w:hAnsi="Times New Roman" w:cs="Times New Roman"/>
          <w:b/>
          <w:bCs/>
          <w:color w:val="000000" w:themeColor="text1"/>
          <w:kern w:val="0"/>
          <w:sz w:val="24"/>
          <w:szCs w:val="24"/>
        </w:rPr>
        <w:t xml:space="preserve"> </w:t>
      </w:r>
      <w:r w:rsidR="00FC3AFA" w:rsidRPr="00FC3AFA">
        <w:rPr>
          <w:rFonts w:ascii="Times New Roman" w:eastAsia="宋体" w:hAnsi="Times New Roman" w:cs="Times New Roman"/>
          <w:b/>
          <w:bCs/>
          <w:color w:val="000000" w:themeColor="text1"/>
          <w:kern w:val="0"/>
          <w:sz w:val="24"/>
          <w:szCs w:val="24"/>
        </w:rPr>
        <w:t>variable</w:t>
      </w:r>
      <w:r w:rsidR="006C3263" w:rsidRPr="006C3263">
        <w:rPr>
          <w:rFonts w:ascii="Times New Roman" w:eastAsia="宋体" w:hAnsi="Times New Roman" w:cs="Times New Roman"/>
          <w:b/>
          <w:bCs/>
          <w:color w:val="000000" w:themeColor="text1"/>
          <w:kern w:val="0"/>
          <w:sz w:val="24"/>
          <w:szCs w:val="24"/>
        </w:rPr>
        <w:t xml:space="preserve"> ‘</w:t>
      </w:r>
      <w:proofErr w:type="spellStart"/>
      <w:r w:rsidR="006C3263" w:rsidRPr="006C3263">
        <w:rPr>
          <w:rFonts w:ascii="Times New Roman" w:eastAsia="宋体" w:hAnsi="Times New Roman" w:cs="Times New Roman"/>
          <w:b/>
          <w:bCs/>
          <w:color w:val="0070C0"/>
          <w:kern w:val="0"/>
          <w:sz w:val="24"/>
          <w:szCs w:val="24"/>
        </w:rPr>
        <w:t>lmax</w:t>
      </w:r>
      <w:proofErr w:type="spellEnd"/>
      <w:r w:rsidR="006C3263" w:rsidRPr="006C3263">
        <w:rPr>
          <w:rFonts w:ascii="Times New Roman" w:eastAsia="宋体" w:hAnsi="Times New Roman" w:cs="Times New Roman"/>
          <w:b/>
          <w:bCs/>
          <w:kern w:val="0"/>
          <w:sz w:val="24"/>
          <w:szCs w:val="24"/>
        </w:rPr>
        <w:t>’</w:t>
      </w:r>
      <w:r w:rsidR="006C3263">
        <w:rPr>
          <w:rFonts w:ascii="Times New Roman" w:eastAsia="宋体" w:hAnsi="Times New Roman" w:cs="Times New Roman"/>
          <w:b/>
          <w:bCs/>
          <w:kern w:val="0"/>
          <w:sz w:val="24"/>
          <w:szCs w:val="24"/>
        </w:rPr>
        <w:t xml:space="preserve"> (in file “</w:t>
      </w:r>
      <w:proofErr w:type="spellStart"/>
      <w:r w:rsidR="006C3263" w:rsidRPr="006C3263">
        <w:rPr>
          <w:rFonts w:ascii="Times New Roman" w:eastAsia="宋体" w:hAnsi="Times New Roman" w:cs="Times New Roman"/>
          <w:b/>
          <w:bCs/>
          <w:kern w:val="0"/>
          <w:sz w:val="24"/>
          <w:szCs w:val="24"/>
        </w:rPr>
        <w:t>load_scenario.m</w:t>
      </w:r>
      <w:proofErr w:type="spellEnd"/>
      <w:r w:rsidR="006C3263">
        <w:rPr>
          <w:rFonts w:ascii="Times New Roman" w:eastAsia="宋体" w:hAnsi="Times New Roman" w:cs="Times New Roman"/>
          <w:b/>
          <w:bCs/>
          <w:kern w:val="0"/>
          <w:sz w:val="24"/>
          <w:szCs w:val="24"/>
        </w:rPr>
        <w:t>”)</w:t>
      </w:r>
      <w:r w:rsidR="006C3263" w:rsidRPr="006C3263">
        <w:rPr>
          <w:rFonts w:ascii="Times New Roman" w:eastAsia="宋体" w:hAnsi="Times New Roman" w:cs="Times New Roman"/>
          <w:b/>
          <w:bCs/>
          <w:kern w:val="0"/>
          <w:sz w:val="24"/>
          <w:szCs w:val="24"/>
        </w:rPr>
        <w:t xml:space="preserve"> with smaller degrees.</w:t>
      </w:r>
    </w:p>
    <w:bookmarkEnd w:id="2"/>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0ED32AB0" w14:textId="77777777" w:rsidR="00CA5BD6" w:rsidRDefault="00CA5BD6" w:rsidP="000F4F5F">
      <w:pPr>
        <w:ind w:firstLine="480"/>
      </w:pPr>
    </w:p>
    <w:p w14:paraId="25B20C63" w14:textId="77777777" w:rsidR="00CA5BD6" w:rsidRDefault="00CA5BD6" w:rsidP="000F4F5F">
      <w:pPr>
        <w:ind w:firstLine="480"/>
      </w:pPr>
    </w:p>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3"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3"/>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4"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4"/>
    </w:p>
    <w:p w14:paraId="714D9E95" w14:textId="0EF7D492"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160A7F">
        <w:rPr>
          <w:rFonts w:ascii="Times New Roman" w:hAnsi="Times New Roman" w:cs="Times New Roman"/>
          <w:sz w:val="24"/>
          <w:szCs w:val="24"/>
        </w:rPr>
        <w:t xml:space="preserve">top </w:t>
      </w:r>
      <w:r w:rsidR="00843D09" w:rsidRPr="00606D19">
        <w:rPr>
          <w:rFonts w:ascii="Times New Roman" w:hAnsi="Times New Roman" w:cs="Times New Roman"/>
          <w:sz w:val="24"/>
          <w:szCs w:val="24"/>
        </w:rPr>
        <w:t>folder of ‘</w:t>
      </w:r>
      <w:r w:rsidR="003723F9" w:rsidRPr="003723F9">
        <w:rPr>
          <w:rFonts w:ascii="Times New Roman" w:hAnsi="Times New Roman" w:cs="Times New Roman"/>
          <w:sz w:val="24"/>
          <w:szCs w:val="24"/>
        </w:rPr>
        <w:t>gnss2tws_slepian</w:t>
      </w:r>
      <w:r w:rsidR="00606D19">
        <w:rPr>
          <w:rFonts w:ascii="Times New Roman" w:hAnsi="Times New Roman" w:cs="Times New Roman"/>
          <w:sz w:val="24"/>
          <w:szCs w:val="24"/>
        </w:rPr>
        <w:t xml:space="preserve">’ </w:t>
      </w:r>
      <w:r w:rsidR="00843D09" w:rsidRPr="00606D19">
        <w:rPr>
          <w:rFonts w:ascii="Times New Roman" w:hAnsi="Times New Roman" w:cs="Times New Roman"/>
          <w:sz w:val="24"/>
          <w:szCs w:val="24"/>
        </w:rPr>
        <w:t xml:space="preserve">includes </w:t>
      </w:r>
      <w:r w:rsidR="003723F9">
        <w:rPr>
          <w:rFonts w:ascii="Times New Roman" w:hAnsi="Times New Roman" w:cs="Times New Roman"/>
          <w:sz w:val="24"/>
          <w:szCs w:val="24"/>
        </w:rPr>
        <w:t>4</w:t>
      </w:r>
      <w:r w:rsidR="00843D09" w:rsidRPr="00606D19">
        <w:rPr>
          <w:rFonts w:ascii="Times New Roman" w:hAnsi="Times New Roman" w:cs="Times New Roman"/>
          <w:sz w:val="24"/>
          <w:szCs w:val="24"/>
        </w:rPr>
        <w:t xml:space="preserve"> subfolders (‘code/’, ‘data/’, ‘result/’</w:t>
      </w:r>
      <w:r w:rsidR="003723F9">
        <w:rPr>
          <w:rFonts w:ascii="Times New Roman" w:hAnsi="Times New Roman" w:cs="Times New Roman"/>
          <w:sz w:val="24"/>
          <w:szCs w:val="24"/>
        </w:rPr>
        <w:t xml:space="preserve"> and ‘</w:t>
      </w:r>
      <w:proofErr w:type="spellStart"/>
      <w:r w:rsidR="003723F9" w:rsidRPr="003723F9">
        <w:rPr>
          <w:rFonts w:ascii="Times New Roman" w:hAnsi="Times New Roman" w:cs="Times New Roman"/>
          <w:sz w:val="24"/>
          <w:szCs w:val="24"/>
        </w:rPr>
        <w:t>HATool</w:t>
      </w:r>
      <w:proofErr w:type="spellEnd"/>
      <w:r w:rsidR="003723F9">
        <w:rPr>
          <w:rFonts w:ascii="Times New Roman" w:hAnsi="Times New Roman" w:cs="Times New Roman"/>
          <w:sz w:val="24"/>
          <w:szCs w:val="24"/>
        </w:rPr>
        <w:t>/’</w:t>
      </w:r>
      <w:r w:rsidR="00843D09" w:rsidRPr="00606D19">
        <w:rPr>
          <w:rFonts w:ascii="Times New Roman" w:hAnsi="Times New Roman" w:cs="Times New Roman"/>
          <w:sz w:val="24"/>
          <w:szCs w:val="24"/>
        </w:rPr>
        <w:t>) and 2 Matlab scripts (‘gnss2ewh</w:t>
      </w:r>
      <w:r w:rsidR="00515053">
        <w:rPr>
          <w:rFonts w:ascii="Times New Roman" w:hAnsi="Times New Roman" w:cs="Times New Roman"/>
          <w:sz w:val="24"/>
          <w:szCs w:val="24"/>
        </w:rPr>
        <w:t>_slepian</w:t>
      </w:r>
      <w:r w:rsidR="00843D09" w:rsidRPr="00606D19">
        <w:rPr>
          <w:rFonts w:ascii="Times New Roman" w:hAnsi="Times New Roman" w:cs="Times New Roman"/>
          <w:sz w:val="24"/>
          <w:szCs w:val="24"/>
        </w:rPr>
        <w:t xml:space="preserve">_main.m’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1BA1C4F" w14:textId="207EDC6E" w:rsidR="00CA5BD6" w:rsidRDefault="00E90CBF" w:rsidP="00CA5BD6">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8353E9">
        <w:rPr>
          <w:rFonts w:ascii="Times New Roman" w:hAnsi="Times New Roman" w:cs="Times New Roman"/>
          <w:sz w:val="24"/>
          <w:szCs w:val="24"/>
        </w:rPr>
        <w:t>8</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Initialization</w:t>
      </w:r>
      <w:r w:rsidR="00D50E4B" w:rsidRPr="00606D19">
        <w:rPr>
          <w:rFonts w:ascii="Times New Roman" w:hAnsi="Times New Roman" w:cs="Times New Roman"/>
          <w:sz w:val="24"/>
          <w:szCs w:val="24"/>
        </w:rPr>
        <w:t>/’</w:t>
      </w:r>
      <w:r w:rsidR="00927511" w:rsidRPr="00606D19">
        <w:rPr>
          <w:rFonts w:ascii="Times New Roman" w:hAnsi="Times New Roman" w:cs="Times New Roman"/>
          <w:sz w:val="24"/>
          <w:szCs w:val="24"/>
        </w:rPr>
        <w:t>, ‘</w:t>
      </w:r>
      <w:r w:rsidR="003723F9" w:rsidRPr="003723F9">
        <w:rPr>
          <w:rFonts w:ascii="Times New Roman" w:hAnsi="Times New Roman" w:cs="Times New Roman"/>
          <w:sz w:val="24"/>
          <w:szCs w:val="24"/>
        </w:rPr>
        <w:t>Data Loading</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Decomposition</w:t>
      </w:r>
      <w:r w:rsidR="00D50E4B" w:rsidRPr="00606D19">
        <w:rPr>
          <w:rFonts w:ascii="Times New Roman" w:hAnsi="Times New Roman" w:cs="Times New Roman"/>
          <w:sz w:val="24"/>
          <w:szCs w:val="24"/>
        </w:rPr>
        <w:t>/’, ‘</w:t>
      </w:r>
      <w:r w:rsidR="003723F9" w:rsidRPr="003723F9">
        <w:rPr>
          <w:rFonts w:ascii="Times New Roman" w:hAnsi="Times New Roman" w:cs="Times New Roman"/>
          <w:sz w:val="24"/>
          <w:szCs w:val="24"/>
        </w:rPr>
        <w:t>Eigen Paraments</w:t>
      </w:r>
      <w:r w:rsidR="00D50E4B" w:rsidRPr="00606D19">
        <w:rPr>
          <w:rFonts w:ascii="Times New Roman" w:hAnsi="Times New Roman" w:cs="Times New Roman"/>
          <w:sz w:val="24"/>
          <w:szCs w:val="24"/>
        </w:rPr>
        <w:t xml:space="preserve">/’, </w:t>
      </w:r>
      <w:r w:rsidR="00927511" w:rsidRPr="00606D19">
        <w:rPr>
          <w:rFonts w:ascii="Times New Roman" w:hAnsi="Times New Roman" w:cs="Times New Roman"/>
          <w:sz w:val="24"/>
          <w:szCs w:val="24"/>
        </w:rPr>
        <w:t>‘</w:t>
      </w:r>
      <w:r w:rsidR="003723F9" w:rsidRPr="003723F9">
        <w:rPr>
          <w:rFonts w:ascii="Times New Roman" w:hAnsi="Times New Roman" w:cs="Times New Roman"/>
          <w:sz w:val="24"/>
          <w:szCs w:val="24"/>
        </w:rPr>
        <w:t>Inversion</w:t>
      </w:r>
      <w:r w:rsidR="003723F9">
        <w:rPr>
          <w:rFonts w:ascii="Times New Roman" w:hAnsi="Times New Roman" w:cs="Times New Roman"/>
          <w:sz w:val="24"/>
          <w:szCs w:val="24"/>
        </w:rPr>
        <w:t>/</w:t>
      </w:r>
      <w:r w:rsidR="00927511" w:rsidRPr="00606D19">
        <w:rPr>
          <w:rFonts w:ascii="Times New Roman" w:hAnsi="Times New Roman" w:cs="Times New Roman"/>
          <w:sz w:val="24"/>
          <w:szCs w:val="24"/>
        </w:rPr>
        <w:t xml:space="preserve">’, </w:t>
      </w:r>
      <w:r w:rsidR="00D50E4B" w:rsidRPr="00606D19">
        <w:rPr>
          <w:rFonts w:ascii="Times New Roman" w:hAnsi="Times New Roman" w:cs="Times New Roman"/>
          <w:sz w:val="24"/>
          <w:szCs w:val="24"/>
        </w:rPr>
        <w:t>‘</w:t>
      </w:r>
      <w:r w:rsidR="003723F9" w:rsidRPr="003723F9">
        <w:rPr>
          <w:rFonts w:ascii="Times New Roman" w:hAnsi="Times New Roman" w:cs="Times New Roman"/>
          <w:sz w:val="24"/>
          <w:szCs w:val="24"/>
        </w:rPr>
        <w:t>Plotting</w:t>
      </w:r>
      <w:r w:rsidR="00D50E4B" w:rsidRPr="00606D19">
        <w:rPr>
          <w:rFonts w:ascii="Times New Roman" w:hAnsi="Times New Roman" w:cs="Times New Roman"/>
          <w:sz w:val="24"/>
          <w:szCs w:val="24"/>
        </w:rPr>
        <w:t>/’, ‘</w:t>
      </w:r>
      <w:proofErr w:type="spellStart"/>
      <w:r w:rsidR="003723F9" w:rsidRPr="003723F9">
        <w:rPr>
          <w:rFonts w:ascii="Times New Roman" w:hAnsi="Times New Roman" w:cs="Times New Roman"/>
          <w:sz w:val="24"/>
          <w:szCs w:val="24"/>
        </w:rPr>
        <w:t>slepian_alpha</w:t>
      </w:r>
      <w:proofErr w:type="spellEnd"/>
      <w:r w:rsidR="00D50E4B" w:rsidRPr="00606D19">
        <w:rPr>
          <w:rFonts w:ascii="Times New Roman" w:hAnsi="Times New Roman" w:cs="Times New Roman"/>
          <w:sz w:val="24"/>
          <w:szCs w:val="24"/>
        </w:rPr>
        <w:t>/’</w:t>
      </w:r>
      <w:r w:rsidR="008353E9">
        <w:rPr>
          <w:rFonts w:ascii="Times New Roman" w:hAnsi="Times New Roman" w:cs="Times New Roman"/>
          <w:sz w:val="24"/>
          <w:szCs w:val="24"/>
        </w:rPr>
        <w:t>, and ‘</w:t>
      </w:r>
      <w:proofErr w:type="spellStart"/>
      <w:r w:rsidR="008353E9" w:rsidRPr="008353E9">
        <w:rPr>
          <w:rFonts w:ascii="Times New Roman" w:hAnsi="Times New Roman" w:cs="Times New Roman"/>
          <w:sz w:val="24"/>
          <w:szCs w:val="24"/>
        </w:rPr>
        <w:t>map_toolbox</w:t>
      </w:r>
      <w:proofErr w:type="spellEnd"/>
      <w:r w:rsidR="008353E9">
        <w:rPr>
          <w:rFonts w:ascii="Times New Roman" w:hAnsi="Times New Roman" w:cs="Times New Roman"/>
          <w:sz w:val="24"/>
          <w:szCs w:val="24"/>
        </w:rPr>
        <w:t>’</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r w:rsidR="008353E9">
        <w:rPr>
          <w:rFonts w:ascii="Times New Roman" w:hAnsi="Times New Roman" w:cs="Times New Roman"/>
          <w:sz w:val="24"/>
          <w:szCs w:val="24"/>
        </w:rPr>
        <w:t xml:space="preserve"> Note that </w:t>
      </w:r>
      <w:r w:rsidR="00916B23">
        <w:rPr>
          <w:rFonts w:ascii="Times New Roman" w:hAnsi="Times New Roman" w:cs="Times New Roman"/>
          <w:sz w:val="24"/>
          <w:szCs w:val="24"/>
        </w:rPr>
        <w:t xml:space="preserve">the </w:t>
      </w:r>
      <w:r w:rsidR="00916B23" w:rsidRPr="00916B23">
        <w:rPr>
          <w:rFonts w:ascii="Times New Roman" w:hAnsi="Times New Roman" w:cs="Times New Roman"/>
          <w:sz w:val="24"/>
          <w:szCs w:val="24"/>
        </w:rPr>
        <w:t>script</w:t>
      </w:r>
      <w:r w:rsidR="00916B23">
        <w:rPr>
          <w:rFonts w:ascii="Times New Roman" w:hAnsi="Times New Roman" w:cs="Times New Roman"/>
          <w:sz w:val="24"/>
          <w:szCs w:val="24"/>
        </w:rPr>
        <w:t>s</w:t>
      </w:r>
      <w:r w:rsidR="00916B23" w:rsidRPr="00916B23">
        <w:rPr>
          <w:rFonts w:ascii="Times New Roman" w:hAnsi="Times New Roman" w:cs="Times New Roman"/>
          <w:sz w:val="24"/>
          <w:szCs w:val="24"/>
        </w:rPr>
        <w:t xml:space="preserve"> </w:t>
      </w:r>
      <w:r w:rsidR="008353E9">
        <w:rPr>
          <w:rFonts w:ascii="Times New Roman" w:hAnsi="Times New Roman" w:cs="Times New Roman"/>
          <w:sz w:val="24"/>
          <w:szCs w:val="24"/>
        </w:rPr>
        <w:t xml:space="preserve">in </w:t>
      </w:r>
      <w:r w:rsidR="008353E9" w:rsidRPr="00606D19">
        <w:rPr>
          <w:rFonts w:ascii="Times New Roman" w:hAnsi="Times New Roman" w:cs="Times New Roman"/>
          <w:sz w:val="24"/>
          <w:szCs w:val="24"/>
        </w:rPr>
        <w:t>subfolder</w:t>
      </w:r>
      <w:r w:rsidR="008353E9">
        <w:rPr>
          <w:rFonts w:ascii="Times New Roman" w:hAnsi="Times New Roman" w:cs="Times New Roman" w:hint="eastAsia"/>
          <w:sz w:val="24"/>
          <w:szCs w:val="24"/>
        </w:rPr>
        <w:t xml:space="preserve"> </w:t>
      </w:r>
      <w:r w:rsidR="008353E9">
        <w:rPr>
          <w:rFonts w:ascii="Times New Roman" w:hAnsi="Times New Roman" w:cs="Times New Roman"/>
          <w:sz w:val="24"/>
          <w:szCs w:val="24"/>
        </w:rPr>
        <w:t>‘</w:t>
      </w:r>
      <w:proofErr w:type="spellStart"/>
      <w:r w:rsidR="008353E9" w:rsidRPr="008353E9">
        <w:rPr>
          <w:rFonts w:ascii="Times New Roman" w:hAnsi="Times New Roman" w:cs="Times New Roman"/>
          <w:sz w:val="24"/>
          <w:szCs w:val="24"/>
        </w:rPr>
        <w:t>map_toolbox</w:t>
      </w:r>
      <w:proofErr w:type="spellEnd"/>
      <w:r w:rsidR="008353E9">
        <w:rPr>
          <w:rFonts w:ascii="Times New Roman" w:hAnsi="Times New Roman" w:cs="Times New Roman"/>
          <w:sz w:val="24"/>
          <w:szCs w:val="24"/>
        </w:rPr>
        <w:t xml:space="preserve">’ are </w:t>
      </w:r>
      <w:r w:rsidR="00916B23" w:rsidRPr="00916B23">
        <w:rPr>
          <w:rFonts w:ascii="Times New Roman" w:hAnsi="Times New Roman" w:cs="Times New Roman"/>
          <w:sz w:val="24"/>
          <w:szCs w:val="24"/>
        </w:rPr>
        <w:t>copies</w:t>
      </w:r>
      <w:r w:rsidR="008353E9">
        <w:rPr>
          <w:rFonts w:ascii="Times New Roman" w:hAnsi="Times New Roman" w:cs="Times New Roman"/>
          <w:sz w:val="24"/>
          <w:szCs w:val="24"/>
        </w:rPr>
        <w:t xml:space="preserve"> </w:t>
      </w:r>
      <w:r w:rsidR="00916B23">
        <w:rPr>
          <w:rFonts w:ascii="Times New Roman" w:hAnsi="Times New Roman" w:cs="Times New Roman"/>
          <w:sz w:val="24"/>
          <w:szCs w:val="24"/>
        </w:rPr>
        <w:t>of the Matlab b</w:t>
      </w:r>
      <w:r w:rsidR="00916B23" w:rsidRPr="00916B23">
        <w:rPr>
          <w:rFonts w:ascii="Times New Roman" w:hAnsi="Times New Roman" w:cs="Times New Roman"/>
          <w:sz w:val="24"/>
          <w:szCs w:val="24"/>
        </w:rPr>
        <w:t>uilt</w:t>
      </w:r>
      <w:r w:rsidR="00916B23">
        <w:rPr>
          <w:rFonts w:ascii="Times New Roman" w:hAnsi="Times New Roman" w:cs="Times New Roman"/>
          <w:sz w:val="24"/>
          <w:szCs w:val="24"/>
        </w:rPr>
        <w:t>-</w:t>
      </w:r>
      <w:r w:rsidR="00916B23" w:rsidRPr="00916B23">
        <w:rPr>
          <w:rFonts w:ascii="Times New Roman" w:hAnsi="Times New Roman" w:cs="Times New Roman"/>
          <w:sz w:val="24"/>
          <w:szCs w:val="24"/>
        </w:rPr>
        <w:t>in</w:t>
      </w:r>
      <w:r w:rsidR="00CA5BD6">
        <w:rPr>
          <w:rFonts w:ascii="Times New Roman" w:hAnsi="Times New Roman" w:cs="Times New Roman"/>
          <w:sz w:val="24"/>
          <w:szCs w:val="24"/>
        </w:rPr>
        <w:t xml:space="preserve"> </w:t>
      </w:r>
      <w:r w:rsidR="00CA5BD6" w:rsidRPr="00CA5BD6">
        <w:rPr>
          <w:rFonts w:ascii="Times New Roman" w:hAnsi="Times New Roman" w:cs="Times New Roman"/>
          <w:sz w:val="24"/>
          <w:szCs w:val="24"/>
        </w:rPr>
        <w:t>function</w:t>
      </w:r>
      <w:r w:rsidR="00CA5BD6">
        <w:rPr>
          <w:rFonts w:ascii="Times New Roman" w:hAnsi="Times New Roman" w:cs="Times New Roman"/>
          <w:sz w:val="24"/>
          <w:szCs w:val="24"/>
        </w:rPr>
        <w:t>s in</w:t>
      </w:r>
      <w:r w:rsidR="00CA5BD6" w:rsidRPr="00CA5BD6">
        <w:rPr>
          <w:rFonts w:ascii="Times New Roman" w:hAnsi="Times New Roman" w:cs="Times New Roman"/>
          <w:sz w:val="24"/>
          <w:szCs w:val="24"/>
        </w:rPr>
        <w:t xml:space="preserve"> </w:t>
      </w:r>
      <w:r w:rsidR="00CA5BD6" w:rsidRPr="00916B23">
        <w:rPr>
          <w:rFonts w:ascii="Times New Roman" w:hAnsi="Times New Roman" w:cs="Times New Roman"/>
          <w:sz w:val="24"/>
          <w:szCs w:val="24"/>
        </w:rPr>
        <w:t>toolbox</w:t>
      </w:r>
      <w:r w:rsidR="00916B23" w:rsidRPr="00916B23">
        <w:rPr>
          <w:rFonts w:ascii="Times New Roman" w:hAnsi="Times New Roman" w:cs="Times New Roman"/>
          <w:sz w:val="24"/>
          <w:szCs w:val="24"/>
        </w:rPr>
        <w:t xml:space="preserve"> </w:t>
      </w:r>
      <w:r w:rsidR="00916B23">
        <w:rPr>
          <w:rFonts w:ascii="Times New Roman" w:hAnsi="Times New Roman" w:cs="Times New Roman"/>
          <w:sz w:val="24"/>
          <w:szCs w:val="24"/>
        </w:rPr>
        <w:t>‘map’.</w:t>
      </w:r>
      <w:r w:rsidR="00CA5BD6">
        <w:rPr>
          <w:rFonts w:ascii="Times New Roman" w:hAnsi="Times New Roman" w:cs="Times New Roman"/>
          <w:sz w:val="24"/>
          <w:szCs w:val="24"/>
        </w:rPr>
        <w:t xml:space="preserve"> The </w:t>
      </w:r>
      <w:r w:rsidR="00CA5BD6" w:rsidRPr="00606D19">
        <w:rPr>
          <w:rFonts w:ascii="Times New Roman" w:hAnsi="Times New Roman" w:cs="Times New Roman"/>
          <w:sz w:val="24"/>
          <w:szCs w:val="24"/>
        </w:rPr>
        <w:t>subfolder</w:t>
      </w:r>
      <w:r w:rsidR="00CA5BD6">
        <w:rPr>
          <w:rFonts w:ascii="Times New Roman" w:hAnsi="Times New Roman" w:cs="Times New Roman" w:hint="eastAsia"/>
          <w:sz w:val="24"/>
          <w:szCs w:val="24"/>
        </w:rPr>
        <w:t xml:space="preserve"> </w:t>
      </w:r>
      <w:r w:rsidR="00CA5BD6">
        <w:rPr>
          <w:rFonts w:ascii="Times New Roman" w:hAnsi="Times New Roman" w:cs="Times New Roman"/>
          <w:sz w:val="24"/>
          <w:szCs w:val="24"/>
        </w:rPr>
        <w:t>‘</w:t>
      </w:r>
      <w:r w:rsidR="00CA5BD6" w:rsidRPr="003723F9">
        <w:rPr>
          <w:rFonts w:ascii="Times New Roman" w:hAnsi="Times New Roman" w:cs="Times New Roman"/>
          <w:sz w:val="24"/>
          <w:szCs w:val="24"/>
        </w:rPr>
        <w:t>slepian_alpha</w:t>
      </w:r>
      <w:r w:rsidR="00CA5BD6">
        <w:rPr>
          <w:rFonts w:ascii="Times New Roman" w:hAnsi="Times New Roman" w:cs="Times New Roman"/>
          <w:sz w:val="24"/>
          <w:szCs w:val="24"/>
        </w:rPr>
        <w:t>’ save</w:t>
      </w:r>
      <w:r w:rsidR="002E2574">
        <w:rPr>
          <w:rFonts w:ascii="Times New Roman" w:hAnsi="Times New Roman" w:cs="Times New Roman"/>
          <w:sz w:val="24"/>
          <w:szCs w:val="24"/>
        </w:rPr>
        <w:t>s</w:t>
      </w:r>
      <w:r w:rsidR="00CA5BD6">
        <w:rPr>
          <w:rFonts w:ascii="Times New Roman" w:hAnsi="Times New Roman" w:cs="Times New Roman"/>
          <w:sz w:val="24"/>
          <w:szCs w:val="24"/>
        </w:rPr>
        <w:t xml:space="preserve"> </w:t>
      </w:r>
      <w:r w:rsidR="002E2574">
        <w:rPr>
          <w:rFonts w:ascii="Times New Roman" w:hAnsi="Times New Roman" w:cs="Times New Roman"/>
          <w:sz w:val="24"/>
          <w:szCs w:val="24"/>
        </w:rPr>
        <w:t xml:space="preserve">the </w:t>
      </w:r>
      <w:r w:rsidR="002E2574" w:rsidRPr="002E2574">
        <w:rPr>
          <w:rFonts w:ascii="Times New Roman" w:hAnsi="Times New Roman" w:cs="Times New Roman"/>
          <w:sz w:val="24"/>
          <w:szCs w:val="24"/>
        </w:rPr>
        <w:t>open-source Slepian Alpha software available from GitHub (https://github.com/csdms-contrib/slepian_alpha).</w:t>
      </w:r>
    </w:p>
    <w:p w14:paraId="43E7C3CE" w14:textId="2B8813AC"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w:t>
      </w:r>
      <w:r w:rsidR="006C6889">
        <w:rPr>
          <w:rFonts w:ascii="Times New Roman" w:hAnsi="Times New Roman" w:cs="Times New Roman"/>
          <w:sz w:val="24"/>
          <w:szCs w:val="24"/>
        </w:rPr>
        <w:t>s</w:t>
      </w:r>
      <w:r w:rsidR="00E673B0" w:rsidRPr="00606D19">
        <w:rPr>
          <w:rFonts w:ascii="Times New Roman" w:hAnsi="Times New Roman" w:cs="Times New Roman"/>
          <w:sz w:val="24"/>
          <w:szCs w:val="24"/>
        </w:rPr>
        <w:t xml:space="preserv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01021C54" w:rsidR="008D1675"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0D0094EC" w14:textId="299801A5" w:rsidR="003723F9" w:rsidRPr="003723F9" w:rsidRDefault="003723F9" w:rsidP="003723F9">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w:t>
      </w:r>
      <w:r>
        <w:rPr>
          <w:rFonts w:ascii="Times New Roman" w:hAnsi="Times New Roman" w:cs="Times New Roman"/>
          <w:sz w:val="24"/>
          <w:szCs w:val="24"/>
        </w:rPr>
        <w:t>4</w:t>
      </w:r>
      <w:r w:rsidRPr="00606D19">
        <w:rPr>
          <w:rFonts w:ascii="Times New Roman" w:hAnsi="Times New Roman" w:cs="Times New Roman"/>
          <w:sz w:val="24"/>
          <w:szCs w:val="24"/>
        </w:rPr>
        <w:t>) The subfolder ‘</w:t>
      </w:r>
      <w:proofErr w:type="spellStart"/>
      <w:r w:rsidRPr="003723F9">
        <w:rPr>
          <w:rFonts w:ascii="Times New Roman" w:hAnsi="Times New Roman" w:cs="Times New Roman"/>
          <w:sz w:val="24"/>
          <w:szCs w:val="24"/>
        </w:rPr>
        <w:t>HATool</w:t>
      </w:r>
      <w:proofErr w:type="spellEnd"/>
      <w:r w:rsidRPr="00606D19">
        <w:rPr>
          <w:rFonts w:ascii="Times New Roman" w:hAnsi="Times New Roman" w:cs="Times New Roman"/>
          <w:sz w:val="24"/>
          <w:szCs w:val="24"/>
        </w:rPr>
        <w:t>/’</w:t>
      </w:r>
      <w:r>
        <w:rPr>
          <w:rFonts w:ascii="Times New Roman" w:hAnsi="Times New Roman" w:cs="Times New Roman"/>
          <w:sz w:val="24"/>
          <w:szCs w:val="24"/>
        </w:rPr>
        <w:t xml:space="preserve"> provides some </w:t>
      </w:r>
      <w:r w:rsidRPr="003723F9">
        <w:rPr>
          <w:rFonts w:ascii="Times New Roman" w:hAnsi="Times New Roman" w:cs="Times New Roman"/>
          <w:sz w:val="24"/>
          <w:szCs w:val="24"/>
        </w:rPr>
        <w:t>practical tools for conventional hydrological analysis</w:t>
      </w:r>
      <w:r>
        <w:rPr>
          <w:rFonts w:ascii="Times New Roman" w:hAnsi="Times New Roman" w:cs="Times New Roman"/>
          <w:sz w:val="24"/>
          <w:szCs w:val="24"/>
        </w:rPr>
        <w:t xml:space="preserve"> (see more details in </w:t>
      </w:r>
      <w:r w:rsidR="008353E9">
        <w:rPr>
          <w:rFonts w:ascii="Times New Roman" w:hAnsi="Times New Roman" w:cs="Times New Roman"/>
          <w:sz w:val="24"/>
          <w:szCs w:val="24"/>
        </w:rPr>
        <w:t>Text S4</w:t>
      </w:r>
      <w:r>
        <w:rPr>
          <w:rFonts w:ascii="Times New Roman" w:hAnsi="Times New Roman" w:cs="Times New Roman"/>
          <w:sz w:val="24"/>
          <w:szCs w:val="24"/>
        </w:rPr>
        <w:t>)</w:t>
      </w:r>
      <w:r w:rsidRPr="00606D19">
        <w:rPr>
          <w:rFonts w:ascii="Times New Roman" w:hAnsi="Times New Roman" w:cs="Times New Roman"/>
          <w:sz w:val="24"/>
          <w:szCs w:val="24"/>
        </w:rPr>
        <w:t>.</w:t>
      </w:r>
    </w:p>
    <w:p w14:paraId="2D62D90B" w14:textId="7726D4B9"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5</w:t>
      </w:r>
      <w:r w:rsidRPr="00606D19">
        <w:rPr>
          <w:rFonts w:ascii="Times New Roman" w:hAnsi="Times New Roman" w:cs="Times New Roman"/>
          <w:sz w:val="24"/>
          <w:szCs w:val="24"/>
        </w:rPr>
        <w:t>)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2F6BED6A" w14:textId="631DC435" w:rsidR="00870516" w:rsidRDefault="004C0540" w:rsidP="00662D82">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003723F9">
        <w:rPr>
          <w:rFonts w:ascii="Times New Roman" w:hAnsi="Times New Roman" w:cs="Times New Roman"/>
          <w:sz w:val="24"/>
          <w:szCs w:val="24"/>
        </w:rPr>
        <w:t>6</w:t>
      </w:r>
      <w:r w:rsidRPr="00606D19">
        <w:rPr>
          <w:rFonts w:ascii="Times New Roman" w:hAnsi="Times New Roman" w:cs="Times New Roman"/>
          <w:sz w:val="24"/>
          <w:szCs w:val="24"/>
        </w:rPr>
        <w:t>)</w:t>
      </w:r>
      <w:r w:rsidR="00662D82">
        <w:rPr>
          <w:rFonts w:ascii="Times New Roman" w:hAnsi="Times New Roman" w:cs="Times New Roman"/>
          <w:sz w:val="24"/>
          <w:szCs w:val="24"/>
        </w:rPr>
        <w:t xml:space="preserve"> </w:t>
      </w:r>
      <w:r w:rsidRPr="00606D19">
        <w:rPr>
          <w:rFonts w:ascii="Times New Roman" w:hAnsi="Times New Roman" w:cs="Times New Roman"/>
          <w:sz w:val="24"/>
          <w:szCs w:val="24"/>
        </w:rPr>
        <w:t>The ‘</w:t>
      </w:r>
      <w:r w:rsidR="00662D82" w:rsidRPr="00662D82">
        <w:rPr>
          <w:rFonts w:ascii="Times New Roman" w:hAnsi="Times New Roman" w:cs="Times New Roman"/>
          <w:sz w:val="24"/>
          <w:szCs w:val="24"/>
        </w:rPr>
        <w:t>gnss2ewh_slepian_main</w:t>
      </w:r>
      <w:r w:rsidRPr="00606D19">
        <w:rPr>
          <w:rFonts w:ascii="Times New Roman" w:hAnsi="Times New Roman" w:cs="Times New Roman"/>
          <w:sz w:val="24"/>
          <w:szCs w:val="24"/>
        </w:rPr>
        <w:t xml:space="preserve">.m’ file is the main program of the </w:t>
      </w:r>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r w:rsidR="00DB211C">
        <w:rPr>
          <w:rFonts w:ascii="Times New Roman" w:hAnsi="Times New Roman" w:cs="Times New Roman"/>
          <w:sz w:val="24"/>
          <w:szCs w:val="24"/>
        </w:rPr>
        <w:t>’</w:t>
      </w:r>
      <w:r w:rsidRPr="00606D19">
        <w:rPr>
          <w:rFonts w:ascii="Times New Roman" w:hAnsi="Times New Roman" w:cs="Times New Roman"/>
          <w:sz w:val="24"/>
          <w:szCs w:val="24"/>
        </w:rPr>
        <w:t>.</w:t>
      </w:r>
      <w:r w:rsidR="00C40F6C">
        <w:rPr>
          <w:noProof/>
        </w:rPr>
        <w:lastRenderedPageBreak/>
        <w:drawing>
          <wp:inline distT="0" distB="0" distL="0" distR="0" wp14:anchorId="602F0BF8" wp14:editId="648C27FA">
            <wp:extent cx="5040000" cy="1983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1983600"/>
                    </a:xfrm>
                    <a:prstGeom prst="rect">
                      <a:avLst/>
                    </a:prstGeom>
                    <a:noFill/>
                    <a:ln>
                      <a:noFill/>
                    </a:ln>
                  </pic:spPr>
                </pic:pic>
              </a:graphicData>
            </a:graphic>
          </wp:inline>
        </w:drawing>
      </w:r>
    </w:p>
    <w:p w14:paraId="3955C45F" w14:textId="3FAFA0CA"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62D82">
        <w:rPr>
          <w:rFonts w:ascii="Times New Roman" w:hAnsi="Times New Roman" w:cs="Times New Roman"/>
          <w:sz w:val="24"/>
          <w:szCs w:val="24"/>
        </w:rPr>
        <w:t>_slepian</w:t>
      </w:r>
      <w:r w:rsidR="00DB211C">
        <w:rPr>
          <w:rFonts w:ascii="Times New Roman" w:hAnsi="Times New Roman" w:cs="Times New Roman"/>
          <w:sz w:val="24"/>
          <w:szCs w:val="24"/>
        </w:rPr>
        <w:t>’</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27FD916"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5" w:name="_Hlk138104379"/>
      <w:bookmarkStart w:id="6" w:name="_Hlk92531386"/>
      <w:r w:rsidRPr="0077658E">
        <w:rPr>
          <w:rFonts w:ascii="Times New Roman" w:hAnsi="Times New Roman" w:cs="Times New Roman" w:hint="eastAsia"/>
          <w:sz w:val="24"/>
          <w:szCs w:val="24"/>
        </w:rPr>
        <w:t>The</w:t>
      </w:r>
      <w:r w:rsidRPr="0077658E">
        <w:rPr>
          <w:rFonts w:ascii="Times New Roman" w:hAnsi="Times New Roman" w:cs="Times New Roman"/>
          <w:sz w:val="24"/>
          <w:szCs w:val="24"/>
        </w:rPr>
        <w:t xml:space="preserve"> GNSS2TWS_Slepian software is designed with different structured modules and readers can easily follow the logic of program execution. As demonstrated in Figure 2, the procedure workflow is composed of (1) loading scenario, (2) loading data, (3) PCA decomposition, </w:t>
      </w:r>
      <w:r w:rsidRPr="0077658E">
        <w:rPr>
          <w:rFonts w:ascii="Times New Roman" w:hAnsi="Times New Roman" w:cs="Times New Roman" w:hint="eastAsia"/>
          <w:sz w:val="24"/>
          <w:szCs w:val="24"/>
        </w:rPr>
        <w:t>(</w:t>
      </w:r>
      <w:r w:rsidRPr="0077658E">
        <w:rPr>
          <w:rFonts w:ascii="Times New Roman" w:hAnsi="Times New Roman" w:cs="Times New Roman"/>
          <w:sz w:val="24"/>
          <w:szCs w:val="24"/>
        </w:rPr>
        <w:t>4) calculating eigenmatrix, (5) inversion modeling, and (6) displaying results.</w:t>
      </w:r>
    </w:p>
    <w:p w14:paraId="3DB8028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7" w:name="_Hlk93501137"/>
      <w:r w:rsidRPr="0077658E">
        <w:rPr>
          <w:rFonts w:ascii="Times New Roman" w:hAnsi="Times New Roman" w:cs="Times New Roman"/>
          <w:sz w:val="24"/>
          <w:szCs w:val="24"/>
        </w:rPr>
        <w:t>1) Loading scenario</w:t>
      </w:r>
    </w:p>
    <w:p w14:paraId="5746A1BB"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Scheme initialization mainly includes two aspects: parameter configuration and directory generation. Parameter configuration includes the assignment of relevant parameters and path settings of necessary files. The initialization also produces some directories that store the intermediate variables and final results.</w:t>
      </w:r>
    </w:p>
    <w:p w14:paraId="4BB759DA"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2) Loading data</w:t>
      </w:r>
    </w:p>
    <w:p w14:paraId="53FECEA5"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All</w:t>
      </w:r>
      <w:r w:rsidRPr="0077658E">
        <w:rPr>
          <w:rFonts w:ascii="Times New Roman" w:hAnsi="Times New Roman" w:cs="Times New Roman"/>
          <w:sz w:val="24"/>
          <w:szCs w:val="24"/>
        </w:rPr>
        <w:t xml:space="preserve"> preprocessed GNSS vertical time series stored in each file are collected to build an observation matrix</w:t>
      </w:r>
      <w:bookmarkStart w:id="8" w:name="_Hlk108521634"/>
      <w:r w:rsidRPr="0077658E">
        <w:rPr>
          <w:rFonts w:ascii="Times New Roman" w:hAnsi="Times New Roman" w:cs="Times New Roman"/>
          <w:sz w:val="24"/>
          <w:szCs w:val="24"/>
        </w:rPr>
        <w:t xml:space="preserve"> with NaN for missing values.</w:t>
      </w:r>
      <w:bookmarkEnd w:id="8"/>
      <w:r w:rsidRPr="0077658E">
        <w:rPr>
          <w:rFonts w:ascii="Times New Roman" w:hAnsi="Times New Roman" w:cs="Times New Roman"/>
          <w:sz w:val="24"/>
          <w:szCs w:val="24"/>
        </w:rPr>
        <w:t xml:space="preserve"> Besides, this step also collects some pertinent information regarding station name and location (i.e., longitude and latitude).</w:t>
      </w:r>
    </w:p>
    <w:p w14:paraId="714A7099"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3) PCA decomposition</w:t>
      </w:r>
    </w:p>
    <w:p w14:paraId="4FCE838F" w14:textId="1E676C6D"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 xml:space="preserve">The built-in ALS-based PCA function is called to decompose the previously </w:t>
      </w:r>
      <w:r w:rsidRPr="0077658E">
        <w:rPr>
          <w:rFonts w:ascii="Times New Roman" w:hAnsi="Times New Roman" w:cs="Times New Roman"/>
          <w:sz w:val="24"/>
          <w:szCs w:val="24"/>
        </w:rPr>
        <w:lastRenderedPageBreak/>
        <w:t xml:space="preserve">generated observation matrix and two groups of matrixes (i.e., spatial and temporal functions) are produced in this step. The determination of </w:t>
      </w:r>
      <w:r w:rsidR="006C6889">
        <w:rPr>
          <w:rFonts w:ascii="Times New Roman" w:hAnsi="Times New Roman" w:cs="Times New Roman"/>
          <w:sz w:val="24"/>
          <w:szCs w:val="24"/>
        </w:rPr>
        <w:t xml:space="preserve">the </w:t>
      </w:r>
      <w:r w:rsidRPr="0077658E">
        <w:rPr>
          <w:rFonts w:ascii="Times New Roman" w:hAnsi="Times New Roman" w:cs="Times New Roman"/>
          <w:sz w:val="24"/>
          <w:szCs w:val="24"/>
        </w:rPr>
        <w:t>PC’s number generally depends on that gradually increasing the PC’s number does not noticeably improve the fit to the raw data.</w:t>
      </w:r>
    </w:p>
    <w:p w14:paraId="4099E708"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4) Calculating eigenmatrix</w:t>
      </w:r>
    </w:p>
    <w:p w14:paraId="6B40EED4" w14:textId="1B7BE27C"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 xml:space="preserve">his step calls SLEPIAN Alpha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&lt;EndNote&gt;&lt;Cite&gt;&lt;Author&gt;Harig&lt;/Author&gt;&lt;Year&gt;2015&lt;/Year&gt;&lt;RecNum&gt;20&lt;/RecNum&gt;&lt;DisplayText&gt;(Harig et al., 2015)&lt;/DisplayText&gt;&lt;record&gt;&lt;rec-number&gt;20&lt;/rec-number&gt;&lt;foreign-keys&gt;&lt;key app="EN" db-id="wtr0t95pfpp2aje0f9o5aavg2aptfxra0rxs" timestamp="1681183066"&gt;20&lt;/key&gt;&lt;key app="ENWeb" db-id=""&gt;0&lt;/key&gt;&lt;/foreign-keys&gt;&lt;ref-type name="Journal Article"&gt;17&lt;/ref-type&gt;&lt;contributors&gt;&lt;authors&gt;&lt;author&gt;Harig, Christopher&lt;/author&gt;&lt;author&gt;Lewis, Kevin W.&lt;/author&gt;&lt;author&gt;Plattner, Alain&lt;/author&gt;&lt;author&gt;Simons, Frederik J.&lt;/author&gt;&lt;/authors&gt;&lt;/contributors&gt;&lt;titles&gt;&lt;title&gt;A Suite of Software Analyzes Data on the Sphere&lt;/title&gt;&lt;secondary-title&gt;Eos&lt;/secondary-title&gt;&lt;/titles&gt;&lt;periodical&gt;&lt;full-title&gt;Eos&lt;/full-title&gt;&lt;/periodical&gt;&lt;volume&gt;96&lt;/volume&gt;&lt;dates&gt;&lt;year&gt;2015&lt;/year&gt;&lt;/dates&gt;&lt;isbn&gt;2324-9250&lt;/isbn&gt;&lt;urls&gt;&lt;/urls&gt;&lt;electronic-resource-num&gt;10.1029/2015eo025851&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(Harig et al., 2015)</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xml:space="preserve"> to calculate the eigenvalues and eigenvectors as described in </w:t>
      </w:r>
      <w:r w:rsidR="00916B23">
        <w:rPr>
          <w:rFonts w:ascii="Times New Roman" w:hAnsi="Times New Roman" w:cs="Times New Roman"/>
          <w:sz w:val="24"/>
          <w:szCs w:val="24"/>
        </w:rPr>
        <w:t>Text S1</w:t>
      </w:r>
      <w:r w:rsidRPr="0077658E">
        <w:rPr>
          <w:rFonts w:ascii="Times New Roman" w:hAnsi="Times New Roman" w:cs="Times New Roman"/>
          <w:sz w:val="24"/>
          <w:szCs w:val="24"/>
        </w:rPr>
        <w:t xml:space="preserve">, which only rely on the specific study areas. The eigenvectors are used for the production of Slepian basis functions. </w:t>
      </w:r>
    </w:p>
    <w:p w14:paraId="35171B73"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5) Inver</w:t>
      </w:r>
      <w:r w:rsidRPr="0077658E">
        <w:rPr>
          <w:rFonts w:ascii="Times New Roman" w:hAnsi="Times New Roman" w:cs="Times New Roman" w:hint="eastAsia"/>
          <w:sz w:val="24"/>
          <w:szCs w:val="24"/>
        </w:rPr>
        <w:t>sion</w:t>
      </w:r>
      <w:r w:rsidRPr="0077658E">
        <w:rPr>
          <w:rFonts w:ascii="Times New Roman" w:hAnsi="Times New Roman" w:cs="Times New Roman"/>
          <w:sz w:val="24"/>
          <w:szCs w:val="24"/>
        </w:rPr>
        <w:t xml:space="preserve"> modeling</w:t>
      </w:r>
    </w:p>
    <w:p w14:paraId="5284DBED"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bookmarkStart w:id="9" w:name="_Hlk93502545"/>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n our inversion, the spatial functions of each PC are converted into spectral-domain VCD-related Slepian coefficients and are then transformed into EWH-related Slepian coefficients using load Love numbers </w:t>
      </w:r>
      <w:r w:rsidRPr="0077658E">
        <w:rPr>
          <w:rFonts w:ascii="Times New Roman" w:hAnsi="Times New Roman" w:cs="Times New Roman"/>
          <w:sz w:val="24"/>
          <w:szCs w:val="24"/>
        </w:rPr>
        <w:fldChar w:fldCharType="begin"/>
      </w:r>
      <w:r w:rsidRPr="0077658E">
        <w:rPr>
          <w:rFonts w:ascii="Times New Roman" w:hAnsi="Times New Roman" w:cs="Times New Roman"/>
          <w:sz w:val="24"/>
          <w:szCs w:val="24"/>
        </w:rPr>
        <w:instrText xml:space="preserve"> ADDIN EN.CITE &lt;EndNote&gt;&lt;Cite&gt;&lt;Author&gt;Wang&lt;/Author&gt;&lt;Year&gt;2012&lt;/Year&gt;&lt;RecNum&gt;13&lt;/RecNum&gt;&lt;DisplayText&gt;(Wang et al., 2012)&lt;/DisplayText&gt;&lt;record&gt;&lt;rec-number&gt;13&lt;/rec-number&gt;&lt;foreign-keys&gt;&lt;key app="EN" db-id="wtr0t95pfpp2aje0f9o5aavg2aptfxra0rxs" timestamp="1680526298"&gt;13&lt;/key&gt;&lt;key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urls&gt;&lt;electronic-resource-num&gt;10.1016/j.cageo.2012.06.022&lt;/electronic-resource-num&gt;&lt;/record&gt;&lt;/Cite&gt;&lt;/EndNote&gt;</w:instrText>
      </w:r>
      <w:r w:rsidRPr="0077658E">
        <w:rPr>
          <w:rFonts w:ascii="Times New Roman" w:hAnsi="Times New Roman" w:cs="Times New Roman"/>
          <w:sz w:val="24"/>
          <w:szCs w:val="24"/>
        </w:rPr>
        <w:fldChar w:fldCharType="separate"/>
      </w:r>
      <w:r w:rsidRPr="0077658E">
        <w:rPr>
          <w:rFonts w:ascii="Times New Roman" w:hAnsi="Times New Roman" w:cs="Times New Roman"/>
          <w:sz w:val="24"/>
          <w:szCs w:val="24"/>
        </w:rPr>
        <w:t>(Wang et al., 2012)</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 After that, grided EWH values for each PC are calculated and then multiplied by the corresponding temporal function, and the total EWH changes at all grids are synthesized by summing the foregoing products of all PCs.</w:t>
      </w:r>
      <w:bookmarkStart w:id="10" w:name="_Hlk92898765"/>
    </w:p>
    <w:bookmarkEnd w:id="9"/>
    <w:bookmarkEnd w:id="10"/>
    <w:p w14:paraId="4DF5E212"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sz w:val="24"/>
          <w:szCs w:val="24"/>
        </w:rPr>
        <w:t>6) Displaying results</w:t>
      </w:r>
    </w:p>
    <w:p w14:paraId="6CEEB79C" w14:textId="77777777" w:rsidR="0077658E" w:rsidRPr="0077658E" w:rsidRDefault="0077658E" w:rsidP="0077658E">
      <w:pPr>
        <w:spacing w:beforeLines="50" w:before="120" w:afterLines="50" w:after="120"/>
        <w:ind w:firstLineChars="200" w:firstLine="480"/>
        <w:rPr>
          <w:rFonts w:ascii="Times New Roman" w:hAnsi="Times New Roman" w:cs="Times New Roman"/>
          <w:sz w:val="24"/>
          <w:szCs w:val="24"/>
        </w:rPr>
      </w:pPr>
      <w:r w:rsidRPr="0077658E">
        <w:rPr>
          <w:rFonts w:ascii="Times New Roman" w:hAnsi="Times New Roman" w:cs="Times New Roman" w:hint="eastAsia"/>
          <w:sz w:val="24"/>
          <w:szCs w:val="24"/>
        </w:rPr>
        <w:t>T</w:t>
      </w:r>
      <w:r w:rsidRPr="0077658E">
        <w:rPr>
          <w:rFonts w:ascii="Times New Roman" w:hAnsi="Times New Roman" w:cs="Times New Roman"/>
          <w:sz w:val="24"/>
          <w:szCs w:val="24"/>
        </w:rPr>
        <w:t>o quickly view inversion results, some figures are plotted for readers. This step displays figures of spatial and temporal functions, maps of annual EWH amplitudes, maps of selected Slepian basis functions, and figures of eigenvalues as the degree changes.</w:t>
      </w:r>
      <w:bookmarkEnd w:id="5"/>
    </w:p>
    <w:bookmarkEnd w:id="7"/>
    <w:p w14:paraId="6B2D9308" w14:textId="77777777" w:rsidR="0077658E" w:rsidRDefault="0077658E" w:rsidP="0077658E">
      <w:pPr>
        <w:ind w:firstLine="480"/>
        <w:jc w:val="center"/>
        <w:rPr>
          <w:rFonts w:eastAsia="CharisSIL-Bold"/>
        </w:rPr>
      </w:pPr>
      <w:r>
        <w:rPr>
          <w:noProof/>
        </w:rPr>
        <w:lastRenderedPageBreak/>
        <w:drawing>
          <wp:inline distT="0" distB="0" distL="0" distR="0" wp14:anchorId="02CAA521" wp14:editId="332D9365">
            <wp:extent cx="5040000" cy="4204800"/>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4204800"/>
                    </a:xfrm>
                    <a:prstGeom prst="rect">
                      <a:avLst/>
                    </a:prstGeom>
                    <a:noFill/>
                    <a:ln>
                      <a:noFill/>
                    </a:ln>
                  </pic:spPr>
                </pic:pic>
              </a:graphicData>
            </a:graphic>
          </wp:inline>
        </w:drawing>
      </w:r>
    </w:p>
    <w:p w14:paraId="4E6E9157" w14:textId="77777777" w:rsidR="0077658E" w:rsidRPr="0077658E" w:rsidRDefault="0077658E" w:rsidP="0077658E">
      <w:pPr>
        <w:rPr>
          <w:rFonts w:ascii="Times New Roman" w:hAnsi="Times New Roman" w:cs="Times New Roman"/>
          <w:sz w:val="24"/>
          <w:szCs w:val="24"/>
        </w:rPr>
      </w:pPr>
      <w:r w:rsidRPr="0077658E">
        <w:rPr>
          <w:rFonts w:ascii="Times New Roman" w:hAnsi="Times New Roman" w:cs="Times New Roman" w:hint="eastAsia"/>
          <w:sz w:val="24"/>
          <w:szCs w:val="24"/>
        </w:rPr>
        <w:t>F</w:t>
      </w:r>
      <w:r w:rsidRPr="0077658E">
        <w:rPr>
          <w:rFonts w:ascii="Times New Roman" w:hAnsi="Times New Roman" w:cs="Times New Roman"/>
          <w:sz w:val="24"/>
          <w:szCs w:val="24"/>
        </w:rPr>
        <w:t>igure 2. Program workflow and main modules of GNSS2TWS_Slepian.</w:t>
      </w:r>
    </w:p>
    <w:p w14:paraId="47ECB7C8" w14:textId="41AD2FFD" w:rsidR="00640766" w:rsidRDefault="00640766" w:rsidP="00640766">
      <w:pPr>
        <w:pStyle w:val="a9"/>
        <w:spacing w:beforeLines="50" w:before="120" w:afterLines="50" w:after="120" w:line="240" w:lineRule="auto"/>
        <w:jc w:val="left"/>
        <w:rPr>
          <w:rFonts w:ascii="Times New Roman" w:hAnsi="Times New Roman" w:cs="Times New Roman"/>
          <w:b w:val="0"/>
        </w:rPr>
      </w:pPr>
      <w:bookmarkStart w:id="11" w:name="_Toc490074092"/>
      <w:bookmarkEnd w:id="6"/>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 xml:space="preserve">3 </w:t>
      </w:r>
      <w:r w:rsidR="00C87A08" w:rsidRPr="00C87A08">
        <w:rPr>
          <w:rFonts w:ascii="Times New Roman" w:hAnsi="Times New Roman" w:cs="Times New Roman"/>
          <w:b w:val="0"/>
        </w:rPr>
        <w:t>Hydrological analysis tools</w:t>
      </w:r>
    </w:p>
    <w:p w14:paraId="444557CF" w14:textId="1D503F6F"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w:t>
      </w:r>
      <w:proofErr w:type="spellStart"/>
      <w:r w:rsidR="00C87A08" w:rsidRPr="00C87A08">
        <w:rPr>
          <w:rFonts w:ascii="Times New Roman" w:hAnsi="Times New Roman" w:cs="Times New Roman"/>
          <w:sz w:val="24"/>
          <w:szCs w:val="24"/>
        </w:rPr>
        <w:t>HATool</w:t>
      </w:r>
      <w:proofErr w:type="spellEnd"/>
      <w:r>
        <w:rPr>
          <w:rFonts w:ascii="Times New Roman" w:hAnsi="Times New Roman" w:cs="Times New Roman"/>
          <w:sz w:val="24"/>
          <w:szCs w:val="24"/>
        </w:rPr>
        <w:t xml:space="preserve">’, </w:t>
      </w:r>
      <w:bookmarkStart w:id="12" w:name="_Hlk138104494"/>
      <w:r w:rsidR="008A2295">
        <w:rPr>
          <w:rFonts w:ascii="Times New Roman" w:hAnsi="Times New Roman" w:cs="Times New Roman"/>
          <w:sz w:val="24"/>
          <w:szCs w:val="24"/>
        </w:rPr>
        <w:t>t</w:t>
      </w:r>
      <w:r w:rsidR="0077658E" w:rsidRPr="0077658E">
        <w:rPr>
          <w:rFonts w:ascii="Times New Roman" w:hAnsi="Times New Roman" w:cs="Times New Roman"/>
          <w:sz w:val="24"/>
          <w:szCs w:val="24"/>
        </w:rPr>
        <w:t>he GNSS2TWS_Slepian software provides some practical tools for conventional hydrological analysis. The main functions include the calculation of basin-averaged</w:t>
      </w:r>
      <w:r w:rsidR="008A2295">
        <w:rPr>
          <w:rFonts w:ascii="Times New Roman" w:hAnsi="Times New Roman" w:cs="Times New Roman"/>
          <w:sz w:val="24"/>
          <w:szCs w:val="24"/>
        </w:rPr>
        <w:t xml:space="preserve"> </w:t>
      </w:r>
      <w:r w:rsidR="0077658E" w:rsidRPr="0077658E">
        <w:rPr>
          <w:rFonts w:ascii="Times New Roman" w:hAnsi="Times New Roman" w:cs="Times New Roman"/>
          <w:sz w:val="24"/>
          <w:szCs w:val="24"/>
        </w:rPr>
        <w:t>EWH time series, climatological averages, EWH anomaly time series, water storage deficit, and surplus time series, and standardized EWH anomaly time series.</w:t>
      </w:r>
      <w:bookmarkEnd w:id="12"/>
      <w:r w:rsidR="0077658E">
        <w:rPr>
          <w:rFonts w:ascii="Times New Roman" w:hAnsi="Times New Roman" w:cs="Times New Roman"/>
          <w:sz w:val="24"/>
          <w:szCs w:val="24"/>
        </w:rPr>
        <w:t xml:space="preserve"> </w:t>
      </w:r>
      <w:r w:rsidR="00BA0148">
        <w:rPr>
          <w:rFonts w:ascii="Times New Roman" w:hAnsi="Times New Roman" w:cs="Times New Roman"/>
          <w:sz w:val="24"/>
          <w:szCs w:val="24"/>
        </w:rPr>
        <w:t>The main functions ‘</w:t>
      </w:r>
      <w:proofErr w:type="spellStart"/>
      <w:r w:rsidR="00BA0148" w:rsidRPr="00BA0148">
        <w:rPr>
          <w:rFonts w:ascii="Times New Roman" w:hAnsi="Times New Roman" w:cs="Times New Roman"/>
          <w:sz w:val="24"/>
          <w:szCs w:val="24"/>
        </w:rPr>
        <w:t>plot_gnss_area_ewh_series_main.m</w:t>
      </w:r>
      <w:proofErr w:type="spellEnd"/>
      <w:r w:rsidR="00BA0148">
        <w:rPr>
          <w:rFonts w:ascii="Times New Roman" w:hAnsi="Times New Roman" w:cs="Times New Roman"/>
          <w:sz w:val="24"/>
          <w:szCs w:val="24"/>
        </w:rPr>
        <w:t>’ and ‘</w:t>
      </w:r>
      <w:proofErr w:type="spellStart"/>
      <w:r w:rsidR="00BA0148" w:rsidRPr="00BA0148">
        <w:rPr>
          <w:rFonts w:ascii="Times New Roman" w:hAnsi="Times New Roman" w:cs="Times New Roman"/>
          <w:sz w:val="24"/>
          <w:szCs w:val="24"/>
        </w:rPr>
        <w:t>plot_gnss_drought_characterization_main.m</w:t>
      </w:r>
      <w:proofErr w:type="spellEnd"/>
      <w:r w:rsidR="00BA0148">
        <w:rPr>
          <w:rFonts w:ascii="Times New Roman" w:hAnsi="Times New Roman" w:cs="Times New Roman"/>
          <w:sz w:val="24"/>
          <w:szCs w:val="24"/>
        </w:rPr>
        <w:t xml:space="preserve">’ should be </w:t>
      </w:r>
      <w:r w:rsidR="00BA0148" w:rsidRPr="00BA0148">
        <w:rPr>
          <w:rFonts w:ascii="Times New Roman" w:hAnsi="Times New Roman" w:cs="Times New Roman"/>
          <w:sz w:val="24"/>
          <w:szCs w:val="24"/>
        </w:rPr>
        <w:t>adjust</w:t>
      </w:r>
      <w:r w:rsidR="00BA0148">
        <w:rPr>
          <w:rFonts w:ascii="Times New Roman" w:hAnsi="Times New Roman" w:cs="Times New Roman"/>
          <w:sz w:val="24"/>
          <w:szCs w:val="24"/>
        </w:rPr>
        <w:t xml:space="preserve">ed to </w:t>
      </w:r>
      <w:r w:rsidR="00BA0148" w:rsidRPr="00BA0148">
        <w:rPr>
          <w:rFonts w:ascii="Times New Roman" w:hAnsi="Times New Roman" w:cs="Times New Roman"/>
          <w:sz w:val="24"/>
          <w:szCs w:val="24"/>
        </w:rPr>
        <w:t>ma</w:t>
      </w:r>
      <w:r w:rsidR="006C6889">
        <w:rPr>
          <w:rFonts w:ascii="Times New Roman" w:hAnsi="Times New Roman" w:cs="Times New Roman"/>
          <w:sz w:val="24"/>
          <w:szCs w:val="24"/>
        </w:rPr>
        <w:t>k</w:t>
      </w:r>
      <w:r w:rsidR="00BA0148" w:rsidRPr="00BA0148">
        <w:rPr>
          <w:rFonts w:ascii="Times New Roman" w:hAnsi="Times New Roman" w:cs="Times New Roman"/>
          <w:sz w:val="24"/>
          <w:szCs w:val="24"/>
        </w:rPr>
        <w:t>e available for their interested</w:t>
      </w:r>
      <w:r w:rsidR="00BA0148">
        <w:rPr>
          <w:rFonts w:ascii="Times New Roman" w:hAnsi="Times New Roman" w:cs="Times New Roman"/>
          <w:sz w:val="24"/>
          <w:szCs w:val="24"/>
        </w:rPr>
        <w:t xml:space="preserve"> </w:t>
      </w:r>
      <w:r w:rsidR="00BA0148" w:rsidRPr="00BA0148">
        <w:rPr>
          <w:rFonts w:ascii="Times New Roman" w:hAnsi="Times New Roman" w:cs="Times New Roman"/>
          <w:sz w:val="24"/>
          <w:szCs w:val="24"/>
        </w:rPr>
        <w:t>area</w:t>
      </w:r>
      <w:r w:rsidR="00BA0148">
        <w:rPr>
          <w:rFonts w:ascii="Times New Roman" w:hAnsi="Times New Roman" w:cs="Times New Roman"/>
          <w:sz w:val="24"/>
          <w:szCs w:val="24"/>
        </w:rPr>
        <w:t>s.</w:t>
      </w:r>
    </w:p>
    <w:p w14:paraId="59E7BA42" w14:textId="4471192D" w:rsidR="0077658E"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7658E" w:rsidRPr="0077658E">
        <w:rPr>
          <w:rFonts w:ascii="Times New Roman" w:hAnsi="Times New Roman" w:cs="Times New Roman"/>
          <w:b/>
          <w:bCs/>
          <w:kern w:val="0"/>
          <w:sz w:val="24"/>
          <w:szCs w:val="24"/>
        </w:rPr>
        <w:t>Calculating basin-averaged EWH time series</w:t>
      </w:r>
    </w:p>
    <w:p w14:paraId="2BE51809" w14:textId="5956C419" w:rsidR="0049046B" w:rsidRDefault="0077658E" w:rsidP="0049046B">
      <w:pPr>
        <w:ind w:firstLine="482"/>
        <w:rPr>
          <w:rFonts w:ascii="Times New Roman" w:hAnsi="Times New Roman" w:cs="Times New Roman"/>
          <w:sz w:val="24"/>
          <w:szCs w:val="24"/>
        </w:rPr>
      </w:pPr>
      <w:r w:rsidRPr="0077658E">
        <w:rPr>
          <w:rFonts w:ascii="Times New Roman" w:hAnsi="Times New Roman" w:cs="Times New Roman"/>
          <w:sz w:val="24"/>
          <w:szCs w:val="24"/>
        </w:rPr>
        <w:t xml:space="preserve">The basin-averaged EWH time series are calculated </w:t>
      </w:r>
      <w:r w:rsidR="00515053">
        <w:rPr>
          <w:rFonts w:ascii="Times New Roman" w:hAnsi="Times New Roman" w:cs="Times New Roman" w:hint="eastAsia"/>
          <w:sz w:val="24"/>
          <w:szCs w:val="24"/>
        </w:rPr>
        <w:t>based</w:t>
      </w:r>
      <w:r w:rsidR="00515053">
        <w:rPr>
          <w:rFonts w:ascii="Times New Roman" w:hAnsi="Times New Roman" w:cs="Times New Roman"/>
          <w:sz w:val="24"/>
          <w:szCs w:val="24"/>
        </w:rPr>
        <w:t xml:space="preserve"> on </w:t>
      </w:r>
      <w:r w:rsidRPr="0077658E">
        <w:rPr>
          <w:rFonts w:ascii="Times New Roman" w:hAnsi="Times New Roman" w:cs="Times New Roman"/>
          <w:sz w:val="24"/>
          <w:szCs w:val="24"/>
        </w:rPr>
        <w:t xml:space="preserve">a latitude-weighted scheme and it contributes to analyzing time-varying characteristics of watershed-scale </w:t>
      </w:r>
      <w:r w:rsidRPr="0077658E">
        <w:rPr>
          <w:rFonts w:ascii="Times New Roman" w:hAnsi="Times New Roman" w:cs="Times New Roman"/>
          <w:sz w:val="24"/>
          <w:szCs w:val="24"/>
        </w:rPr>
        <w:lastRenderedPageBreak/>
        <w:t>TWS changes.</w:t>
      </w:r>
      <w:r w:rsidR="0049046B">
        <w:rPr>
          <w:rFonts w:ascii="Times New Roman" w:hAnsi="Times New Roman" w:cs="Times New Roman" w:hint="eastAsia"/>
          <w:sz w:val="24"/>
          <w:szCs w:val="24"/>
        </w:rPr>
        <w:t xml:space="preserve"> </w:t>
      </w:r>
      <w:r w:rsidR="008A2295">
        <w:rPr>
          <w:rFonts w:ascii="Times New Roman" w:hAnsi="Times New Roman" w:cs="Times New Roman" w:hint="eastAsia"/>
          <w:sz w:val="24"/>
          <w:szCs w:val="24"/>
        </w:rPr>
        <w:t>T</w:t>
      </w:r>
      <w:r w:rsidR="008A2295">
        <w:rPr>
          <w:rFonts w:ascii="Times New Roman" w:hAnsi="Times New Roman" w:cs="Times New Roman"/>
          <w:sz w:val="24"/>
          <w:szCs w:val="24"/>
        </w:rPr>
        <w:t>he script ‘</w:t>
      </w:r>
      <w:proofErr w:type="spellStart"/>
      <w:r w:rsidR="0049046B" w:rsidRPr="0049046B">
        <w:rPr>
          <w:rFonts w:ascii="Times New Roman" w:hAnsi="Times New Roman" w:cs="Times New Roman"/>
          <w:sz w:val="24"/>
          <w:szCs w:val="24"/>
        </w:rPr>
        <w:t>plot_gnss_area_ewh_series_main</w:t>
      </w:r>
      <w:r w:rsidR="0049046B">
        <w:rPr>
          <w:rFonts w:ascii="Times New Roman" w:hAnsi="Times New Roman" w:cs="Times New Roman"/>
          <w:sz w:val="24"/>
          <w:szCs w:val="24"/>
        </w:rPr>
        <w:t>.m</w:t>
      </w:r>
      <w:proofErr w:type="spellEnd"/>
      <w:r w:rsidR="008A2295">
        <w:rPr>
          <w:rFonts w:ascii="Times New Roman" w:hAnsi="Times New Roman" w:cs="Times New Roman"/>
          <w:sz w:val="24"/>
          <w:szCs w:val="24"/>
        </w:rPr>
        <w:t xml:space="preserve">’ calls the </w:t>
      </w:r>
      <w:r w:rsidR="008A2295" w:rsidRPr="00A731F8">
        <w:rPr>
          <w:rFonts w:ascii="Times New Roman" w:hAnsi="Times New Roman" w:cs="Times New Roman"/>
          <w:sz w:val="24"/>
          <w:szCs w:val="24"/>
        </w:rPr>
        <w:t>function</w:t>
      </w:r>
      <w:r w:rsidR="008A2295">
        <w:rPr>
          <w:rFonts w:ascii="Times New Roman" w:hAnsi="Times New Roman" w:cs="Times New Roman"/>
          <w:sz w:val="24"/>
          <w:szCs w:val="24"/>
        </w:rPr>
        <w:t xml:space="preserve"> ‘</w:t>
      </w:r>
      <w:proofErr w:type="spellStart"/>
      <w:r w:rsidR="0049046B" w:rsidRPr="0049046B">
        <w:rPr>
          <w:rFonts w:ascii="Times New Roman" w:hAnsi="Times New Roman" w:cs="Times New Roman"/>
          <w:sz w:val="24"/>
          <w:szCs w:val="24"/>
        </w:rPr>
        <w:t>cal_basin_average_time_</w:t>
      </w:r>
      <w:proofErr w:type="gramStart"/>
      <w:r w:rsidR="0049046B" w:rsidRPr="0049046B">
        <w:rPr>
          <w:rFonts w:ascii="Times New Roman" w:hAnsi="Times New Roman" w:cs="Times New Roman"/>
          <w:sz w:val="24"/>
          <w:szCs w:val="24"/>
        </w:rPr>
        <w:t>series</w:t>
      </w:r>
      <w:proofErr w:type="spellEnd"/>
      <w:r w:rsidR="008A2295">
        <w:rPr>
          <w:rFonts w:ascii="Times New Roman" w:hAnsi="Times New Roman" w:cs="Times New Roman"/>
          <w:sz w:val="24"/>
          <w:szCs w:val="24"/>
        </w:rPr>
        <w:t>’</w:t>
      </w:r>
      <w:proofErr w:type="gramEnd"/>
      <w:r w:rsidR="008A2295">
        <w:rPr>
          <w:rFonts w:ascii="Times New Roman" w:hAnsi="Times New Roman" w:cs="Times New Roman"/>
          <w:sz w:val="24"/>
          <w:szCs w:val="24"/>
        </w:rPr>
        <w:t xml:space="preserve"> to </w:t>
      </w:r>
      <w:r w:rsidR="0049046B">
        <w:rPr>
          <w:rFonts w:ascii="Times New Roman" w:hAnsi="Times New Roman" w:cs="Times New Roman"/>
          <w:sz w:val="24"/>
          <w:szCs w:val="24"/>
        </w:rPr>
        <w:t>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basin-averaged EWH time series</w:t>
      </w:r>
      <w:r w:rsidR="0049046B">
        <w:rPr>
          <w:rFonts w:ascii="Times New Roman" w:hAnsi="Times New Roman" w:cs="Times New Roman"/>
          <w:sz w:val="24"/>
          <w:szCs w:val="24"/>
        </w:rPr>
        <w:t xml:space="preserve"> w</w:t>
      </w:r>
      <w:r w:rsidR="0049046B" w:rsidRPr="0049046B">
        <w:rPr>
          <w:rFonts w:ascii="Times New Roman" w:hAnsi="Times New Roman" w:cs="Times New Roman"/>
          <w:sz w:val="24"/>
          <w:szCs w:val="24"/>
        </w:rPr>
        <w:t>ithin known boundaries</w:t>
      </w:r>
      <w:r w:rsidR="0049046B">
        <w:rPr>
          <w:rFonts w:ascii="Times New Roman" w:hAnsi="Times New Roman" w:cs="Times New Roman"/>
          <w:sz w:val="24"/>
          <w:szCs w:val="24"/>
        </w:rPr>
        <w:t xml:space="preserve"> and display</w:t>
      </w:r>
      <w:r w:rsidR="00515053">
        <w:rPr>
          <w:rFonts w:ascii="Times New Roman" w:hAnsi="Times New Roman" w:cs="Times New Roman"/>
          <w:sz w:val="24"/>
          <w:szCs w:val="24"/>
        </w:rPr>
        <w:t>s</w:t>
      </w:r>
      <w:r w:rsidR="0049046B">
        <w:rPr>
          <w:rFonts w:ascii="Times New Roman" w:hAnsi="Times New Roman" w:cs="Times New Roman"/>
          <w:sz w:val="24"/>
          <w:szCs w:val="24"/>
        </w:rPr>
        <w:t xml:space="preserve"> </w:t>
      </w:r>
      <w:r w:rsidR="0049046B" w:rsidRPr="0049046B">
        <w:rPr>
          <w:rFonts w:ascii="Times New Roman" w:hAnsi="Times New Roman" w:cs="Times New Roman"/>
          <w:sz w:val="24"/>
          <w:szCs w:val="24"/>
        </w:rPr>
        <w:t>GNSS-based time-varying water estimates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3).</w:t>
      </w:r>
    </w:p>
    <w:p w14:paraId="1393D1FF" w14:textId="79D21D37" w:rsidR="0077658E" w:rsidRDefault="002E2574" w:rsidP="002E2574">
      <w:pPr>
        <w:jc w:val="center"/>
        <w:rPr>
          <w:rFonts w:ascii="Times New Roman" w:hAnsi="Times New Roman" w:cs="Times New Roman"/>
          <w:b/>
          <w:bCs/>
          <w:kern w:val="0"/>
          <w:sz w:val="24"/>
          <w:szCs w:val="24"/>
        </w:rPr>
      </w:pPr>
      <w:r>
        <w:rPr>
          <w:noProof/>
        </w:rPr>
        <w:drawing>
          <wp:inline distT="0" distB="0" distL="0" distR="0" wp14:anchorId="0CB7C84F" wp14:editId="7D1FFCCD">
            <wp:extent cx="5039689" cy="5054600"/>
            <wp:effectExtent l="0" t="0" r="8890" b="0"/>
            <wp:docPr id="1952317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17147" name=""/>
                    <pic:cNvPicPr/>
                  </pic:nvPicPr>
                  <pic:blipFill rotWithShape="1">
                    <a:blip r:embed="rId10"/>
                    <a:srcRect t="4154"/>
                    <a:stretch/>
                  </pic:blipFill>
                  <pic:spPr bwMode="auto">
                    <a:xfrm>
                      <a:off x="0" y="0"/>
                      <a:ext cx="5040000" cy="5054911"/>
                    </a:xfrm>
                    <a:prstGeom prst="rect">
                      <a:avLst/>
                    </a:prstGeom>
                    <a:ln>
                      <a:noFill/>
                    </a:ln>
                    <a:extLst>
                      <a:ext uri="{53640926-AAD7-44D8-BBD7-CCE9431645EC}">
                        <a14:shadowObscured xmlns:a14="http://schemas.microsoft.com/office/drawing/2010/main"/>
                      </a:ext>
                    </a:extLst>
                  </pic:spPr>
                </pic:pic>
              </a:graphicData>
            </a:graphic>
          </wp:inline>
        </w:drawing>
      </w:r>
    </w:p>
    <w:p w14:paraId="2105ED35" w14:textId="33149ADC" w:rsidR="0049046B" w:rsidRPr="0049046B" w:rsidRDefault="0049046B" w:rsidP="0049046B">
      <w:pPr>
        <w:rPr>
          <w:rFonts w:ascii="Times New Roman" w:hAnsi="Times New Roman" w:cs="Times New Roman"/>
          <w:sz w:val="24"/>
          <w:szCs w:val="24"/>
        </w:rPr>
      </w:pPr>
      <w:r w:rsidRPr="0049046B">
        <w:rPr>
          <w:rFonts w:ascii="Times New Roman" w:hAnsi="Times New Roman" w:cs="Times New Roman" w:hint="eastAsia"/>
          <w:sz w:val="24"/>
          <w:szCs w:val="24"/>
        </w:rPr>
        <w:t>F</w:t>
      </w:r>
      <w:r w:rsidRPr="0049046B">
        <w:rPr>
          <w:rFonts w:ascii="Times New Roman" w:hAnsi="Times New Roman" w:cs="Times New Roman"/>
          <w:sz w:val="24"/>
          <w:szCs w:val="24"/>
        </w:rPr>
        <w:t xml:space="preserve">igure 3. GNSS-based time-varying water estimates </w:t>
      </w:r>
      <w:r>
        <w:rPr>
          <w:rFonts w:ascii="Times New Roman" w:hAnsi="Times New Roman" w:cs="Times New Roman"/>
          <w:sz w:val="24"/>
          <w:szCs w:val="24"/>
        </w:rPr>
        <w:t>in five river basins.</w:t>
      </w:r>
    </w:p>
    <w:p w14:paraId="459464CB" w14:textId="38ACFCE7"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006C6889">
        <w:rPr>
          <w:rFonts w:ascii="Times New Roman" w:hAnsi="Times New Roman" w:cs="Times New Roman"/>
          <w:b/>
          <w:bCs/>
          <w:kern w:val="0"/>
          <w:sz w:val="24"/>
          <w:szCs w:val="24"/>
        </w:rPr>
        <w:t>C</w:t>
      </w:r>
      <w:r w:rsidR="006C6889" w:rsidRPr="006C6889">
        <w:rPr>
          <w:rFonts w:ascii="Times New Roman" w:hAnsi="Times New Roman" w:cs="Times New Roman"/>
          <w:b/>
          <w:bCs/>
          <w:kern w:val="0"/>
          <w:sz w:val="24"/>
          <w:szCs w:val="24"/>
        </w:rPr>
        <w:t>haracterization of hydrological extremes</w:t>
      </w:r>
    </w:p>
    <w:p w14:paraId="4CECDAF3" w14:textId="6C2FE630" w:rsidR="0049046B" w:rsidRDefault="0077658E" w:rsidP="00BA0148">
      <w:pPr>
        <w:ind w:firstLine="480"/>
        <w:rPr>
          <w:rFonts w:ascii="Times New Roman" w:hAnsi="Times New Roman" w:cs="Times New Roman"/>
          <w:sz w:val="24"/>
          <w:szCs w:val="24"/>
        </w:rPr>
      </w:pPr>
      <w:r w:rsidRPr="0077658E">
        <w:rPr>
          <w:rFonts w:ascii="Times New Roman" w:hAnsi="Times New Roman" w:cs="Times New Roman"/>
          <w:sz w:val="24"/>
          <w:szCs w:val="24"/>
        </w:rPr>
        <w:t xml:space="preserve">Methods in climatology are used for the characterization of hydrological extremes, </w:t>
      </w:r>
      <w:r w:rsidRPr="0077658E">
        <w:rPr>
          <w:rFonts w:ascii="Times New Roman" w:hAnsi="Times New Roman" w:cs="Times New Roman" w:hint="eastAsia"/>
          <w:sz w:val="24"/>
          <w:szCs w:val="24"/>
        </w:rPr>
        <w:t>i</w:t>
      </w:r>
      <w:r w:rsidRPr="0077658E">
        <w:rPr>
          <w:rFonts w:ascii="Times New Roman" w:hAnsi="Times New Roman" w:cs="Times New Roman"/>
          <w:sz w:val="24"/>
          <w:szCs w:val="24"/>
        </w:rPr>
        <w:t xml:space="preserve">.e., the GNSS inversion results are used for drought assessment using the GNSS-based drought severity index (GNSS-DSI) </w:t>
      </w:r>
      <w:r w:rsidRPr="0077658E">
        <w:rPr>
          <w:rFonts w:ascii="Times New Roman" w:hAnsi="Times New Roman" w:cs="Times New Roman"/>
          <w:sz w:val="24"/>
          <w:szCs w:val="24"/>
        </w:rPr>
        <w:fldChar w:fldCharType="begin"/>
      </w:r>
      <w:r w:rsidR="003E6E78">
        <w:rPr>
          <w:rFonts w:ascii="Times New Roman" w:hAnsi="Times New Roman" w:cs="Times New Roman"/>
          <w:sz w:val="24"/>
          <w:szCs w:val="24"/>
        </w:rPr>
        <w:instrText xml:space="preserve"> ADDIN EN.CITE &lt;EndNote&gt;&lt;Cite&gt;&lt;Author&gt;Jiang&lt;/Author&gt;&lt;Year&gt;2022&lt;/Year&gt;&lt;RecNum&gt;8&lt;/RecNum&gt;&lt;DisplayText&gt;(Jiang et al., 2022a)&lt;/DisplayText&gt;&lt;record&gt;&lt;rec-number&gt;8&lt;/rec-number&gt;&lt;foreign-keys&gt;&lt;key app="EN" db-id="wtr0t95pfpp2aje0f9o5aavg2aptfxra0rxs" timestamp="1679530239"&gt;8&lt;/key&gt;&lt;key app="ENWeb" db-id=""&gt;0&lt;/key&gt;&lt;/foreign-keys&gt;&lt;ref-type name="Journal Article"&gt;17&lt;/ref-type&gt;&lt;contributors&gt;&lt;authors&gt;&lt;author&gt;Jiang, Zhongshan&lt;/author&gt;&lt;author&gt;Hsu, Ya-Ju&lt;/author&gt;&lt;author&gt;Yuan, Linguo&lt;/author&gt;&lt;author&gt;Cheng, Shuai&lt;/author&gt;&lt;author&gt;Feng, Wei&lt;/author&gt;&lt;author&gt;Tang, Miao&lt;/author&gt;&lt;author&gt;Yang, Xinghai&lt;/author&gt;&lt;/authors&gt;&lt;/contributors&gt;&lt;titles&gt;&lt;title&gt;Insights into hydrological drought characteristics using GNSS-inferred large-scale terrestrial water storage deficits&lt;/title&gt;&lt;secondary-title&gt;Earth and Planetary Science Letters&lt;/secondary-title&gt;&lt;/titles&gt;&lt;periodical&gt;&lt;full-title&gt;Earth and Planetary Science Letters&lt;/full-title&gt;&lt;/periodical&gt;&lt;volume&gt;578&lt;/volume&gt;&lt;section&gt;117294&lt;/section&gt;&lt;dates&gt;&lt;year&gt;2022&lt;/year&gt;&lt;/dates&gt;&lt;isbn&gt;0012821X&lt;/isbn&gt;&lt;urls&gt;&lt;/urls&gt;&lt;electronic-resource-num&gt;10.1016/j.epsl.2021.117294&lt;/electronic-resource-num&gt;&lt;/record&gt;&lt;/Cite&gt;&lt;/EndNote&gt;</w:instrText>
      </w:r>
      <w:r w:rsidRPr="0077658E">
        <w:rPr>
          <w:rFonts w:ascii="Times New Roman" w:hAnsi="Times New Roman" w:cs="Times New Roman"/>
          <w:sz w:val="24"/>
          <w:szCs w:val="24"/>
        </w:rPr>
        <w:fldChar w:fldCharType="separate"/>
      </w:r>
      <w:r w:rsidR="003E6E78">
        <w:rPr>
          <w:rFonts w:ascii="Times New Roman" w:hAnsi="Times New Roman" w:cs="Times New Roman"/>
          <w:sz w:val="24"/>
          <w:szCs w:val="24"/>
        </w:rPr>
        <w:t>(Jiang et al., 2022a)</w:t>
      </w:r>
      <w:r w:rsidRPr="0077658E">
        <w:rPr>
          <w:rFonts w:ascii="Times New Roman" w:hAnsi="Times New Roman" w:cs="Times New Roman"/>
          <w:sz w:val="24"/>
          <w:szCs w:val="24"/>
        </w:rPr>
        <w:fldChar w:fldCharType="end"/>
      </w:r>
      <w:r w:rsidRPr="0077658E">
        <w:rPr>
          <w:rFonts w:ascii="Times New Roman" w:hAnsi="Times New Roman" w:cs="Times New Roman"/>
          <w:sz w:val="24"/>
          <w:szCs w:val="24"/>
        </w:rPr>
        <w:t>.</w:t>
      </w:r>
      <w:r w:rsidR="0049046B">
        <w:rPr>
          <w:rFonts w:ascii="Times New Roman" w:hAnsi="Times New Roman" w:cs="Times New Roman"/>
          <w:sz w:val="24"/>
          <w:szCs w:val="24"/>
        </w:rPr>
        <w:t xml:space="preserve"> </w:t>
      </w:r>
      <w:r w:rsidR="0049046B">
        <w:rPr>
          <w:rFonts w:ascii="Times New Roman" w:hAnsi="Times New Roman" w:cs="Times New Roman" w:hint="eastAsia"/>
          <w:sz w:val="24"/>
          <w:szCs w:val="24"/>
        </w:rPr>
        <w:t>T</w:t>
      </w:r>
      <w:r w:rsidR="0049046B">
        <w:rPr>
          <w:rFonts w:ascii="Times New Roman" w:hAnsi="Times New Roman" w:cs="Times New Roman"/>
          <w:sz w:val="24"/>
          <w:szCs w:val="24"/>
        </w:rPr>
        <w:t>he script ‘</w:t>
      </w:r>
      <w:proofErr w:type="spellStart"/>
      <w:r w:rsidR="00BA0148" w:rsidRPr="00BA0148">
        <w:rPr>
          <w:rFonts w:ascii="Times New Roman" w:hAnsi="Times New Roman" w:cs="Times New Roman"/>
          <w:sz w:val="24"/>
          <w:szCs w:val="24"/>
        </w:rPr>
        <w:t>plot_gnss_drought_characterization_main.m</w:t>
      </w:r>
      <w:proofErr w:type="spellEnd"/>
      <w:r w:rsidR="0049046B">
        <w:rPr>
          <w:rFonts w:ascii="Times New Roman" w:hAnsi="Times New Roman" w:cs="Times New Roman"/>
          <w:sz w:val="24"/>
          <w:szCs w:val="24"/>
        </w:rPr>
        <w:t>’ calls ‘</w:t>
      </w:r>
      <w:proofErr w:type="spellStart"/>
      <w:r w:rsidR="00BA0148" w:rsidRPr="00BA0148">
        <w:rPr>
          <w:rFonts w:ascii="Times New Roman" w:hAnsi="Times New Roman" w:cs="Times New Roman"/>
          <w:sz w:val="24"/>
          <w:szCs w:val="24"/>
        </w:rPr>
        <w:t>cal_gnss_dsi.m</w:t>
      </w:r>
      <w:proofErr w:type="spellEnd"/>
      <w:r w:rsidR="0049046B">
        <w:rPr>
          <w:rFonts w:ascii="Times New Roman" w:hAnsi="Times New Roman" w:cs="Times New Roman"/>
          <w:sz w:val="24"/>
          <w:szCs w:val="24"/>
        </w:rPr>
        <w:t>’ to c</w:t>
      </w:r>
      <w:r w:rsidR="0049046B" w:rsidRPr="0049046B">
        <w:rPr>
          <w:rFonts w:ascii="Times New Roman" w:hAnsi="Times New Roman" w:cs="Times New Roman"/>
          <w:sz w:val="24"/>
          <w:szCs w:val="24"/>
        </w:rPr>
        <w:t>alculat</w:t>
      </w:r>
      <w:r w:rsidR="0049046B">
        <w:rPr>
          <w:rFonts w:ascii="Times New Roman" w:hAnsi="Times New Roman" w:cs="Times New Roman"/>
          <w:sz w:val="24"/>
          <w:szCs w:val="24"/>
        </w:rPr>
        <w:t>e</w:t>
      </w:r>
      <w:r w:rsidR="0049046B" w:rsidRPr="0049046B">
        <w:rPr>
          <w:rFonts w:ascii="Times New Roman" w:hAnsi="Times New Roman" w:cs="Times New Roman"/>
          <w:sz w:val="24"/>
          <w:szCs w:val="24"/>
        </w:rPr>
        <w:t xml:space="preserve"> </w:t>
      </w:r>
      <w:r w:rsidR="00BA0148" w:rsidRPr="00BA0148">
        <w:rPr>
          <w:rFonts w:ascii="Times New Roman" w:hAnsi="Times New Roman" w:cs="Times New Roman"/>
          <w:sz w:val="24"/>
          <w:szCs w:val="24"/>
        </w:rPr>
        <w:lastRenderedPageBreak/>
        <w:t>climatological averages, EWH anomaly time series, water storage deficit, and surplus time series, and standardized EWH anomaly time series</w:t>
      </w:r>
      <w:r w:rsidR="0049046B">
        <w:rPr>
          <w:rFonts w:ascii="Times New Roman" w:hAnsi="Times New Roman" w:cs="Times New Roman"/>
          <w:sz w:val="24"/>
          <w:szCs w:val="24"/>
        </w:rPr>
        <w:t xml:space="preserve"> (see example</w:t>
      </w:r>
      <w:r w:rsidR="00BA0148">
        <w:rPr>
          <w:rFonts w:ascii="Times New Roman" w:hAnsi="Times New Roman" w:cs="Times New Roman"/>
          <w:sz w:val="24"/>
          <w:szCs w:val="24"/>
        </w:rPr>
        <w:t>s</w:t>
      </w:r>
      <w:r w:rsidR="0049046B">
        <w:rPr>
          <w:rFonts w:ascii="Times New Roman" w:hAnsi="Times New Roman" w:cs="Times New Roman"/>
          <w:sz w:val="24"/>
          <w:szCs w:val="24"/>
        </w:rPr>
        <w:t xml:space="preserve"> in Figure </w:t>
      </w:r>
      <w:r w:rsidR="00BA0148">
        <w:rPr>
          <w:rFonts w:ascii="Times New Roman" w:hAnsi="Times New Roman" w:cs="Times New Roman"/>
          <w:sz w:val="24"/>
          <w:szCs w:val="24"/>
        </w:rPr>
        <w:t>4</w:t>
      </w:r>
      <w:r w:rsidR="0049046B">
        <w:rPr>
          <w:rFonts w:ascii="Times New Roman" w:hAnsi="Times New Roman" w:cs="Times New Roman"/>
          <w:sz w:val="24"/>
          <w:szCs w:val="24"/>
        </w:rPr>
        <w:t>).</w:t>
      </w:r>
    </w:p>
    <w:p w14:paraId="5CA77F95" w14:textId="1FF452F6" w:rsidR="0049046B" w:rsidRDefault="002E2574" w:rsidP="002E2574">
      <w:pPr>
        <w:jc w:val="center"/>
        <w:rPr>
          <w:rFonts w:ascii="Times New Roman" w:hAnsi="Times New Roman" w:cs="Times New Roman"/>
          <w:sz w:val="24"/>
          <w:szCs w:val="24"/>
        </w:rPr>
      </w:pPr>
      <w:r>
        <w:rPr>
          <w:noProof/>
        </w:rPr>
        <w:drawing>
          <wp:inline distT="0" distB="0" distL="0" distR="0" wp14:anchorId="7B1F5B10" wp14:editId="3F606538">
            <wp:extent cx="5040000" cy="3726000"/>
            <wp:effectExtent l="0" t="0" r="8255" b="8255"/>
            <wp:docPr id="1279915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5507" name=""/>
                    <pic:cNvPicPr/>
                  </pic:nvPicPr>
                  <pic:blipFill>
                    <a:blip r:embed="rId11"/>
                    <a:stretch>
                      <a:fillRect/>
                    </a:stretch>
                  </pic:blipFill>
                  <pic:spPr>
                    <a:xfrm>
                      <a:off x="0" y="0"/>
                      <a:ext cx="5040000" cy="3726000"/>
                    </a:xfrm>
                    <a:prstGeom prst="rect">
                      <a:avLst/>
                    </a:prstGeom>
                  </pic:spPr>
                </pic:pic>
              </a:graphicData>
            </a:graphic>
          </wp:inline>
        </w:drawing>
      </w:r>
    </w:p>
    <w:p w14:paraId="2B541F37" w14:textId="34FAD78F" w:rsidR="0049046B" w:rsidRPr="00AE5CA5" w:rsidRDefault="0049046B" w:rsidP="0049046B">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4. </w:t>
      </w:r>
      <w:r w:rsidR="00BA0148" w:rsidRPr="00BA0148">
        <w:rPr>
          <w:rFonts w:ascii="Times New Roman" w:hAnsi="Times New Roman" w:cs="Times New Roman"/>
          <w:sz w:val="24"/>
          <w:szCs w:val="24"/>
        </w:rPr>
        <w:t>GNSS characterization of hydrological droughts in five drainage basins. (a–</w:t>
      </w:r>
      <w:r w:rsidR="00BA0148" w:rsidRPr="00BA0148">
        <w:rPr>
          <w:rFonts w:ascii="Times New Roman" w:hAnsi="Times New Roman" w:cs="Times New Roman" w:hint="eastAsia"/>
          <w:sz w:val="24"/>
          <w:szCs w:val="24"/>
        </w:rPr>
        <w:t>e</w:t>
      </w:r>
      <w:r w:rsidR="00BA0148" w:rsidRPr="00BA0148">
        <w:rPr>
          <w:rFonts w:ascii="Times New Roman" w:hAnsi="Times New Roman" w:cs="Times New Roman"/>
          <w:sz w:val="24"/>
          <w:szCs w:val="24"/>
        </w:rPr>
        <w:t>) indicate GNSS-derived water storage deficits. Black solid lines</w:t>
      </w:r>
      <w:r w:rsidR="00BA0148" w:rsidRPr="00BA0148">
        <w:rPr>
          <w:rFonts w:ascii="Times New Roman" w:hAnsi="Times New Roman" w:cs="Times New Roman" w:hint="eastAsia"/>
          <w:sz w:val="24"/>
          <w:szCs w:val="24"/>
        </w:rPr>
        <w:t xml:space="preserve"> </w:t>
      </w:r>
      <w:r w:rsidR="00BA0148" w:rsidRPr="00BA0148">
        <w:rPr>
          <w:rFonts w:ascii="Times New Roman" w:hAnsi="Times New Roman" w:cs="Times New Roman"/>
          <w:sz w:val="24"/>
          <w:szCs w:val="24"/>
        </w:rPr>
        <w:t>indicate the monthly EWH anomalies, Blue dashed lines represent the climatological normal, and red shadings denote the EWH deficits. (f–j) GNSS-DSI (green line)</w:t>
      </w:r>
      <w:r w:rsidR="00BA0148">
        <w:rPr>
          <w:rFonts w:ascii="Times New Roman" w:hAnsi="Times New Roman" w:cs="Times New Roman"/>
          <w:sz w:val="24"/>
          <w:szCs w:val="24"/>
        </w:rPr>
        <w:t xml:space="preserve"> results</w:t>
      </w:r>
      <w:r w:rsidR="00BA0148" w:rsidRPr="00BA0148">
        <w:rPr>
          <w:rFonts w:ascii="Times New Roman" w:hAnsi="Times New Roman" w:cs="Times New Roman" w:hint="eastAsia"/>
          <w:sz w:val="24"/>
          <w:szCs w:val="24"/>
        </w:rPr>
        <w:t>.</w:t>
      </w:r>
    </w:p>
    <w:p w14:paraId="7F840F7F" w14:textId="049EA02D" w:rsidR="00963AAB" w:rsidRDefault="00963AAB" w:rsidP="00640766">
      <w:pPr>
        <w:ind w:firstLine="480"/>
        <w:rPr>
          <w:rFonts w:ascii="Times New Roman" w:hAnsi="Times New Roman" w:cs="Times New Roman"/>
          <w:sz w:val="24"/>
          <w:szCs w:val="24"/>
        </w:rPr>
      </w:pPr>
    </w:p>
    <w:p w14:paraId="54737EA4" w14:textId="6DCE3E6E" w:rsidR="00BA0148" w:rsidRDefault="00BA0148" w:rsidP="00640766">
      <w:pPr>
        <w:ind w:firstLine="480"/>
        <w:rPr>
          <w:rFonts w:ascii="Times New Roman" w:hAnsi="Times New Roman" w:cs="Times New Roman"/>
          <w:sz w:val="24"/>
          <w:szCs w:val="24"/>
        </w:rPr>
      </w:pPr>
    </w:p>
    <w:p w14:paraId="1C3DEE89" w14:textId="0EF4B8E4" w:rsidR="00BA0148" w:rsidRDefault="00BA0148" w:rsidP="00640766">
      <w:pPr>
        <w:ind w:firstLine="480"/>
        <w:rPr>
          <w:rFonts w:ascii="Times New Roman" w:hAnsi="Times New Roman" w:cs="Times New Roman"/>
          <w:sz w:val="24"/>
          <w:szCs w:val="24"/>
        </w:rPr>
      </w:pPr>
    </w:p>
    <w:p w14:paraId="5D65C25E" w14:textId="23DE6B30" w:rsidR="00BA0148" w:rsidRDefault="00BA0148" w:rsidP="00640766">
      <w:pPr>
        <w:ind w:firstLine="480"/>
        <w:rPr>
          <w:rFonts w:ascii="Times New Roman" w:hAnsi="Times New Roman" w:cs="Times New Roman"/>
          <w:sz w:val="24"/>
          <w:szCs w:val="24"/>
        </w:rPr>
      </w:pPr>
    </w:p>
    <w:p w14:paraId="26C2DE84" w14:textId="1CDF2BC5" w:rsidR="00BA0148" w:rsidRDefault="00BA0148" w:rsidP="00640766">
      <w:pPr>
        <w:ind w:firstLine="480"/>
        <w:rPr>
          <w:rFonts w:ascii="Times New Roman" w:hAnsi="Times New Roman" w:cs="Times New Roman"/>
          <w:sz w:val="24"/>
          <w:szCs w:val="24"/>
        </w:rPr>
      </w:pPr>
    </w:p>
    <w:p w14:paraId="389EF8C9" w14:textId="45BB1727" w:rsidR="00BA0148" w:rsidRDefault="00BA0148" w:rsidP="00640766">
      <w:pPr>
        <w:ind w:firstLine="480"/>
        <w:rPr>
          <w:rFonts w:ascii="Times New Roman" w:hAnsi="Times New Roman" w:cs="Times New Roman"/>
          <w:sz w:val="24"/>
          <w:szCs w:val="24"/>
        </w:rPr>
      </w:pPr>
    </w:p>
    <w:p w14:paraId="35740EBB" w14:textId="4065F46D" w:rsidR="00BA0148" w:rsidRDefault="00BA0148"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11"/>
    </w:p>
    <w:p w14:paraId="6516C4D8" w14:textId="5F6EF5AB"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w:t>
      </w:r>
      <w:r w:rsidR="00560FF8">
        <w:rPr>
          <w:rFonts w:ascii="Times New Roman" w:hAnsi="Times New Roman" w:cs="Times New Roman"/>
          <w:sz w:val="24"/>
          <w:szCs w:val="24"/>
        </w:rPr>
        <w:t>_Slepian</w:t>
      </w:r>
      <w:r w:rsidRPr="00CD538A">
        <w:rPr>
          <w:rFonts w:ascii="Times New Roman" w:hAnsi="Times New Roman" w:cs="Times New Roman"/>
          <w:sz w:val="24"/>
          <w:szCs w:val="24"/>
        </w:rPr>
        <w:t xml:space="preserve">, we </w:t>
      </w:r>
      <w:bookmarkStart w:id="13" w:name="_Hlk91582876"/>
      <w:r w:rsidRPr="00CD538A">
        <w:rPr>
          <w:rFonts w:ascii="Times New Roman" w:hAnsi="Times New Roman" w:cs="Times New Roman"/>
          <w:sz w:val="24"/>
          <w:szCs w:val="24"/>
        </w:rPr>
        <w:t xml:space="preserve">investigate the </w:t>
      </w:r>
      <w:r w:rsidR="00560FF8">
        <w:rPr>
          <w:rFonts w:ascii="Times New Roman" w:hAnsi="Times New Roman" w:cs="Times New Roman"/>
          <w:sz w:val="24"/>
          <w:szCs w:val="24"/>
        </w:rPr>
        <w:t>large-scale</w:t>
      </w:r>
      <w:r w:rsidRPr="00CD538A">
        <w:rPr>
          <w:rFonts w:ascii="Times New Roman" w:hAnsi="Times New Roman" w:cs="Times New Roman"/>
          <w:sz w:val="24"/>
          <w:szCs w:val="24"/>
        </w:rPr>
        <w:t xml:space="preserve"> TWS changes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and</w:t>
      </w:r>
      <w:r w:rsidR="00560FF8">
        <w:rPr>
          <w:rFonts w:ascii="Times New Roman" w:hAnsi="Times New Roman" w:cs="Times New Roman"/>
          <w:sz w:val="24"/>
          <w:szCs w:val="24"/>
        </w:rPr>
        <w:t xml:space="preserve"> </w:t>
      </w:r>
      <w:r w:rsidR="00560FF8" w:rsidRPr="00054D19">
        <w:rPr>
          <w:rFonts w:ascii="Times New Roman" w:hAnsi="Times New Roman" w:cs="Times New Roman"/>
          <w:sz w:val="24"/>
          <w:szCs w:val="24"/>
        </w:rPr>
        <w:t>characterize hydrological extremes</w:t>
      </w:r>
      <w:r w:rsidR="00560FF8">
        <w:rPr>
          <w:rFonts w:ascii="Times New Roman" w:hAnsi="Times New Roman" w:cs="Times New Roman"/>
          <w:sz w:val="24"/>
          <w:szCs w:val="24"/>
        </w:rPr>
        <w:t xml:space="preserve"> </w:t>
      </w:r>
      <w:r w:rsidR="00560FF8">
        <w:rPr>
          <w:rFonts w:ascii="Times New Roman" w:hAnsi="Times New Roman" w:cs="Times New Roman" w:hint="eastAsia"/>
          <w:sz w:val="24"/>
          <w:szCs w:val="24"/>
        </w:rPr>
        <w:t>based</w:t>
      </w:r>
      <w:r w:rsidR="00560FF8">
        <w:rPr>
          <w:rFonts w:ascii="Times New Roman" w:hAnsi="Times New Roman" w:cs="Times New Roman"/>
          <w:sz w:val="24"/>
          <w:szCs w:val="24"/>
        </w:rPr>
        <w:t xml:space="preserve"> on </w:t>
      </w:r>
      <w:r w:rsidR="006C6889">
        <w:rPr>
          <w:rFonts w:ascii="Times New Roman" w:hAnsi="Times New Roman" w:cs="Times New Roman"/>
          <w:sz w:val="24"/>
          <w:szCs w:val="24"/>
        </w:rPr>
        <w:t xml:space="preserve">the </w:t>
      </w:r>
      <w:r w:rsidR="00560FF8">
        <w:rPr>
          <w:rFonts w:ascii="Times New Roman" w:hAnsi="Times New Roman" w:cs="Times New Roman"/>
          <w:sz w:val="24"/>
          <w:szCs w:val="24"/>
        </w:rPr>
        <w:t xml:space="preserve">inversion of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w:t>
      </w:r>
      <w:r w:rsidR="00560FF8" w:rsidRPr="00560FF8">
        <w:rPr>
          <w:rFonts w:ascii="Times New Roman" w:hAnsi="Times New Roman" w:cs="Times New Roman"/>
          <w:sz w:val="24"/>
          <w:szCs w:val="24"/>
        </w:rPr>
        <w:t>Western United States</w:t>
      </w:r>
      <w:r w:rsidRPr="00CD538A">
        <w:rPr>
          <w:rFonts w:ascii="Times New Roman" w:hAnsi="Times New Roman" w:cs="Times New Roman"/>
          <w:sz w:val="24"/>
          <w:szCs w:val="24"/>
        </w:rPr>
        <w:t>.</w:t>
      </w:r>
      <w:bookmarkEnd w:id="13"/>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7017E31E" w:rsidR="00EE7075" w:rsidRPr="00817585" w:rsidRDefault="00EA60B2" w:rsidP="00AA389A">
      <w:pPr>
        <w:ind w:firstLine="480"/>
        <w:rPr>
          <w:rFonts w:ascii="Times New Roman" w:hAnsi="Times New Roman" w:cs="Times New Roman"/>
          <w:sz w:val="24"/>
          <w:szCs w:val="24"/>
        </w:rPr>
      </w:pPr>
      <w:bookmarkStart w:id="14"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w:t>
      </w:r>
      <w:r w:rsidR="00AA389A">
        <w:rPr>
          <w:rFonts w:ascii="Times New Roman" w:hAnsi="Times New Roman" w:cs="Times New Roman"/>
          <w:sz w:val="24"/>
          <w:szCs w:val="24"/>
        </w:rPr>
        <w:t>western</w:t>
      </w:r>
      <w:r w:rsidRPr="00817585">
        <w:rPr>
          <w:rFonts w:ascii="Times New Roman" w:hAnsi="Times New Roman" w:cs="Times New Roman"/>
          <w:sz w:val="24"/>
          <w:szCs w:val="24"/>
        </w:rPr>
        <w:t xml:space="preserve"> United States are downloaded from the Nevada Geodetic Laboratory, University of Nevada, Reno, United States (</w:t>
      </w:r>
      <w:r w:rsidR="00560FF8" w:rsidRPr="00560FF8">
        <w:rPr>
          <w:rFonts w:ascii="Times New Roman" w:hAnsi="Times New Roman" w:cs="Times New Roman"/>
          <w:sz w:val="24"/>
          <w:szCs w:val="24"/>
        </w:rPr>
        <w:t>http://geodesy.unr.edu/gps_timeseries/tenv3_loadpredictions</w:t>
      </w:r>
      <w:r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 xml:space="preserve">The </w:t>
      </w:r>
      <w:r w:rsidR="00560FF8">
        <w:rPr>
          <w:rFonts w:ascii="Times New Roman" w:hAnsi="Times New Roman" w:cs="Times New Roman"/>
          <w:sz w:val="24"/>
          <w:szCs w:val="24"/>
        </w:rPr>
        <w:t xml:space="preserve">new </w:t>
      </w:r>
      <w:r w:rsidR="00560FF8" w:rsidRPr="00560FF8">
        <w:rPr>
          <w:rFonts w:ascii="Times New Roman" w:hAnsi="Times New Roman" w:cs="Times New Roman"/>
          <w:sz w:val="24"/>
          <w:szCs w:val="24"/>
        </w:rPr>
        <w:t>enhanced version of GNSS products</w:t>
      </w:r>
      <w:r w:rsidR="00560FF8">
        <w:rPr>
          <w:rFonts w:ascii="Times New Roman" w:hAnsi="Times New Roman" w:cs="Times New Roman"/>
          <w:sz w:val="24"/>
          <w:szCs w:val="24"/>
        </w:rPr>
        <w:t xml:space="preserve"> </w:t>
      </w:r>
      <w:r w:rsidR="00560FF8" w:rsidRPr="00560FF8">
        <w:rPr>
          <w:rFonts w:ascii="Times New Roman" w:hAnsi="Times New Roman" w:cs="Times New Roman"/>
          <w:sz w:val="24"/>
          <w:szCs w:val="24"/>
        </w:rPr>
        <w:t>includ</w:t>
      </w:r>
      <w:r w:rsidR="00560FF8">
        <w:rPr>
          <w:rFonts w:ascii="Times New Roman" w:hAnsi="Times New Roman" w:cs="Times New Roman"/>
          <w:sz w:val="24"/>
          <w:szCs w:val="24"/>
        </w:rPr>
        <w:t>es</w:t>
      </w:r>
      <w:r w:rsidR="00560FF8" w:rsidRPr="00560FF8">
        <w:rPr>
          <w:rFonts w:ascii="Times New Roman" w:hAnsi="Times New Roman" w:cs="Times New Roman"/>
          <w:sz w:val="24"/>
          <w:szCs w:val="24"/>
        </w:rPr>
        <w:t xml:space="preserve"> the predictions of non-tidal atmospheric loading, </w:t>
      </w:r>
      <w:r w:rsidR="006C6889">
        <w:rPr>
          <w:rFonts w:ascii="Times New Roman" w:hAnsi="Times New Roman" w:cs="Times New Roman"/>
          <w:sz w:val="24"/>
          <w:szCs w:val="24"/>
        </w:rPr>
        <w:t xml:space="preserve">and </w:t>
      </w:r>
      <w:r w:rsidR="00560FF8" w:rsidRPr="00560FF8">
        <w:rPr>
          <w:rFonts w:ascii="Times New Roman" w:hAnsi="Times New Roman" w:cs="Times New Roman"/>
          <w:sz w:val="24"/>
          <w:szCs w:val="24"/>
        </w:rPr>
        <w:t xml:space="preserve">non-tidal ocean loading products produced by </w:t>
      </w:r>
      <w:r w:rsidR="006C6889">
        <w:rPr>
          <w:rFonts w:ascii="Times New Roman" w:hAnsi="Times New Roman" w:cs="Times New Roman"/>
          <w:sz w:val="24"/>
          <w:szCs w:val="24"/>
        </w:rPr>
        <w:t xml:space="preserve">the </w:t>
      </w:r>
      <w:r w:rsidR="00560FF8" w:rsidRPr="00560FF8">
        <w:rPr>
          <w:rFonts w:ascii="Times New Roman" w:hAnsi="Times New Roman" w:cs="Times New Roman"/>
          <w:sz w:val="24"/>
          <w:szCs w:val="24"/>
        </w:rPr>
        <w:t>German Research Centre for Geosciences.</w:t>
      </w:r>
      <w:r w:rsidR="00AA389A">
        <w:rPr>
          <w:rFonts w:ascii="Times New Roman" w:hAnsi="Times New Roman" w:cs="Times New Roman" w:hint="eastAsia"/>
          <w:sz w:val="24"/>
          <w:szCs w:val="24"/>
        </w:rPr>
        <w:t xml:space="preserve"> </w:t>
      </w:r>
      <w:r w:rsidR="00AA389A" w:rsidRPr="00817585">
        <w:rPr>
          <w:rFonts w:ascii="Times New Roman" w:hAnsi="Times New Roman" w:cs="Times New Roman"/>
          <w:sz w:val="24"/>
          <w:szCs w:val="24"/>
        </w:rPr>
        <w:t>Reader</w:t>
      </w:r>
      <w:r w:rsidR="00AA389A">
        <w:rPr>
          <w:rFonts w:ascii="Times New Roman" w:hAnsi="Times New Roman" w:cs="Times New Roman"/>
          <w:sz w:val="24"/>
          <w:szCs w:val="24"/>
        </w:rPr>
        <w:t>s</w:t>
      </w:r>
      <w:r w:rsidR="00AA389A" w:rsidRPr="00817585">
        <w:rPr>
          <w:rFonts w:ascii="Times New Roman" w:hAnsi="Times New Roman" w:cs="Times New Roman"/>
          <w:sz w:val="24"/>
          <w:szCs w:val="24"/>
        </w:rPr>
        <w:t xml:space="preserve"> can download their interested data at each station from </w:t>
      </w:r>
      <w:r w:rsidR="00AA389A" w:rsidRPr="00560FF8">
        <w:rPr>
          <w:rFonts w:ascii="Times New Roman" w:hAnsi="Times New Roman" w:cs="Times New Roman"/>
          <w:sz w:val="24"/>
          <w:szCs w:val="24"/>
        </w:rPr>
        <w:t>http://geodesy.unr.edu/gps_timeseries/tenv3_loadpredictions/????.tenv3</w:t>
      </w:r>
      <w:r w:rsidR="00AA389A" w:rsidRPr="00817585">
        <w:rPr>
          <w:rFonts w:ascii="Times New Roman" w:hAnsi="Times New Roman" w:cs="Times New Roman"/>
          <w:sz w:val="24"/>
          <w:szCs w:val="24"/>
        </w:rPr>
        <w:t xml:space="preserve"> (note that ???? is </w:t>
      </w:r>
      <w:r w:rsidR="00AA389A">
        <w:rPr>
          <w:rFonts w:ascii="Times New Roman" w:hAnsi="Times New Roman" w:cs="Times New Roman"/>
          <w:sz w:val="24"/>
          <w:szCs w:val="24"/>
        </w:rPr>
        <w:t xml:space="preserve">a </w:t>
      </w:r>
      <w:r w:rsidR="00AA389A" w:rsidRPr="00817585">
        <w:rPr>
          <w:rFonts w:ascii="Times New Roman" w:hAnsi="Times New Roman" w:cs="Times New Roman"/>
          <w:sz w:val="24"/>
          <w:szCs w:val="24"/>
        </w:rPr>
        <w:t>4-char name for each GNSS station).</w:t>
      </w:r>
      <w:r w:rsidR="00AA389A">
        <w:rPr>
          <w:rFonts w:ascii="Times New Roman" w:hAnsi="Times New Roman" w:cs="Times New Roman"/>
          <w:sz w:val="24"/>
          <w:szCs w:val="24"/>
        </w:rPr>
        <w:t xml:space="preserve"> </w:t>
      </w:r>
      <w:r w:rsidR="00817585" w:rsidRPr="00560FF8">
        <w:rPr>
          <w:rFonts w:ascii="Times New Roman" w:hAnsi="Times New Roman" w:cs="Times New Roman"/>
          <w:sz w:val="24"/>
          <w:szCs w:val="24"/>
        </w:rPr>
        <w:t>B</w:t>
      </w:r>
      <w:r w:rsidR="00817585" w:rsidRPr="00817585">
        <w:rPr>
          <w:rFonts w:ascii="Times New Roman" w:hAnsi="Times New Roman" w:cs="Times New Roman"/>
          <w:color w:val="000000" w:themeColor="text1"/>
          <w:sz w:val="24"/>
          <w:szCs w:val="24"/>
        </w:rPr>
        <w:t xml:space="preserve">rief documentation </w:t>
      </w:r>
      <w:r w:rsidR="00817585" w:rsidRPr="00560FF8">
        <w:rPr>
          <w:rFonts w:ascii="Times New Roman" w:hAnsi="Times New Roman" w:cs="Times New Roman"/>
          <w:sz w:val="24"/>
          <w:szCs w:val="24"/>
        </w:rPr>
        <w:t xml:space="preserve">for </w:t>
      </w:r>
      <w:r w:rsidR="006C6889">
        <w:rPr>
          <w:rFonts w:ascii="Times New Roman" w:hAnsi="Times New Roman" w:cs="Times New Roman"/>
          <w:sz w:val="24"/>
          <w:szCs w:val="24"/>
        </w:rPr>
        <w:t xml:space="preserve">the </w:t>
      </w:r>
      <w:r w:rsidR="00817585" w:rsidRPr="00560FF8">
        <w:rPr>
          <w:rFonts w:ascii="Times New Roman" w:hAnsi="Times New Roman" w:cs="Times New Roman"/>
          <w:sz w:val="24"/>
          <w:szCs w:val="24"/>
        </w:rPr>
        <w:t xml:space="preserve">‘tenv3’ format of </w:t>
      </w:r>
      <w:r w:rsidR="00ED14CF" w:rsidRPr="00560FF8">
        <w:rPr>
          <w:rFonts w:ascii="Times New Roman" w:hAnsi="Times New Roman" w:cs="Times New Roman"/>
          <w:sz w:val="24"/>
          <w:szCs w:val="24"/>
        </w:rPr>
        <w:t xml:space="preserve">the </w:t>
      </w:r>
      <w:r w:rsidR="00817585" w:rsidRPr="00560FF8">
        <w:rPr>
          <w:rFonts w:ascii="Times New Roman" w:hAnsi="Times New Roman" w:cs="Times New Roman"/>
          <w:sz w:val="24"/>
          <w:szCs w:val="24"/>
        </w:rPr>
        <w:t>NGL GNSS time series product</w:t>
      </w:r>
      <w:r w:rsidR="000F078B" w:rsidRPr="00817585">
        <w:rPr>
          <w:rFonts w:ascii="Times New Roman" w:hAnsi="Times New Roman" w:cs="Times New Roman"/>
          <w:sz w:val="24"/>
          <w:szCs w:val="24"/>
        </w:rPr>
        <w:t xml:space="preserve"> is summarized </w:t>
      </w:r>
      <w:r w:rsidR="006C6889">
        <w:rPr>
          <w:rFonts w:ascii="Times New Roman" w:hAnsi="Times New Roman" w:cs="Times New Roman"/>
          <w:sz w:val="24"/>
          <w:szCs w:val="24"/>
        </w:rPr>
        <w:t>at</w:t>
      </w:r>
      <w:r w:rsidR="000F078B" w:rsidRPr="00817585">
        <w:rPr>
          <w:rFonts w:ascii="Times New Roman" w:hAnsi="Times New Roman" w:cs="Times New Roman"/>
          <w:sz w:val="24"/>
          <w:szCs w:val="24"/>
        </w:rPr>
        <w:t xml:space="preserve"> </w:t>
      </w:r>
      <w:r w:rsidR="00560FF8" w:rsidRPr="00560FF8">
        <w:rPr>
          <w:rFonts w:ascii="Times New Roman" w:hAnsi="Times New Roman" w:cs="Times New Roman"/>
          <w:sz w:val="24"/>
          <w:szCs w:val="24"/>
        </w:rPr>
        <w:t>http://geodesy.unr.edu/gps_timeseries/README_tenv3load.txt</w:t>
      </w:r>
      <w:r w:rsidR="000F078B" w:rsidRPr="00817585">
        <w:rPr>
          <w:rFonts w:ascii="Times New Roman" w:hAnsi="Times New Roman" w:cs="Times New Roman"/>
          <w:sz w:val="24"/>
          <w:szCs w:val="24"/>
        </w:rPr>
        <w:t xml:space="preserve">. </w:t>
      </w:r>
      <w:r w:rsidRPr="00817585">
        <w:rPr>
          <w:rFonts w:ascii="Times New Roman" w:hAnsi="Times New Roman" w:cs="Times New Roman"/>
          <w:sz w:val="24"/>
          <w:szCs w:val="24"/>
        </w:rPr>
        <w:t xml:space="preserve">The daily solutions at </w:t>
      </w:r>
      <w:r w:rsidR="00AA389A">
        <w:rPr>
          <w:rFonts w:ascii="Times New Roman" w:hAnsi="Times New Roman" w:cs="Times New Roman"/>
          <w:sz w:val="24"/>
          <w:szCs w:val="24"/>
        </w:rPr>
        <w:t>332</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r>
      <w:r w:rsidR="00AA389A">
        <w:rPr>
          <w:rFonts w:ascii="Times New Roman" w:hAnsi="Times New Roman" w:cs="Times New Roman"/>
          <w:sz w:val="24"/>
          <w:szCs w:val="24"/>
        </w:rPr>
        <w:instrText xml:space="preserve"> ADDIN EN.CITE &lt;EndNote&gt;&lt;Cite&gt;&lt;Author&gt;Argus&lt;/Author&gt;&lt;Year&gt;2021&lt;/Year&gt;&lt;RecNum&gt;12&lt;/RecNum&gt;&lt;DisplayText&gt;(Argus et al., 2021)&lt;/DisplayText&gt;&lt;record&gt;&lt;rec-number&gt;12&lt;/rec-number&gt;&lt;foreign-keys&gt;&lt;key app="EN" db-id="wtr0t95pfpp2aje0f9o5aavg2aptfxra0rxs" timestamp="1680510941"&gt;12&lt;/key&gt;&lt;key app="ENWeb" db-id=""&gt;0&lt;/key&gt;&lt;/foreign-keys&gt;&lt;ref-type name="Journal Article"&gt;17&lt;/ref-type&gt;&lt;contributors&gt;&lt;authors&gt;&lt;author&gt;Argus, Donald F.&lt;/author&gt;&lt;author&gt;Peltier, W. Richard&lt;/author&gt;&lt;author&gt;Blewitt, Geoffrey&lt;/author&gt;&lt;author&gt;Kreemer, Corné&lt;/author&gt;&lt;/authors&gt;&lt;/contributors&gt;&lt;titles&gt;&lt;title&gt;The Viscosity of the Top Third of the Lower Mantle Estimated Using GPS, GRACE, and Relative Sea Level Measurements of Glacial Isostatic Adjustment&lt;/title&gt;&lt;secondary-title&gt;Journal of Geophysical Research: Solid Earth&lt;/secondary-title&gt;&lt;/titles&gt;&lt;periodical&gt;&lt;full-title&gt;Journal of Geophysical Research: Solid Earth&lt;/full-title&gt;&lt;/periodical&gt;&lt;volume&gt;126&lt;/volume&gt;&lt;number&gt;5&lt;/number&gt;&lt;dates&gt;&lt;year&gt;2021&lt;/year&gt;&lt;/dates&gt;&lt;isbn&gt;2169-9313&amp;#xD;2169-9356&lt;/isbn&gt;&lt;urls&gt;&lt;/urls&gt;&lt;electronic-resource-num&gt;10.1029/2020jb021537&lt;/electronic-resource-num&gt;&lt;/record&gt;&lt;/Cite&gt;&lt;/EndNote&gt;</w:instrText>
      </w:r>
      <w:r w:rsidR="0009141B" w:rsidRPr="00817585">
        <w:rPr>
          <w:rFonts w:ascii="Times New Roman" w:hAnsi="Times New Roman" w:cs="Times New Roman"/>
          <w:sz w:val="24"/>
          <w:szCs w:val="24"/>
        </w:rPr>
        <w:fldChar w:fldCharType="separate"/>
      </w:r>
      <w:r w:rsidR="00AA389A">
        <w:rPr>
          <w:rFonts w:ascii="Times New Roman" w:hAnsi="Times New Roman" w:cs="Times New Roman"/>
          <w:noProof/>
          <w:sz w:val="24"/>
          <w:szCs w:val="24"/>
        </w:rPr>
        <w:t>(Argus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AA389A" w:rsidRPr="00AA389A">
        <w:rPr>
          <w:rFonts w:ascii="Times New Roman" w:hAnsi="Times New Roman" w:cs="Times New Roman"/>
          <w:sz w:val="24"/>
          <w:szCs w:val="24"/>
        </w:rPr>
        <w:t xml:space="preserve">The well-modeled predictions including non-tidal oceanic loading and atmospheric loading effects are subtracted from the previously downloaded GNSS time series.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w:t>
      </w:r>
      <w:r w:rsidR="0017656D" w:rsidRPr="00817585">
        <w:rPr>
          <w:rFonts w:ascii="Times New Roman" w:hAnsi="Times New Roman" w:cs="Times New Roman"/>
          <w:sz w:val="24"/>
          <w:szCs w:val="24"/>
        </w:rPr>
        <w:lastRenderedPageBreak/>
        <w:t>(https://github.com/jzshhh/lsf).</w:t>
      </w:r>
    </w:p>
    <w:bookmarkEnd w:id="14"/>
    <w:p w14:paraId="11E8E52C" w14:textId="1A18A47D" w:rsidR="00E861C7" w:rsidRDefault="00AA389A" w:rsidP="00EA60B2">
      <w:pPr>
        <w:ind w:firstLine="480"/>
        <w:rPr>
          <w:rFonts w:ascii="Times New Roman" w:hAnsi="Times New Roman" w:cs="Times New Roman"/>
          <w:sz w:val="24"/>
          <w:szCs w:val="24"/>
        </w:rPr>
      </w:pPr>
      <w:r>
        <w:rPr>
          <w:noProof/>
        </w:rPr>
        <w:drawing>
          <wp:inline distT="0" distB="0" distL="0" distR="0" wp14:anchorId="3E6B00CA" wp14:editId="15649B92">
            <wp:extent cx="4320000" cy="23256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25600"/>
                    </a:xfrm>
                    <a:prstGeom prst="rect">
                      <a:avLst/>
                    </a:prstGeom>
                  </pic:spPr>
                </pic:pic>
              </a:graphicData>
            </a:graphic>
          </wp:inline>
        </w:drawing>
      </w:r>
    </w:p>
    <w:p w14:paraId="0D1AA71D" w14:textId="4FDB9336"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5</w:t>
      </w:r>
      <w:r>
        <w:rPr>
          <w:rFonts w:ascii="Times New Roman" w:eastAsia="宋体" w:hAnsi="Times New Roman" w:cs="Times New Roman"/>
          <w:color w:val="000000" w:themeColor="text1"/>
          <w:kern w:val="0"/>
          <w:sz w:val="24"/>
          <w:szCs w:val="24"/>
        </w:rPr>
        <w:t xml:space="preserve">.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5" w:name="_Hlk60663244"/>
      <w:bookmarkStart w:id="16" w:name="_Hlk61002885"/>
      <w:bookmarkStart w:id="17" w:name="_Hlk95468297"/>
      <w:r w:rsidRPr="00A63A2A">
        <w:rPr>
          <w:rFonts w:ascii="Times New Roman" w:hAnsi="Times New Roman" w:cs="Times New Roman"/>
          <w:b/>
          <w:bCs/>
          <w:sz w:val="24"/>
          <w:szCs w:val="24"/>
        </w:rPr>
        <w:t>Extracting hydrological loading displacement</w:t>
      </w:r>
    </w:p>
    <w:p w14:paraId="447EC06F" w14:textId="27DD86BB" w:rsidR="00BF7CD4" w:rsidRPr="00AA389A" w:rsidRDefault="00AA389A" w:rsidP="00AA389A">
      <w:pPr>
        <w:ind w:firstLine="480"/>
        <w:rPr>
          <w:rFonts w:ascii="Times New Roman" w:hAnsi="Times New Roman" w:cs="Times New Roman"/>
          <w:kern w:val="0"/>
          <w:sz w:val="24"/>
          <w:szCs w:val="24"/>
        </w:rPr>
      </w:pPr>
      <w:bookmarkStart w:id="18" w:name="_Hlk95468217"/>
      <w:bookmarkEnd w:id="15"/>
      <w:bookmarkEnd w:id="16"/>
      <w:bookmarkEnd w:id="17"/>
      <w:r>
        <w:rPr>
          <w:rFonts w:ascii="Times New Roman" w:hAnsi="Times New Roman" w:cs="Times New Roman"/>
          <w:kern w:val="0"/>
          <w:sz w:val="24"/>
          <w:szCs w:val="24"/>
        </w:rPr>
        <w:t xml:space="preserve">After removing the </w:t>
      </w:r>
      <w:r w:rsidRPr="00AA389A">
        <w:rPr>
          <w:rFonts w:ascii="Times New Roman" w:hAnsi="Times New Roman" w:cs="Times New Roman"/>
          <w:kern w:val="0"/>
          <w:sz w:val="24"/>
          <w:szCs w:val="24"/>
        </w:rPr>
        <w:t xml:space="preserve">non-tidal oceanic loading and atmospheric loading effects, </w:t>
      </w:r>
      <w:r>
        <w:rPr>
          <w:rFonts w:ascii="Times New Roman" w:hAnsi="Times New Roman" w:cs="Times New Roman"/>
          <w:kern w:val="0"/>
          <w:sz w:val="24"/>
          <w:szCs w:val="24"/>
        </w:rPr>
        <w:t>t</w:t>
      </w:r>
      <w:r w:rsidR="00EA60B2">
        <w:rPr>
          <w:rFonts w:ascii="Times New Roman" w:hAnsi="Times New Roman" w:cs="Times New Roman"/>
          <w:kern w:val="0"/>
          <w:sz w:val="24"/>
          <w:szCs w:val="24"/>
        </w:rPr>
        <w:t xml:space="preserve">he GNSS vertical time series are then modeled with </w:t>
      </w:r>
      <w:r w:rsidRPr="00AA389A">
        <w:rPr>
          <w:rFonts w:ascii="Times New Roman" w:hAnsi="Times New Roman" w:cs="Times New Roman"/>
          <w:kern w:val="0"/>
          <w:sz w:val="24"/>
          <w:szCs w:val="24"/>
        </w:rPr>
        <w:t>a constant, a linear (indicating long-term tectonic motion), two sinusoids (represent</w:t>
      </w:r>
      <w:r w:rsidRPr="00AA389A">
        <w:rPr>
          <w:rFonts w:ascii="Times New Roman" w:hAnsi="Times New Roman" w:cs="Times New Roman" w:hint="eastAsia"/>
          <w:kern w:val="0"/>
          <w:sz w:val="24"/>
          <w:szCs w:val="24"/>
        </w:rPr>
        <w:t>ing</w:t>
      </w:r>
      <w:r w:rsidRPr="00AA389A">
        <w:rPr>
          <w:rFonts w:ascii="Times New Roman" w:hAnsi="Times New Roman" w:cs="Times New Roman"/>
          <w:kern w:val="0"/>
          <w:sz w:val="24"/>
          <w:szCs w:val="24"/>
        </w:rPr>
        <w:t xml:space="preserve"> annual and semiannual signals), and some Heaviside (representing instrumental and coseismic jumps) and logarithmic (modeling postseismic deformation) functions when needed</w:t>
      </w:r>
      <w:r w:rsidR="00EA60B2">
        <w:rPr>
          <w:rFonts w:ascii="Times New Roman" w:hAnsi="Times New Roman" w:cs="Times New Roman"/>
          <w:kern w:val="0"/>
          <w:sz w:val="24"/>
          <w:szCs w:val="24"/>
        </w:rPr>
        <w:t>. We estimate all parameters based on a least-squares fitting method and remove the long-term linear trend</w:t>
      </w:r>
      <w:r>
        <w:rPr>
          <w:rFonts w:ascii="Times New Roman" w:hAnsi="Times New Roman" w:cs="Times New Roman"/>
          <w:kern w:val="0"/>
          <w:sz w:val="24"/>
          <w:szCs w:val="24"/>
        </w:rPr>
        <w:t xml:space="preserve">, </w:t>
      </w:r>
      <w:r w:rsidR="00EA60B2">
        <w:rPr>
          <w:rFonts w:ascii="Times New Roman" w:hAnsi="Times New Roman" w:cs="Times New Roman"/>
          <w:kern w:val="0"/>
          <w:sz w:val="24"/>
          <w:szCs w:val="24"/>
        </w:rPr>
        <w:t>offsets</w:t>
      </w:r>
      <w:r>
        <w:rPr>
          <w:rFonts w:ascii="Times New Roman" w:hAnsi="Times New Roman" w:cs="Times New Roman"/>
          <w:kern w:val="0"/>
          <w:sz w:val="24"/>
          <w:szCs w:val="24"/>
        </w:rPr>
        <w:t xml:space="preserve">, and </w:t>
      </w:r>
      <w:r w:rsidRPr="00AA389A">
        <w:rPr>
          <w:rFonts w:ascii="Times New Roman" w:hAnsi="Times New Roman" w:cs="Times New Roman"/>
          <w:kern w:val="0"/>
          <w:sz w:val="24"/>
          <w:szCs w:val="24"/>
        </w:rPr>
        <w:t>postseismic deformation</w:t>
      </w:r>
      <w:r w:rsidR="00EA60B2">
        <w:rPr>
          <w:rFonts w:ascii="Times New Roman" w:hAnsi="Times New Roman" w:cs="Times New Roman"/>
          <w:kern w:val="0"/>
          <w:sz w:val="24"/>
          <w:szCs w:val="24"/>
        </w:rPr>
        <w:t xml:space="preserve"> to obtain vertical position time series dominated by seasonal hydrological load</w:t>
      </w:r>
      <w:r w:rsidR="0063557A">
        <w:rPr>
          <w:rFonts w:ascii="Times New Roman" w:hAnsi="Times New Roman" w:cs="Times New Roman"/>
          <w:kern w:val="0"/>
          <w:sz w:val="24"/>
          <w:szCs w:val="24"/>
        </w:rPr>
        <w:t>ing deformation</w:t>
      </w:r>
      <w:r w:rsidR="00EA60B2">
        <w:rPr>
          <w:rFonts w:ascii="Times New Roman" w:hAnsi="Times New Roman" w:cs="Times New Roman"/>
          <w:kern w:val="0"/>
          <w:sz w:val="24"/>
          <w:szCs w:val="24"/>
        </w:rPr>
        <w:t xml:space="preserve">.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sidR="00EA60B2">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sidR="00EA60B2">
        <w:rPr>
          <w:rFonts w:ascii="Times New Roman" w:hAnsi="Times New Roman" w:cs="Times New Roman"/>
          <w:kern w:val="0"/>
          <w:sz w:val="24"/>
          <w:szCs w:val="24"/>
        </w:rPr>
        <w:t xml:space="preserve">, </w:t>
      </w:r>
      <w:r w:rsidR="00EA60B2">
        <w:rPr>
          <w:rStyle w:val="a8"/>
          <w:rFonts w:ascii="Times New Roman" w:hAnsi="Times New Roman" w:cs="Times New Roman"/>
          <w:kern w:val="0"/>
          <w:sz w:val="24"/>
          <w:szCs w:val="24"/>
        </w:rPr>
        <w:t>https://github.com/jzshhh/lsf</w:t>
      </w:r>
      <w:r w:rsidR="00EA60B2">
        <w:rPr>
          <w:rFonts w:ascii="Times New Roman" w:hAnsi="Times New Roman" w:cs="Times New Roman"/>
          <w:kern w:val="0"/>
          <w:sz w:val="24"/>
          <w:szCs w:val="24"/>
        </w:rPr>
        <w:t xml:space="preserve">), which is a modified version of </w:t>
      </w:r>
      <w:proofErr w:type="spellStart"/>
      <w:r w:rsidR="00EA60B2">
        <w:rPr>
          <w:rFonts w:ascii="Times New Roman" w:hAnsi="Times New Roman" w:cs="Times New Roman"/>
          <w:kern w:val="0"/>
          <w:sz w:val="24"/>
          <w:szCs w:val="24"/>
        </w:rPr>
        <w:t>Tsview</w:t>
      </w:r>
      <w:proofErr w:type="spellEnd"/>
      <w:r w:rsidR="00EA60B2">
        <w:rPr>
          <w:rFonts w:ascii="Times New Roman" w:hAnsi="Times New Roman" w:cs="Times New Roman"/>
          <w:kern w:val="0"/>
          <w:sz w:val="24"/>
          <w:szCs w:val="24"/>
        </w:rPr>
        <w:t xml:space="preserve"> software (</w:t>
      </w:r>
      <w:hyperlink r:id="rId13" w:anchor="_tsview" w:history="1">
        <w:r w:rsidR="00EA60B2">
          <w:rPr>
            <w:rStyle w:val="a8"/>
            <w:rFonts w:ascii="Times New Roman" w:hAnsi="Times New Roman" w:cs="Times New Roman"/>
            <w:kern w:val="0"/>
            <w:sz w:val="24"/>
            <w:szCs w:val="24"/>
          </w:rPr>
          <w:t>http://www-gpsg.mit.edu/~tah/GGMatlab/#_tsview</w:t>
        </w:r>
      </w:hyperlink>
      <w:r w:rsidR="00EA60B2">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8"/>
    <w:p w14:paraId="73196A89" w14:textId="5944E927"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w:t>
      </w:r>
      <w:r w:rsidR="006C6889">
        <w:rPr>
          <w:rFonts w:ascii="Times New Roman" w:hAnsi="Times New Roman" w:cs="Times New Roman"/>
          <w:b/>
          <w:bCs/>
          <w:sz w:val="24"/>
          <w:szCs w:val="24"/>
        </w:rPr>
        <w:t xml:space="preserve">the </w:t>
      </w:r>
      <w:r w:rsidRPr="00A63A2A">
        <w:rPr>
          <w:rFonts w:ascii="Times New Roman" w:hAnsi="Times New Roman" w:cs="Times New Roman"/>
          <w:b/>
          <w:bCs/>
          <w:sz w:val="24"/>
          <w:szCs w:val="24"/>
        </w:rPr>
        <w:t xml:space="preserve">software </w:t>
      </w:r>
    </w:p>
    <w:p w14:paraId="2A14CE78" w14:textId="43083A8C"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w:t>
      </w:r>
      <w:proofErr w:type="gramStart"/>
      <w:r w:rsidR="002A5237" w:rsidRPr="00A63A2A">
        <w:rPr>
          <w:rFonts w:ascii="Times New Roman" w:hAnsi="Times New Roman" w:cs="Times New Roman"/>
          <w:sz w:val="24"/>
          <w:szCs w:val="24"/>
        </w:rPr>
        <w:t>*.up</w:t>
      </w:r>
      <w:proofErr w:type="gramEnd"/>
      <w:r w:rsidR="002A5237" w:rsidRPr="00A63A2A">
        <w:rPr>
          <w:rFonts w:ascii="Times New Roman" w:hAnsi="Times New Roman" w:cs="Times New Roman"/>
          <w:sz w:val="24"/>
          <w:szCs w:val="24"/>
        </w:rPr>
        <w:t xml:space="preserve">”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proofErr w:type="gramStart"/>
      <w:r w:rsidR="002A5237" w:rsidRPr="00A63A2A">
        <w:rPr>
          <w:rFonts w:ascii="Times New Roman" w:hAnsi="Times New Roman" w:cs="Times New Roman"/>
          <w:sz w:val="24"/>
          <w:szCs w:val="24"/>
        </w:rPr>
        <w:t>*.up</w:t>
      </w:r>
      <w:proofErr w:type="gramEnd"/>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xml:space="preserve">) </w:t>
      </w:r>
      <w:r w:rsidR="00B6173B" w:rsidRPr="00A63A2A">
        <w:rPr>
          <w:rFonts w:ascii="Times New Roman" w:hAnsi="Times New Roman" w:cs="Times New Roman"/>
          <w:sz w:val="24"/>
          <w:szCs w:val="24"/>
        </w:rPr>
        <w:lastRenderedPageBreak/>
        <w:t>up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797463">
        <w:rPr>
          <w:rFonts w:ascii="Times New Roman" w:hAnsi="Times New Roman" w:cs="Times New Roman"/>
          <w:sz w:val="24"/>
          <w:szCs w:val="24"/>
        </w:rPr>
        <w:t>m</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w:t>
      </w:r>
      <w:r w:rsidR="00AA389A">
        <w:rPr>
          <w:rFonts w:ascii="Times New Roman" w:hAnsi="Times New Roman" w:cs="Times New Roman"/>
          <w:sz w:val="24"/>
          <w:szCs w:val="24"/>
        </w:rPr>
        <w:t>6</w:t>
      </w:r>
      <w:r w:rsidR="00A010AC">
        <w:rPr>
          <w:rFonts w:ascii="Times New Roman" w:hAnsi="Times New Roman" w:cs="Times New Roman"/>
          <w:sz w:val="24"/>
          <w:szCs w:val="24"/>
        </w:rPr>
        <w:t>)</w:t>
      </w:r>
      <w:r w:rsidR="00B6173B" w:rsidRPr="00A63A2A">
        <w:rPr>
          <w:rFonts w:ascii="Times New Roman" w:hAnsi="Times New Roman" w:cs="Times New Roman"/>
          <w:sz w:val="24"/>
          <w:szCs w:val="24"/>
        </w:rPr>
        <w:t>. All files are saved in the folder ‘data/</w:t>
      </w:r>
      <w:proofErr w:type="spellStart"/>
      <w:r w:rsidR="00AA389A">
        <w:rPr>
          <w:rFonts w:ascii="Times New Roman" w:hAnsi="Times New Roman" w:cs="Times New Roman"/>
          <w:sz w:val="24"/>
          <w:szCs w:val="24"/>
        </w:rPr>
        <w:t>gps</w:t>
      </w:r>
      <w:proofErr w:type="spellEnd"/>
      <w:r w:rsidR="00B6173B" w:rsidRPr="00A63A2A">
        <w:rPr>
          <w:rFonts w:ascii="Times New Roman" w:hAnsi="Times New Roman" w:cs="Times New Roman"/>
          <w:sz w:val="24"/>
          <w:szCs w:val="24"/>
        </w:rPr>
        <w:t>/’.</w:t>
      </w:r>
    </w:p>
    <w:p w14:paraId="19D57EFB" w14:textId="4E899549" w:rsidR="00E72123" w:rsidRDefault="0074016C" w:rsidP="001C0711">
      <w:pPr>
        <w:jc w:val="center"/>
        <w:rPr>
          <w:rFonts w:ascii="Times New Roman" w:eastAsia="宋体" w:hAnsi="Times New Roman" w:cs="Times New Roman"/>
          <w:color w:val="000000" w:themeColor="text1"/>
          <w:kern w:val="0"/>
          <w:sz w:val="24"/>
          <w:szCs w:val="24"/>
        </w:rPr>
      </w:pPr>
      <w:r>
        <w:rPr>
          <w:noProof/>
        </w:rPr>
        <w:drawing>
          <wp:inline distT="0" distB="0" distL="0" distR="0" wp14:anchorId="0F30E119" wp14:editId="0F474579">
            <wp:extent cx="5039554" cy="3634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9607"/>
                    <a:stretch/>
                  </pic:blipFill>
                  <pic:spPr bwMode="auto">
                    <a:xfrm>
                      <a:off x="0" y="0"/>
                      <a:ext cx="5040000" cy="3635062"/>
                    </a:xfrm>
                    <a:prstGeom prst="rect">
                      <a:avLst/>
                    </a:prstGeom>
                    <a:ln>
                      <a:noFill/>
                    </a:ln>
                    <a:extLst>
                      <a:ext uri="{53640926-AAD7-44D8-BBD7-CCE9431645EC}">
                        <a14:shadowObscured xmlns:a14="http://schemas.microsoft.com/office/drawing/2010/main"/>
                      </a:ext>
                    </a:extLst>
                  </pic:spPr>
                </pic:pic>
              </a:graphicData>
            </a:graphic>
          </wp:inline>
        </w:drawing>
      </w:r>
    </w:p>
    <w:p w14:paraId="54BAF9DE" w14:textId="07530929"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AA389A">
        <w:rPr>
          <w:rFonts w:ascii="Times New Roman" w:eastAsia="宋体" w:hAnsi="Times New Roman" w:cs="Times New Roman"/>
          <w:color w:val="000000" w:themeColor="text1"/>
          <w:kern w:val="0"/>
          <w:sz w:val="24"/>
          <w:szCs w:val="24"/>
        </w:rPr>
        <w:t>6</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proofErr w:type="gramStart"/>
      <w:r>
        <w:rPr>
          <w:rFonts w:ascii="Times New Roman" w:eastAsia="宋体" w:hAnsi="Times New Roman" w:cs="Times New Roman"/>
          <w:color w:val="000000" w:themeColor="text1"/>
          <w:kern w:val="0"/>
          <w:sz w:val="24"/>
          <w:szCs w:val="24"/>
        </w:rPr>
        <w:t>*.up</w:t>
      </w:r>
      <w:proofErr w:type="gramEnd"/>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4512E403" w14:textId="18AB3B3B" w:rsidR="009A5DF0" w:rsidRDefault="009A5DF0" w:rsidP="009A5DF0">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In the </w:t>
      </w:r>
      <w:r w:rsidRPr="00606D19">
        <w:rPr>
          <w:rFonts w:ascii="Times New Roman" w:hAnsi="Times New Roman" w:cs="Times New Roman"/>
          <w:sz w:val="24"/>
          <w:szCs w:val="24"/>
        </w:rPr>
        <w:t>subfolder ‘data/’</w:t>
      </w:r>
      <w:r>
        <w:rPr>
          <w:rFonts w:ascii="Times New Roman" w:hAnsi="Times New Roman" w:cs="Times New Roman"/>
          <w:sz w:val="24"/>
          <w:szCs w:val="24"/>
        </w:rPr>
        <w:t>, we provide two functions ‘</w:t>
      </w:r>
      <w:proofErr w:type="spellStart"/>
      <w:r w:rsidRPr="009A5DF0">
        <w:rPr>
          <w:rFonts w:ascii="Times New Roman" w:hAnsi="Times New Roman" w:cs="Times New Roman"/>
          <w:sz w:val="24"/>
          <w:szCs w:val="24"/>
        </w:rPr>
        <w:t>making_boundary.m</w:t>
      </w:r>
      <w:proofErr w:type="spellEnd"/>
      <w:r>
        <w:rPr>
          <w:rFonts w:ascii="Times New Roman" w:hAnsi="Times New Roman" w:cs="Times New Roman"/>
          <w:sz w:val="24"/>
          <w:szCs w:val="24"/>
        </w:rPr>
        <w:t>’ and ‘</w:t>
      </w:r>
      <w:proofErr w:type="spellStart"/>
      <w:r w:rsidRPr="009A5DF0">
        <w:rPr>
          <w:rFonts w:ascii="Times New Roman" w:hAnsi="Times New Roman" w:cs="Times New Roman"/>
          <w:sz w:val="24"/>
          <w:szCs w:val="24"/>
        </w:rPr>
        <w:t>making_extended_boundary.m</w:t>
      </w:r>
      <w:proofErr w:type="spellEnd"/>
      <w:r>
        <w:rPr>
          <w:rFonts w:ascii="Times New Roman" w:hAnsi="Times New Roman" w:cs="Times New Roman"/>
          <w:sz w:val="24"/>
          <w:szCs w:val="24"/>
        </w:rPr>
        <w:t>’ for readers to g</w:t>
      </w:r>
      <w:r w:rsidRPr="009A5DF0">
        <w:rPr>
          <w:rFonts w:ascii="Times New Roman" w:hAnsi="Times New Roman" w:cs="Times New Roman"/>
          <w:sz w:val="24"/>
          <w:szCs w:val="24"/>
        </w:rPr>
        <w:t>enerate boundary files</w:t>
      </w:r>
      <w:r>
        <w:rPr>
          <w:rFonts w:ascii="Times New Roman" w:hAnsi="Times New Roman" w:cs="Times New Roman"/>
          <w:sz w:val="24"/>
          <w:szCs w:val="24"/>
        </w:rPr>
        <w:t xml:space="preserve"> (e</w:t>
      </w:r>
      <w:r>
        <w:rPr>
          <w:rFonts w:ascii="Times New Roman" w:hAnsi="Times New Roman" w:cs="Times New Roman" w:hint="eastAsia"/>
          <w:sz w:val="24"/>
          <w:szCs w:val="24"/>
        </w:rPr>
        <w:t>.</w:t>
      </w:r>
      <w:r>
        <w:rPr>
          <w:rFonts w:ascii="Times New Roman" w:hAnsi="Times New Roman" w:cs="Times New Roman"/>
          <w:sz w:val="24"/>
          <w:szCs w:val="24"/>
        </w:rPr>
        <w:t>g., ‘</w:t>
      </w:r>
      <w:r w:rsidRPr="009A5DF0">
        <w:rPr>
          <w:rFonts w:ascii="Times New Roman" w:hAnsi="Times New Roman" w:cs="Times New Roman"/>
          <w:sz w:val="24"/>
          <w:szCs w:val="24"/>
        </w:rPr>
        <w:t>USA_border_L1.txt</w:t>
      </w:r>
      <w:r>
        <w:rPr>
          <w:rFonts w:ascii="Times New Roman" w:hAnsi="Times New Roman" w:cs="Times New Roman"/>
          <w:sz w:val="24"/>
          <w:szCs w:val="24"/>
        </w:rPr>
        <w:t xml:space="preserve">’) and </w:t>
      </w:r>
      <w:r>
        <w:rPr>
          <w:rFonts w:ascii="Times New Roman" w:eastAsia="Merriweather" w:hAnsi="Times New Roman" w:cs="Times New Roman"/>
          <w:sz w:val="24"/>
          <w:szCs w:val="24"/>
        </w:rPr>
        <w:t>e</w:t>
      </w:r>
      <w:r w:rsidRPr="00247C5B">
        <w:rPr>
          <w:rFonts w:ascii="Times New Roman" w:eastAsia="Merriweather" w:hAnsi="Times New Roman" w:cs="Times New Roman"/>
          <w:sz w:val="24"/>
          <w:szCs w:val="24"/>
        </w:rPr>
        <w:t>xtended boundary dataset</w:t>
      </w:r>
      <w:r>
        <w:rPr>
          <w:rFonts w:ascii="Times New Roman" w:eastAsia="Merriweather" w:hAnsi="Times New Roman" w:cs="Times New Roman"/>
          <w:sz w:val="24"/>
          <w:szCs w:val="24"/>
        </w:rPr>
        <w:t xml:space="preserve"> (e.g., ‘</w:t>
      </w:r>
      <w:r w:rsidRPr="009A5DF0">
        <w:rPr>
          <w:rFonts w:ascii="Times New Roman" w:eastAsia="Merriweather" w:hAnsi="Times New Roman" w:cs="Times New Roman"/>
          <w:sz w:val="24"/>
          <w:szCs w:val="24"/>
        </w:rPr>
        <w:t>USA_border_L2.txt</w:t>
      </w:r>
      <w:r>
        <w:rPr>
          <w:rFonts w:ascii="Times New Roman" w:eastAsia="Merriweather" w:hAnsi="Times New Roman" w:cs="Times New Roman"/>
          <w:sz w:val="24"/>
          <w:szCs w:val="24"/>
        </w:rPr>
        <w:t xml:space="preserve">’) to </w:t>
      </w:r>
      <w:r w:rsidRPr="006914FB">
        <w:rPr>
          <w:rFonts w:ascii="Times New Roman" w:eastAsia="Merriweather" w:hAnsi="Times New Roman" w:cs="Times New Roman"/>
          <w:sz w:val="24"/>
          <w:szCs w:val="24"/>
        </w:rPr>
        <w:t>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the edges</w:t>
      </w:r>
      <w:r>
        <w:rPr>
          <w:rFonts w:ascii="Times New Roman" w:eastAsia="Merriweather" w:hAnsi="Times New Roman" w:cs="Times New Roman"/>
          <w:sz w:val="24"/>
          <w:szCs w:val="24"/>
        </w:rPr>
        <w:t xml:space="preserve"> (Figure 7). The </w:t>
      </w:r>
      <w:r w:rsidRPr="009A5DF0">
        <w:rPr>
          <w:rFonts w:ascii="Times New Roman" w:eastAsia="Merriweather" w:hAnsi="Times New Roman" w:cs="Times New Roman"/>
          <w:sz w:val="24"/>
          <w:szCs w:val="24"/>
        </w:rPr>
        <w:t>content</w:t>
      </w:r>
      <w:r>
        <w:rPr>
          <w:rFonts w:ascii="Times New Roman" w:eastAsia="Merriweather" w:hAnsi="Times New Roman" w:cs="Times New Roman"/>
          <w:sz w:val="24"/>
          <w:szCs w:val="24"/>
        </w:rPr>
        <w:t xml:space="preserve">s of these two </w:t>
      </w:r>
      <w:r w:rsidRPr="00247C5B">
        <w:rPr>
          <w:rFonts w:ascii="Times New Roman" w:eastAsia="Merriweather" w:hAnsi="Times New Roman" w:cs="Times New Roman"/>
          <w:sz w:val="24"/>
          <w:szCs w:val="24"/>
        </w:rPr>
        <w:t>boundary</w:t>
      </w:r>
      <w:r>
        <w:rPr>
          <w:rFonts w:ascii="Times New Roman" w:eastAsia="Merriweather" w:hAnsi="Times New Roman" w:cs="Times New Roman"/>
          <w:sz w:val="24"/>
          <w:szCs w:val="24"/>
        </w:rPr>
        <w:t xml:space="preserve"> </w:t>
      </w:r>
      <w:r w:rsidRPr="009A5DF0">
        <w:rPr>
          <w:rFonts w:ascii="Times New Roman" w:hAnsi="Times New Roman" w:cs="Times New Roman"/>
          <w:sz w:val="24"/>
          <w:szCs w:val="24"/>
        </w:rPr>
        <w:t>files</w:t>
      </w:r>
      <w:r>
        <w:rPr>
          <w:rFonts w:ascii="Times New Roman" w:hAnsi="Times New Roman" w:cs="Times New Roman"/>
          <w:sz w:val="24"/>
          <w:szCs w:val="24"/>
        </w:rPr>
        <w:t xml:space="preserve"> are shown in Figure 8.</w:t>
      </w:r>
    </w:p>
    <w:p w14:paraId="08418BB5" w14:textId="77777777" w:rsidR="009A5DF0" w:rsidRDefault="009A5DF0" w:rsidP="009A5DF0">
      <w:pPr>
        <w:jc w:val="center"/>
        <w:rPr>
          <w:rFonts w:ascii="Times New Roman" w:hAnsi="Times New Roman" w:cs="Times New Roman"/>
          <w:b/>
          <w:bCs/>
          <w:kern w:val="0"/>
          <w:sz w:val="24"/>
          <w:szCs w:val="24"/>
        </w:rPr>
      </w:pPr>
      <w:r>
        <w:rPr>
          <w:noProof/>
        </w:rPr>
        <w:lastRenderedPageBreak/>
        <w:drawing>
          <wp:inline distT="0" distB="0" distL="0" distR="0" wp14:anchorId="78FF700E" wp14:editId="7A7AC491">
            <wp:extent cx="4320000" cy="35100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510000"/>
                    </a:xfrm>
                    <a:prstGeom prst="rect">
                      <a:avLst/>
                    </a:prstGeom>
                  </pic:spPr>
                </pic:pic>
              </a:graphicData>
            </a:graphic>
          </wp:inline>
        </w:drawing>
      </w:r>
    </w:p>
    <w:p w14:paraId="2D78A43D" w14:textId="4DCAEE46" w:rsidR="009A5DF0" w:rsidRPr="009A5DF0" w:rsidRDefault="009A5DF0" w:rsidP="009A5DF0">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Pr>
          <w:rFonts w:ascii="Times New Roman" w:hAnsi="Times New Roman" w:cs="Times New Roman"/>
          <w:sz w:val="24"/>
          <w:szCs w:val="24"/>
        </w:rPr>
        <w:t xml:space="preserve">7. </w:t>
      </w:r>
      <w:r w:rsidR="00BC657E">
        <w:rPr>
          <w:rFonts w:ascii="Times New Roman" w:hAnsi="Times New Roman" w:cs="Times New Roman"/>
          <w:sz w:val="24"/>
          <w:szCs w:val="24"/>
        </w:rPr>
        <w:t>B</w:t>
      </w:r>
      <w:r w:rsidRPr="00DA1D27">
        <w:rPr>
          <w:rFonts w:ascii="Times New Roman" w:hAnsi="Times New Roman" w:cs="Times New Roman"/>
          <w:sz w:val="24"/>
          <w:szCs w:val="24"/>
        </w:rPr>
        <w:t>oundary</w:t>
      </w:r>
      <w:r w:rsidR="00BC657E">
        <w:rPr>
          <w:rFonts w:ascii="Times New Roman" w:hAnsi="Times New Roman" w:cs="Times New Roman"/>
          <w:sz w:val="24"/>
          <w:szCs w:val="24"/>
        </w:rPr>
        <w:t xml:space="preserve"> </w:t>
      </w:r>
      <w:r w:rsidRPr="00BC657E">
        <w:rPr>
          <w:rFonts w:ascii="Times New Roman" w:hAnsi="Times New Roman" w:cs="Times New Roman"/>
          <w:sz w:val="24"/>
          <w:szCs w:val="24"/>
        </w:rPr>
        <w:t xml:space="preserve">files </w:t>
      </w:r>
      <w:r w:rsidRPr="00DA1D27">
        <w:rPr>
          <w:rFonts w:ascii="Times New Roman" w:hAnsi="Times New Roman" w:cs="Times New Roman"/>
          <w:sz w:val="24"/>
          <w:szCs w:val="24"/>
        </w:rPr>
        <w:t xml:space="preserve">of </w:t>
      </w:r>
      <w:r w:rsidRPr="00CD538A">
        <w:rPr>
          <w:rFonts w:ascii="Times New Roman" w:hAnsi="Times New Roman" w:cs="Times New Roman"/>
          <w:sz w:val="24"/>
          <w:szCs w:val="24"/>
        </w:rPr>
        <w:t xml:space="preserve">the </w:t>
      </w:r>
      <w:r w:rsidR="00BC657E" w:rsidRPr="00BC657E">
        <w:rPr>
          <w:rFonts w:ascii="Times New Roman" w:hAnsi="Times New Roman" w:cs="Times New Roman"/>
          <w:sz w:val="24"/>
          <w:szCs w:val="24"/>
        </w:rPr>
        <w:t>Western United States</w:t>
      </w:r>
      <w:r>
        <w:rPr>
          <w:rFonts w:ascii="Times New Roman" w:hAnsi="Times New Roman" w:cs="Times New Roman"/>
          <w:sz w:val="24"/>
          <w:szCs w:val="24"/>
        </w:rPr>
        <w:t xml:space="preserve">. The blue line </w:t>
      </w:r>
      <w:r>
        <w:rPr>
          <w:rFonts w:ascii="Times New Roman" w:hAnsi="Times New Roman" w:cs="Times New Roman" w:hint="eastAsia"/>
          <w:sz w:val="24"/>
          <w:szCs w:val="24"/>
        </w:rPr>
        <w:t>is</w:t>
      </w:r>
      <w:r>
        <w:rPr>
          <w:rFonts w:ascii="Times New Roman" w:hAnsi="Times New Roman" w:cs="Times New Roman"/>
          <w:sz w:val="24"/>
          <w:szCs w:val="24"/>
        </w:rPr>
        <w:t xml:space="preserve"> </w:t>
      </w:r>
      <w:r w:rsidR="00BC657E">
        <w:rPr>
          <w:rFonts w:ascii="Times New Roman" w:hAnsi="Times New Roman" w:cs="Times New Roman"/>
          <w:sz w:val="24"/>
          <w:szCs w:val="24"/>
        </w:rPr>
        <w:t xml:space="preserve">our </w:t>
      </w:r>
      <w:r w:rsidR="00BC657E" w:rsidRPr="00BC657E">
        <w:rPr>
          <w:rFonts w:ascii="Times New Roman" w:hAnsi="Times New Roman" w:cs="Times New Roman"/>
          <w:sz w:val="24"/>
          <w:szCs w:val="24"/>
        </w:rPr>
        <w:t>selected</w:t>
      </w:r>
      <w:r>
        <w:rPr>
          <w:rFonts w:ascii="Times New Roman" w:hAnsi="Times New Roman" w:cs="Times New Roman"/>
          <w:sz w:val="24"/>
          <w:szCs w:val="24"/>
        </w:rPr>
        <w:t xml:space="preserve"> </w:t>
      </w:r>
      <w:r w:rsidRPr="00DA1D27">
        <w:rPr>
          <w:rFonts w:ascii="Times New Roman" w:hAnsi="Times New Roman" w:cs="Times New Roman"/>
          <w:sz w:val="24"/>
          <w:szCs w:val="24"/>
        </w:rPr>
        <w:t>boundary</w:t>
      </w:r>
      <w:r>
        <w:rPr>
          <w:rFonts w:ascii="Times New Roman" w:hAnsi="Times New Roman" w:cs="Times New Roman"/>
          <w:sz w:val="24"/>
          <w:szCs w:val="24"/>
        </w:rPr>
        <w:t>. T</w:t>
      </w:r>
      <w:r>
        <w:rPr>
          <w:rFonts w:ascii="Times New Roman" w:hAnsi="Times New Roman" w:cs="Times New Roman" w:hint="eastAsia"/>
          <w:sz w:val="24"/>
          <w:szCs w:val="24"/>
        </w:rPr>
        <w:t>he</w:t>
      </w:r>
      <w:r>
        <w:rPr>
          <w:rFonts w:ascii="Times New Roman" w:hAnsi="Times New Roman" w:cs="Times New Roman"/>
          <w:sz w:val="24"/>
          <w:szCs w:val="24"/>
        </w:rPr>
        <w:t xml:space="preserve"> o</w:t>
      </w:r>
      <w:r w:rsidRPr="000037AF">
        <w:rPr>
          <w:rFonts w:ascii="Times New Roman" w:hAnsi="Times New Roman" w:cs="Times New Roman"/>
          <w:sz w:val="24"/>
          <w:szCs w:val="24"/>
        </w:rPr>
        <w:t>uter orange</w:t>
      </w:r>
      <w:r>
        <w:rPr>
          <w:rFonts w:ascii="Times New Roman" w:hAnsi="Times New Roman" w:cs="Times New Roman"/>
          <w:sz w:val="24"/>
          <w:szCs w:val="24"/>
        </w:rPr>
        <w:t xml:space="preserve"> </w:t>
      </w:r>
      <w:r>
        <w:rPr>
          <w:rFonts w:ascii="Times New Roman" w:hAnsi="Times New Roman" w:cs="Times New Roman" w:hint="eastAsia"/>
          <w:sz w:val="24"/>
          <w:szCs w:val="24"/>
        </w:rPr>
        <w:t>lines</w:t>
      </w:r>
      <w:r>
        <w:rPr>
          <w:rFonts w:ascii="Times New Roman" w:hAnsi="Times New Roman" w:cs="Times New Roman"/>
          <w:sz w:val="24"/>
          <w:szCs w:val="24"/>
        </w:rPr>
        <w:t xml:space="preserve"> </w:t>
      </w:r>
      <w:r>
        <w:rPr>
          <w:rFonts w:ascii="Times New Roman" w:hAnsi="Times New Roman" w:cs="Times New Roman" w:hint="eastAsia"/>
          <w:sz w:val="24"/>
          <w:szCs w:val="24"/>
        </w:rPr>
        <w:t>are</w:t>
      </w:r>
      <w:r>
        <w:rPr>
          <w:rFonts w:ascii="Times New Roman" w:hAnsi="Times New Roman" w:cs="Times New Roman"/>
          <w:sz w:val="24"/>
          <w:szCs w:val="24"/>
        </w:rPr>
        <w:t xml:space="preserve"> </w:t>
      </w:r>
      <w:r w:rsidRPr="00CA6B37">
        <w:rPr>
          <w:rFonts w:ascii="Times New Roman" w:hAnsi="Times New Roman" w:cs="Times New Roman"/>
          <w:sz w:val="24"/>
          <w:szCs w:val="24"/>
        </w:rPr>
        <w:t>boundar</w:t>
      </w:r>
      <w:r w:rsidR="00BC657E">
        <w:rPr>
          <w:rFonts w:ascii="Times New Roman" w:hAnsi="Times New Roman" w:cs="Times New Roman"/>
          <w:sz w:val="24"/>
          <w:szCs w:val="24"/>
        </w:rPr>
        <w:t>y</w:t>
      </w:r>
      <w:r w:rsidRPr="00CA6B37">
        <w:rPr>
          <w:rFonts w:ascii="Times New Roman" w:hAnsi="Times New Roman" w:cs="Times New Roman"/>
          <w:sz w:val="24"/>
          <w:szCs w:val="24"/>
        </w:rPr>
        <w:t xml:space="preserve"> </w:t>
      </w:r>
      <w:r>
        <w:rPr>
          <w:rFonts w:ascii="Times New Roman" w:hAnsi="Times New Roman" w:cs="Times New Roman"/>
          <w:sz w:val="24"/>
          <w:szCs w:val="24"/>
        </w:rPr>
        <w:t>extended with</w:t>
      </w:r>
      <w:r w:rsidR="00BC657E">
        <w:rPr>
          <w:rFonts w:ascii="Times New Roman" w:hAnsi="Times New Roman" w:cs="Times New Roman"/>
          <w:sz w:val="24"/>
          <w:szCs w:val="24"/>
        </w:rPr>
        <w:t xml:space="preserve"> a</w:t>
      </w:r>
      <w:r>
        <w:rPr>
          <w:rFonts w:ascii="Times New Roman" w:hAnsi="Times New Roman" w:cs="Times New Roman"/>
          <w:sz w:val="24"/>
          <w:szCs w:val="24"/>
        </w:rPr>
        <w:t xml:space="preserve"> </w:t>
      </w:r>
      <m:oMath>
        <m:r>
          <w:rPr>
            <w:rFonts w:ascii="Cambria Math" w:hAnsi="Cambria Math" w:cs="Times New Roman"/>
            <w:sz w:val="24"/>
            <w:szCs w:val="24"/>
          </w:rPr>
          <m:t>0.5°</m:t>
        </m:r>
      </m:oMath>
      <w:r w:rsidR="00BC657E">
        <w:rPr>
          <w:rFonts w:ascii="Times New Roman" w:hAnsi="Times New Roman" w:cs="Times New Roman"/>
          <w:sz w:val="24"/>
          <w:szCs w:val="24"/>
        </w:rPr>
        <w:t xml:space="preserve"> </w:t>
      </w:r>
      <w:r w:rsidRPr="000037AF">
        <w:rPr>
          <w:rFonts w:ascii="Times New Roman" w:hAnsi="Times New Roman" w:cs="Times New Roman"/>
          <w:sz w:val="24"/>
          <w:szCs w:val="24"/>
        </w:rPr>
        <w:t>buffer</w:t>
      </w:r>
      <w:r>
        <w:rPr>
          <w:rFonts w:ascii="Times New Roman" w:hAnsi="Times New Roman" w:cs="Times New Roman" w:hint="eastAsia"/>
          <w:sz w:val="24"/>
          <w:szCs w:val="24"/>
        </w:rPr>
        <w:t xml:space="preserve">. </w:t>
      </w:r>
      <w:r>
        <w:rPr>
          <w:rFonts w:ascii="Times New Roman" w:hAnsi="Times New Roman" w:cs="Times New Roman"/>
          <w:sz w:val="24"/>
          <w:szCs w:val="24"/>
        </w:rPr>
        <w:t>R</w:t>
      </w:r>
      <w:r w:rsidRPr="000037AF">
        <w:rPr>
          <w:rFonts w:ascii="Times New Roman" w:hAnsi="Times New Roman" w:cs="Times New Roman"/>
          <w:sz w:val="24"/>
          <w:szCs w:val="24"/>
        </w:rPr>
        <w:t>ed solid circle</w:t>
      </w:r>
      <w:r>
        <w:rPr>
          <w:rFonts w:ascii="Times New Roman" w:hAnsi="Times New Roman" w:cs="Times New Roman"/>
          <w:sz w:val="24"/>
          <w:szCs w:val="24"/>
        </w:rPr>
        <w:t>s are the locations of GNSS stations.</w:t>
      </w:r>
    </w:p>
    <w:p w14:paraId="13FC0E77" w14:textId="3195A845" w:rsidR="009A5DF0" w:rsidRDefault="009A5DF0" w:rsidP="009A5DF0">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556530BD" wp14:editId="0AF87CE1">
            <wp:extent cx="4320000" cy="2530800"/>
            <wp:effectExtent l="0" t="0" r="444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530800"/>
                    </a:xfrm>
                    <a:prstGeom prst="rect">
                      <a:avLst/>
                    </a:prstGeom>
                  </pic:spPr>
                </pic:pic>
              </a:graphicData>
            </a:graphic>
          </wp:inline>
        </w:drawing>
      </w:r>
    </w:p>
    <w:p w14:paraId="6BE8C102" w14:textId="39487F9C" w:rsidR="00820637" w:rsidRPr="009A5DF0" w:rsidRDefault="009A5DF0" w:rsidP="009A5DF0">
      <w:pPr>
        <w:rPr>
          <w:rFonts w:ascii="Times New Roman" w:hAnsi="Times New Roman" w:cs="Times New Roman"/>
          <w:sz w:val="24"/>
          <w:szCs w:val="24"/>
        </w:rPr>
      </w:pPr>
      <w:r w:rsidRPr="00DA1D27">
        <w:rPr>
          <w:rFonts w:ascii="Times New Roman" w:hAnsi="Times New Roman" w:cs="Times New Roman"/>
          <w:sz w:val="24"/>
          <w:szCs w:val="24"/>
        </w:rPr>
        <w:t xml:space="preserve">Figure </w:t>
      </w:r>
      <w:r>
        <w:rPr>
          <w:rFonts w:ascii="Times New Roman" w:hAnsi="Times New Roman" w:cs="Times New Roman"/>
          <w:sz w:val="24"/>
          <w:szCs w:val="24"/>
        </w:rPr>
        <w:t>8</w:t>
      </w:r>
      <w:r w:rsidRPr="00DA1D27">
        <w:rPr>
          <w:rFonts w:ascii="Times New Roman" w:hAnsi="Times New Roman" w:cs="Times New Roman"/>
          <w:sz w:val="24"/>
          <w:szCs w:val="24"/>
        </w:rPr>
        <w:t xml:space="preserve">.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DA1D27">
        <w:rPr>
          <w:rFonts w:ascii="Times New Roman" w:hAnsi="Times New Roman" w:cs="Times New Roman"/>
          <w:sz w:val="24"/>
          <w:szCs w:val="24"/>
        </w:rPr>
        <w:t xml:space="preserve"> </w:t>
      </w:r>
      <w:r>
        <w:rPr>
          <w:rFonts w:ascii="Times New Roman" w:hAnsi="Times New Roman" w:cs="Times New Roman"/>
          <w:sz w:val="24"/>
          <w:szCs w:val="24"/>
        </w:rPr>
        <w:t>in</w:t>
      </w:r>
      <w:r w:rsidRPr="00DA1D27">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DA1D27">
        <w:rPr>
          <w:rFonts w:ascii="Times New Roman" w:hAnsi="Times New Roman" w:cs="Times New Roman"/>
          <w:sz w:val="24"/>
          <w:szCs w:val="24"/>
        </w:rPr>
        <w:t xml:space="preserve">boundary </w:t>
      </w:r>
      <w:r>
        <w:rPr>
          <w:rFonts w:ascii="Times New Roman" w:hAnsi="Times New Roman" w:cs="Times New Roman"/>
          <w:sz w:val="24"/>
          <w:szCs w:val="24"/>
        </w:rPr>
        <w:t>file (‘</w:t>
      </w:r>
      <w:r w:rsidRPr="009A5DF0">
        <w:rPr>
          <w:rFonts w:ascii="Times New Roman" w:hAnsi="Times New Roman" w:cs="Times New Roman"/>
          <w:sz w:val="24"/>
          <w:szCs w:val="24"/>
        </w:rPr>
        <w:t>USA_border_L1.txt</w:t>
      </w:r>
      <w:r>
        <w:rPr>
          <w:rFonts w:ascii="Times New Roman" w:hAnsi="Times New Roman" w:cs="Times New Roman"/>
          <w:sz w:val="24"/>
          <w:szCs w:val="24"/>
        </w:rPr>
        <w:t>’</w:t>
      </w:r>
      <w:r>
        <w:rPr>
          <w:rFonts w:ascii="Times New Roman" w:eastAsia="Merriweather" w:hAnsi="Times New Roman" w:cs="Times New Roman"/>
          <w:sz w:val="24"/>
          <w:szCs w:val="24"/>
        </w:rPr>
        <w:t>’</w:t>
      </w:r>
      <w:r>
        <w:rPr>
          <w:rFonts w:ascii="Times New Roman" w:hAnsi="Times New Roman" w:cs="Times New Roman"/>
          <w:sz w:val="24"/>
          <w:szCs w:val="24"/>
        </w:rPr>
        <w:t>)</w:t>
      </w:r>
      <w:r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62504E75"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w:t>
      </w:r>
      <w:proofErr w:type="spellStart"/>
      <w:r w:rsidR="00BC657E" w:rsidRPr="00BC657E">
        <w:rPr>
          <w:rFonts w:ascii="Times New Roman" w:eastAsia="宋体" w:hAnsi="Times New Roman" w:cs="Times New Roman"/>
          <w:color w:val="000000" w:themeColor="text1"/>
          <w:kern w:val="0"/>
          <w:sz w:val="24"/>
          <w:szCs w:val="24"/>
        </w:rPr>
        <w:t>sites.all</w:t>
      </w:r>
      <w:proofErr w:type="spellEnd"/>
      <w:r w:rsidR="00606A1A" w:rsidRPr="00606A1A">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w:t>
      </w:r>
      <w:r w:rsidR="00BC657E">
        <w:rPr>
          <w:rFonts w:ascii="Times New Roman" w:eastAsia="宋体" w:hAnsi="Times New Roman" w:cs="Times New Roman"/>
          <w:color w:val="000000" w:themeColor="text1"/>
          <w:kern w:val="0"/>
          <w:sz w:val="24"/>
          <w:szCs w:val="24"/>
        </w:rPr>
        <w:t>, and</w:t>
      </w:r>
      <w:r w:rsidRPr="00332951">
        <w:rPr>
          <w:rFonts w:ascii="Times New Roman" w:eastAsia="宋体" w:hAnsi="Times New Roman" w:cs="Times New Roman"/>
          <w:color w:val="000000" w:themeColor="text1"/>
          <w:kern w:val="0"/>
          <w:sz w:val="24"/>
          <w:szCs w:val="24"/>
        </w:rPr>
        <w:t xml:space="preserve"> latitude</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w:t>
      </w:r>
      <w:r w:rsidR="00BC657E">
        <w:rPr>
          <w:rFonts w:ascii="Times New Roman" w:eastAsia="宋体" w:hAnsi="Times New Roman" w:cs="Times New Roman"/>
          <w:color w:val="000000" w:themeColor="text1"/>
          <w:kern w:val="0"/>
          <w:sz w:val="24"/>
          <w:szCs w:val="24"/>
        </w:rPr>
        <w:t>9</w:t>
      </w:r>
      <w:r w:rsidR="00A010AC">
        <w:rPr>
          <w:rFonts w:ascii="Times New Roman" w:eastAsia="宋体" w:hAnsi="Times New Roman" w:cs="Times New Roman"/>
          <w:color w:val="000000" w:themeColor="text1"/>
          <w:kern w:val="0"/>
          <w:sz w:val="24"/>
          <w:szCs w:val="24"/>
        </w:rPr>
        <w:t>)</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lastRenderedPageBreak/>
        <w:t>directory</w:t>
      </w:r>
      <w:r w:rsidR="002549E0">
        <w:rPr>
          <w:rFonts w:ascii="Times New Roman" w:eastAsia="宋体" w:hAnsi="Times New Roman" w:cs="Times New Roman"/>
          <w:color w:val="000000" w:themeColor="text1"/>
          <w:kern w:val="0"/>
          <w:sz w:val="24"/>
          <w:szCs w:val="24"/>
        </w:rPr>
        <w:t xml:space="preserve"> “data/</w:t>
      </w:r>
      <w:proofErr w:type="spellStart"/>
      <w:r w:rsidR="009A5DF0">
        <w:rPr>
          <w:rFonts w:ascii="Times New Roman" w:eastAsia="宋体" w:hAnsi="Times New Roman" w:cs="Times New Roman"/>
          <w:color w:val="000000" w:themeColor="text1"/>
          <w:kern w:val="0"/>
          <w:sz w:val="24"/>
          <w:szCs w:val="24"/>
        </w:rPr>
        <w:t>gps</w:t>
      </w:r>
      <w:proofErr w:type="spellEnd"/>
      <w:r w:rsidR="002549E0">
        <w:rPr>
          <w:rFonts w:ascii="Times New Roman" w:eastAsia="宋体" w:hAnsi="Times New Roman" w:cs="Times New Roman"/>
          <w:color w:val="000000" w:themeColor="text1"/>
          <w:kern w:val="0"/>
          <w:sz w:val="24"/>
          <w:szCs w:val="24"/>
        </w:rPr>
        <w:t xml:space="preserve">/” </w:t>
      </w:r>
      <w:r w:rsidR="00797463">
        <w:rPr>
          <w:rFonts w:ascii="Times New Roman" w:eastAsia="宋体" w:hAnsi="Times New Roman" w:cs="Times New Roman"/>
          <w:color w:val="000000" w:themeColor="text1"/>
          <w:kern w:val="0"/>
          <w:sz w:val="24"/>
          <w:szCs w:val="24"/>
        </w:rPr>
        <w:t>need</w:t>
      </w:r>
      <w:r w:rsidR="002549E0">
        <w:rPr>
          <w:rFonts w:ascii="Times New Roman" w:eastAsia="宋体" w:hAnsi="Times New Roman" w:cs="Times New Roman"/>
          <w:color w:val="000000" w:themeColor="text1"/>
          <w:kern w:val="0"/>
          <w:sz w:val="24"/>
          <w:szCs w:val="24"/>
        </w:rPr>
        <w:t xml:space="preserve">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74E69B22" w:rsidR="00606A1A" w:rsidRDefault="0074016C" w:rsidP="00606A1A">
      <w:pPr>
        <w:ind w:firstLine="480"/>
        <w:jc w:val="center"/>
        <w:rPr>
          <w:rFonts w:ascii="Times New Roman" w:eastAsia="宋体" w:hAnsi="Times New Roman" w:cs="Times New Roman"/>
          <w:color w:val="000000" w:themeColor="text1"/>
          <w:kern w:val="0"/>
          <w:sz w:val="24"/>
          <w:szCs w:val="24"/>
        </w:rPr>
      </w:pPr>
      <w:r>
        <w:rPr>
          <w:noProof/>
        </w:rPr>
        <w:drawing>
          <wp:inline distT="0" distB="0" distL="0" distR="0" wp14:anchorId="4DDA6F0C" wp14:editId="7503CA84">
            <wp:extent cx="5040000" cy="297720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000" cy="2977200"/>
                    </a:xfrm>
                    <a:prstGeom prst="rect">
                      <a:avLst/>
                    </a:prstGeom>
                  </pic:spPr>
                </pic:pic>
              </a:graphicData>
            </a:graphic>
          </wp:inline>
        </w:drawing>
      </w:r>
    </w:p>
    <w:p w14:paraId="2BC7CD6D" w14:textId="01379E42"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BC657E">
        <w:rPr>
          <w:rFonts w:ascii="Times New Roman" w:eastAsia="宋体" w:hAnsi="Times New Roman" w:cs="Times New Roman"/>
          <w:color w:val="000000" w:themeColor="text1"/>
          <w:kern w:val="0"/>
          <w:sz w:val="24"/>
          <w:szCs w:val="24"/>
        </w:rPr>
        <w:t>9</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w:t>
      </w:r>
      <w:proofErr w:type="spellStart"/>
      <w:r w:rsidR="002558D3">
        <w:rPr>
          <w:rFonts w:ascii="Times New Roman" w:eastAsia="宋体" w:hAnsi="Times New Roman" w:cs="Times New Roman"/>
          <w:color w:val="000000" w:themeColor="text1"/>
          <w:kern w:val="0"/>
          <w:sz w:val="24"/>
          <w:szCs w:val="24"/>
        </w:rPr>
        <w:t>sites.</w:t>
      </w:r>
      <w:r w:rsidR="00BC657E">
        <w:rPr>
          <w:rFonts w:ascii="Times New Roman" w:eastAsia="宋体" w:hAnsi="Times New Roman" w:cs="Times New Roman"/>
          <w:color w:val="000000" w:themeColor="text1"/>
          <w:kern w:val="0"/>
          <w:sz w:val="24"/>
          <w:szCs w:val="24"/>
        </w:rPr>
        <w:t>all</w:t>
      </w:r>
      <w:proofErr w:type="spellEnd"/>
      <w:r w:rsidR="006C6889">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3DDEC0E3"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331923DC"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BC657E" w:rsidRPr="00BC657E">
        <w:rPr>
          <w:rFonts w:ascii="Times New Roman" w:eastAsia="宋体" w:hAnsi="Times New Roman" w:cs="Times New Roman"/>
          <w:color w:val="000000" w:themeColor="text1"/>
          <w:kern w:val="0"/>
          <w:sz w:val="24"/>
          <w:szCs w:val="24"/>
        </w:rPr>
        <w:t>Constant variable</w:t>
      </w:r>
      <w:r w:rsidR="00BC657E">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2E2574">
        <w:rPr>
          <w:rFonts w:ascii="Times New Roman" w:eastAsia="宋体" w:hAnsi="Times New Roman" w:cs="Times New Roman"/>
          <w:color w:val="000000" w:themeColor="text1"/>
          <w:kern w:val="0"/>
          <w:sz w:val="24"/>
          <w:szCs w:val="24"/>
        </w:rPr>
        <w:t>GNSS</w:t>
      </w:r>
      <w:r w:rsidR="00BC657E" w:rsidRPr="00BC657E">
        <w:rPr>
          <w:rFonts w:ascii="Times New Roman" w:eastAsia="宋体" w:hAnsi="Times New Roman" w:cs="Times New Roman"/>
          <w:color w:val="000000" w:themeColor="text1"/>
          <w:kern w:val="0"/>
          <w:sz w:val="24"/>
          <w:szCs w:val="24"/>
        </w:rPr>
        <w:t xml:space="preserve">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S</w:t>
      </w:r>
      <w:r w:rsidR="00BC657E" w:rsidRPr="00BC657E">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Inversion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BC657E">
        <w:rPr>
          <w:rFonts w:ascii="Times New Roman" w:eastAsia="宋体" w:hAnsi="Times New Roman" w:cs="Times New Roman"/>
          <w:color w:val="000000" w:themeColor="text1"/>
          <w:kern w:val="0"/>
          <w:sz w:val="24"/>
          <w:szCs w:val="24"/>
        </w:rPr>
        <w:t xml:space="preserve">and </w:t>
      </w:r>
      <w:r w:rsidR="00FF72DD">
        <w:rPr>
          <w:rFonts w:ascii="Times New Roman" w:eastAsia="宋体" w:hAnsi="Times New Roman" w:cs="Times New Roman"/>
          <w:color w:val="000000" w:themeColor="text1"/>
          <w:kern w:val="0"/>
          <w:sz w:val="24"/>
          <w:szCs w:val="24"/>
        </w:rPr>
        <w:t>‘</w:t>
      </w:r>
      <w:r w:rsidR="00BC657E" w:rsidRPr="00BC657E">
        <w:rPr>
          <w:rFonts w:ascii="Times New Roman" w:eastAsia="宋体" w:hAnsi="Times New Roman" w:cs="Times New Roman"/>
          <w:color w:val="000000" w:themeColor="text1"/>
          <w:kern w:val="0"/>
          <w:sz w:val="24"/>
          <w:szCs w:val="24"/>
        </w:rPr>
        <w:t>Plotting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BC657E">
        <w:rPr>
          <w:rFonts w:ascii="Times New Roman" w:hAnsi="Times New Roman" w:cs="Times New Roman"/>
          <w:sz w:val="24"/>
          <w:szCs w:val="24"/>
        </w:rPr>
        <w:t>10</w:t>
      </w:r>
      <w:r w:rsidR="00FF3440" w:rsidRPr="00A63A2A">
        <w:rPr>
          <w:rFonts w:ascii="Times New Roman" w:hAnsi="Times New Roman" w:cs="Times New Roman"/>
          <w:sz w:val="24"/>
          <w:szCs w:val="24"/>
        </w:rPr>
        <w:t>.</w:t>
      </w:r>
    </w:p>
    <w:p w14:paraId="6EFB5EB3" w14:textId="552CEA38" w:rsidR="00FF3440" w:rsidRPr="00A63A2A" w:rsidRDefault="00603BD2" w:rsidP="002560BE">
      <w:pPr>
        <w:jc w:val="center"/>
        <w:rPr>
          <w:rFonts w:ascii="Times New Roman" w:hAnsi="Times New Roman" w:cs="Times New Roman"/>
          <w:sz w:val="24"/>
          <w:szCs w:val="24"/>
        </w:rPr>
      </w:pPr>
      <w:r>
        <w:rPr>
          <w:noProof/>
        </w:rPr>
        <w:lastRenderedPageBreak/>
        <w:drawing>
          <wp:inline distT="0" distB="0" distL="0" distR="0" wp14:anchorId="37223E29" wp14:editId="11ABD82E">
            <wp:extent cx="5040000" cy="3114000"/>
            <wp:effectExtent l="0" t="0" r="8255" b="0"/>
            <wp:docPr id="161872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7338" name=""/>
                    <pic:cNvPicPr/>
                  </pic:nvPicPr>
                  <pic:blipFill>
                    <a:blip r:embed="rId18"/>
                    <a:stretch>
                      <a:fillRect/>
                    </a:stretch>
                  </pic:blipFill>
                  <pic:spPr>
                    <a:xfrm>
                      <a:off x="0" y="0"/>
                      <a:ext cx="5040000" cy="3114000"/>
                    </a:xfrm>
                    <a:prstGeom prst="rect">
                      <a:avLst/>
                    </a:prstGeom>
                  </pic:spPr>
                </pic:pic>
              </a:graphicData>
            </a:graphic>
          </wp:inline>
        </w:drawing>
      </w:r>
    </w:p>
    <w:p w14:paraId="32E9C007" w14:textId="2CA3AA39"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BC657E">
        <w:rPr>
          <w:rFonts w:ascii="Times New Roman" w:hAnsi="Times New Roman" w:cs="Times New Roman"/>
          <w:sz w:val="24"/>
          <w:szCs w:val="24"/>
        </w:rPr>
        <w:t>10</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7234B8DE"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BC657E">
        <w:rPr>
          <w:rFonts w:ascii="Times New Roman" w:eastAsia="宋体" w:hAnsi="Times New Roman" w:cs="Times New Roman"/>
          <w:color w:val="000000" w:themeColor="text1"/>
          <w:kern w:val="0"/>
          <w:sz w:val="24"/>
          <w:szCs w:val="24"/>
        </w:rPr>
        <w:t>, and m</w:t>
      </w:r>
      <w:r w:rsidR="00BC657E" w:rsidRPr="00BC657E">
        <w:rPr>
          <w:rFonts w:ascii="Times New Roman" w:eastAsia="宋体" w:hAnsi="Times New Roman" w:cs="Times New Roman"/>
          <w:color w:val="000000" w:themeColor="text1"/>
          <w:kern w:val="0"/>
          <w:sz w:val="24"/>
          <w:szCs w:val="24"/>
        </w:rPr>
        <w:t xml:space="preserve">aximum </w:t>
      </w:r>
      <w:r w:rsidR="00BC657E">
        <w:rPr>
          <w:rFonts w:ascii="Times New Roman" w:eastAsia="宋体" w:hAnsi="Times New Roman" w:cs="Times New Roman"/>
          <w:color w:val="000000" w:themeColor="text1"/>
          <w:kern w:val="0"/>
          <w:sz w:val="24"/>
          <w:szCs w:val="24"/>
        </w:rPr>
        <w:t>degree of s</w:t>
      </w:r>
      <w:r w:rsidR="00BC657E" w:rsidRPr="00BC657E">
        <w:rPr>
          <w:rFonts w:ascii="Times New Roman" w:eastAsia="宋体" w:hAnsi="Times New Roman" w:cs="Times New Roman"/>
          <w:color w:val="000000" w:themeColor="text1"/>
          <w:kern w:val="0"/>
          <w:sz w:val="24"/>
          <w:szCs w:val="24"/>
        </w:rPr>
        <w:t>pherical harmonics</w:t>
      </w:r>
      <w:r w:rsidR="00BC657E">
        <w:rPr>
          <w:rFonts w:ascii="Times New Roman" w:eastAsia="宋体" w:hAnsi="Times New Roman" w:cs="Times New Roman"/>
          <w:color w:val="000000" w:themeColor="text1"/>
          <w:kern w:val="0"/>
          <w:sz w:val="24"/>
          <w:szCs w:val="24"/>
        </w:rPr>
        <w:t xml:space="preserve"> (</w:t>
      </w:r>
      <w:proofErr w:type="spellStart"/>
      <w:r w:rsidR="00BC657E" w:rsidRPr="00BC657E">
        <w:rPr>
          <w:rFonts w:ascii="Times New Roman" w:eastAsia="宋体" w:hAnsi="Times New Roman" w:cs="Times New Roman"/>
          <w:color w:val="0070C0"/>
          <w:kern w:val="0"/>
          <w:sz w:val="24"/>
          <w:szCs w:val="24"/>
        </w:rPr>
        <w:t>lmax</w:t>
      </w:r>
      <w:proofErr w:type="spellEnd"/>
      <w:r w:rsidR="00BC657E" w:rsidRPr="00BC657E">
        <w:rPr>
          <w:rFonts w:ascii="Times New Roman" w:eastAsia="宋体" w:hAnsi="Times New Roman" w:cs="Times New Roman"/>
          <w:color w:val="0070C0"/>
          <w:kern w:val="0"/>
          <w:sz w:val="24"/>
          <w:szCs w:val="24"/>
        </w:rPr>
        <w:t xml:space="preserve"> = </w:t>
      </w:r>
      <w:r w:rsidR="003706CF">
        <w:rPr>
          <w:rFonts w:ascii="Times New Roman" w:eastAsia="宋体" w:hAnsi="Times New Roman" w:cs="Times New Roman"/>
          <w:color w:val="0070C0"/>
          <w:kern w:val="0"/>
          <w:sz w:val="24"/>
          <w:szCs w:val="24"/>
        </w:rPr>
        <w:t>80</w:t>
      </w:r>
      <w:r w:rsidR="00BC657E">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r w:rsidR="00927A4D">
        <w:rPr>
          <w:rFonts w:ascii="Times New Roman" w:eastAsia="宋体" w:hAnsi="Times New Roman" w:cs="Times New Roman"/>
          <w:color w:val="000000" w:themeColor="text1"/>
          <w:kern w:val="0"/>
          <w:sz w:val="24"/>
          <w:szCs w:val="24"/>
        </w:rPr>
        <w:t xml:space="preserve"> </w:t>
      </w:r>
      <w:r w:rsidR="00927A4D" w:rsidRPr="006C3263">
        <w:rPr>
          <w:rFonts w:ascii="Times New Roman" w:eastAsia="宋体" w:hAnsi="Times New Roman" w:cs="Times New Roman"/>
          <w:b/>
          <w:bCs/>
          <w:color w:val="000000" w:themeColor="text1"/>
          <w:kern w:val="0"/>
          <w:sz w:val="24"/>
          <w:szCs w:val="24"/>
        </w:rPr>
        <w:t>Note that if your computer doesn’t have enough memory, please assign ‘</w:t>
      </w:r>
      <w:proofErr w:type="spellStart"/>
      <w:r w:rsidR="00927A4D" w:rsidRPr="006C3263">
        <w:rPr>
          <w:rFonts w:ascii="Times New Roman" w:eastAsia="宋体" w:hAnsi="Times New Roman" w:cs="Times New Roman"/>
          <w:b/>
          <w:bCs/>
          <w:color w:val="0070C0"/>
          <w:kern w:val="0"/>
          <w:sz w:val="24"/>
          <w:szCs w:val="24"/>
        </w:rPr>
        <w:t>lmax</w:t>
      </w:r>
      <w:proofErr w:type="spellEnd"/>
      <w:r w:rsidR="00927A4D" w:rsidRPr="006C3263">
        <w:rPr>
          <w:rFonts w:ascii="Times New Roman" w:eastAsia="宋体" w:hAnsi="Times New Roman" w:cs="Times New Roman"/>
          <w:b/>
          <w:bCs/>
          <w:kern w:val="0"/>
          <w:sz w:val="24"/>
          <w:szCs w:val="24"/>
        </w:rPr>
        <w:t>’ with smaller degrees.</w:t>
      </w:r>
    </w:p>
    <w:p w14:paraId="7ABF01AE" w14:textId="3B4C1545" w:rsidR="007F2DE8"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70D8C697" w14:textId="482A0C05" w:rsidR="00BC657E" w:rsidRPr="00BC657E" w:rsidRDefault="00BC657E" w:rsidP="00BC657E">
      <w:pPr>
        <w:ind w:firstLineChars="200" w:firstLine="480"/>
        <w:rPr>
          <w:rFonts w:ascii="Times New Roman" w:eastAsia="宋体" w:hAnsi="Times New Roman" w:cs="Times New Roman"/>
          <w:color w:val="000000" w:themeColor="text1"/>
          <w:kern w:val="0"/>
          <w:sz w:val="24"/>
          <w:szCs w:val="24"/>
        </w:rPr>
      </w:pPr>
      <w:r w:rsidRPr="00BC657E">
        <w:rPr>
          <w:rFonts w:ascii="Times New Roman" w:eastAsia="宋体" w:hAnsi="Times New Roman" w:cs="Times New Roman" w:hint="eastAsia"/>
          <w:color w:val="000000" w:themeColor="text1"/>
          <w:kern w:val="0"/>
          <w:sz w:val="24"/>
          <w:szCs w:val="24"/>
        </w:rPr>
        <w:t>T</w:t>
      </w:r>
      <w:r w:rsidRPr="00BC657E">
        <w:rPr>
          <w:rFonts w:ascii="Times New Roman" w:eastAsia="宋体" w:hAnsi="Times New Roman" w:cs="Times New Roman"/>
          <w:color w:val="000000" w:themeColor="text1"/>
          <w:kern w:val="0"/>
          <w:sz w:val="24"/>
          <w:szCs w:val="24"/>
        </w:rPr>
        <w:t>he study period should be set for reading GNSS data. In this example, our study period is from 2006-01-01 to 202</w:t>
      </w:r>
      <w:r w:rsidR="00D3552D">
        <w:rPr>
          <w:rFonts w:ascii="Times New Roman" w:eastAsia="宋体" w:hAnsi="Times New Roman" w:cs="Times New Roman"/>
          <w:color w:val="000000" w:themeColor="text1"/>
          <w:kern w:val="0"/>
          <w:sz w:val="24"/>
          <w:szCs w:val="24"/>
        </w:rPr>
        <w:t>2</w:t>
      </w:r>
      <w:r w:rsidRPr="00BC657E">
        <w:rPr>
          <w:rFonts w:ascii="Times New Roman" w:eastAsia="宋体" w:hAnsi="Times New Roman" w:cs="Times New Roman"/>
          <w:color w:val="000000" w:themeColor="text1"/>
          <w:kern w:val="0"/>
          <w:sz w:val="24"/>
          <w:szCs w:val="24"/>
        </w:rPr>
        <w:t>-12-31, so we set “</w:t>
      </w:r>
      <w:r w:rsidRPr="00BC657E">
        <w:rPr>
          <w:rFonts w:ascii="Times New Roman" w:eastAsia="宋体" w:hAnsi="Times New Roman" w:cs="Times New Roman"/>
          <w:color w:val="0070C0"/>
          <w:kern w:val="0"/>
          <w:sz w:val="24"/>
          <w:szCs w:val="24"/>
        </w:rPr>
        <w:t>timespan</w:t>
      </w:r>
      <w:proofErr w:type="gramStart"/>
      <w:r w:rsidRPr="00BC657E">
        <w:rPr>
          <w:rFonts w:ascii="Times New Roman" w:eastAsia="宋体" w:hAnsi="Times New Roman" w:cs="Times New Roman"/>
          <w:color w:val="0070C0"/>
          <w:kern w:val="0"/>
          <w:sz w:val="24"/>
          <w:szCs w:val="24"/>
        </w:rPr>
        <w:t>=[</w:t>
      </w:r>
      <w:proofErr w:type="gramEnd"/>
      <w:r w:rsidRPr="00BC657E">
        <w:rPr>
          <w:rFonts w:ascii="Times New Roman" w:eastAsia="宋体" w:hAnsi="Times New Roman" w:cs="Times New Roman"/>
          <w:color w:val="0070C0"/>
          <w:kern w:val="0"/>
          <w:sz w:val="24"/>
          <w:szCs w:val="24"/>
        </w:rPr>
        <w:t>20060101 202</w:t>
      </w:r>
      <w:r w:rsidR="00D3552D">
        <w:rPr>
          <w:rFonts w:ascii="Times New Roman" w:eastAsia="宋体" w:hAnsi="Times New Roman" w:cs="Times New Roman"/>
          <w:color w:val="0070C0"/>
          <w:kern w:val="0"/>
          <w:sz w:val="24"/>
          <w:szCs w:val="24"/>
        </w:rPr>
        <w:t>2</w:t>
      </w:r>
      <w:r w:rsidRPr="00BC657E">
        <w:rPr>
          <w:rFonts w:ascii="Times New Roman" w:eastAsia="宋体" w:hAnsi="Times New Roman" w:cs="Times New Roman"/>
          <w:color w:val="0070C0"/>
          <w:kern w:val="0"/>
          <w:sz w:val="24"/>
          <w:szCs w:val="24"/>
        </w:rPr>
        <w:t>1231];</w:t>
      </w:r>
      <w:r w:rsidRPr="00BC657E">
        <w:rPr>
          <w:rFonts w:ascii="Times New Roman" w:eastAsia="宋体" w:hAnsi="Times New Roman" w:cs="Times New Roman"/>
          <w:color w:val="000000" w:themeColor="text1"/>
          <w:kern w:val="0"/>
          <w:sz w:val="24"/>
          <w:szCs w:val="24"/>
        </w:rPr>
        <w:t>”.</w:t>
      </w:r>
    </w:p>
    <w:p w14:paraId="3074FDBD" w14:textId="4DBEECBE"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w:t>
      </w:r>
      <w:r w:rsidR="006C6889">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000000" w:themeColor="text1"/>
          <w:kern w:val="0"/>
          <w:sz w:val="24"/>
          <w:szCs w:val="24"/>
        </w:rPr>
        <w:t xml:space="preserve">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D3552D">
        <w:rPr>
          <w:rFonts w:ascii="Times New Roman" w:eastAsia="宋体" w:hAnsi="Times New Roman" w:cs="Times New Roman"/>
          <w:color w:val="0070C0"/>
          <w:kern w:val="0"/>
          <w:sz w:val="24"/>
          <w:szCs w:val="24"/>
        </w:rPr>
        <w:t>gps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w:t>
      </w:r>
      <w:proofErr w:type="gramStart"/>
      <w:r w:rsidR="00FB404F" w:rsidRPr="00D81D7A">
        <w:rPr>
          <w:rFonts w:ascii="Times New Roman" w:eastAsia="宋体" w:hAnsi="Times New Roman" w:cs="Times New Roman"/>
          <w:color w:val="0070C0"/>
          <w:kern w:val="0"/>
          <w:sz w:val="24"/>
          <w:szCs w:val="24"/>
        </w:rPr>
        <w:t>*.up</w:t>
      </w:r>
      <w:proofErr w:type="gram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site_info_file</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sites.</w:t>
      </w:r>
      <w:r w:rsidR="00D3552D">
        <w:rPr>
          <w:rFonts w:ascii="Times New Roman" w:eastAsia="宋体" w:hAnsi="Times New Roman" w:cs="Times New Roman"/>
          <w:color w:val="0070C0"/>
          <w:kern w:val="0"/>
          <w:sz w:val="24"/>
          <w:szCs w:val="24"/>
        </w:rPr>
        <w:t>all</w:t>
      </w:r>
      <w:proofErr w:type="spellEnd"/>
      <w:r w:rsidR="00FB404F" w:rsidRPr="00D81D7A">
        <w:rPr>
          <w:rFonts w:ascii="Times New Roman" w:eastAsia="宋体" w:hAnsi="Times New Roman" w:cs="Times New Roman"/>
          <w:color w:val="0070C0"/>
          <w:kern w:val="0"/>
          <w:sz w:val="24"/>
          <w:szCs w:val="24"/>
        </w:rPr>
        <w:t>;</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39AD7048" w:rsidR="000B5BE1" w:rsidRPr="00D3552D" w:rsidRDefault="004B56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aims to set</w:t>
      </w:r>
      <w:r w:rsidR="006C6889">
        <w:rPr>
          <w:rFonts w:ascii="Times New Roman" w:eastAsia="宋体" w:hAnsi="Times New Roman" w:cs="Times New Roman"/>
          <w:color w:val="000000" w:themeColor="text1"/>
          <w:kern w:val="0"/>
          <w:sz w:val="24"/>
          <w:szCs w:val="24"/>
        </w:rPr>
        <w:t xml:space="preserve"> </w:t>
      </w:r>
      <w:r w:rsidR="0063167E" w:rsidRPr="00A63A2A">
        <w:rPr>
          <w:rFonts w:ascii="Times New Roman" w:eastAsia="宋体" w:hAnsi="Times New Roman" w:cs="Times New Roman"/>
          <w:color w:val="000000" w:themeColor="text1"/>
          <w:kern w:val="0"/>
          <w:sz w:val="24"/>
          <w:szCs w:val="24"/>
        </w:rPr>
        <w:t>up parameters for</w:t>
      </w:r>
      <w:r w:rsidR="00D3552D">
        <w:rPr>
          <w:rFonts w:ascii="Times New Roman" w:eastAsia="宋体" w:hAnsi="Times New Roman" w:cs="Times New Roman"/>
          <w:color w:val="000000" w:themeColor="text1"/>
          <w:kern w:val="0"/>
          <w:sz w:val="24"/>
          <w:szCs w:val="24"/>
        </w:rPr>
        <w:t xml:space="preserve">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00D3552D">
        <w:rPr>
          <w:rFonts w:ascii="Times New Roman" w:eastAsia="宋体" w:hAnsi="Times New Roman" w:cs="Times New Roman"/>
          <w:color w:val="000000" w:themeColor="text1"/>
          <w:kern w:val="0"/>
          <w:sz w:val="24"/>
          <w:szCs w:val="24"/>
        </w:rPr>
        <w:t>, i</w:t>
      </w:r>
      <w:r w:rsidR="00D3552D" w:rsidRPr="00D3552D">
        <w:rPr>
          <w:rFonts w:ascii="Times New Roman" w:eastAsia="宋体" w:hAnsi="Times New Roman" w:cs="Times New Roman"/>
          <w:color w:val="000000" w:themeColor="text1"/>
          <w:kern w:val="0"/>
          <w:sz w:val="24"/>
          <w:szCs w:val="24"/>
        </w:rPr>
        <w:t>ntegral boundary file</w:t>
      </w:r>
      <w:r w:rsidR="006C6889">
        <w:rPr>
          <w:rFonts w:ascii="Times New Roman" w:eastAsia="宋体" w:hAnsi="Times New Roman" w:cs="Times New Roman"/>
          <w:color w:val="000000" w:themeColor="text1"/>
          <w:kern w:val="0"/>
          <w:sz w:val="24"/>
          <w:szCs w:val="24"/>
        </w:rPr>
        <w:t>,</w:t>
      </w:r>
      <w:r w:rsidR="00D3552D">
        <w:rPr>
          <w:rFonts w:ascii="Times New Roman" w:eastAsia="宋体" w:hAnsi="Times New Roman" w:cs="Times New Roman"/>
          <w:color w:val="000000" w:themeColor="text1"/>
          <w:kern w:val="0"/>
          <w:sz w:val="24"/>
          <w:szCs w:val="24"/>
        </w:rPr>
        <w:t xml:space="preserve"> and </w:t>
      </w:r>
      <w:r w:rsidR="00D3552D" w:rsidRPr="00D3552D">
        <w:rPr>
          <w:rFonts w:ascii="Times New Roman" w:eastAsia="宋体" w:hAnsi="Times New Roman" w:cs="Times New Roman"/>
          <w:color w:val="000000" w:themeColor="text1"/>
          <w:kern w:val="0"/>
          <w:sz w:val="24"/>
          <w:szCs w:val="24"/>
        </w:rPr>
        <w:t>range of study area</w:t>
      </w:r>
      <w:r w:rsidR="00695337" w:rsidRPr="00D3552D">
        <w:rPr>
          <w:rFonts w:ascii="Times New Roman" w:eastAsia="宋体" w:hAnsi="Times New Roman" w:cs="Times New Roman"/>
          <w:color w:val="000000" w:themeColor="text1"/>
          <w:kern w:val="0"/>
          <w:sz w:val="24"/>
          <w:szCs w:val="24"/>
        </w:rPr>
        <w:t xml:space="preserve">. </w:t>
      </w:r>
      <w:r w:rsidR="000B5BE1" w:rsidRPr="00D3552D">
        <w:rPr>
          <w:rFonts w:ascii="Times New Roman" w:eastAsia="宋体" w:hAnsi="Times New Roman" w:cs="Times New Roman"/>
          <w:color w:val="000000" w:themeColor="text1"/>
          <w:kern w:val="0"/>
          <w:sz w:val="24"/>
          <w:szCs w:val="24"/>
        </w:rPr>
        <w:t>There are several parameters:</w:t>
      </w:r>
    </w:p>
    <w:p w14:paraId="39270C77" w14:textId="5BB49463" w:rsidR="000B5BE1"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00D3552D" w:rsidRPr="00D3552D">
        <w:rPr>
          <w:rFonts w:ascii="Times New Roman" w:eastAsia="宋体" w:hAnsi="Times New Roman" w:cs="Times New Roman"/>
          <w:color w:val="FF0000"/>
          <w:kern w:val="0"/>
          <w:sz w:val="24"/>
          <w:szCs w:val="24"/>
        </w:rPr>
        <w:t>regionName</w:t>
      </w:r>
      <w:proofErr w:type="spellEnd"/>
      <w:r w:rsidR="00D3552D">
        <w:rPr>
          <w:rFonts w:ascii="Times New Roman" w:eastAsia="宋体" w:hAnsi="Times New Roman" w:cs="Times New Roman"/>
          <w:color w:val="FF0000"/>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006C6889">
        <w:rPr>
          <w:rFonts w:ascii="Times New Roman" w:eastAsia="宋体" w:hAnsi="Times New Roman" w:cs="Times New Roman"/>
          <w:color w:val="000000" w:themeColor="text1"/>
          <w:kern w:val="0"/>
          <w:sz w:val="24"/>
          <w:szCs w:val="24"/>
        </w:rPr>
        <w:t xml:space="preserve">the </w:t>
      </w:r>
      <w:r w:rsidR="00D3552D">
        <w:rPr>
          <w:rFonts w:ascii="Times New Roman" w:eastAsia="宋体" w:hAnsi="Times New Roman" w:cs="Times New Roman"/>
          <w:color w:val="000000" w:themeColor="text1"/>
          <w:kern w:val="0"/>
          <w:sz w:val="24"/>
          <w:szCs w:val="24"/>
        </w:rPr>
        <w:t xml:space="preserve">study </w:t>
      </w:r>
      <w:r w:rsidR="00D3552D" w:rsidRPr="00D3552D">
        <w:rPr>
          <w:rFonts w:ascii="Times New Roman" w:eastAsia="宋体" w:hAnsi="Times New Roman" w:cs="Times New Roman"/>
          <w:color w:val="000000" w:themeColor="text1"/>
          <w:kern w:val="0"/>
          <w:sz w:val="24"/>
          <w:szCs w:val="24"/>
        </w:rPr>
        <w:t>region</w:t>
      </w:r>
      <w:r w:rsidR="00D3552D">
        <w:rPr>
          <w:rFonts w:ascii="Times New Roman" w:eastAsia="宋体" w:hAnsi="Times New Roman" w:cs="Times New Roman"/>
          <w:color w:val="000000" w:themeColor="text1"/>
          <w:kern w:val="0"/>
          <w:sz w:val="24"/>
          <w:szCs w:val="24"/>
        </w:rPr>
        <w:t xml:space="preserve"> n</w:t>
      </w:r>
      <w:r w:rsidR="00D3552D" w:rsidRPr="00D3552D">
        <w:rPr>
          <w:rFonts w:ascii="Times New Roman" w:eastAsia="宋体" w:hAnsi="Times New Roman" w:cs="Times New Roman"/>
          <w:color w:val="000000" w:themeColor="text1"/>
          <w:kern w:val="0"/>
          <w:sz w:val="24"/>
          <w:szCs w:val="24"/>
        </w:rPr>
        <w:t>ame</w:t>
      </w:r>
      <w:r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e.g., </w:t>
      </w:r>
      <w:proofErr w:type="spellStart"/>
      <w:r w:rsidR="00D3552D" w:rsidRPr="00D3552D">
        <w:rPr>
          <w:rFonts w:ascii="Times New Roman" w:eastAsia="宋体" w:hAnsi="Times New Roman" w:cs="Times New Roman"/>
          <w:color w:val="0070C0"/>
          <w:kern w:val="0"/>
          <w:sz w:val="24"/>
          <w:szCs w:val="24"/>
        </w:rPr>
        <w:t>regionName</w:t>
      </w:r>
      <w:proofErr w:type="spellEnd"/>
      <w:r w:rsidR="00D3552D" w:rsidRPr="00D3552D">
        <w:rPr>
          <w:rFonts w:ascii="Times New Roman" w:eastAsia="宋体" w:hAnsi="Times New Roman" w:cs="Times New Roman"/>
          <w:color w:val="0070C0"/>
          <w:kern w:val="0"/>
          <w:sz w:val="24"/>
          <w:szCs w:val="24"/>
        </w:rPr>
        <w:t xml:space="preserve"> = 'USA';</w:t>
      </w:r>
    </w:p>
    <w:p w14:paraId="479A9503" w14:textId="6F499061"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lastRenderedPageBreak/>
        <w:t>‘</w:t>
      </w:r>
      <w:proofErr w:type="spellStart"/>
      <w:proofErr w:type="gramStart"/>
      <w:r w:rsidRPr="00D3552D">
        <w:rPr>
          <w:rFonts w:ascii="Times New Roman" w:eastAsia="宋体" w:hAnsi="Times New Roman" w:cs="Times New Roman"/>
          <w:color w:val="FF0000"/>
          <w:kern w:val="0"/>
          <w:sz w:val="24"/>
          <w:szCs w:val="24"/>
        </w:rPr>
        <w:t>integral</w:t>
      </w:r>
      <w:proofErr w:type="gramEnd"/>
      <w:r w:rsidRPr="00D3552D">
        <w:rPr>
          <w:rFonts w:ascii="Times New Roman" w:eastAsia="宋体" w:hAnsi="Times New Roman" w:cs="Times New Roman"/>
          <w:color w:val="FF0000"/>
          <w:kern w:val="0"/>
          <w:sz w:val="24"/>
          <w:szCs w:val="24"/>
        </w:rPr>
        <w:t>_edge_file</w:t>
      </w:r>
      <w:proofErr w:type="spellEnd"/>
      <w:r w:rsidRPr="00A63A2A">
        <w:rPr>
          <w:rFonts w:ascii="Times New Roman" w:eastAsia="宋体" w:hAnsi="Times New Roman" w:cs="Times New Roman"/>
          <w:color w:val="000000" w:themeColor="text1"/>
          <w:kern w:val="0"/>
          <w:sz w:val="24"/>
          <w:szCs w:val="24"/>
        </w:rPr>
        <w:t>’ indicate</w:t>
      </w:r>
      <w:r>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the</w:t>
      </w:r>
      <w:r>
        <w:rPr>
          <w:rFonts w:ascii="Times New Roman" w:eastAsia="宋体" w:hAnsi="Times New Roman" w:cs="Times New Roman"/>
          <w:color w:val="000000" w:themeColor="text1"/>
          <w:kern w:val="0"/>
          <w:sz w:val="24"/>
          <w:szCs w:val="24"/>
        </w:rPr>
        <w:t xml:space="preserve"> path of the</w:t>
      </w:r>
      <w:r w:rsidRPr="00A63A2A">
        <w:rPr>
          <w:rFonts w:ascii="Times New Roman" w:eastAsia="宋体" w:hAnsi="Times New Roman" w:cs="Times New Roman"/>
          <w:color w:val="000000" w:themeColor="text1"/>
          <w:kern w:val="0"/>
          <w:sz w:val="24"/>
          <w:szCs w:val="24"/>
        </w:rPr>
        <w:t xml:space="preserve"> extended boundary data, e.g., </w:t>
      </w:r>
      <w:proofErr w:type="spellStart"/>
      <w:r w:rsidRPr="00D3552D">
        <w:rPr>
          <w:rFonts w:ascii="Times New Roman" w:eastAsia="宋体" w:hAnsi="Times New Roman" w:cs="Times New Roman"/>
          <w:color w:val="0070C0"/>
          <w:kern w:val="0"/>
          <w:sz w:val="24"/>
          <w:szCs w:val="24"/>
        </w:rPr>
        <w:t>integral_edge_file</w:t>
      </w:r>
      <w:proofErr w:type="spellEnd"/>
      <w:r w:rsidRPr="00D3552D">
        <w:rPr>
          <w:rFonts w:ascii="Times New Roman" w:eastAsia="宋体" w:hAnsi="Times New Roman" w:cs="Times New Roman"/>
          <w:color w:val="0070C0"/>
          <w:kern w:val="0"/>
          <w:sz w:val="24"/>
          <w:szCs w:val="24"/>
        </w:rPr>
        <w:t>= [</w:t>
      </w:r>
      <w:proofErr w:type="spellStart"/>
      <w:r w:rsidRPr="00D3552D">
        <w:rPr>
          <w:rFonts w:ascii="Times New Roman" w:eastAsia="宋体" w:hAnsi="Times New Roman" w:cs="Times New Roman"/>
          <w:color w:val="0070C0"/>
          <w:kern w:val="0"/>
          <w:sz w:val="24"/>
          <w:szCs w:val="24"/>
        </w:rPr>
        <w:t>pwd</w:t>
      </w:r>
      <w:proofErr w:type="spellEnd"/>
      <w:r w:rsidRPr="00D3552D">
        <w:rPr>
          <w:rFonts w:ascii="Times New Roman" w:eastAsia="宋体" w:hAnsi="Times New Roman" w:cs="Times New Roman"/>
          <w:color w:val="0070C0"/>
          <w:kern w:val="0"/>
          <w:sz w:val="24"/>
          <w:szCs w:val="24"/>
        </w:rPr>
        <w:t xml:space="preserve"> '/data/USA_border_L2.txt'];</w:t>
      </w:r>
    </w:p>
    <w:p w14:paraId="57B00EAD" w14:textId="57AD453B"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long_range</w:t>
      </w:r>
      <w:proofErr w:type="spellEnd"/>
      <w:r w:rsidR="00D3552D" w:rsidRPr="00D3552D">
        <w:rPr>
          <w:rFonts w:ascii="Times New Roman" w:eastAsia="宋体" w:hAnsi="Times New Roman" w:cs="Times New Roman"/>
          <w:color w:val="0070C0"/>
          <w:kern w:val="0"/>
          <w:sz w:val="24"/>
          <w:szCs w:val="24"/>
        </w:rPr>
        <w:t xml:space="preserve"> = -130:0.</w:t>
      </w:r>
      <w:proofErr w:type="gramStart"/>
      <w:r w:rsidR="00D3552D" w:rsidRPr="00D3552D">
        <w:rPr>
          <w:rFonts w:ascii="Times New Roman" w:eastAsia="宋体" w:hAnsi="Times New Roman" w:cs="Times New Roman"/>
          <w:color w:val="0070C0"/>
          <w:kern w:val="0"/>
          <w:sz w:val="24"/>
          <w:szCs w:val="24"/>
        </w:rPr>
        <w:t>5:-</w:t>
      </w:r>
      <w:proofErr w:type="gramEnd"/>
      <w:r w:rsidR="00D3552D" w:rsidRPr="00D3552D">
        <w:rPr>
          <w:rFonts w:ascii="Times New Roman" w:eastAsia="宋体" w:hAnsi="Times New Roman" w:cs="Times New Roman"/>
          <w:color w:val="0070C0"/>
          <w:kern w:val="0"/>
          <w:sz w:val="24"/>
          <w:szCs w:val="24"/>
        </w:rPr>
        <w:t>100;</w:t>
      </w:r>
    </w:p>
    <w:p w14:paraId="6BB78272" w14:textId="6479DAA7"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D3552D" w:rsidRPr="00D3552D">
        <w:rPr>
          <w:rFonts w:ascii="Times New Roman" w:eastAsia="宋体" w:hAnsi="Times New Roman" w:cs="Times New Roman"/>
          <w:color w:val="0070C0"/>
          <w:kern w:val="0"/>
          <w:sz w:val="24"/>
          <w:szCs w:val="24"/>
        </w:rPr>
        <w:t>lati_range</w:t>
      </w:r>
      <w:proofErr w:type="spellEnd"/>
      <w:r w:rsidR="00D3552D" w:rsidRPr="00D3552D">
        <w:rPr>
          <w:rFonts w:ascii="Times New Roman" w:eastAsia="宋体" w:hAnsi="Times New Roman" w:cs="Times New Roman"/>
          <w:color w:val="0070C0"/>
          <w:kern w:val="0"/>
          <w:sz w:val="24"/>
          <w:szCs w:val="24"/>
        </w:rPr>
        <w:t xml:space="preserve"> =25:0.5:54;</w:t>
      </w:r>
    </w:p>
    <w:p w14:paraId="520B612F" w14:textId="77777777" w:rsidR="00D3552D" w:rsidRDefault="00D3552D" w:rsidP="00D3552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12153127" w14:textId="0C61C02F" w:rsidR="00D3552D" w:rsidRPr="00D3552D" w:rsidRDefault="00D3552D" w:rsidP="00D3552D">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3552D">
        <w:rPr>
          <w:rFonts w:ascii="Times New Roman" w:eastAsia="宋体" w:hAnsi="Times New Roman" w:cs="Times New Roman"/>
          <w:color w:val="0070C0"/>
          <w:kern w:val="0"/>
          <w:sz w:val="24"/>
          <w:szCs w:val="24"/>
        </w:rPr>
        <w:t>num_pc</w:t>
      </w:r>
      <w:proofErr w:type="spellEnd"/>
      <w:r w:rsidRPr="00D3552D">
        <w:rPr>
          <w:rFonts w:ascii="Times New Roman" w:eastAsia="宋体" w:hAnsi="Times New Roman" w:cs="Times New Roman"/>
          <w:color w:val="0070C0"/>
          <w:kern w:val="0"/>
          <w:sz w:val="24"/>
          <w:szCs w:val="24"/>
        </w:rPr>
        <w:t>=6;</w:t>
      </w:r>
      <w:r w:rsidRPr="00D842C2">
        <w:rPr>
          <w:rFonts w:ascii="Times New Roman" w:eastAsia="宋体" w:hAnsi="Times New Roman" w:cs="Times New Roman"/>
          <w:color w:val="000000" w:themeColor="text1"/>
          <w:kern w:val="0"/>
          <w:sz w:val="24"/>
          <w:szCs w:val="24"/>
        </w:rPr>
        <w:t>”.</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319C703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r w:rsidR="00D3552D" w:rsidRPr="00D3552D">
        <w:rPr>
          <w:rFonts w:ascii="Times New Roman" w:eastAsia="宋体" w:hAnsi="Times New Roman" w:cs="Times New Roman"/>
          <w:color w:val="FF0000"/>
          <w:kern w:val="0"/>
          <w:sz w:val="24"/>
          <w:szCs w:val="24"/>
        </w:rPr>
        <w:t>cutoff</w:t>
      </w:r>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shows</w:t>
      </w:r>
      <w:r w:rsidR="00D3552D">
        <w:rPr>
          <w:rFonts w:ascii="Times New Roman" w:eastAsia="宋体" w:hAnsi="Times New Roman" w:cs="Times New Roman"/>
          <w:kern w:val="0"/>
          <w:sz w:val="24"/>
          <w:szCs w:val="24"/>
        </w:rPr>
        <w:t xml:space="preserve"> the </w:t>
      </w:r>
      <w:r w:rsidR="00D3552D" w:rsidRPr="00D3552D">
        <w:rPr>
          <w:rFonts w:ascii="Times New Roman" w:eastAsia="宋体" w:hAnsi="Times New Roman" w:cs="Times New Roman"/>
          <w:kern w:val="0"/>
          <w:sz w:val="24"/>
          <w:szCs w:val="24"/>
        </w:rPr>
        <w:t>threshold value</w:t>
      </w:r>
      <w:r w:rsidR="00D3552D">
        <w:rPr>
          <w:rFonts w:ascii="Times New Roman" w:eastAsia="宋体" w:hAnsi="Times New Roman" w:cs="Times New Roman"/>
          <w:kern w:val="0"/>
          <w:sz w:val="24"/>
          <w:szCs w:val="24"/>
        </w:rPr>
        <w:t xml:space="preserve"> for </w:t>
      </w:r>
      <w:r w:rsidR="00D3552D" w:rsidRPr="00D3552D">
        <w:rPr>
          <w:rFonts w:ascii="Times New Roman" w:eastAsia="宋体" w:hAnsi="Times New Roman" w:cs="Times New Roman"/>
          <w:kern w:val="0"/>
          <w:sz w:val="24"/>
          <w:szCs w:val="24"/>
        </w:rPr>
        <w:t>an energy concentration degree</w:t>
      </w:r>
      <w:r w:rsidRPr="00A63A2A">
        <w:rPr>
          <w:rFonts w:ascii="Times New Roman" w:eastAsia="宋体" w:hAnsi="Times New Roman" w:cs="Times New Roman"/>
          <w:kern w:val="0"/>
          <w:sz w:val="24"/>
          <w:szCs w:val="24"/>
        </w:rPr>
        <w:t xml:space="preserve">, e.g., </w:t>
      </w:r>
      <w:r w:rsidR="00D3552D" w:rsidRPr="00D3552D">
        <w:rPr>
          <w:rFonts w:ascii="Times New Roman" w:eastAsia="宋体" w:hAnsi="Times New Roman" w:cs="Times New Roman"/>
          <w:color w:val="0070C0"/>
          <w:kern w:val="0"/>
          <w:sz w:val="24"/>
          <w:szCs w:val="24"/>
        </w:rPr>
        <w:t>cutoff = 0.1;</w:t>
      </w:r>
    </w:p>
    <w:p w14:paraId="76F27AA4" w14:textId="6D48DDEE"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r w:rsidR="00D3552D" w:rsidRPr="00D3552D">
        <w:rPr>
          <w:rFonts w:ascii="Times New Roman" w:eastAsia="宋体" w:hAnsi="Times New Roman" w:cs="Times New Roman"/>
          <w:color w:val="FF0000"/>
          <w:kern w:val="0"/>
          <w:sz w:val="24"/>
          <w:szCs w:val="24"/>
        </w:rPr>
        <w:t>Gauss_radius</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2D6FEC" w:rsidRPr="002D6FEC">
        <w:rPr>
          <w:rFonts w:ascii="Times New Roman" w:eastAsia="宋体" w:hAnsi="Times New Roman" w:cs="Times New Roman"/>
          <w:kern w:val="0"/>
          <w:sz w:val="24"/>
          <w:szCs w:val="24"/>
        </w:rPr>
        <w:t>Gaussian filtering radius</w:t>
      </w:r>
      <w:r w:rsidRPr="00A63A2A">
        <w:rPr>
          <w:rFonts w:ascii="Times New Roman" w:eastAsia="宋体" w:hAnsi="Times New Roman" w:cs="Times New Roman"/>
          <w:kern w:val="0"/>
          <w:sz w:val="24"/>
          <w:szCs w:val="24"/>
        </w:rPr>
        <w:t xml:space="preserve">, e.g., </w:t>
      </w:r>
      <w:proofErr w:type="spellStart"/>
      <w:r w:rsidR="002D6FEC" w:rsidRPr="002D6FEC">
        <w:rPr>
          <w:rFonts w:ascii="Times New Roman" w:eastAsia="宋体" w:hAnsi="Times New Roman" w:cs="Times New Roman"/>
          <w:color w:val="0070C0"/>
          <w:kern w:val="0"/>
          <w:sz w:val="24"/>
          <w:szCs w:val="24"/>
        </w:rPr>
        <w:t>Gauss_radius</w:t>
      </w:r>
      <w:proofErr w:type="spellEnd"/>
      <w:r w:rsidR="002D6FEC" w:rsidRPr="002D6FEC">
        <w:rPr>
          <w:rFonts w:ascii="Times New Roman" w:eastAsia="宋体" w:hAnsi="Times New Roman" w:cs="Times New Roman"/>
          <w:color w:val="0070C0"/>
          <w:kern w:val="0"/>
          <w:sz w:val="24"/>
          <w:szCs w:val="24"/>
        </w:rPr>
        <w:t>=150;</w:t>
      </w:r>
    </w:p>
    <w:p w14:paraId="3E25DAD9" w14:textId="126B4878" w:rsidR="00CC6F76" w:rsidRPr="00B2181B" w:rsidRDefault="002D6FEC"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Plotting</w:t>
      </w:r>
    </w:p>
    <w:p w14:paraId="57BA9549" w14:textId="774F915D"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Pr>
          <w:rFonts w:ascii="Times New Roman" w:eastAsia="宋体" w:hAnsi="Times New Roman" w:cs="Times New Roman"/>
          <w:color w:val="000000" w:themeColor="text1"/>
          <w:kern w:val="0"/>
          <w:sz w:val="24"/>
          <w:szCs w:val="24"/>
        </w:rPr>
        <w:t>:</w:t>
      </w:r>
    </w:p>
    <w:p w14:paraId="389442CA" w14:textId="48B1A4C9" w:rsidR="002D6FEC" w:rsidRP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boundary_file</w:t>
      </w:r>
      <w:proofErr w:type="spellEnd"/>
      <w:proofErr w:type="gramStart"/>
      <w:r w:rsidRPr="002D6FEC">
        <w:rPr>
          <w:rFonts w:ascii="Times New Roman" w:eastAsia="宋体" w:hAnsi="Times New Roman" w:cs="Times New Roman"/>
          <w:color w:val="0070C0"/>
          <w:kern w:val="0"/>
          <w:sz w:val="24"/>
          <w:szCs w:val="24"/>
        </w:rPr>
        <w:t>=[</w:t>
      </w:r>
      <w:proofErr w:type="spellStart"/>
      <w:proofErr w:type="gramEnd"/>
      <w:r w:rsidRPr="002D6FEC">
        <w:rPr>
          <w:rFonts w:ascii="Times New Roman" w:eastAsia="宋体" w:hAnsi="Times New Roman" w:cs="Times New Roman"/>
          <w:color w:val="0070C0"/>
          <w:kern w:val="0"/>
          <w:sz w:val="24"/>
          <w:szCs w:val="24"/>
        </w:rPr>
        <w:t>pwd</w:t>
      </w:r>
      <w:proofErr w:type="spellEnd"/>
      <w:r w:rsidRPr="002D6FEC">
        <w:rPr>
          <w:rFonts w:ascii="Times New Roman" w:eastAsia="宋体" w:hAnsi="Times New Roman" w:cs="Times New Roman"/>
          <w:color w:val="0070C0"/>
          <w:kern w:val="0"/>
          <w:sz w:val="24"/>
          <w:szCs w:val="24"/>
        </w:rPr>
        <w:t xml:space="preserve"> '/data/USA_border_L1.txt'];  % selected</w:t>
      </w:r>
      <w:r>
        <w:rPr>
          <w:rFonts w:ascii="Times New Roman" w:eastAsia="宋体" w:hAnsi="Times New Roman" w:cs="Times New Roman"/>
          <w:color w:val="0070C0"/>
          <w:kern w:val="0"/>
          <w:sz w:val="24"/>
          <w:szCs w:val="24"/>
        </w:rPr>
        <w:t xml:space="preserve"> </w:t>
      </w:r>
      <w:r w:rsidRPr="002D6FEC">
        <w:rPr>
          <w:rFonts w:ascii="Times New Roman" w:eastAsia="宋体" w:hAnsi="Times New Roman" w:cs="Times New Roman"/>
          <w:color w:val="0070C0"/>
          <w:kern w:val="0"/>
          <w:sz w:val="24"/>
          <w:szCs w:val="24"/>
        </w:rPr>
        <w:t>boundary file</w:t>
      </w:r>
    </w:p>
    <w:p w14:paraId="2AD3043E"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w:t>
      </w:r>
      <w:proofErr w:type="gramStart"/>
      <w:r w:rsidRPr="002D6FEC">
        <w:rPr>
          <w:rFonts w:ascii="Times New Roman" w:eastAsia="宋体" w:hAnsi="Times New Roman" w:cs="Times New Roman"/>
          <w:color w:val="0070C0"/>
          <w:kern w:val="0"/>
          <w:sz w:val="24"/>
          <w:szCs w:val="24"/>
        </w:rPr>
        <w:t>bou</w:t>
      </w:r>
      <w:proofErr w:type="spellEnd"/>
      <w:r w:rsidRPr="002D6FEC">
        <w:rPr>
          <w:rFonts w:ascii="Times New Roman" w:eastAsia="宋体" w:hAnsi="Times New Roman" w:cs="Times New Roman"/>
          <w:color w:val="0070C0"/>
          <w:kern w:val="0"/>
          <w:sz w:val="24"/>
          <w:szCs w:val="24"/>
        </w:rPr>
        <w:t>]=</w:t>
      </w:r>
      <w:proofErr w:type="spellStart"/>
      <w:proofErr w:type="gramEnd"/>
      <w:r w:rsidRPr="002D6FEC">
        <w:rPr>
          <w:rFonts w:ascii="Times New Roman" w:eastAsia="宋体" w:hAnsi="Times New Roman" w:cs="Times New Roman"/>
          <w:color w:val="0070C0"/>
          <w:kern w:val="0"/>
          <w:sz w:val="24"/>
          <w:szCs w:val="24"/>
        </w:rPr>
        <w:t>textread</w:t>
      </w:r>
      <w:proofErr w:type="spellEnd"/>
      <w:r w:rsidRPr="002D6FEC">
        <w:rPr>
          <w:rFonts w:ascii="Times New Roman" w:eastAsia="宋体" w:hAnsi="Times New Roman" w:cs="Times New Roman"/>
          <w:color w:val="0070C0"/>
          <w:kern w:val="0"/>
          <w:sz w:val="24"/>
          <w:szCs w:val="24"/>
        </w:rPr>
        <w:t>(</w:t>
      </w:r>
      <w:proofErr w:type="spellStart"/>
      <w:r w:rsidRPr="002D6FEC">
        <w:rPr>
          <w:rFonts w:ascii="Times New Roman" w:eastAsia="宋体" w:hAnsi="Times New Roman" w:cs="Times New Roman"/>
          <w:color w:val="0070C0"/>
          <w:kern w:val="0"/>
          <w:sz w:val="24"/>
          <w:szCs w:val="24"/>
        </w:rPr>
        <w:t>boundary_file,'%f</w:t>
      </w:r>
      <w:proofErr w:type="spellEnd"/>
      <w:r w:rsidRPr="002D6FEC">
        <w:rPr>
          <w:rFonts w:ascii="Times New Roman" w:eastAsia="宋体" w:hAnsi="Times New Roman" w:cs="Times New Roman"/>
          <w:color w:val="0070C0"/>
          <w:kern w:val="0"/>
          <w:sz w:val="24"/>
          <w:szCs w:val="24"/>
        </w:rPr>
        <w:t xml:space="preserve"> %f','</w:t>
      </w:r>
      <w:proofErr w:type="spellStart"/>
      <w:r w:rsidRPr="002D6FEC">
        <w:rPr>
          <w:rFonts w:ascii="Times New Roman" w:eastAsia="宋体" w:hAnsi="Times New Roman" w:cs="Times New Roman"/>
          <w:color w:val="0070C0"/>
          <w:kern w:val="0"/>
          <w:sz w:val="24"/>
          <w:szCs w:val="24"/>
        </w:rPr>
        <w:t>commentstyle</w:t>
      </w:r>
      <w:proofErr w:type="spellEnd"/>
      <w:r w:rsidRPr="002D6FEC">
        <w:rPr>
          <w:rFonts w:ascii="Times New Roman" w:eastAsia="宋体" w:hAnsi="Times New Roman" w:cs="Times New Roman"/>
          <w:color w:val="0070C0"/>
          <w:kern w:val="0"/>
          <w:sz w:val="24"/>
          <w:szCs w:val="24"/>
        </w:rPr>
        <w:t>','shell');</w:t>
      </w:r>
    </w:p>
    <w:p w14:paraId="7C569596"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boundary</w:t>
      </w:r>
      <w:proofErr w:type="gramStart"/>
      <w:r w:rsidRPr="002D6FEC">
        <w:rPr>
          <w:rFonts w:ascii="Times New Roman" w:eastAsia="宋体" w:hAnsi="Times New Roman" w:cs="Times New Roman"/>
          <w:color w:val="0070C0"/>
          <w:kern w:val="0"/>
          <w:sz w:val="24"/>
          <w:szCs w:val="24"/>
        </w:rPr>
        <w:t>=[</w:t>
      </w:r>
      <w:proofErr w:type="spellStart"/>
      <w:proofErr w:type="gramEnd"/>
      <w:r w:rsidRPr="002D6FEC">
        <w:rPr>
          <w:rFonts w:ascii="Times New Roman" w:eastAsia="宋体" w:hAnsi="Times New Roman" w:cs="Times New Roman"/>
          <w:color w:val="0070C0"/>
          <w:kern w:val="0"/>
          <w:sz w:val="24"/>
          <w:szCs w:val="24"/>
        </w:rPr>
        <w:t>long_bou</w:t>
      </w:r>
      <w:proofErr w:type="spellEnd"/>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lat_bou</w:t>
      </w:r>
      <w:proofErr w:type="spellEnd"/>
      <w:r w:rsidRPr="002D6FEC">
        <w:rPr>
          <w:rFonts w:ascii="Times New Roman" w:eastAsia="宋体" w:hAnsi="Times New Roman" w:cs="Times New Roman"/>
          <w:color w:val="0070C0"/>
          <w:kern w:val="0"/>
          <w:sz w:val="24"/>
          <w:szCs w:val="24"/>
        </w:rPr>
        <w:t>];</w:t>
      </w:r>
    </w:p>
    <w:p w14:paraId="20B59E3F" w14:textId="77777777" w:rsidR="002D6FEC" w:rsidRPr="002D6FEC" w:rsidRDefault="002D6FEC" w:rsidP="002D6FEC">
      <w:pPr>
        <w:ind w:firstLine="480"/>
        <w:jc w:val="left"/>
        <w:rPr>
          <w:rFonts w:ascii="Times New Roman" w:eastAsia="宋体" w:hAnsi="Times New Roman" w:cs="Times New Roman"/>
          <w:color w:val="0070C0"/>
          <w:kern w:val="0"/>
          <w:sz w:val="24"/>
          <w:szCs w:val="24"/>
        </w:rPr>
      </w:pPr>
      <w:r w:rsidRPr="002D6FEC">
        <w:rPr>
          <w:rFonts w:ascii="Times New Roman" w:eastAsia="宋体" w:hAnsi="Times New Roman" w:cs="Times New Roman"/>
          <w:color w:val="0070C0"/>
          <w:kern w:val="0"/>
          <w:sz w:val="24"/>
          <w:szCs w:val="24"/>
        </w:rPr>
        <w:t xml:space="preserve">% </w:t>
      </w:r>
      <w:proofErr w:type="spellStart"/>
      <w:r w:rsidRPr="002D6FEC">
        <w:rPr>
          <w:rFonts w:ascii="Times New Roman" w:eastAsia="宋体" w:hAnsi="Times New Roman" w:cs="Times New Roman"/>
          <w:color w:val="0070C0"/>
          <w:kern w:val="0"/>
          <w:sz w:val="24"/>
          <w:szCs w:val="24"/>
        </w:rPr>
        <w:t>basis_order</w:t>
      </w:r>
      <w:proofErr w:type="spellEnd"/>
      <w:r w:rsidRPr="002D6FEC">
        <w:rPr>
          <w:rFonts w:ascii="Times New Roman" w:eastAsia="宋体" w:hAnsi="Times New Roman" w:cs="Times New Roman"/>
          <w:color w:val="0070C0"/>
          <w:kern w:val="0"/>
          <w:sz w:val="24"/>
          <w:szCs w:val="24"/>
        </w:rPr>
        <w:t xml:space="preserve">=1:42; % Drawing Slepian basis function according to orders </w:t>
      </w:r>
    </w:p>
    <w:p w14:paraId="710ED947" w14:textId="72848903" w:rsidR="002D6FEC" w:rsidRDefault="002D6FEC" w:rsidP="002D6FEC">
      <w:pPr>
        <w:ind w:firstLine="480"/>
        <w:jc w:val="left"/>
        <w:rPr>
          <w:rFonts w:ascii="Times New Roman" w:eastAsia="宋体" w:hAnsi="Times New Roman" w:cs="Times New Roman"/>
          <w:color w:val="0070C0"/>
          <w:kern w:val="0"/>
          <w:sz w:val="24"/>
          <w:szCs w:val="24"/>
        </w:rPr>
      </w:pPr>
      <w:proofErr w:type="spellStart"/>
      <w:r w:rsidRPr="002D6FEC">
        <w:rPr>
          <w:rFonts w:ascii="Times New Roman" w:eastAsia="宋体" w:hAnsi="Times New Roman" w:cs="Times New Roman"/>
          <w:color w:val="0070C0"/>
          <w:kern w:val="0"/>
          <w:sz w:val="24"/>
          <w:szCs w:val="24"/>
        </w:rPr>
        <w:t>basis_order</w:t>
      </w:r>
      <w:proofErr w:type="spellEnd"/>
      <w:proofErr w:type="gramStart"/>
      <w:r w:rsidRPr="002D6FEC">
        <w:rPr>
          <w:rFonts w:ascii="Times New Roman" w:eastAsia="宋体" w:hAnsi="Times New Roman" w:cs="Times New Roman"/>
          <w:color w:val="0070C0"/>
          <w:kern w:val="0"/>
          <w:sz w:val="24"/>
          <w:szCs w:val="24"/>
        </w:rPr>
        <w:t>=[</w:t>
      </w:r>
      <w:proofErr w:type="gramEnd"/>
      <w:r w:rsidRPr="002D6FEC">
        <w:rPr>
          <w:rFonts w:ascii="Times New Roman" w:eastAsia="宋体" w:hAnsi="Times New Roman" w:cs="Times New Roman"/>
          <w:color w:val="0070C0"/>
          <w:kern w:val="0"/>
          <w:sz w:val="24"/>
          <w:szCs w:val="24"/>
        </w:rPr>
        <w:t>];</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2E728ED9"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“gnss2ewh</w:t>
      </w:r>
      <w:r w:rsidR="002D6FEC">
        <w:rPr>
          <w:rFonts w:ascii="Times New Roman" w:eastAsia="宋体" w:hAnsi="Times New Roman" w:cs="Times New Roman"/>
          <w:color w:val="000000" w:themeColor="text1"/>
          <w:kern w:val="0"/>
          <w:sz w:val="24"/>
          <w:szCs w:val="24"/>
        </w:rPr>
        <w:t>_slepian</w:t>
      </w:r>
      <w:r w:rsidRPr="0027502F">
        <w:rPr>
          <w:rFonts w:ascii="Times New Roman" w:eastAsia="宋体" w:hAnsi="Times New Roman" w:cs="Times New Roman"/>
          <w:color w:val="000000" w:themeColor="text1"/>
          <w:kern w:val="0"/>
          <w:sz w:val="24"/>
          <w:szCs w:val="24"/>
        </w:rPr>
        <w:t>_main.m”</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w:t>
      </w:r>
      <w:r w:rsidR="002D6FEC">
        <w:rPr>
          <w:rFonts w:ascii="Times New Roman" w:hAnsi="Times New Roman" w:cs="Times New Roman"/>
          <w:color w:val="000000" w:themeColor="text1"/>
          <w:sz w:val="24"/>
          <w:szCs w:val="24"/>
        </w:rPr>
        <w:t>11</w:t>
      </w:r>
      <w:r w:rsidRPr="0027502F">
        <w:rPr>
          <w:rFonts w:ascii="Times New Roman" w:hAnsi="Times New Roman" w:cs="Times New Roman"/>
          <w:color w:val="000000" w:themeColor="text1"/>
          <w:sz w:val="24"/>
          <w:szCs w:val="24"/>
        </w:rPr>
        <w:t xml:space="preserve">),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w:t>
      </w:r>
      <w:r w:rsidRPr="0027502F">
        <w:rPr>
          <w:rFonts w:ascii="Times New Roman" w:hAnsi="Times New Roman" w:cs="Times New Roman"/>
          <w:color w:val="000000" w:themeColor="text1"/>
          <w:sz w:val="24"/>
          <w:szCs w:val="24"/>
        </w:rPr>
        <w:lastRenderedPageBreak/>
        <w:t>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w:t>
      </w:r>
      <w:r w:rsidR="002D6FEC">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–1</w:t>
      </w:r>
      <w:r w:rsidR="002D6FEC">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bookmarkEnd w:id="19"/>
      <w:r w:rsidR="0090046D" w:rsidRPr="0027502F">
        <w:rPr>
          <w:rFonts w:ascii="Times New Roman" w:hAnsi="Times New Roman" w:cs="Times New Roman"/>
          <w:sz w:val="24"/>
          <w:szCs w:val="24"/>
        </w:rPr>
        <w:t>.</w:t>
      </w:r>
    </w:p>
    <w:p w14:paraId="27051214" w14:textId="69B3DEB5" w:rsidR="0090046D" w:rsidRDefault="00D544E5" w:rsidP="003D71E0">
      <w:pPr>
        <w:ind w:firstLine="480"/>
        <w:jc w:val="left"/>
        <w:rPr>
          <w:rFonts w:ascii="Times New Roman" w:eastAsia="宋体" w:hAnsi="Times New Roman" w:cs="Times New Roman"/>
          <w:color w:val="000000" w:themeColor="text1"/>
          <w:kern w:val="0"/>
          <w:sz w:val="24"/>
          <w:szCs w:val="24"/>
        </w:rPr>
      </w:pPr>
      <w:r>
        <w:rPr>
          <w:noProof/>
        </w:rPr>
        <w:drawing>
          <wp:inline distT="0" distB="0" distL="0" distR="0" wp14:anchorId="3473BD6A" wp14:editId="1A516E2A">
            <wp:extent cx="5040000" cy="2599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2599200"/>
                    </a:xfrm>
                    <a:prstGeom prst="rect">
                      <a:avLst/>
                    </a:prstGeom>
                  </pic:spPr>
                </pic:pic>
              </a:graphicData>
            </a:graphic>
          </wp:inline>
        </w:drawing>
      </w:r>
    </w:p>
    <w:p w14:paraId="4981EAB8" w14:textId="2B23964D" w:rsidR="0090046D" w:rsidRDefault="0090046D" w:rsidP="0090046D">
      <w:pPr>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Figure </w:t>
      </w:r>
      <w:r w:rsidR="002D6FEC">
        <w:rPr>
          <w:rFonts w:ascii="Times New Roman" w:hAnsi="Times New Roman" w:cs="Times New Roman"/>
          <w:sz w:val="24"/>
          <w:szCs w:val="24"/>
        </w:rPr>
        <w:t>11</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0F49E290" w14:textId="6D186894" w:rsidR="002D6FEC" w:rsidRPr="002D6FEC" w:rsidRDefault="002D6FEC" w:rsidP="0090046D">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Scheme initialization</w:t>
      </w:r>
    </w:p>
    <w:p w14:paraId="5A7446B0" w14:textId="77777777" w:rsidR="002D6FEC" w:rsidRDefault="002D6FEC" w:rsidP="002D6FEC">
      <w:pPr>
        <w:jc w:val="center"/>
        <w:rPr>
          <w:rFonts w:ascii="Times New Roman" w:eastAsia="宋体" w:hAnsi="Times New Roman" w:cs="Times New Roman"/>
          <w:color w:val="000000" w:themeColor="text1"/>
          <w:kern w:val="0"/>
          <w:sz w:val="24"/>
          <w:szCs w:val="24"/>
        </w:rPr>
      </w:pPr>
      <w:r>
        <w:rPr>
          <w:noProof/>
        </w:rPr>
        <w:drawing>
          <wp:inline distT="0" distB="0" distL="0" distR="0" wp14:anchorId="65F55FA1" wp14:editId="1162971B">
            <wp:extent cx="436245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2450" cy="1362075"/>
                    </a:xfrm>
                    <a:prstGeom prst="rect">
                      <a:avLst/>
                    </a:prstGeom>
                  </pic:spPr>
                </pic:pic>
              </a:graphicData>
            </a:graphic>
          </wp:inline>
        </w:drawing>
      </w:r>
    </w:p>
    <w:p w14:paraId="3B7D8C18" w14:textId="528779B5" w:rsidR="002D6FEC" w:rsidRPr="0090046D" w:rsidRDefault="002D6FEC" w:rsidP="0090046D">
      <w:pPr>
        <w:rPr>
          <w:rFonts w:ascii="Times New Roman" w:hAnsi="Times New Roman" w:cs="Times New Roman"/>
          <w:sz w:val="24"/>
          <w:szCs w:val="24"/>
        </w:rPr>
      </w:pPr>
      <w:r w:rsidRPr="002D6FEC">
        <w:rPr>
          <w:rFonts w:ascii="Times New Roman" w:hAnsi="Times New Roman" w:cs="Times New Roman"/>
          <w:sz w:val="24"/>
          <w:szCs w:val="24"/>
        </w:rPr>
        <w:t>Figure 1</w:t>
      </w:r>
      <w:r>
        <w:rPr>
          <w:rFonts w:ascii="Times New Roman" w:hAnsi="Times New Roman" w:cs="Times New Roman"/>
          <w:sz w:val="24"/>
          <w:szCs w:val="24"/>
        </w:rPr>
        <w:t>2</w:t>
      </w:r>
      <w:r w:rsidRPr="002D6FEC">
        <w:rPr>
          <w:rFonts w:ascii="Times New Roman" w:hAnsi="Times New Roman" w:cs="Times New Roman"/>
          <w:sz w:val="24"/>
          <w:szCs w:val="24"/>
        </w:rPr>
        <w:t>. Scheme initialization</w:t>
      </w:r>
      <w:r>
        <w:rPr>
          <w:rFonts w:ascii="Times New Roman" w:hAnsi="Times New Roman" w:cs="Times New Roman"/>
          <w:sz w:val="24"/>
          <w:szCs w:val="24"/>
        </w:rPr>
        <w:t xml:space="preserve">. It </w:t>
      </w:r>
      <w:r w:rsidRPr="002D6FEC">
        <w:rPr>
          <w:rFonts w:ascii="Times New Roman" w:hAnsi="Times New Roman" w:cs="Times New Roman"/>
          <w:sz w:val="24"/>
          <w:szCs w:val="24"/>
        </w:rPr>
        <w:t>realize</w:t>
      </w:r>
      <w:r>
        <w:rPr>
          <w:rFonts w:ascii="Times New Roman" w:hAnsi="Times New Roman" w:cs="Times New Roman"/>
          <w:sz w:val="24"/>
          <w:szCs w:val="24"/>
        </w:rPr>
        <w:t>s the</w:t>
      </w:r>
      <w:r w:rsidRPr="002D6FEC">
        <w:rPr>
          <w:rFonts w:ascii="Times New Roman" w:hAnsi="Times New Roman" w:cs="Times New Roman"/>
          <w:sz w:val="24"/>
          <w:szCs w:val="24"/>
        </w:rPr>
        <w:t xml:space="preserve"> parameter configuration and directory generation.</w:t>
      </w:r>
    </w:p>
    <w:p w14:paraId="7DA5A8D4" w14:textId="0353831E" w:rsidR="00CD538A"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64ED4414" w:rsidR="006E5BA9" w:rsidRPr="00A63A2A" w:rsidRDefault="00D544E5" w:rsidP="002D6FEC">
      <w:pPr>
        <w:jc w:val="center"/>
        <w:rPr>
          <w:sz w:val="24"/>
          <w:szCs w:val="24"/>
        </w:rPr>
      </w:pPr>
      <w:r>
        <w:rPr>
          <w:noProof/>
        </w:rPr>
        <w:drawing>
          <wp:inline distT="0" distB="0" distL="0" distR="0" wp14:anchorId="7D59957E" wp14:editId="70C907FE">
            <wp:extent cx="4457700" cy="1343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343025"/>
                    </a:xfrm>
                    <a:prstGeom prst="rect">
                      <a:avLst/>
                    </a:prstGeom>
                  </pic:spPr>
                </pic:pic>
              </a:graphicData>
            </a:graphic>
          </wp:inline>
        </w:drawing>
      </w:r>
    </w:p>
    <w:p w14:paraId="187B4369" w14:textId="047956D7"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4A4117F4" w:rsidR="00B0636D"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3E40BAFE" wp14:editId="2F24B683">
            <wp:extent cx="4320000" cy="143640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1436400"/>
                    </a:xfrm>
                    <a:prstGeom prst="rect">
                      <a:avLst/>
                    </a:prstGeom>
                  </pic:spPr>
                </pic:pic>
              </a:graphicData>
            </a:graphic>
          </wp:inline>
        </w:drawing>
      </w:r>
    </w:p>
    <w:p w14:paraId="6D263BDD" w14:textId="472AE835"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2D6FEC">
        <w:rPr>
          <w:rFonts w:ascii="Times New Roman" w:hAnsi="Times New Roman" w:cs="Times New Roman"/>
          <w:sz w:val="24"/>
          <w:szCs w:val="24"/>
        </w:rPr>
        <w:t>3</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07653015" w:rsidR="004E2CF0" w:rsidRPr="00B2181B" w:rsidRDefault="002D6FEC"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D6FEC">
        <w:rPr>
          <w:rFonts w:ascii="Times New Roman" w:eastAsia="宋体" w:hAnsi="Times New Roman" w:cs="Times New Roman"/>
          <w:b/>
          <w:bCs/>
          <w:color w:val="000000" w:themeColor="text1"/>
          <w:kern w:val="0"/>
          <w:sz w:val="24"/>
          <w:szCs w:val="24"/>
        </w:rPr>
        <w:t>Calculating eigenmatrix</w:t>
      </w:r>
    </w:p>
    <w:p w14:paraId="79997AB2" w14:textId="27B56ABA" w:rsidR="005A271F"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75CC3809" wp14:editId="3AC09EA0">
            <wp:extent cx="4320000" cy="1548000"/>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548000"/>
                    </a:xfrm>
                    <a:prstGeom prst="rect">
                      <a:avLst/>
                    </a:prstGeom>
                  </pic:spPr>
                </pic:pic>
              </a:graphicData>
            </a:graphic>
          </wp:inline>
        </w:drawing>
      </w:r>
    </w:p>
    <w:p w14:paraId="7EB2E5C3" w14:textId="5A32705D" w:rsidR="002C7E1A" w:rsidRPr="002D6FEC" w:rsidRDefault="002C7E1A" w:rsidP="005A271F">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2D6FEC">
        <w:rPr>
          <w:rFonts w:ascii="Times New Roman" w:hAnsi="Times New Roman" w:cs="Times New Roman"/>
          <w:sz w:val="24"/>
          <w:szCs w:val="24"/>
        </w:rPr>
        <w:t>4</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2D6FEC" w:rsidRPr="002D6FEC">
        <w:rPr>
          <w:rFonts w:ascii="Times New Roman" w:hAnsi="Times New Roman" w:cs="Times New Roman"/>
          <w:sz w:val="24"/>
          <w:szCs w:val="24"/>
        </w:rPr>
        <w:t>Calculat</w:t>
      </w:r>
      <w:r w:rsidR="00BD15C0">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eigenvalues and eigenvectors</w:t>
      </w:r>
      <w:r w:rsidR="005A271F">
        <w:rPr>
          <w:rFonts w:ascii="Times New Roman" w:hAnsi="Times New Roman" w:cs="Times New Roman"/>
          <w:sz w:val="24"/>
          <w:szCs w:val="24"/>
        </w:rPr>
        <w:t>.</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6A06BFB4" w:rsidR="00ED2EC6" w:rsidRPr="00A63A2A" w:rsidRDefault="00D544E5" w:rsidP="00D544E5">
      <w:pPr>
        <w:ind w:firstLine="482"/>
        <w:jc w:val="center"/>
        <w:rPr>
          <w:rFonts w:ascii="Times New Roman" w:hAnsi="Times New Roman" w:cs="Times New Roman"/>
          <w:b/>
          <w:bCs/>
          <w:kern w:val="0"/>
          <w:sz w:val="24"/>
          <w:szCs w:val="24"/>
        </w:rPr>
      </w:pPr>
      <w:r>
        <w:rPr>
          <w:noProof/>
        </w:rPr>
        <w:drawing>
          <wp:inline distT="0" distB="0" distL="0" distR="0" wp14:anchorId="1FF54DD6" wp14:editId="7420D127">
            <wp:extent cx="3600000" cy="16812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81200"/>
                    </a:xfrm>
                    <a:prstGeom prst="rect">
                      <a:avLst/>
                    </a:prstGeom>
                  </pic:spPr>
                </pic:pic>
              </a:graphicData>
            </a:graphic>
          </wp:inline>
        </w:drawing>
      </w:r>
    </w:p>
    <w:p w14:paraId="26FFB24D" w14:textId="5C7CA4EE"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Perform</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the inversion process</w:t>
      </w:r>
      <w:r w:rsidR="005A271F">
        <w:rPr>
          <w:rFonts w:ascii="Times New Roman" w:hAnsi="Times New Roman" w:cs="Times New Roman"/>
          <w:sz w:val="24"/>
          <w:szCs w:val="24"/>
        </w:rPr>
        <w:t>.</w:t>
      </w:r>
    </w:p>
    <w:p w14:paraId="5D2BA374" w14:textId="75F74FDF" w:rsidR="00D716B2" w:rsidRPr="002D6FEC" w:rsidRDefault="002D6FEC" w:rsidP="00B2181B">
      <w:pPr>
        <w:pStyle w:val="a5"/>
        <w:numPr>
          <w:ilvl w:val="0"/>
          <w:numId w:val="7"/>
        </w:numPr>
        <w:ind w:firstLineChars="0"/>
        <w:jc w:val="left"/>
        <w:rPr>
          <w:rFonts w:ascii="Times New Roman" w:hAnsi="Times New Roman" w:cs="Times New Roman"/>
          <w:sz w:val="24"/>
          <w:szCs w:val="24"/>
        </w:rPr>
      </w:pPr>
      <w:r w:rsidRPr="002D6FEC">
        <w:rPr>
          <w:rFonts w:ascii="Times New Roman" w:hAnsi="Times New Roman" w:cs="Times New Roman"/>
          <w:sz w:val="24"/>
          <w:szCs w:val="24"/>
        </w:rPr>
        <w:t>Displaying results</w:t>
      </w:r>
    </w:p>
    <w:p w14:paraId="0EEFDE80" w14:textId="375FD077" w:rsidR="000123DB" w:rsidRPr="00A63A2A" w:rsidRDefault="00D544E5" w:rsidP="00D544E5">
      <w:pPr>
        <w:ind w:firstLine="482"/>
        <w:jc w:val="center"/>
        <w:rPr>
          <w:rFonts w:ascii="Times New Roman" w:hAnsi="Times New Roman" w:cs="Times New Roman"/>
          <w:b/>
          <w:bCs/>
          <w:kern w:val="0"/>
          <w:sz w:val="24"/>
          <w:szCs w:val="24"/>
        </w:rPr>
      </w:pPr>
      <w:r>
        <w:rPr>
          <w:noProof/>
        </w:rPr>
        <w:lastRenderedPageBreak/>
        <w:drawing>
          <wp:inline distT="0" distB="0" distL="0" distR="0" wp14:anchorId="71CD4583" wp14:editId="238D7484">
            <wp:extent cx="3600000" cy="176040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60400"/>
                    </a:xfrm>
                    <a:prstGeom prst="rect">
                      <a:avLst/>
                    </a:prstGeom>
                  </pic:spPr>
                </pic:pic>
              </a:graphicData>
            </a:graphic>
          </wp:inline>
        </w:drawing>
      </w:r>
    </w:p>
    <w:p w14:paraId="261D3EF7" w14:textId="597D28C8"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2D6FEC">
        <w:rPr>
          <w:rFonts w:ascii="Times New Roman" w:hAnsi="Times New Roman" w:cs="Times New Roman"/>
          <w:sz w:val="24"/>
          <w:szCs w:val="24"/>
        </w:rPr>
        <w:t>6</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D6FEC" w:rsidRPr="002D6FEC">
        <w:rPr>
          <w:rFonts w:ascii="Times New Roman" w:hAnsi="Times New Roman" w:cs="Times New Roman"/>
          <w:sz w:val="24"/>
          <w:szCs w:val="24"/>
        </w:rPr>
        <w:t>Generat</w:t>
      </w:r>
      <w:r w:rsidR="002D6FEC">
        <w:rPr>
          <w:rFonts w:ascii="Times New Roman" w:hAnsi="Times New Roman" w:cs="Times New Roman"/>
          <w:sz w:val="24"/>
          <w:szCs w:val="24"/>
        </w:rPr>
        <w:t>ing</w:t>
      </w:r>
      <w:r w:rsidR="002D6FEC" w:rsidRPr="002D6FEC">
        <w:rPr>
          <w:rFonts w:ascii="Times New Roman" w:hAnsi="Times New Roman" w:cs="Times New Roman"/>
          <w:sz w:val="24"/>
          <w:szCs w:val="24"/>
        </w:rPr>
        <w:t xml:space="preserve"> some</w:t>
      </w:r>
      <w:r w:rsidR="002D6FEC">
        <w:rPr>
          <w:rFonts w:ascii="Times New Roman" w:hAnsi="Times New Roman" w:cs="Times New Roman"/>
          <w:sz w:val="24"/>
          <w:szCs w:val="24"/>
        </w:rPr>
        <w:t xml:space="preserve"> figures to </w:t>
      </w:r>
      <w:r w:rsidR="002D6FEC" w:rsidRPr="002D6FEC">
        <w:rPr>
          <w:rFonts w:ascii="Times New Roman" w:hAnsi="Times New Roman" w:cs="Times New Roman"/>
          <w:sz w:val="24"/>
          <w:szCs w:val="24"/>
        </w:rPr>
        <w:t>quickly view inversion results</w:t>
      </w:r>
      <w:r w:rsidR="005A271F" w:rsidRPr="005A271F">
        <w:rPr>
          <w:rFonts w:ascii="Times New Roman" w:hAnsi="Times New Roman" w:cs="Times New Roman"/>
          <w:sz w:val="24"/>
          <w:szCs w:val="24"/>
        </w:rPr>
        <w:t>.</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B9D5E08"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 xml:space="preserve">form of </w:t>
      </w:r>
      <w:proofErr w:type="gramStart"/>
      <w:r w:rsidR="00EC1A0F">
        <w:rPr>
          <w:rFonts w:ascii="Times New Roman" w:hAnsi="Times New Roman" w:cs="Times New Roman"/>
          <w:sz w:val="24"/>
          <w:szCs w:val="24"/>
        </w:rPr>
        <w:t>‘.mat</w:t>
      </w:r>
      <w:proofErr w:type="gramEnd"/>
      <w:r w:rsidR="00EC1A0F">
        <w:rPr>
          <w:rFonts w:ascii="Times New Roman" w:hAnsi="Times New Roman" w:cs="Times New Roman"/>
          <w:sz w:val="24"/>
          <w:szCs w:val="24"/>
        </w:rPr>
        <w:t>’ and ‘*.tiff’) are saved in the folder “</w:t>
      </w:r>
      <w:r w:rsidR="006636DE" w:rsidRPr="006636DE">
        <w:rPr>
          <w:rFonts w:ascii="Times New Roman" w:hAnsi="Times New Roman" w:cs="Times New Roman"/>
          <w:sz w:val="24"/>
          <w:szCs w:val="24"/>
        </w:rPr>
        <w:t>gnss2tws</w:t>
      </w:r>
      <w:r w:rsidR="00FF5825">
        <w:rPr>
          <w:rFonts w:ascii="Times New Roman" w:hAnsi="Times New Roman" w:cs="Times New Roman"/>
          <w:sz w:val="24"/>
          <w:szCs w:val="24"/>
        </w:rPr>
        <w:t>_slepian</w:t>
      </w:r>
      <w:r w:rsidR="006636DE" w:rsidRPr="006636DE">
        <w:rPr>
          <w:rFonts w:ascii="Times New Roman" w:hAnsi="Times New Roman" w:cs="Times New Roman"/>
          <w:sz w:val="24"/>
          <w:szCs w:val="24"/>
        </w:rPr>
        <w:t>\result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w:t>
      </w:r>
      <w:r w:rsidR="00FF5825">
        <w:rPr>
          <w:rFonts w:ascii="Times New Roman" w:hAnsi="Times New Roman" w:cs="Times New Roman"/>
          <w:sz w:val="24"/>
          <w:szCs w:val="24"/>
        </w:rPr>
        <w:t>7</w:t>
      </w:r>
      <w:r w:rsidR="00C100C6">
        <w:rPr>
          <w:rFonts w:ascii="Times New Roman" w:hAnsi="Times New Roman" w:cs="Times New Roman"/>
          <w:sz w:val="24"/>
          <w:szCs w:val="24"/>
        </w:rPr>
        <w:t>–2</w:t>
      </w:r>
      <w:r w:rsidR="00FF5825">
        <w:rPr>
          <w:rFonts w:ascii="Times New Roman" w:hAnsi="Times New Roman" w:cs="Times New Roman"/>
          <w:sz w:val="24"/>
          <w:szCs w:val="24"/>
        </w:rPr>
        <w:t>1</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39A565CC" w14:textId="03F28682" w:rsidR="00D20A01" w:rsidRPr="002E2574" w:rsidRDefault="00AE3590" w:rsidP="002E2574">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2295A51A" w14:textId="0337E5AD" w:rsidR="002E2574" w:rsidRDefault="002E2574" w:rsidP="00D20A01">
      <w:pPr>
        <w:ind w:firstLine="482"/>
        <w:jc w:val="center"/>
        <w:rPr>
          <w:rFonts w:ascii="Times New Roman" w:hAnsi="Times New Roman" w:cs="Times New Roman"/>
          <w:b/>
          <w:bCs/>
          <w:kern w:val="0"/>
          <w:sz w:val="24"/>
          <w:szCs w:val="24"/>
        </w:rPr>
      </w:pPr>
      <w:r>
        <w:rPr>
          <w:noProof/>
        </w:rPr>
        <w:drawing>
          <wp:inline distT="0" distB="0" distL="0" distR="0" wp14:anchorId="1272DCB7" wp14:editId="5B8A1B2B">
            <wp:extent cx="5040000" cy="2948400"/>
            <wp:effectExtent l="0" t="0" r="8255" b="4445"/>
            <wp:docPr id="465032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32183" name=""/>
                    <pic:cNvPicPr/>
                  </pic:nvPicPr>
                  <pic:blipFill>
                    <a:blip r:embed="rId26"/>
                    <a:stretch>
                      <a:fillRect/>
                    </a:stretch>
                  </pic:blipFill>
                  <pic:spPr>
                    <a:xfrm>
                      <a:off x="0" y="0"/>
                      <a:ext cx="5040000" cy="2948400"/>
                    </a:xfrm>
                    <a:prstGeom prst="rect">
                      <a:avLst/>
                    </a:prstGeom>
                  </pic:spPr>
                </pic:pic>
              </a:graphicData>
            </a:graphic>
          </wp:inline>
        </w:drawing>
      </w:r>
    </w:p>
    <w:p w14:paraId="7C71165F" w14:textId="1716EA01" w:rsidR="006B635D"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BDD8624" w14:textId="0A1EE061" w:rsidR="006B635D" w:rsidRPr="003706CF" w:rsidRDefault="002E2574" w:rsidP="003706CF">
      <w:pPr>
        <w:jc w:val="center"/>
        <w:rPr>
          <w:rFonts w:ascii="Times New Roman" w:hAnsi="Times New Roman" w:cs="Times New Roman"/>
          <w:sz w:val="24"/>
          <w:szCs w:val="24"/>
        </w:rPr>
      </w:pPr>
      <w:r>
        <w:rPr>
          <w:noProof/>
        </w:rPr>
        <w:lastRenderedPageBreak/>
        <w:drawing>
          <wp:inline distT="0" distB="0" distL="0" distR="0" wp14:anchorId="5D9290B9" wp14:editId="5AC6FED8">
            <wp:extent cx="5040000" cy="3171600"/>
            <wp:effectExtent l="0" t="0" r="8255" b="0"/>
            <wp:docPr id="11549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44" name=""/>
                    <pic:cNvPicPr/>
                  </pic:nvPicPr>
                  <pic:blipFill>
                    <a:blip r:embed="rId27"/>
                    <a:stretch>
                      <a:fillRect/>
                    </a:stretch>
                  </pic:blipFill>
                  <pic:spPr>
                    <a:xfrm>
                      <a:off x="0" y="0"/>
                      <a:ext cx="5040000" cy="3171600"/>
                    </a:xfrm>
                    <a:prstGeom prst="rect">
                      <a:avLst/>
                    </a:prstGeom>
                  </pic:spPr>
                </pic:pic>
              </a:graphicData>
            </a:graphic>
          </wp:inline>
        </w:drawing>
      </w:r>
    </w:p>
    <w:p w14:paraId="2F169BA0" w14:textId="5ACDE996"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BD15C0">
        <w:rPr>
          <w:rFonts w:ascii="Times New Roman" w:hAnsi="Times New Roman" w:cs="Times New Roman"/>
          <w:sz w:val="24"/>
          <w:szCs w:val="24"/>
        </w:rPr>
        <w:t>six</w:t>
      </w:r>
      <w:r w:rsidR="00AE3590">
        <w:rPr>
          <w:rFonts w:ascii="Times New Roman" w:hAnsi="Times New Roman" w:cs="Times New Roman"/>
          <w:sz w:val="24"/>
          <w:szCs w:val="24"/>
        </w:rPr>
        <w:t xml:space="preserve"> PCs.</w:t>
      </w:r>
    </w:p>
    <w:p w14:paraId="11B626A9" w14:textId="54574367" w:rsidR="001F4C63"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Results</w:t>
      </w:r>
      <w:r>
        <w:rPr>
          <w:rFonts w:ascii="Times New Roman" w:eastAsia="宋体" w:hAnsi="Times New Roman" w:cs="Times New Roman"/>
          <w:b/>
          <w:bCs/>
          <w:color w:val="000000" w:themeColor="text1"/>
          <w:kern w:val="0"/>
          <w:sz w:val="24"/>
          <w:szCs w:val="24"/>
        </w:rPr>
        <w:t xml:space="preserve"> of Slepian basis functions</w:t>
      </w:r>
    </w:p>
    <w:p w14:paraId="24B8ADAA" w14:textId="67DEDA90" w:rsidR="006B635D" w:rsidRPr="00603BD2" w:rsidRDefault="00603BD2" w:rsidP="00603BD2">
      <w:pPr>
        <w:jc w:val="center"/>
        <w:rPr>
          <w:rFonts w:ascii="Times New Roman" w:eastAsia="宋体" w:hAnsi="Times New Roman" w:cs="Times New Roman"/>
          <w:b/>
          <w:bCs/>
          <w:color w:val="000000" w:themeColor="text1"/>
          <w:kern w:val="0"/>
          <w:sz w:val="24"/>
          <w:szCs w:val="24"/>
        </w:rPr>
      </w:pPr>
      <w:r>
        <w:rPr>
          <w:noProof/>
        </w:rPr>
        <w:drawing>
          <wp:inline distT="0" distB="0" distL="0" distR="0" wp14:anchorId="6B73AF36" wp14:editId="76E00BAF">
            <wp:extent cx="5040000" cy="3394800"/>
            <wp:effectExtent l="0" t="0" r="8255" b="0"/>
            <wp:docPr id="705276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76710" name=""/>
                    <pic:cNvPicPr/>
                  </pic:nvPicPr>
                  <pic:blipFill>
                    <a:blip r:embed="rId28"/>
                    <a:stretch>
                      <a:fillRect/>
                    </a:stretch>
                  </pic:blipFill>
                  <pic:spPr>
                    <a:xfrm>
                      <a:off x="0" y="0"/>
                      <a:ext cx="5040000" cy="3394800"/>
                    </a:xfrm>
                    <a:prstGeom prst="rect">
                      <a:avLst/>
                    </a:prstGeom>
                  </pic:spPr>
                </pic:pic>
              </a:graphicData>
            </a:graphic>
          </wp:inline>
        </w:drawing>
      </w:r>
    </w:p>
    <w:p w14:paraId="18B73315" w14:textId="5B481EC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6C6889">
        <w:rPr>
          <w:rFonts w:ascii="Times New Roman" w:hAnsi="Times New Roman" w:cs="Times New Roman"/>
          <w:sz w:val="24"/>
          <w:szCs w:val="24"/>
        </w:rPr>
        <w:t>The c</w:t>
      </w:r>
      <w:r w:rsidR="00FF5825" w:rsidRPr="00FF5825">
        <w:rPr>
          <w:rFonts w:ascii="Times New Roman" w:hAnsi="Times New Roman" w:cs="Times New Roman"/>
          <w:sz w:val="24"/>
          <w:szCs w:val="24"/>
        </w:rPr>
        <w:t>oncentration ratio</w:t>
      </w:r>
      <w:r w:rsidR="00FF5825" w:rsidRPr="00FF5825">
        <w:rPr>
          <w:rFonts w:ascii="Times New Roman" w:hAnsi="Times New Roman" w:cs="Times New Roman" w:hint="eastAsia"/>
          <w:sz w:val="24"/>
          <w:szCs w:val="24"/>
        </w:rPr>
        <w:t xml:space="preserve"> </w:t>
      </w:r>
      <w:r w:rsidR="00FF5825" w:rsidRPr="00FF5825">
        <w:rPr>
          <w:rFonts w:ascii="Times New Roman" w:hAnsi="Times New Roman" w:cs="Times New Roman"/>
          <w:sz w:val="24"/>
          <w:szCs w:val="24"/>
        </w:rPr>
        <w:t xml:space="preserve">of </w:t>
      </w:r>
      <w:r w:rsidR="00FF5825">
        <w:rPr>
          <w:rFonts w:ascii="Times New Roman" w:hAnsi="Times New Roman" w:cs="Times New Roman"/>
          <w:sz w:val="24"/>
          <w:szCs w:val="24"/>
        </w:rPr>
        <w:t>all</w:t>
      </w:r>
      <w:r w:rsidR="00FF5825" w:rsidRPr="00FF5825">
        <w:rPr>
          <w:rFonts w:ascii="Times New Roman" w:hAnsi="Times New Roman" w:cs="Times New Roman"/>
          <w:sz w:val="24"/>
          <w:szCs w:val="24"/>
        </w:rPr>
        <w:t xml:space="preserve"> Slepian basis functions corresponding to spherical harmonic functions with a </w:t>
      </w:r>
      <w:r w:rsidR="00FF5825">
        <w:rPr>
          <w:rFonts w:ascii="Times New Roman" w:hAnsi="Times New Roman" w:cs="Times New Roman"/>
          <w:sz w:val="24"/>
          <w:szCs w:val="24"/>
        </w:rPr>
        <w:t xml:space="preserve">given </w:t>
      </w:r>
      <w:r w:rsidR="00FF5825" w:rsidRPr="00FF5825">
        <w:rPr>
          <w:rFonts w:ascii="Times New Roman" w:hAnsi="Times New Roman" w:cs="Times New Roman"/>
          <w:sz w:val="24"/>
          <w:szCs w:val="24"/>
        </w:rPr>
        <w:t>bandwidth.</w:t>
      </w:r>
    </w:p>
    <w:p w14:paraId="34014E77" w14:textId="3D6B2980" w:rsidR="00DB6348" w:rsidRDefault="00603BD2" w:rsidP="00DB6348">
      <w:pPr>
        <w:ind w:firstLine="482"/>
        <w:jc w:val="center"/>
        <w:rPr>
          <w:rFonts w:ascii="Times New Roman" w:hAnsi="Times New Roman" w:cs="Times New Roman"/>
          <w:b/>
          <w:bCs/>
          <w:kern w:val="0"/>
          <w:sz w:val="24"/>
          <w:szCs w:val="24"/>
        </w:rPr>
      </w:pPr>
      <w:r>
        <w:rPr>
          <w:noProof/>
        </w:rPr>
        <w:lastRenderedPageBreak/>
        <w:drawing>
          <wp:inline distT="0" distB="0" distL="0" distR="0" wp14:anchorId="5323FB0D" wp14:editId="27720DE4">
            <wp:extent cx="5040000" cy="3931200"/>
            <wp:effectExtent l="0" t="0" r="8255" b="0"/>
            <wp:docPr id="1989539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9904" name=""/>
                    <pic:cNvPicPr/>
                  </pic:nvPicPr>
                  <pic:blipFill>
                    <a:blip r:embed="rId29"/>
                    <a:stretch>
                      <a:fillRect/>
                    </a:stretch>
                  </pic:blipFill>
                  <pic:spPr>
                    <a:xfrm>
                      <a:off x="0" y="0"/>
                      <a:ext cx="5040000" cy="3931200"/>
                    </a:xfrm>
                    <a:prstGeom prst="rect">
                      <a:avLst/>
                    </a:prstGeom>
                  </pic:spPr>
                </pic:pic>
              </a:graphicData>
            </a:graphic>
          </wp:inline>
        </w:drawing>
      </w:r>
    </w:p>
    <w:p w14:paraId="5103D12C" w14:textId="7C53038C"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FF5825" w:rsidRPr="00FF5825">
        <w:rPr>
          <w:rFonts w:ascii="Times New Roman" w:hAnsi="Times New Roman" w:cs="Times New Roman"/>
          <w:sz w:val="24"/>
          <w:szCs w:val="24"/>
        </w:rPr>
        <w:t xml:space="preserve"> Examples of the first 42 Slepian basis functions with black boundary lines</w:t>
      </w:r>
      <w:r w:rsidR="00AE3590">
        <w:rPr>
          <w:rFonts w:ascii="Times New Roman" w:hAnsi="Times New Roman" w:cs="Times New Roman"/>
          <w:sz w:val="24"/>
          <w:szCs w:val="24"/>
        </w:rPr>
        <w:t>.</w:t>
      </w:r>
    </w:p>
    <w:p w14:paraId="6CF7B48C" w14:textId="087509D4" w:rsidR="00D20A01" w:rsidRPr="00AE3590" w:rsidRDefault="00BD15C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D15C0">
        <w:rPr>
          <w:rFonts w:ascii="Times New Roman" w:eastAsia="宋体" w:hAnsi="Times New Roman" w:cs="Times New Roman"/>
          <w:b/>
          <w:bCs/>
          <w:color w:val="000000" w:themeColor="text1"/>
          <w:kern w:val="0"/>
          <w:sz w:val="24"/>
          <w:szCs w:val="24"/>
        </w:rPr>
        <w:t xml:space="preserve">Annual amplitudes of </w:t>
      </w:r>
      <w:r>
        <w:rPr>
          <w:rFonts w:ascii="Times New Roman" w:eastAsia="宋体" w:hAnsi="Times New Roman" w:cs="Times New Roman"/>
          <w:b/>
          <w:bCs/>
          <w:color w:val="000000" w:themeColor="text1"/>
          <w:kern w:val="0"/>
          <w:sz w:val="24"/>
          <w:szCs w:val="24"/>
        </w:rPr>
        <w:t xml:space="preserve">GNSS-based </w:t>
      </w:r>
      <w:r w:rsidRPr="00BD15C0">
        <w:rPr>
          <w:rFonts w:ascii="Times New Roman" w:eastAsia="宋体" w:hAnsi="Times New Roman" w:cs="Times New Roman"/>
          <w:b/>
          <w:bCs/>
          <w:color w:val="000000" w:themeColor="text1"/>
          <w:kern w:val="0"/>
          <w:sz w:val="24"/>
          <w:szCs w:val="24"/>
        </w:rPr>
        <w:t>EWH</w:t>
      </w:r>
    </w:p>
    <w:p w14:paraId="26B1B9EF" w14:textId="1C782E87" w:rsidR="00DB6348" w:rsidRDefault="00603BD2" w:rsidP="002560BE">
      <w:pPr>
        <w:jc w:val="center"/>
        <w:rPr>
          <w:rFonts w:ascii="Times New Roman" w:hAnsi="Times New Roman" w:cs="Times New Roman"/>
          <w:b/>
          <w:bCs/>
          <w:kern w:val="0"/>
          <w:sz w:val="24"/>
          <w:szCs w:val="24"/>
        </w:rPr>
      </w:pPr>
      <w:r>
        <w:rPr>
          <w:noProof/>
        </w:rPr>
        <w:drawing>
          <wp:inline distT="0" distB="0" distL="0" distR="0" wp14:anchorId="499DB77A" wp14:editId="442C685A">
            <wp:extent cx="4680000" cy="3546000"/>
            <wp:effectExtent l="0" t="0" r="6350" b="0"/>
            <wp:docPr id="92621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1797" name=""/>
                    <pic:cNvPicPr/>
                  </pic:nvPicPr>
                  <pic:blipFill>
                    <a:blip r:embed="rId30"/>
                    <a:stretch>
                      <a:fillRect/>
                    </a:stretch>
                  </pic:blipFill>
                  <pic:spPr>
                    <a:xfrm>
                      <a:off x="0" y="0"/>
                      <a:ext cx="4680000" cy="3546000"/>
                    </a:xfrm>
                    <a:prstGeom prst="rect">
                      <a:avLst/>
                    </a:prstGeom>
                  </pic:spPr>
                </pic:pic>
              </a:graphicData>
            </a:graphic>
          </wp:inline>
        </w:drawing>
      </w:r>
    </w:p>
    <w:p w14:paraId="16D53D33" w14:textId="033E4694" w:rsidR="00207BBF" w:rsidRPr="0077658E" w:rsidRDefault="002C7E1A" w:rsidP="002C7E1A">
      <w:pPr>
        <w:rPr>
          <w:rFonts w:ascii="Times New Roman" w:eastAsia="宋体" w:hAnsi="Times New Roman" w:cs="Times New Roman"/>
          <w:b/>
          <w:bCs/>
          <w:color w:val="000000" w:themeColor="text1"/>
          <w:kern w:val="0"/>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FF5825">
        <w:rPr>
          <w:rFonts w:ascii="Times New Roman" w:hAnsi="Times New Roman" w:cs="Times New Roman"/>
          <w:sz w:val="24"/>
          <w:szCs w:val="24"/>
        </w:rPr>
        <w:t xml:space="preserve"> Map of a</w:t>
      </w:r>
      <w:r w:rsidR="00FF5825" w:rsidRPr="00AE3590">
        <w:rPr>
          <w:rFonts w:ascii="Times New Roman" w:hAnsi="Times New Roman" w:cs="Times New Roman"/>
          <w:sz w:val="24"/>
          <w:szCs w:val="24"/>
        </w:rPr>
        <w:t>nnual amplitude</w:t>
      </w:r>
      <w:r w:rsidR="00FF5825">
        <w:rPr>
          <w:rFonts w:ascii="Times New Roman" w:hAnsi="Times New Roman" w:cs="Times New Roman"/>
          <w:sz w:val="24"/>
          <w:szCs w:val="24"/>
        </w:rPr>
        <w:t>s</w:t>
      </w:r>
      <w:r w:rsidR="00FF5825" w:rsidRPr="00AE3590">
        <w:rPr>
          <w:rFonts w:ascii="Times New Roman" w:hAnsi="Times New Roman" w:cs="Times New Roman"/>
          <w:sz w:val="24"/>
          <w:szCs w:val="24"/>
        </w:rPr>
        <w:t xml:space="preserve"> of </w:t>
      </w:r>
      <w:r w:rsidR="00FF5825">
        <w:rPr>
          <w:rFonts w:ascii="Times New Roman" w:hAnsi="Times New Roman" w:cs="Times New Roman"/>
          <w:sz w:val="24"/>
          <w:szCs w:val="24"/>
        </w:rPr>
        <w:t xml:space="preserve">GNSS-inverted </w:t>
      </w:r>
      <w:r w:rsidR="00FF5825" w:rsidRPr="00AE3590">
        <w:rPr>
          <w:rFonts w:ascii="Times New Roman" w:hAnsi="Times New Roman" w:cs="Times New Roman"/>
          <w:sz w:val="24"/>
          <w:szCs w:val="24"/>
        </w:rPr>
        <w:t>EWH</w:t>
      </w:r>
      <w:r w:rsidR="00FF5825">
        <w:rPr>
          <w:rFonts w:ascii="Times New Roman" w:hAnsi="Times New Roman" w:cs="Times New Roman"/>
          <w:sz w:val="24"/>
          <w:szCs w:val="24"/>
        </w:rPr>
        <w:t>.</w:t>
      </w: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4CFC4BEA"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w:t>
      </w:r>
      <w:r w:rsidR="00201F33">
        <w:rPr>
          <w:rFonts w:ascii="Times New Roman" w:hAnsi="Times New Roman" w:cs="Times New Roman"/>
          <w:sz w:val="24"/>
          <w:szCs w:val="24"/>
        </w:rPr>
        <w:t>1</w:t>
      </w:r>
      <w:r w:rsidRPr="00E84E8D">
        <w:rPr>
          <w:rFonts w:ascii="Times New Roman" w:hAnsi="Times New Roman" w:cs="Times New Roman"/>
          <w:sz w:val="24"/>
          <w:szCs w:val="24"/>
        </w:rPr>
        <w:t xml:space="preserve"> of </w:t>
      </w:r>
      <w:r w:rsidR="002331CE">
        <w:rPr>
          <w:rFonts w:ascii="Times New Roman" w:hAnsi="Times New Roman" w:cs="Times New Roman"/>
          <w:sz w:val="24"/>
          <w:szCs w:val="24"/>
        </w:rPr>
        <w:t>GNSS2TWS</w:t>
      </w:r>
      <w:r w:rsidR="009A5DF0">
        <w:rPr>
          <w:rFonts w:ascii="Times New Roman" w:hAnsi="Times New Roman" w:cs="Times New Roman"/>
          <w:sz w:val="24"/>
          <w:szCs w:val="24"/>
        </w:rPr>
        <w:t>_Slepian</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 xml:space="preserve">modify the code to make it available for their applications.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School of Geospatial Engineering and Science, Sun Yat-sen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Default="00ED14CF" w:rsidP="00ED14CF"/>
    <w:p w14:paraId="44C124BE" w14:textId="77777777" w:rsidR="00201F33" w:rsidRPr="00E84E8D" w:rsidRDefault="00201F33" w:rsidP="00ED14CF"/>
    <w:p w14:paraId="7FC42DF7" w14:textId="072651A5" w:rsidR="008A2295" w:rsidRPr="00FF5825" w:rsidRDefault="00DA64E9" w:rsidP="00FF5825">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0985B50A" w14:textId="77777777" w:rsidR="00AA389A" w:rsidRPr="00FF5825" w:rsidRDefault="008A2295"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fldChar w:fldCharType="begin"/>
      </w:r>
      <w:r w:rsidRPr="00FF5825">
        <w:rPr>
          <w:rFonts w:ascii="Times New Roman" w:hAnsi="Times New Roman" w:cs="Times New Roman"/>
          <w:sz w:val="24"/>
          <w:szCs w:val="24"/>
        </w:rPr>
        <w:instrText xml:space="preserve"> ADDIN EN.REFLIST </w:instrText>
      </w:r>
      <w:r w:rsidRPr="00FF5825">
        <w:rPr>
          <w:rFonts w:ascii="Times New Roman" w:hAnsi="Times New Roman" w:cs="Times New Roman"/>
          <w:sz w:val="24"/>
          <w:szCs w:val="24"/>
        </w:rPr>
        <w:fldChar w:fldCharType="separate"/>
      </w:r>
      <w:r w:rsidR="00AA389A" w:rsidRPr="00FF5825">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w:t>
      </w:r>
    </w:p>
    <w:p w14:paraId="1544EE81"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Harig, C., Lewis, K.W., Plattner, A., Simons, F.J., 2015. A Suite of Software Analyzes Data on the Sphere. Eos 96.</w:t>
      </w:r>
    </w:p>
    <w:p w14:paraId="5375BA2B"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Cheng, S., Feng, W., Tang, M., Yang, X., 2022a. Insights into hydrological drought characteristics using GNSS-inferred large-scale terrestrial water storage deficits. Earth and Planetary Science Letters 578.</w:t>
      </w:r>
    </w:p>
    <w:p w14:paraId="0B592F6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Jiang, Z., Hsu, Y.-J., Yuan, L., Feng, W., Yang, X., Tang, M., 2022b. GNSS2TWS: an open-source MATLAB-based tool for inferring daily terrestrial water storage changes using GNSS vertical data. GPS Solutions 26.</w:t>
      </w:r>
    </w:p>
    <w:p w14:paraId="39660018" w14:textId="77777777" w:rsidR="00AA389A" w:rsidRPr="00FF5825" w:rsidRDefault="00AA389A" w:rsidP="00FF5825">
      <w:pPr>
        <w:pStyle w:val="EndNoteBibliography"/>
        <w:spacing w:line="276" w:lineRule="auto"/>
        <w:ind w:left="480" w:hangingChars="200" w:hanging="480"/>
        <w:rPr>
          <w:rFonts w:ascii="Times New Roman" w:hAnsi="Times New Roman" w:cs="Times New Roman"/>
          <w:sz w:val="24"/>
          <w:szCs w:val="24"/>
        </w:rPr>
      </w:pPr>
      <w:r w:rsidRPr="00FF5825">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w:t>
      </w:r>
    </w:p>
    <w:p w14:paraId="0C1DF982" w14:textId="38E98CD1" w:rsidR="008A2295" w:rsidRPr="008A2295" w:rsidRDefault="008A2295" w:rsidP="00FF5825">
      <w:pPr>
        <w:spacing w:line="276" w:lineRule="auto"/>
        <w:ind w:left="480" w:hangingChars="200" w:hanging="480"/>
      </w:pPr>
      <w:r w:rsidRPr="00FF5825">
        <w:rPr>
          <w:rFonts w:ascii="Times New Roman" w:hAnsi="Times New Roman" w:cs="Times New Roman"/>
          <w:sz w:val="24"/>
          <w:szCs w:val="24"/>
        </w:rPr>
        <w:fldChar w:fldCharType="end"/>
      </w:r>
    </w:p>
    <w:sectPr w:rsidR="008A2295" w:rsidRPr="008A2295"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8B1FB" w14:textId="77777777" w:rsidR="00870C68" w:rsidRDefault="00870C68" w:rsidP="006112FA">
      <w:pPr>
        <w:ind w:firstLine="480"/>
      </w:pPr>
      <w:r>
        <w:separator/>
      </w:r>
    </w:p>
  </w:endnote>
  <w:endnote w:type="continuationSeparator" w:id="0">
    <w:p w14:paraId="4E6E5CBC" w14:textId="77777777" w:rsidR="00870C68" w:rsidRDefault="00870C68"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Times New Roman"/>
    <w:panose1 w:val="00000000000000000000"/>
    <w:charset w:val="00"/>
    <w:family w:val="roman"/>
    <w:notTrueType/>
    <w:pitch w:val="default"/>
  </w:font>
  <w:font w:name="CharisSIL-Bold">
    <w:altName w:val="微软雅黑"/>
    <w:panose1 w:val="00000000000000000000"/>
    <w:charset w:val="86"/>
    <w:family w:val="auto"/>
    <w:notTrueType/>
    <w:pitch w:val="default"/>
    <w:sig w:usb0="00000001" w:usb1="080E0000" w:usb2="00000010" w:usb3="00000000" w:csb0="00040000" w:csb1="00000000"/>
  </w:font>
  <w:font w:name="Merriweather">
    <w:altName w:val="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708AD" w14:textId="77777777" w:rsidR="00870C68" w:rsidRDefault="00870C68" w:rsidP="006112FA">
      <w:pPr>
        <w:ind w:firstLine="480"/>
      </w:pPr>
      <w:r>
        <w:separator/>
      </w:r>
    </w:p>
  </w:footnote>
  <w:footnote w:type="continuationSeparator" w:id="0">
    <w:p w14:paraId="060033C5" w14:textId="77777777" w:rsidR="00870C68" w:rsidRDefault="00870C68"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8760126">
    <w:abstractNumId w:val="1"/>
  </w:num>
  <w:num w:numId="2" w16cid:durableId="1535994291">
    <w:abstractNumId w:val="5"/>
  </w:num>
  <w:num w:numId="3" w16cid:durableId="1865174243">
    <w:abstractNumId w:val="6"/>
  </w:num>
  <w:num w:numId="4" w16cid:durableId="61217154">
    <w:abstractNumId w:val="4"/>
  </w:num>
  <w:num w:numId="5" w16cid:durableId="1102262281">
    <w:abstractNumId w:val="2"/>
  </w:num>
  <w:num w:numId="6" w16cid:durableId="883247362">
    <w:abstractNumId w:val="0"/>
  </w:num>
  <w:num w:numId="7" w16cid:durableId="1514757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NasFACcyHSQtAAAA"/>
    <w:docVar w:name="EN.InstantFormat" w:val="&lt;ENInstantFormat&gt;&lt;Enabled&gt;1&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tr0t95pfpp2aje0f9o5aavg2aptfxra0rxs&quot;&gt;My EndNote Library&lt;record-ids&gt;&lt;item&gt;8&lt;/item&gt;&lt;item&gt;9&lt;/item&gt;&lt;item&gt;12&lt;/item&gt;&lt;item&gt;13&lt;/item&gt;&lt;item&gt;20&lt;/item&gt;&lt;/record-ids&gt;&lt;/item&gt;&lt;/Libraries&gt;"/>
  </w:docVars>
  <w:rsids>
    <w:rsidRoot w:val="0035326A"/>
    <w:rsid w:val="00002BD0"/>
    <w:rsid w:val="000037AF"/>
    <w:rsid w:val="0000396D"/>
    <w:rsid w:val="000123DB"/>
    <w:rsid w:val="000126DB"/>
    <w:rsid w:val="0001523E"/>
    <w:rsid w:val="00016ED5"/>
    <w:rsid w:val="00017FEB"/>
    <w:rsid w:val="000230BA"/>
    <w:rsid w:val="000237C6"/>
    <w:rsid w:val="00027C71"/>
    <w:rsid w:val="00031E77"/>
    <w:rsid w:val="000357A2"/>
    <w:rsid w:val="00035A05"/>
    <w:rsid w:val="00036BD5"/>
    <w:rsid w:val="00040C01"/>
    <w:rsid w:val="00044D64"/>
    <w:rsid w:val="00051D7D"/>
    <w:rsid w:val="00054D19"/>
    <w:rsid w:val="00055E2E"/>
    <w:rsid w:val="00061A13"/>
    <w:rsid w:val="00061F72"/>
    <w:rsid w:val="00064ED0"/>
    <w:rsid w:val="00081093"/>
    <w:rsid w:val="000817E3"/>
    <w:rsid w:val="000837AC"/>
    <w:rsid w:val="00084F37"/>
    <w:rsid w:val="0009141B"/>
    <w:rsid w:val="000949C4"/>
    <w:rsid w:val="000A0E3F"/>
    <w:rsid w:val="000A2A8D"/>
    <w:rsid w:val="000A6878"/>
    <w:rsid w:val="000A7EEF"/>
    <w:rsid w:val="000B0BDB"/>
    <w:rsid w:val="000B462B"/>
    <w:rsid w:val="000B5BE1"/>
    <w:rsid w:val="000D2262"/>
    <w:rsid w:val="000D25B1"/>
    <w:rsid w:val="000D6C78"/>
    <w:rsid w:val="000E41A0"/>
    <w:rsid w:val="000E4B8C"/>
    <w:rsid w:val="000F078B"/>
    <w:rsid w:val="000F329A"/>
    <w:rsid w:val="000F4F5F"/>
    <w:rsid w:val="00100402"/>
    <w:rsid w:val="00106543"/>
    <w:rsid w:val="001071E7"/>
    <w:rsid w:val="0011039D"/>
    <w:rsid w:val="001120B8"/>
    <w:rsid w:val="00114A5C"/>
    <w:rsid w:val="00120409"/>
    <w:rsid w:val="001320F5"/>
    <w:rsid w:val="001341F0"/>
    <w:rsid w:val="0013677F"/>
    <w:rsid w:val="00136CF6"/>
    <w:rsid w:val="00144DE8"/>
    <w:rsid w:val="00146372"/>
    <w:rsid w:val="00152FB9"/>
    <w:rsid w:val="001605C4"/>
    <w:rsid w:val="00160A7F"/>
    <w:rsid w:val="00162DD3"/>
    <w:rsid w:val="00165D80"/>
    <w:rsid w:val="00171FDA"/>
    <w:rsid w:val="0017656D"/>
    <w:rsid w:val="00177995"/>
    <w:rsid w:val="00180850"/>
    <w:rsid w:val="00181FDE"/>
    <w:rsid w:val="00192B4B"/>
    <w:rsid w:val="00195C6F"/>
    <w:rsid w:val="001A2F50"/>
    <w:rsid w:val="001B67DD"/>
    <w:rsid w:val="001C0711"/>
    <w:rsid w:val="001C2BB1"/>
    <w:rsid w:val="001D1600"/>
    <w:rsid w:val="001D2958"/>
    <w:rsid w:val="001E111B"/>
    <w:rsid w:val="001E17B9"/>
    <w:rsid w:val="001E7F0E"/>
    <w:rsid w:val="001F01A1"/>
    <w:rsid w:val="001F4C63"/>
    <w:rsid w:val="001F5666"/>
    <w:rsid w:val="001F6056"/>
    <w:rsid w:val="00200A70"/>
    <w:rsid w:val="0020143A"/>
    <w:rsid w:val="00201F33"/>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146B"/>
    <w:rsid w:val="00252596"/>
    <w:rsid w:val="002541E3"/>
    <w:rsid w:val="002549E0"/>
    <w:rsid w:val="002558D3"/>
    <w:rsid w:val="002560BE"/>
    <w:rsid w:val="00260605"/>
    <w:rsid w:val="002705CC"/>
    <w:rsid w:val="00270C55"/>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D6FEC"/>
    <w:rsid w:val="002E2574"/>
    <w:rsid w:val="002F3F1C"/>
    <w:rsid w:val="0030179C"/>
    <w:rsid w:val="003023AD"/>
    <w:rsid w:val="00302515"/>
    <w:rsid w:val="00310AEB"/>
    <w:rsid w:val="00322894"/>
    <w:rsid w:val="003230A7"/>
    <w:rsid w:val="0032469B"/>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499D"/>
    <w:rsid w:val="003661A3"/>
    <w:rsid w:val="00367E59"/>
    <w:rsid w:val="003706CF"/>
    <w:rsid w:val="003723F9"/>
    <w:rsid w:val="003732F0"/>
    <w:rsid w:val="00374ABA"/>
    <w:rsid w:val="0038540E"/>
    <w:rsid w:val="00386964"/>
    <w:rsid w:val="003908BB"/>
    <w:rsid w:val="003959AA"/>
    <w:rsid w:val="00396279"/>
    <w:rsid w:val="00396A7E"/>
    <w:rsid w:val="00397B19"/>
    <w:rsid w:val="003A2248"/>
    <w:rsid w:val="003B4042"/>
    <w:rsid w:val="003C157B"/>
    <w:rsid w:val="003C4738"/>
    <w:rsid w:val="003C7B13"/>
    <w:rsid w:val="003D0484"/>
    <w:rsid w:val="003D2B6A"/>
    <w:rsid w:val="003D71E0"/>
    <w:rsid w:val="003E0A2C"/>
    <w:rsid w:val="003E1035"/>
    <w:rsid w:val="003E51CC"/>
    <w:rsid w:val="003E5437"/>
    <w:rsid w:val="003E6E78"/>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046B"/>
    <w:rsid w:val="004916B3"/>
    <w:rsid w:val="00494B39"/>
    <w:rsid w:val="004A263A"/>
    <w:rsid w:val="004A2AF4"/>
    <w:rsid w:val="004B1495"/>
    <w:rsid w:val="004B184F"/>
    <w:rsid w:val="004B269B"/>
    <w:rsid w:val="004B4F7C"/>
    <w:rsid w:val="004B562D"/>
    <w:rsid w:val="004B7211"/>
    <w:rsid w:val="004B7279"/>
    <w:rsid w:val="004C0540"/>
    <w:rsid w:val="004C2320"/>
    <w:rsid w:val="004D0620"/>
    <w:rsid w:val="004D37FF"/>
    <w:rsid w:val="004E2CF0"/>
    <w:rsid w:val="004E6B21"/>
    <w:rsid w:val="004F4741"/>
    <w:rsid w:val="004F62BD"/>
    <w:rsid w:val="00502A4A"/>
    <w:rsid w:val="00513D9B"/>
    <w:rsid w:val="005146BC"/>
    <w:rsid w:val="00515053"/>
    <w:rsid w:val="0054408E"/>
    <w:rsid w:val="005468DC"/>
    <w:rsid w:val="00546FBC"/>
    <w:rsid w:val="00551DC7"/>
    <w:rsid w:val="005547E2"/>
    <w:rsid w:val="00555730"/>
    <w:rsid w:val="00560FF8"/>
    <w:rsid w:val="00561E82"/>
    <w:rsid w:val="00580B7E"/>
    <w:rsid w:val="0058151D"/>
    <w:rsid w:val="005843EE"/>
    <w:rsid w:val="00584708"/>
    <w:rsid w:val="00585305"/>
    <w:rsid w:val="00587411"/>
    <w:rsid w:val="0058753B"/>
    <w:rsid w:val="00591069"/>
    <w:rsid w:val="00591784"/>
    <w:rsid w:val="00592114"/>
    <w:rsid w:val="005945EF"/>
    <w:rsid w:val="00596829"/>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1E8F"/>
    <w:rsid w:val="00603BD2"/>
    <w:rsid w:val="00606A1A"/>
    <w:rsid w:val="00606D19"/>
    <w:rsid w:val="00607E70"/>
    <w:rsid w:val="006112FA"/>
    <w:rsid w:val="006143E1"/>
    <w:rsid w:val="00614D20"/>
    <w:rsid w:val="00614E89"/>
    <w:rsid w:val="00615AA9"/>
    <w:rsid w:val="00616313"/>
    <w:rsid w:val="0062552B"/>
    <w:rsid w:val="00631183"/>
    <w:rsid w:val="0063167E"/>
    <w:rsid w:val="00635188"/>
    <w:rsid w:val="0063557A"/>
    <w:rsid w:val="00640766"/>
    <w:rsid w:val="0064138D"/>
    <w:rsid w:val="006456B9"/>
    <w:rsid w:val="0064735E"/>
    <w:rsid w:val="00652476"/>
    <w:rsid w:val="00653092"/>
    <w:rsid w:val="00656B2D"/>
    <w:rsid w:val="00657155"/>
    <w:rsid w:val="0066038B"/>
    <w:rsid w:val="00660A59"/>
    <w:rsid w:val="00662D82"/>
    <w:rsid w:val="006636DE"/>
    <w:rsid w:val="006638FA"/>
    <w:rsid w:val="0066435F"/>
    <w:rsid w:val="0066483D"/>
    <w:rsid w:val="00667ABC"/>
    <w:rsid w:val="00673B30"/>
    <w:rsid w:val="00682A53"/>
    <w:rsid w:val="00687B6B"/>
    <w:rsid w:val="006914FB"/>
    <w:rsid w:val="00692A38"/>
    <w:rsid w:val="00693DC0"/>
    <w:rsid w:val="0069475D"/>
    <w:rsid w:val="00695337"/>
    <w:rsid w:val="00697D82"/>
    <w:rsid w:val="006B22E2"/>
    <w:rsid w:val="006B4ED6"/>
    <w:rsid w:val="006B635D"/>
    <w:rsid w:val="006C3263"/>
    <w:rsid w:val="006C6889"/>
    <w:rsid w:val="006D1F43"/>
    <w:rsid w:val="006D4085"/>
    <w:rsid w:val="006D4277"/>
    <w:rsid w:val="006E1629"/>
    <w:rsid w:val="006E5BA9"/>
    <w:rsid w:val="006F1F44"/>
    <w:rsid w:val="006F222E"/>
    <w:rsid w:val="006F4920"/>
    <w:rsid w:val="00703488"/>
    <w:rsid w:val="00710A88"/>
    <w:rsid w:val="00711C5A"/>
    <w:rsid w:val="007132EB"/>
    <w:rsid w:val="00717736"/>
    <w:rsid w:val="007208ED"/>
    <w:rsid w:val="0072205B"/>
    <w:rsid w:val="00723215"/>
    <w:rsid w:val="00723A15"/>
    <w:rsid w:val="00730679"/>
    <w:rsid w:val="0073114C"/>
    <w:rsid w:val="00731888"/>
    <w:rsid w:val="00734318"/>
    <w:rsid w:val="0074016C"/>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7658E"/>
    <w:rsid w:val="00780F79"/>
    <w:rsid w:val="00781B97"/>
    <w:rsid w:val="00782110"/>
    <w:rsid w:val="00782877"/>
    <w:rsid w:val="007838EF"/>
    <w:rsid w:val="00783EF3"/>
    <w:rsid w:val="007912B9"/>
    <w:rsid w:val="007915D7"/>
    <w:rsid w:val="00792E5D"/>
    <w:rsid w:val="00797463"/>
    <w:rsid w:val="007A1BAD"/>
    <w:rsid w:val="007A4D5C"/>
    <w:rsid w:val="007A5C2C"/>
    <w:rsid w:val="007A7803"/>
    <w:rsid w:val="007B3D0D"/>
    <w:rsid w:val="007B4499"/>
    <w:rsid w:val="007B7CDB"/>
    <w:rsid w:val="007C0085"/>
    <w:rsid w:val="007C0734"/>
    <w:rsid w:val="007C23CA"/>
    <w:rsid w:val="007C512F"/>
    <w:rsid w:val="007C6A40"/>
    <w:rsid w:val="007D50E3"/>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0998"/>
    <w:rsid w:val="0083106B"/>
    <w:rsid w:val="008353E9"/>
    <w:rsid w:val="00835E97"/>
    <w:rsid w:val="00841308"/>
    <w:rsid w:val="0084237C"/>
    <w:rsid w:val="00843D09"/>
    <w:rsid w:val="0084585E"/>
    <w:rsid w:val="00845BC7"/>
    <w:rsid w:val="008510F4"/>
    <w:rsid w:val="00857719"/>
    <w:rsid w:val="008607FC"/>
    <w:rsid w:val="00866790"/>
    <w:rsid w:val="00866FBB"/>
    <w:rsid w:val="00867EA2"/>
    <w:rsid w:val="00870516"/>
    <w:rsid w:val="00870C68"/>
    <w:rsid w:val="00870F58"/>
    <w:rsid w:val="00872A01"/>
    <w:rsid w:val="00873335"/>
    <w:rsid w:val="00874EAD"/>
    <w:rsid w:val="0087626C"/>
    <w:rsid w:val="00892F5A"/>
    <w:rsid w:val="0089450D"/>
    <w:rsid w:val="008A2295"/>
    <w:rsid w:val="008A58F1"/>
    <w:rsid w:val="008A6933"/>
    <w:rsid w:val="008B1B43"/>
    <w:rsid w:val="008B6796"/>
    <w:rsid w:val="008B7166"/>
    <w:rsid w:val="008C2B73"/>
    <w:rsid w:val="008D158E"/>
    <w:rsid w:val="008D1675"/>
    <w:rsid w:val="008D74EC"/>
    <w:rsid w:val="008D7933"/>
    <w:rsid w:val="008F2389"/>
    <w:rsid w:val="008F241D"/>
    <w:rsid w:val="008F637E"/>
    <w:rsid w:val="0090046D"/>
    <w:rsid w:val="00900F54"/>
    <w:rsid w:val="0090705C"/>
    <w:rsid w:val="00910E4D"/>
    <w:rsid w:val="00916B23"/>
    <w:rsid w:val="009256D4"/>
    <w:rsid w:val="00927511"/>
    <w:rsid w:val="00927A4D"/>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1525"/>
    <w:rsid w:val="0099347F"/>
    <w:rsid w:val="00994958"/>
    <w:rsid w:val="0099613C"/>
    <w:rsid w:val="00997979"/>
    <w:rsid w:val="009A088D"/>
    <w:rsid w:val="009A3A70"/>
    <w:rsid w:val="009A5DF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102"/>
    <w:rsid w:val="00A163DC"/>
    <w:rsid w:val="00A17E94"/>
    <w:rsid w:val="00A216C9"/>
    <w:rsid w:val="00A3718A"/>
    <w:rsid w:val="00A43153"/>
    <w:rsid w:val="00A45673"/>
    <w:rsid w:val="00A52561"/>
    <w:rsid w:val="00A5526C"/>
    <w:rsid w:val="00A56874"/>
    <w:rsid w:val="00A56B96"/>
    <w:rsid w:val="00A61993"/>
    <w:rsid w:val="00A63A2A"/>
    <w:rsid w:val="00A65726"/>
    <w:rsid w:val="00A70D91"/>
    <w:rsid w:val="00A731F8"/>
    <w:rsid w:val="00A81FF1"/>
    <w:rsid w:val="00A8305D"/>
    <w:rsid w:val="00A835AE"/>
    <w:rsid w:val="00A865FA"/>
    <w:rsid w:val="00A90EE9"/>
    <w:rsid w:val="00A9345D"/>
    <w:rsid w:val="00A94603"/>
    <w:rsid w:val="00A95BB4"/>
    <w:rsid w:val="00A977AF"/>
    <w:rsid w:val="00A97D1D"/>
    <w:rsid w:val="00AA389A"/>
    <w:rsid w:val="00AA5ADB"/>
    <w:rsid w:val="00AA7E50"/>
    <w:rsid w:val="00AA7EC5"/>
    <w:rsid w:val="00AB3D03"/>
    <w:rsid w:val="00AC0B85"/>
    <w:rsid w:val="00AC2DDA"/>
    <w:rsid w:val="00AC44F7"/>
    <w:rsid w:val="00AC5C62"/>
    <w:rsid w:val="00AC6A34"/>
    <w:rsid w:val="00AD2608"/>
    <w:rsid w:val="00AD5431"/>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254AA"/>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433F"/>
    <w:rsid w:val="00B971B3"/>
    <w:rsid w:val="00BA0148"/>
    <w:rsid w:val="00BB2C14"/>
    <w:rsid w:val="00BB45EF"/>
    <w:rsid w:val="00BC1F5A"/>
    <w:rsid w:val="00BC2CCE"/>
    <w:rsid w:val="00BC410B"/>
    <w:rsid w:val="00BC56DA"/>
    <w:rsid w:val="00BC6214"/>
    <w:rsid w:val="00BC657E"/>
    <w:rsid w:val="00BD1000"/>
    <w:rsid w:val="00BD15C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25F70"/>
    <w:rsid w:val="00C26A1B"/>
    <w:rsid w:val="00C31EF2"/>
    <w:rsid w:val="00C33A73"/>
    <w:rsid w:val="00C33A8A"/>
    <w:rsid w:val="00C40D2B"/>
    <w:rsid w:val="00C40F6C"/>
    <w:rsid w:val="00C42307"/>
    <w:rsid w:val="00C47619"/>
    <w:rsid w:val="00C574D2"/>
    <w:rsid w:val="00C63647"/>
    <w:rsid w:val="00C64B52"/>
    <w:rsid w:val="00C64CEC"/>
    <w:rsid w:val="00C66CD3"/>
    <w:rsid w:val="00C748AC"/>
    <w:rsid w:val="00C77350"/>
    <w:rsid w:val="00C81F98"/>
    <w:rsid w:val="00C84A33"/>
    <w:rsid w:val="00C85285"/>
    <w:rsid w:val="00C8655F"/>
    <w:rsid w:val="00C87A08"/>
    <w:rsid w:val="00C92840"/>
    <w:rsid w:val="00C942AE"/>
    <w:rsid w:val="00C953E1"/>
    <w:rsid w:val="00C95F25"/>
    <w:rsid w:val="00C976D3"/>
    <w:rsid w:val="00CA01C0"/>
    <w:rsid w:val="00CA0553"/>
    <w:rsid w:val="00CA5BD6"/>
    <w:rsid w:val="00CA64BC"/>
    <w:rsid w:val="00CA6B37"/>
    <w:rsid w:val="00CB0677"/>
    <w:rsid w:val="00CB0993"/>
    <w:rsid w:val="00CB4DDF"/>
    <w:rsid w:val="00CB6FFB"/>
    <w:rsid w:val="00CB77A5"/>
    <w:rsid w:val="00CB7B27"/>
    <w:rsid w:val="00CC512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3552D"/>
    <w:rsid w:val="00D4312E"/>
    <w:rsid w:val="00D50E4B"/>
    <w:rsid w:val="00D529DB"/>
    <w:rsid w:val="00D5332A"/>
    <w:rsid w:val="00D544E5"/>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3BFD"/>
    <w:rsid w:val="00DA64E9"/>
    <w:rsid w:val="00DA66E4"/>
    <w:rsid w:val="00DB211C"/>
    <w:rsid w:val="00DB36E3"/>
    <w:rsid w:val="00DB46E6"/>
    <w:rsid w:val="00DB6348"/>
    <w:rsid w:val="00DC0072"/>
    <w:rsid w:val="00DC11B6"/>
    <w:rsid w:val="00DC3D0B"/>
    <w:rsid w:val="00DD1D66"/>
    <w:rsid w:val="00DD2725"/>
    <w:rsid w:val="00DD3A10"/>
    <w:rsid w:val="00DD4611"/>
    <w:rsid w:val="00DE186D"/>
    <w:rsid w:val="00DE7625"/>
    <w:rsid w:val="00DF084C"/>
    <w:rsid w:val="00DF34D3"/>
    <w:rsid w:val="00DF475F"/>
    <w:rsid w:val="00DF51F2"/>
    <w:rsid w:val="00DF6141"/>
    <w:rsid w:val="00DF6689"/>
    <w:rsid w:val="00DF716B"/>
    <w:rsid w:val="00DF7190"/>
    <w:rsid w:val="00E02878"/>
    <w:rsid w:val="00E12907"/>
    <w:rsid w:val="00E2052E"/>
    <w:rsid w:val="00E24CA8"/>
    <w:rsid w:val="00E2775F"/>
    <w:rsid w:val="00E3040D"/>
    <w:rsid w:val="00E30E65"/>
    <w:rsid w:val="00E33EB3"/>
    <w:rsid w:val="00E367B4"/>
    <w:rsid w:val="00E43E6E"/>
    <w:rsid w:val="00E568B8"/>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6B76"/>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30040"/>
    <w:rsid w:val="00F331CC"/>
    <w:rsid w:val="00F36BF4"/>
    <w:rsid w:val="00F509B9"/>
    <w:rsid w:val="00F559F0"/>
    <w:rsid w:val="00F57F09"/>
    <w:rsid w:val="00F6111E"/>
    <w:rsid w:val="00F61706"/>
    <w:rsid w:val="00F64824"/>
    <w:rsid w:val="00F7114D"/>
    <w:rsid w:val="00F7767F"/>
    <w:rsid w:val="00F8452E"/>
    <w:rsid w:val="00F863FF"/>
    <w:rsid w:val="00F92958"/>
    <w:rsid w:val="00F938F7"/>
    <w:rsid w:val="00F978A5"/>
    <w:rsid w:val="00FA3CEB"/>
    <w:rsid w:val="00FA4F9E"/>
    <w:rsid w:val="00FA6080"/>
    <w:rsid w:val="00FB183A"/>
    <w:rsid w:val="00FB3055"/>
    <w:rsid w:val="00FB404F"/>
    <w:rsid w:val="00FB58CD"/>
    <w:rsid w:val="00FC013B"/>
    <w:rsid w:val="00FC0726"/>
    <w:rsid w:val="00FC0FB2"/>
    <w:rsid w:val="00FC3A5E"/>
    <w:rsid w:val="00FC3AFA"/>
    <w:rsid w:val="00FC566A"/>
    <w:rsid w:val="00FD11C6"/>
    <w:rsid w:val="00FD2BDA"/>
    <w:rsid w:val="00FD2C11"/>
    <w:rsid w:val="00FD52ED"/>
    <w:rsid w:val="00FE06CA"/>
    <w:rsid w:val="00FE1294"/>
    <w:rsid w:val="00FE538C"/>
    <w:rsid w:val="00FE7393"/>
    <w:rsid w:val="00FF3440"/>
    <w:rsid w:val="00FF3901"/>
    <w:rsid w:val="00FF5470"/>
    <w:rsid w:val="00FF5825"/>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gpsg.mit.edu/~tah/GGMatlab/"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7035</TotalTime>
  <Pages>1</Pages>
  <Words>3460</Words>
  <Characters>19726</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ZhongShan Jiang</cp:lastModifiedBy>
  <cp:revision>301</cp:revision>
  <cp:lastPrinted>2016-10-18T06:09:00Z</cp:lastPrinted>
  <dcterms:created xsi:type="dcterms:W3CDTF">2017-08-05T08:08:00Z</dcterms:created>
  <dcterms:modified xsi:type="dcterms:W3CDTF">2024-05-16T13:21:00Z</dcterms:modified>
</cp:coreProperties>
</file>