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r>
    </w:p>
    <w:p w:rsidR="00000000" w:rsidDel="00000000" w:rsidP="00000000" w:rsidRDefault="00000000" w:rsidRPr="00000000" w14:paraId="00000001">
      <w:pPr>
        <w:numPr>
          <w:ilvl w:val="0"/>
          <w:numId w:val="1"/>
        </w:numPr>
        <w:ind w:left="720" w:hanging="360"/>
        <w:contextualSpacing w:val="1"/>
        <w:rPr/>
      </w:pPr>
      <w:r w:rsidDel="00000000" w:rsidR="00000000" w:rsidRPr="00000000">
        <w:rPr>
          <w:rtl w:val="0"/>
        </w:rPr>
        <w:t xml:space="preserve">Work division - “Vertical slicing,” NOT “horizontal slicing”</w:t>
      </w:r>
    </w:p>
    <w:p w:rsidR="00000000" w:rsidDel="00000000" w:rsidP="00000000" w:rsidRDefault="00000000" w:rsidRPr="00000000" w14:paraId="00000002">
      <w:pPr>
        <w:numPr>
          <w:ilvl w:val="1"/>
          <w:numId w:val="1"/>
        </w:numPr>
        <w:ind w:left="1440" w:hanging="360"/>
        <w:contextualSpacing w:val="1"/>
        <w:rPr/>
      </w:pPr>
      <w:r w:rsidDel="00000000" w:rsidR="00000000" w:rsidRPr="00000000">
        <w:rPr>
          <w:rtl w:val="0"/>
        </w:rPr>
        <w:t xml:space="preserve">Divide by project deliverables. Everyone goes through every phase.</w:t>
      </w:r>
    </w:p>
    <w:p w:rsidR="00000000" w:rsidDel="00000000" w:rsidP="00000000" w:rsidRDefault="00000000" w:rsidRPr="00000000" w14:paraId="00000003">
      <w:pPr>
        <w:numPr>
          <w:ilvl w:val="0"/>
          <w:numId w:val="1"/>
        </w:numPr>
        <w:ind w:left="720" w:hanging="360"/>
        <w:contextualSpacing w:val="1"/>
        <w:rPr/>
      </w:pPr>
      <w:r w:rsidDel="00000000" w:rsidR="00000000" w:rsidRPr="00000000">
        <w:rPr>
          <w:rtl w:val="0"/>
        </w:rPr>
        <w:t xml:space="preserve">Work ethic - NEED TO START EARLIER</w:t>
      </w:r>
    </w:p>
    <w:p w:rsidR="00000000" w:rsidDel="00000000" w:rsidP="00000000" w:rsidRDefault="00000000" w:rsidRPr="00000000" w14:paraId="00000004">
      <w:pPr>
        <w:numPr>
          <w:ilvl w:val="1"/>
          <w:numId w:val="1"/>
        </w:numPr>
        <w:ind w:left="1440" w:hanging="360"/>
        <w:contextualSpacing w:val="1"/>
        <w:rPr/>
      </w:pPr>
      <w:r w:rsidDel="00000000" w:rsidR="00000000" w:rsidRPr="00000000">
        <w:rPr>
          <w:rtl w:val="0"/>
        </w:rPr>
        <w:t xml:space="preserve">It takes time to put the document together</w:t>
      </w:r>
    </w:p>
    <w:p w:rsidR="00000000" w:rsidDel="00000000" w:rsidP="00000000" w:rsidRDefault="00000000" w:rsidRPr="00000000" w14:paraId="00000005">
      <w:pPr>
        <w:numPr>
          <w:ilvl w:val="1"/>
          <w:numId w:val="1"/>
        </w:numPr>
        <w:ind w:left="1440" w:hanging="360"/>
        <w:contextualSpacing w:val="1"/>
        <w:rPr/>
      </w:pPr>
      <w:r w:rsidDel="00000000" w:rsidR="00000000" w:rsidRPr="00000000">
        <w:rPr>
          <w:rtl w:val="0"/>
        </w:rPr>
        <w:t xml:space="preserve">THE SUBMISSIONS ARE DUE AT 5PM. NOT MIDNIGHT!</w:t>
      </w:r>
    </w:p>
    <w:p w:rsidR="00000000" w:rsidDel="00000000" w:rsidP="00000000" w:rsidRDefault="00000000" w:rsidRPr="00000000" w14:paraId="00000006">
      <w:pPr>
        <w:numPr>
          <w:ilvl w:val="2"/>
          <w:numId w:val="1"/>
        </w:numPr>
        <w:ind w:left="2160" w:hanging="360"/>
        <w:contextualSpacing w:val="1"/>
        <w:rPr/>
      </w:pPr>
      <w:r w:rsidDel="00000000" w:rsidR="00000000" w:rsidRPr="00000000">
        <w:rPr>
          <w:rtl w:val="0"/>
        </w:rPr>
        <w:t xml:space="preserve">This was emphasized in class</w:t>
      </w:r>
    </w:p>
    <w:p w:rsidR="00000000" w:rsidDel="00000000" w:rsidP="00000000" w:rsidRDefault="00000000" w:rsidRPr="00000000" w14:paraId="00000007">
      <w:pPr>
        <w:numPr>
          <w:ilvl w:val="1"/>
          <w:numId w:val="1"/>
        </w:numPr>
        <w:ind w:left="1440" w:hanging="360"/>
        <w:contextualSpacing w:val="1"/>
        <w:rPr>
          <w:u w:val="none"/>
        </w:rPr>
      </w:pPr>
      <w:r w:rsidDel="00000000" w:rsidR="00000000" w:rsidRPr="00000000">
        <w:rPr>
          <w:rtl w:val="0"/>
        </w:rPr>
        <w:t xml:space="preserve">Submit/share your part of the report BY Sunday, 10:00 AM</w:t>
      </w:r>
    </w:p>
    <w:p w:rsidR="00000000" w:rsidDel="00000000" w:rsidP="00000000" w:rsidRDefault="00000000" w:rsidRPr="00000000" w14:paraId="00000008">
      <w:pPr>
        <w:numPr>
          <w:ilvl w:val="1"/>
          <w:numId w:val="1"/>
        </w:numPr>
        <w:ind w:left="1440" w:hanging="360"/>
        <w:contextualSpacing w:val="1"/>
        <w:rPr>
          <w:u w:val="none"/>
        </w:rPr>
      </w:pPr>
      <w:r w:rsidDel="00000000" w:rsidR="00000000" w:rsidRPr="00000000">
        <w:rPr>
          <w:rtl w:val="0"/>
        </w:rPr>
        <w:t xml:space="preserve">IF YOU CANNOT CONTRIBUTE TO THE REPORT THIS WEEK, YOU MUST NOTIFY THE GROUP SO THAT SOMEONE ELSE CAN TAKE THAT PART! This does NOT mean you will get credit for that part! However, the whole group needs to know early enough that someone can finish your part of the report.</w:t>
      </w:r>
    </w:p>
    <w:p w:rsidR="00000000" w:rsidDel="00000000" w:rsidP="00000000" w:rsidRDefault="00000000" w:rsidRPr="00000000" w14:paraId="00000009">
      <w:pPr>
        <w:numPr>
          <w:ilvl w:val="0"/>
          <w:numId w:val="1"/>
        </w:numPr>
        <w:ind w:left="720" w:hanging="360"/>
        <w:contextualSpacing w:val="1"/>
        <w:rPr/>
      </w:pPr>
      <w:r w:rsidDel="00000000" w:rsidR="00000000" w:rsidRPr="00000000">
        <w:rPr>
          <w:rtl w:val="0"/>
        </w:rPr>
        <w:t xml:space="preserve">Communication and openness</w:t>
      </w:r>
    </w:p>
    <w:p w:rsidR="00000000" w:rsidDel="00000000" w:rsidP="00000000" w:rsidRDefault="00000000" w:rsidRPr="00000000" w14:paraId="0000000A">
      <w:pPr>
        <w:numPr>
          <w:ilvl w:val="1"/>
          <w:numId w:val="1"/>
        </w:numPr>
        <w:ind w:left="1440" w:hanging="360"/>
        <w:contextualSpacing w:val="1"/>
        <w:rPr>
          <w:highlight w:val="yellow"/>
        </w:rPr>
      </w:pPr>
      <w:r w:rsidDel="00000000" w:rsidR="00000000" w:rsidRPr="00000000">
        <w:rPr>
          <w:highlight w:val="yellow"/>
          <w:rtl w:val="0"/>
        </w:rPr>
        <w:t xml:space="preserve">Sharing work documents</w:t>
      </w:r>
    </w:p>
    <w:p w:rsidR="00000000" w:rsidDel="00000000" w:rsidP="00000000" w:rsidRDefault="00000000" w:rsidRPr="00000000" w14:paraId="0000000B">
      <w:pPr>
        <w:numPr>
          <w:ilvl w:val="2"/>
          <w:numId w:val="1"/>
        </w:numPr>
        <w:ind w:left="2160" w:hanging="360"/>
        <w:contextualSpacing w:val="1"/>
        <w:rPr>
          <w:highlight w:val="yellow"/>
        </w:rPr>
      </w:pPr>
      <w:r w:rsidDel="00000000" w:rsidR="00000000" w:rsidRPr="00000000">
        <w:rPr>
          <w:highlight w:val="yellow"/>
          <w:rtl w:val="0"/>
        </w:rPr>
        <w:t xml:space="preserve">SHARE ALL COMPLETED DOCUMENTS ASAP</w:t>
      </w:r>
    </w:p>
    <w:p w:rsidR="00000000" w:rsidDel="00000000" w:rsidP="00000000" w:rsidRDefault="00000000" w:rsidRPr="00000000" w14:paraId="0000000C">
      <w:pPr>
        <w:numPr>
          <w:ilvl w:val="2"/>
          <w:numId w:val="1"/>
        </w:numPr>
        <w:ind w:left="2160" w:hanging="360"/>
        <w:contextualSpacing w:val="1"/>
        <w:rPr>
          <w:highlight w:val="yellow"/>
        </w:rPr>
      </w:pPr>
      <w:r w:rsidDel="00000000" w:rsidR="00000000" w:rsidRPr="00000000">
        <w:rPr>
          <w:highlight w:val="yellow"/>
          <w:rtl w:val="0"/>
        </w:rPr>
        <w:t xml:space="preserve">Don’t forget to keep a local copy on your desktop and possibly another copy in a backup shared space</w:t>
      </w:r>
    </w:p>
    <w:p w:rsidR="00000000" w:rsidDel="00000000" w:rsidP="00000000" w:rsidRDefault="00000000" w:rsidRPr="00000000" w14:paraId="0000000D">
      <w:pPr>
        <w:numPr>
          <w:ilvl w:val="2"/>
          <w:numId w:val="1"/>
        </w:numPr>
        <w:ind w:left="2160" w:hanging="360"/>
        <w:contextualSpacing w:val="1"/>
        <w:rPr>
          <w:highlight w:val="yellow"/>
        </w:rPr>
      </w:pPr>
      <w:r w:rsidDel="00000000" w:rsidR="00000000" w:rsidRPr="00000000">
        <w:rPr>
          <w:highlight w:val="yellow"/>
          <w:rtl w:val="0"/>
        </w:rPr>
        <w:t xml:space="preserve">Make sure you have a shared copy with the group</w:t>
      </w:r>
    </w:p>
    <w:p w:rsidR="00000000" w:rsidDel="00000000" w:rsidP="00000000" w:rsidRDefault="00000000" w:rsidRPr="00000000" w14:paraId="0000000E">
      <w:pPr>
        <w:numPr>
          <w:ilvl w:val="1"/>
          <w:numId w:val="1"/>
        </w:numPr>
        <w:ind w:left="1440" w:hanging="360"/>
        <w:contextualSpacing w:val="1"/>
        <w:rPr/>
      </w:pPr>
      <w:r w:rsidDel="00000000" w:rsidR="00000000" w:rsidRPr="00000000">
        <w:rPr>
          <w:rtl w:val="0"/>
        </w:rPr>
        <w:t xml:space="preserve">Claiming a section of report</w:t>
      </w:r>
    </w:p>
    <w:p w:rsidR="00000000" w:rsidDel="00000000" w:rsidP="00000000" w:rsidRDefault="00000000" w:rsidRPr="00000000" w14:paraId="0000000F">
      <w:pPr>
        <w:numPr>
          <w:ilvl w:val="2"/>
          <w:numId w:val="1"/>
        </w:numPr>
        <w:ind w:left="2160" w:hanging="360"/>
        <w:contextualSpacing w:val="1"/>
        <w:rPr>
          <w:u w:val="none"/>
        </w:rPr>
      </w:pPr>
      <w:r w:rsidDel="00000000" w:rsidR="00000000" w:rsidRPr="00000000">
        <w:rPr>
          <w:rtl w:val="0"/>
        </w:rPr>
        <w:t xml:space="preserve">Comment on the shared report which part you want to do ASAP</w:t>
      </w:r>
    </w:p>
    <w:p w:rsidR="00000000" w:rsidDel="00000000" w:rsidP="00000000" w:rsidRDefault="00000000" w:rsidRPr="00000000" w14:paraId="00000010">
      <w:pPr>
        <w:numPr>
          <w:ilvl w:val="1"/>
          <w:numId w:val="1"/>
        </w:numPr>
        <w:ind w:left="1440" w:hanging="360"/>
        <w:contextualSpacing w:val="1"/>
        <w:rPr/>
      </w:pPr>
      <w:r w:rsidDel="00000000" w:rsidR="00000000" w:rsidRPr="00000000">
        <w:rPr>
          <w:rtl w:val="0"/>
        </w:rPr>
        <w:t xml:space="preserve">Documentation</w:t>
      </w:r>
    </w:p>
    <w:p w:rsidR="00000000" w:rsidDel="00000000" w:rsidP="00000000" w:rsidRDefault="00000000" w:rsidRPr="00000000" w14:paraId="00000011">
      <w:pPr>
        <w:numPr>
          <w:ilvl w:val="1"/>
          <w:numId w:val="1"/>
        </w:numPr>
        <w:ind w:left="1440" w:hanging="360"/>
        <w:contextualSpacing w:val="1"/>
        <w:rPr/>
      </w:pPr>
      <w:r w:rsidDel="00000000" w:rsidR="00000000" w:rsidRPr="00000000">
        <w:rPr>
          <w:rtl w:val="0"/>
        </w:rPr>
        <w:t xml:space="preserve">Staying within boundaries until all parts of the report are done or claimed (No overlapping until final review)</w:t>
      </w:r>
    </w:p>
    <w:p w:rsidR="00000000" w:rsidDel="00000000" w:rsidP="00000000" w:rsidRDefault="00000000" w:rsidRPr="00000000" w14:paraId="00000012">
      <w:pPr>
        <w:numPr>
          <w:ilvl w:val="1"/>
          <w:numId w:val="1"/>
        </w:numPr>
        <w:ind w:left="1440" w:hanging="360"/>
        <w:contextualSpacing w:val="1"/>
        <w:rPr>
          <w:highlight w:val="yellow"/>
        </w:rPr>
      </w:pPr>
      <w:r w:rsidDel="00000000" w:rsidR="00000000" w:rsidRPr="00000000">
        <w:rPr>
          <w:highlight w:val="yellow"/>
          <w:rtl w:val="0"/>
        </w:rPr>
        <w:t xml:space="preserve">VIDEO/VOICE CONFERENCES</w:t>
      </w:r>
    </w:p>
    <w:p w:rsidR="00000000" w:rsidDel="00000000" w:rsidP="00000000" w:rsidRDefault="00000000" w:rsidRPr="00000000" w14:paraId="00000013">
      <w:pPr>
        <w:numPr>
          <w:ilvl w:val="2"/>
          <w:numId w:val="1"/>
        </w:numPr>
        <w:ind w:left="2160" w:hanging="360"/>
        <w:contextualSpacing w:val="1"/>
        <w:rPr>
          <w:highlight w:val="yellow"/>
        </w:rPr>
      </w:pPr>
      <w:r w:rsidDel="00000000" w:rsidR="00000000" w:rsidRPr="00000000">
        <w:rPr>
          <w:highlight w:val="yellow"/>
          <w:rtl w:val="0"/>
        </w:rPr>
        <w:t xml:space="preserve">Meetings will now be weekly</w:t>
      </w:r>
    </w:p>
    <w:p w:rsidR="00000000" w:rsidDel="00000000" w:rsidP="00000000" w:rsidRDefault="00000000" w:rsidRPr="00000000" w14:paraId="00000014">
      <w:pPr>
        <w:numPr>
          <w:ilvl w:val="2"/>
          <w:numId w:val="1"/>
        </w:numPr>
        <w:ind w:left="2160" w:hanging="360"/>
        <w:contextualSpacing w:val="1"/>
        <w:rPr>
          <w:highlight w:val="yellow"/>
        </w:rPr>
      </w:pPr>
      <w:r w:rsidDel="00000000" w:rsidR="00000000" w:rsidRPr="00000000">
        <w:rPr>
          <w:highlight w:val="yellow"/>
          <w:rtl w:val="0"/>
        </w:rPr>
        <w:t xml:space="preserve">Need to update everyone on where you are in the project</w:t>
      </w:r>
    </w:p>
    <w:p w:rsidR="00000000" w:rsidDel="00000000" w:rsidP="00000000" w:rsidRDefault="00000000" w:rsidRPr="00000000" w14:paraId="00000015">
      <w:pPr>
        <w:numPr>
          <w:ilvl w:val="0"/>
          <w:numId w:val="1"/>
        </w:numPr>
        <w:ind w:left="720" w:hanging="360"/>
        <w:contextualSpacing w:val="1"/>
        <w:rPr/>
      </w:pPr>
      <w:r w:rsidDel="00000000" w:rsidR="00000000" w:rsidRPr="00000000">
        <w:rPr>
          <w:rtl w:val="0"/>
        </w:rPr>
        <w:t xml:space="preserve">Progress checks</w:t>
      </w:r>
    </w:p>
    <w:p w:rsidR="00000000" w:rsidDel="00000000" w:rsidP="00000000" w:rsidRDefault="00000000" w:rsidRPr="00000000" w14:paraId="00000016">
      <w:pPr>
        <w:numPr>
          <w:ilvl w:val="0"/>
          <w:numId w:val="1"/>
        </w:numPr>
        <w:ind w:left="720" w:hanging="360"/>
        <w:contextualSpacing w:val="1"/>
        <w:rPr/>
      </w:pPr>
      <w:r w:rsidDel="00000000" w:rsidR="00000000" w:rsidRPr="00000000">
        <w:rPr>
          <w:rtl w:val="0"/>
        </w:rPr>
        <w:t xml:space="preserve">Comparison of project deliverables to other groups</w:t>
      </w:r>
    </w:p>
    <w:p w:rsidR="00000000" w:rsidDel="00000000" w:rsidP="00000000" w:rsidRDefault="00000000" w:rsidRPr="00000000" w14:paraId="00000017">
      <w:pPr>
        <w:numPr>
          <w:ilvl w:val="1"/>
          <w:numId w:val="1"/>
        </w:numPr>
        <w:ind w:left="1440" w:hanging="360"/>
        <w:contextualSpacing w:val="1"/>
        <w:rPr/>
      </w:pPr>
      <w:r w:rsidDel="00000000" w:rsidR="00000000" w:rsidRPr="00000000">
        <w:rPr>
          <w:rtl w:val="0"/>
        </w:rPr>
        <w:t xml:space="preserve">Other groups have a LOT more than we do right now</w:t>
      </w:r>
    </w:p>
    <w:p w:rsidR="00000000" w:rsidDel="00000000" w:rsidP="00000000" w:rsidRDefault="00000000" w:rsidRPr="00000000" w14:paraId="00000018">
      <w:pPr>
        <w:numPr>
          <w:ilvl w:val="1"/>
          <w:numId w:val="1"/>
        </w:numPr>
        <w:ind w:left="1440" w:hanging="360"/>
        <w:contextualSpacing w:val="1"/>
        <w:rPr/>
      </w:pPr>
      <w:r w:rsidDel="00000000" w:rsidR="00000000" w:rsidRPr="00000000">
        <w:rPr>
          <w:rtl w:val="0"/>
        </w:rPr>
        <w:t xml:space="preserve">Their projects seem more complex</w:t>
      </w:r>
    </w:p>
    <w:p w:rsidR="00000000" w:rsidDel="00000000" w:rsidP="00000000" w:rsidRDefault="00000000" w:rsidRPr="00000000" w14:paraId="00000019">
      <w:pPr>
        <w:numPr>
          <w:ilvl w:val="1"/>
          <w:numId w:val="1"/>
        </w:numPr>
        <w:ind w:left="1440" w:hanging="360"/>
        <w:contextualSpacing w:val="1"/>
        <w:rPr/>
      </w:pPr>
      <w:r w:rsidDel="00000000" w:rsidR="00000000" w:rsidRPr="00000000">
        <w:rPr>
          <w:rtl w:val="0"/>
        </w:rPr>
        <w:t xml:space="preserve">Our GROUP receives a grade based on our final product compared to other groups</w:t>
      </w:r>
    </w:p>
    <w:p w:rsidR="00000000" w:rsidDel="00000000" w:rsidP="00000000" w:rsidRDefault="00000000" w:rsidRPr="00000000" w14:paraId="0000001A">
      <w:pPr>
        <w:numPr>
          <w:ilvl w:val="0"/>
          <w:numId w:val="1"/>
        </w:numPr>
        <w:ind w:left="720" w:hanging="360"/>
        <w:contextualSpacing w:val="1"/>
        <w:rPr/>
      </w:pPr>
      <w:r w:rsidDel="00000000" w:rsidR="00000000" w:rsidRPr="00000000">
        <w:rPr>
          <w:rtl w:val="0"/>
        </w:rPr>
        <w:t xml:space="preserve">Need to use GitHub</w:t>
      </w:r>
    </w:p>
    <w:p w:rsidR="00000000" w:rsidDel="00000000" w:rsidP="00000000" w:rsidRDefault="00000000" w:rsidRPr="00000000" w14:paraId="0000001B">
      <w:pPr>
        <w:numPr>
          <w:ilvl w:val="1"/>
          <w:numId w:val="1"/>
        </w:numPr>
        <w:ind w:left="1440" w:hanging="360"/>
        <w:contextualSpacing w:val="1"/>
        <w:rPr/>
      </w:pPr>
      <w:r w:rsidDel="00000000" w:rsidR="00000000" w:rsidRPr="00000000">
        <w:rPr>
          <w:rtl w:val="0"/>
        </w:rPr>
        <w:t xml:space="preserve">Shows history of work/changes</w:t>
      </w:r>
    </w:p>
    <w:p w:rsidR="00000000" w:rsidDel="00000000" w:rsidP="00000000" w:rsidRDefault="00000000" w:rsidRPr="00000000" w14:paraId="0000001C">
      <w:pPr>
        <w:contextualSpacing w:val="0"/>
        <w:rPr/>
      </w:pPr>
      <w:r w:rsidDel="00000000" w:rsidR="00000000" w:rsidRPr="00000000">
        <w:rPr>
          <w:rtl w:val="0"/>
        </w:rPr>
      </w:r>
    </w:p>
    <w:p w:rsidR="00000000" w:rsidDel="00000000" w:rsidP="00000000" w:rsidRDefault="00000000" w:rsidRPr="00000000" w14:paraId="0000001D">
      <w:pPr>
        <w:contextualSpacing w:val="0"/>
        <w:rPr/>
      </w:pPr>
      <w:r w:rsidDel="00000000" w:rsidR="00000000" w:rsidRPr="00000000">
        <w:rPr>
          <w:rtl w:val="0"/>
        </w:rPr>
      </w:r>
    </w:p>
    <w:p w:rsidR="00000000" w:rsidDel="00000000" w:rsidP="00000000" w:rsidRDefault="00000000" w:rsidRPr="00000000" w14:paraId="0000001E">
      <w:pPr>
        <w:contextualSpacing w:val="0"/>
        <w:rPr/>
      </w:pPr>
      <w:r w:rsidDel="00000000" w:rsidR="00000000" w:rsidRPr="00000000">
        <w:rPr>
          <w:rtl w:val="0"/>
        </w:rPr>
        <w:t xml:space="preserve">Project 2 Part 1 - Video on basics of StarUML</w:t>
      </w:r>
    </w:p>
    <w:p w:rsidR="00000000" w:rsidDel="00000000" w:rsidP="00000000" w:rsidRDefault="00000000" w:rsidRPr="00000000" w14:paraId="0000001F">
      <w:pPr>
        <w:contextualSpacing w:val="0"/>
        <w:rPr/>
      </w:pPr>
      <w:hyperlink r:id="rId6">
        <w:r w:rsidDel="00000000" w:rsidR="00000000" w:rsidRPr="00000000">
          <w:rPr>
            <w:color w:val="1155cc"/>
            <w:u w:val="single"/>
            <w:rtl w:val="0"/>
          </w:rPr>
          <w:t xml:space="preserve">https://www.youtube.com/watch?v=kApq-E2mtn0</w:t>
        </w:r>
      </w:hyperlink>
      <w:r w:rsidDel="00000000" w:rsidR="00000000" w:rsidRPr="00000000">
        <w:rPr>
          <w:rtl w:val="0"/>
        </w:rPr>
      </w:r>
    </w:p>
    <w:p w:rsidR="00000000" w:rsidDel="00000000" w:rsidP="00000000" w:rsidRDefault="00000000" w:rsidRPr="00000000" w14:paraId="0000002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youtube.com/watch?v=kApq-E2mtn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