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42DEC" w14:textId="4FADD4E3" w:rsidR="00092669" w:rsidRDefault="00654AF1">
      <w:r>
        <w:t xml:space="preserve">See </w:t>
      </w:r>
      <w:proofErr w:type="spellStart"/>
      <w:r>
        <w:t>Markstrom</w:t>
      </w:r>
      <w:proofErr w:type="spellEnd"/>
      <w:r>
        <w:t xml:space="preserve"> et al 2015, appendix 1 table 1-2 for details on what can be included in the control file. </w:t>
      </w:r>
    </w:p>
    <w:p w14:paraId="5ACCDD82" w14:textId="2AEA75CB" w:rsidR="00654AF1" w:rsidRDefault="00304930">
      <w:proofErr w:type="spellStart"/>
      <w:r>
        <w:t>Markstrom</w:t>
      </w:r>
      <w:proofErr w:type="spellEnd"/>
      <w:r>
        <w:t xml:space="preserve"> et al 2020 has updates to control and parameters for PRMS 5.0 and 5.0.1 </w:t>
      </w:r>
      <w:bookmarkStart w:id="0" w:name="_GoBack"/>
      <w:bookmarkEnd w:id="0"/>
    </w:p>
    <w:sectPr w:rsidR="0065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F3E0B"/>
    <w:rsid w:val="00304930"/>
    <w:rsid w:val="004A1902"/>
    <w:rsid w:val="00654AF1"/>
    <w:rsid w:val="007226D9"/>
    <w:rsid w:val="00C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9BC0"/>
  <w15:chartTrackingRefBased/>
  <w15:docId w15:val="{10775665-8061-4E05-9170-53F0EC45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Jacob</dc:creator>
  <cp:keywords/>
  <dc:description/>
  <cp:lastModifiedBy>Zwart, Jacob</cp:lastModifiedBy>
  <cp:revision>3</cp:revision>
  <dcterms:created xsi:type="dcterms:W3CDTF">2020-10-28T14:32:00Z</dcterms:created>
  <dcterms:modified xsi:type="dcterms:W3CDTF">2020-10-28T14:49:00Z</dcterms:modified>
</cp:coreProperties>
</file>