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711CE9" w:rsidRPr="00775176" w:rsidRDefault="00711CE9" w:rsidP="00711CE9">
      <w:pPr>
        <w:spacing w:line="360" w:lineRule="auto"/>
        <w:rPr>
          <w:rFonts w:ascii="华文细黑" w:eastAsia="华文细黑" w:hAnsi="华文细黑"/>
        </w:rPr>
      </w:pPr>
    </w:p>
    <w:p w:rsidR="00711CE9" w:rsidRPr="00775176" w:rsidRDefault="00711CE9" w:rsidP="00711CE9">
      <w:pPr>
        <w:spacing w:line="360" w:lineRule="auto"/>
        <w:rPr>
          <w:rFonts w:ascii="华文细黑" w:eastAsia="华文细黑" w:hAnsi="华文细黑"/>
        </w:rPr>
      </w:pPr>
    </w:p>
    <w:p w:rsidR="00711CE9" w:rsidRPr="00775176" w:rsidRDefault="00711CE9" w:rsidP="00711CE9">
      <w:pPr>
        <w:spacing w:line="360" w:lineRule="auto"/>
        <w:rPr>
          <w:rFonts w:ascii="华文细黑" w:eastAsia="华文细黑" w:hAnsi="华文细黑"/>
        </w:rPr>
      </w:pPr>
    </w:p>
    <w:p w:rsidR="00711CE9" w:rsidRPr="00775176" w:rsidRDefault="00711CE9" w:rsidP="00711CE9">
      <w:pPr>
        <w:spacing w:line="360" w:lineRule="auto"/>
        <w:rPr>
          <w:rFonts w:ascii="华文细黑" w:eastAsia="华文细黑" w:hAnsi="华文细黑"/>
        </w:rPr>
      </w:pPr>
    </w:p>
    <w:p w:rsidR="00711CE9" w:rsidRPr="00775176" w:rsidRDefault="00711CE9" w:rsidP="00711CE9">
      <w:pPr>
        <w:spacing w:line="360" w:lineRule="auto"/>
        <w:rPr>
          <w:rFonts w:ascii="华文细黑" w:eastAsia="华文细黑" w:hAnsi="华文细黑"/>
        </w:rPr>
      </w:pPr>
    </w:p>
    <w:p w:rsidR="00711CE9" w:rsidRPr="00775176" w:rsidRDefault="00711CE9" w:rsidP="00711CE9">
      <w:pPr>
        <w:spacing w:line="360" w:lineRule="auto"/>
        <w:rPr>
          <w:rFonts w:ascii="华文细黑" w:eastAsia="华文细黑" w:hAnsi="华文细黑"/>
        </w:rPr>
      </w:pPr>
    </w:p>
    <w:p w:rsidR="00711CE9" w:rsidRPr="00775176" w:rsidRDefault="00711CE9" w:rsidP="00711CE9">
      <w:pPr>
        <w:spacing w:line="360" w:lineRule="auto"/>
        <w:rPr>
          <w:rFonts w:ascii="华文细黑" w:eastAsia="华文细黑" w:hAnsi="华文细黑"/>
        </w:rPr>
      </w:pPr>
    </w:p>
    <w:p w:rsidR="00711CE9" w:rsidRPr="00775176" w:rsidRDefault="00711CE9" w:rsidP="00711CE9">
      <w:pPr>
        <w:spacing w:line="360" w:lineRule="auto"/>
        <w:rPr>
          <w:rFonts w:ascii="华文细黑" w:eastAsia="华文细黑" w:hAnsi="华文细黑"/>
        </w:rPr>
      </w:pPr>
    </w:p>
    <w:p w:rsidR="00711CE9" w:rsidRPr="00775176" w:rsidRDefault="00711CE9" w:rsidP="00711CE9">
      <w:pPr>
        <w:pStyle w:val="Normal0"/>
        <w:widowControl w:val="0"/>
        <w:spacing w:after="120" w:line="360" w:lineRule="auto"/>
        <w:jc w:val="center"/>
        <w:rPr>
          <w:rFonts w:ascii="华文细黑" w:eastAsia="华文细黑" w:hAnsi="华文细黑"/>
          <w:sz w:val="52"/>
          <w:lang w:eastAsia="zh-CN"/>
        </w:rPr>
      </w:pPr>
      <w:r w:rsidRPr="00775176">
        <w:rPr>
          <w:rFonts w:ascii="华文细黑" w:eastAsia="华文细黑" w:hAnsi="华文细黑" w:hint="eastAsia"/>
          <w:sz w:val="52"/>
          <w:lang w:eastAsia="zh-CN"/>
        </w:rPr>
        <w:t>永辉超市数字化营销平台</w:t>
      </w:r>
    </w:p>
    <w:p w:rsidR="00711CE9" w:rsidRPr="00775176" w:rsidRDefault="00711CE9" w:rsidP="00711CE9">
      <w:pPr>
        <w:pStyle w:val="Normal0"/>
        <w:widowControl w:val="0"/>
        <w:spacing w:after="120" w:line="360" w:lineRule="auto"/>
        <w:jc w:val="center"/>
        <w:rPr>
          <w:rFonts w:ascii="华文细黑" w:eastAsia="华文细黑" w:hAnsi="华文细黑"/>
          <w:sz w:val="52"/>
          <w:lang w:eastAsia="zh-CN"/>
        </w:rPr>
      </w:pPr>
      <w:r w:rsidRPr="00775176">
        <w:rPr>
          <w:rFonts w:ascii="华文细黑" w:eastAsia="华文细黑" w:hAnsi="华文细黑" w:hint="eastAsia"/>
          <w:sz w:val="52"/>
          <w:lang w:eastAsia="zh-CN"/>
        </w:rPr>
        <w:t>需求说明书</w:t>
      </w:r>
      <w:r w:rsidR="00D309DF">
        <w:rPr>
          <w:rFonts w:ascii="华文细黑" w:eastAsia="华文细黑" w:hAnsi="华文细黑" w:hint="eastAsia"/>
          <w:sz w:val="52"/>
          <w:lang w:eastAsia="zh-CN"/>
        </w:rPr>
        <w:t>v1.2</w:t>
      </w:r>
    </w:p>
    <w:p w:rsidR="00711CE9" w:rsidRPr="00775176" w:rsidRDefault="00711CE9" w:rsidP="00711CE9">
      <w:pPr>
        <w:pStyle w:val="Normal0"/>
        <w:widowControl w:val="0"/>
        <w:spacing w:after="120" w:line="360" w:lineRule="auto"/>
        <w:rPr>
          <w:rFonts w:ascii="华文细黑" w:eastAsia="华文细黑" w:hAnsi="华文细黑"/>
          <w:sz w:val="52"/>
          <w:lang w:eastAsia="zh-CN"/>
        </w:rPr>
      </w:pPr>
    </w:p>
    <w:p w:rsidR="00711CE9" w:rsidRPr="00775176" w:rsidRDefault="00711CE9" w:rsidP="00711CE9">
      <w:pPr>
        <w:pStyle w:val="Normal0"/>
        <w:widowControl w:val="0"/>
        <w:spacing w:after="120" w:line="360" w:lineRule="auto"/>
        <w:rPr>
          <w:rFonts w:ascii="华文细黑" w:eastAsia="华文细黑" w:hAnsi="华文细黑"/>
          <w:sz w:val="52"/>
          <w:lang w:eastAsia="zh-CN"/>
        </w:rPr>
      </w:pPr>
    </w:p>
    <w:p w:rsidR="00711CE9" w:rsidRPr="00775176" w:rsidRDefault="00711CE9" w:rsidP="00711CE9">
      <w:pPr>
        <w:pStyle w:val="Normal0"/>
        <w:widowControl w:val="0"/>
        <w:spacing w:after="120" w:line="360" w:lineRule="auto"/>
        <w:rPr>
          <w:rFonts w:ascii="华文细黑" w:eastAsia="华文细黑" w:hAnsi="华文细黑"/>
          <w:sz w:val="52"/>
          <w:lang w:eastAsia="zh-CN"/>
        </w:rPr>
      </w:pPr>
    </w:p>
    <w:p w:rsidR="00711CE9" w:rsidRPr="00775176" w:rsidRDefault="00711CE9" w:rsidP="00711CE9">
      <w:pPr>
        <w:pStyle w:val="Normal0"/>
        <w:widowControl w:val="0"/>
        <w:spacing w:after="120" w:line="360" w:lineRule="auto"/>
        <w:rPr>
          <w:rFonts w:ascii="华文细黑" w:eastAsia="华文细黑" w:hAnsi="华文细黑"/>
          <w:sz w:val="52"/>
          <w:lang w:eastAsia="zh-CN"/>
        </w:rPr>
      </w:pPr>
    </w:p>
    <w:p w:rsidR="00711CE9" w:rsidRPr="00775176" w:rsidRDefault="00711CE9" w:rsidP="00711CE9">
      <w:pPr>
        <w:pStyle w:val="Normal0"/>
        <w:widowControl w:val="0"/>
        <w:spacing w:after="120" w:line="360" w:lineRule="auto"/>
        <w:rPr>
          <w:rFonts w:ascii="华文细黑" w:eastAsia="华文细黑" w:hAnsi="华文细黑"/>
          <w:sz w:val="52"/>
          <w:lang w:eastAsia="zh-CN"/>
        </w:rPr>
      </w:pPr>
    </w:p>
    <w:p w:rsidR="00711CE9" w:rsidRPr="00775176" w:rsidRDefault="00711CE9" w:rsidP="00711CE9">
      <w:pPr>
        <w:pStyle w:val="Normal0"/>
        <w:widowControl w:val="0"/>
        <w:spacing w:after="120" w:line="360" w:lineRule="auto"/>
        <w:rPr>
          <w:rFonts w:ascii="华文细黑" w:eastAsia="华文细黑" w:hAnsi="华文细黑"/>
          <w:sz w:val="52"/>
          <w:lang w:eastAsia="zh-CN"/>
        </w:rPr>
      </w:pPr>
    </w:p>
    <w:p w:rsidR="00794F38" w:rsidRPr="00775176" w:rsidRDefault="00794F38" w:rsidP="00711CE9">
      <w:pPr>
        <w:pStyle w:val="Normal0"/>
        <w:widowControl w:val="0"/>
        <w:spacing w:after="120" w:line="360" w:lineRule="auto"/>
        <w:rPr>
          <w:rFonts w:ascii="华文细黑" w:eastAsia="华文细黑" w:hAnsi="华文细黑"/>
          <w:sz w:val="52"/>
          <w:lang w:eastAsia="zh-CN"/>
        </w:rPr>
      </w:pPr>
    </w:p>
    <w:p w:rsidR="00371722" w:rsidRPr="00775176" w:rsidRDefault="00371722" w:rsidP="00711CE9">
      <w:pPr>
        <w:pStyle w:val="Normal0"/>
        <w:widowControl w:val="0"/>
        <w:spacing w:after="120" w:line="360" w:lineRule="auto"/>
        <w:rPr>
          <w:rFonts w:ascii="华文细黑" w:eastAsia="华文细黑" w:hAnsi="华文细黑"/>
          <w:sz w:val="52"/>
          <w:lang w:eastAsia="zh-CN"/>
        </w:rPr>
      </w:pPr>
    </w:p>
    <w:p w:rsidR="00711CE9" w:rsidRPr="00775176" w:rsidRDefault="00711CE9" w:rsidP="00711CE9">
      <w:pPr>
        <w:spacing w:line="360" w:lineRule="auto"/>
        <w:jc w:val="center"/>
        <w:rPr>
          <w:rFonts w:ascii="华文细黑" w:eastAsia="华文细黑" w:hAnsi="华文细黑"/>
        </w:rPr>
      </w:pPr>
      <w:r w:rsidRPr="00775176">
        <w:rPr>
          <w:rFonts w:ascii="华文细黑" w:eastAsia="华文细黑" w:hAnsi="华文细黑" w:hint="eastAsia"/>
          <w:sz w:val="32"/>
        </w:rPr>
        <w:t>变更历史</w:t>
      </w:r>
    </w:p>
    <w:p w:rsidR="00711CE9" w:rsidRPr="00775176" w:rsidRDefault="003F2E6D" w:rsidP="003F2E6D">
      <w:pPr>
        <w:tabs>
          <w:tab w:val="center" w:pos="4153"/>
          <w:tab w:val="left" w:pos="7365"/>
        </w:tabs>
        <w:spacing w:line="360" w:lineRule="auto"/>
        <w:jc w:val="left"/>
        <w:rPr>
          <w:rFonts w:ascii="华文细黑" w:eastAsia="华文细黑" w:hAnsi="华文细黑"/>
          <w:sz w:val="32"/>
        </w:rPr>
      </w:pPr>
      <w:r w:rsidRPr="00775176">
        <w:rPr>
          <w:rFonts w:ascii="华文细黑" w:eastAsia="华文细黑" w:hAnsi="华文细黑"/>
          <w:sz w:val="32"/>
        </w:rPr>
        <w:tab/>
      </w:r>
      <w:r w:rsidR="00711CE9" w:rsidRPr="00775176">
        <w:rPr>
          <w:rFonts w:ascii="华文细黑" w:eastAsia="华文细黑" w:hAnsi="华文细黑" w:hint="eastAsia"/>
          <w:sz w:val="32"/>
        </w:rPr>
        <w:t>目录</w:t>
      </w:r>
      <w:r w:rsidRPr="00775176">
        <w:rPr>
          <w:rFonts w:ascii="华文细黑" w:eastAsia="华文细黑" w:hAnsi="华文细黑"/>
          <w:sz w:val="32"/>
        </w:rPr>
        <w:tab/>
      </w:r>
    </w:p>
    <w:tbl>
      <w:tblPr>
        <w:tblpPr w:leftFromText="180" w:rightFromText="180" w:vertAnchor="text" w:horzAnchor="margin" w:tblpY="-7"/>
        <w:tblW w:w="8568" w:type="dxa"/>
        <w:tblLayout w:type="fixed"/>
        <w:tblLook w:val="0000" w:firstRow="0" w:lastRow="0" w:firstColumn="0" w:lastColumn="0" w:noHBand="0" w:noVBand="0"/>
      </w:tblPr>
      <w:tblGrid>
        <w:gridCol w:w="1809"/>
        <w:gridCol w:w="3969"/>
        <w:gridCol w:w="2790"/>
      </w:tblGrid>
      <w:tr w:rsidR="00711CE9" w:rsidRPr="00775176" w:rsidTr="0009431B">
        <w:trPr>
          <w:trHeight w:val="342"/>
        </w:trPr>
        <w:tc>
          <w:tcPr>
            <w:tcW w:w="1809" w:type="dxa"/>
            <w:tcBorders>
              <w:top w:val="single" w:sz="8" w:space="0" w:color="auto"/>
              <w:left w:val="single" w:sz="8" w:space="0" w:color="auto"/>
              <w:bottom w:val="single" w:sz="8" w:space="0" w:color="auto"/>
              <w:right w:val="single" w:sz="8" w:space="0" w:color="auto"/>
            </w:tcBorders>
          </w:tcPr>
          <w:p w:rsidR="00711CE9" w:rsidRPr="00775176" w:rsidRDefault="00711CE9" w:rsidP="0009431B">
            <w:pPr>
              <w:widowControl/>
              <w:jc w:val="center"/>
              <w:rPr>
                <w:rFonts w:ascii="华文细黑" w:eastAsia="华文细黑" w:hAnsi="华文细黑"/>
                <w:kern w:val="0"/>
                <w:sz w:val="24"/>
              </w:rPr>
            </w:pPr>
            <w:r w:rsidRPr="00775176">
              <w:rPr>
                <w:rFonts w:ascii="华文细黑" w:eastAsia="华文细黑" w:hAnsi="华文细黑" w:hint="eastAsia"/>
                <w:kern w:val="0"/>
                <w:sz w:val="24"/>
              </w:rPr>
              <w:t>日期</w:t>
            </w:r>
          </w:p>
        </w:tc>
        <w:tc>
          <w:tcPr>
            <w:tcW w:w="3969" w:type="dxa"/>
            <w:tcBorders>
              <w:top w:val="single" w:sz="8" w:space="0" w:color="auto"/>
              <w:left w:val="nil"/>
              <w:bottom w:val="single" w:sz="8" w:space="0" w:color="auto"/>
              <w:right w:val="single" w:sz="8" w:space="0" w:color="auto"/>
            </w:tcBorders>
          </w:tcPr>
          <w:p w:rsidR="00711CE9" w:rsidRPr="00775176" w:rsidRDefault="00711CE9" w:rsidP="0009431B">
            <w:pPr>
              <w:widowControl/>
              <w:jc w:val="center"/>
              <w:rPr>
                <w:rFonts w:ascii="华文细黑" w:eastAsia="华文细黑" w:hAnsi="华文细黑"/>
                <w:kern w:val="0"/>
                <w:sz w:val="24"/>
              </w:rPr>
            </w:pPr>
            <w:r w:rsidRPr="00775176">
              <w:rPr>
                <w:rFonts w:ascii="华文细黑" w:eastAsia="华文细黑" w:hAnsi="华文细黑" w:hint="eastAsia"/>
                <w:kern w:val="0"/>
                <w:sz w:val="24"/>
              </w:rPr>
              <w:t>变更内容描述</w:t>
            </w:r>
            <w:bookmarkStart w:id="0" w:name="_GoBack"/>
            <w:bookmarkEnd w:id="0"/>
          </w:p>
        </w:tc>
        <w:tc>
          <w:tcPr>
            <w:tcW w:w="2790" w:type="dxa"/>
            <w:tcBorders>
              <w:top w:val="single" w:sz="8" w:space="0" w:color="auto"/>
              <w:left w:val="nil"/>
              <w:bottom w:val="single" w:sz="8" w:space="0" w:color="auto"/>
              <w:right w:val="single" w:sz="8" w:space="0" w:color="auto"/>
            </w:tcBorders>
          </w:tcPr>
          <w:p w:rsidR="00711CE9" w:rsidRPr="00775176" w:rsidRDefault="00711CE9" w:rsidP="0009431B">
            <w:pPr>
              <w:widowControl/>
              <w:jc w:val="center"/>
              <w:rPr>
                <w:rFonts w:ascii="华文细黑" w:eastAsia="华文细黑" w:hAnsi="华文细黑"/>
                <w:kern w:val="0"/>
                <w:sz w:val="24"/>
              </w:rPr>
            </w:pPr>
            <w:r w:rsidRPr="00775176">
              <w:rPr>
                <w:rFonts w:ascii="华文细黑" w:eastAsia="华文细黑" w:hAnsi="华文细黑" w:hint="eastAsia"/>
                <w:kern w:val="0"/>
                <w:sz w:val="24"/>
              </w:rPr>
              <w:t xml:space="preserve">作者   </w:t>
            </w:r>
          </w:p>
        </w:tc>
      </w:tr>
      <w:tr w:rsidR="00711CE9" w:rsidRPr="00775176" w:rsidTr="0009431B">
        <w:trPr>
          <w:trHeight w:val="342"/>
        </w:trPr>
        <w:tc>
          <w:tcPr>
            <w:tcW w:w="1809" w:type="dxa"/>
            <w:tcBorders>
              <w:top w:val="nil"/>
              <w:left w:val="single" w:sz="8" w:space="0" w:color="auto"/>
              <w:bottom w:val="single" w:sz="8" w:space="0" w:color="auto"/>
              <w:right w:val="single" w:sz="8" w:space="0" w:color="auto"/>
            </w:tcBorders>
          </w:tcPr>
          <w:p w:rsidR="00711CE9" w:rsidRPr="00775176" w:rsidRDefault="00711CE9" w:rsidP="0009431B">
            <w:pPr>
              <w:widowControl/>
              <w:jc w:val="center"/>
              <w:rPr>
                <w:rFonts w:ascii="华文细黑" w:eastAsia="华文细黑" w:hAnsi="华文细黑"/>
                <w:kern w:val="0"/>
              </w:rPr>
            </w:pPr>
            <w:r w:rsidRPr="00775176">
              <w:rPr>
                <w:rFonts w:ascii="华文细黑" w:eastAsia="华文细黑" w:hAnsi="华文细黑"/>
                <w:kern w:val="0"/>
              </w:rPr>
              <w:t>2016/10/8</w:t>
            </w:r>
          </w:p>
        </w:tc>
        <w:tc>
          <w:tcPr>
            <w:tcW w:w="3969" w:type="dxa"/>
            <w:tcBorders>
              <w:top w:val="nil"/>
              <w:left w:val="nil"/>
              <w:bottom w:val="single" w:sz="8" w:space="0" w:color="auto"/>
              <w:right w:val="single" w:sz="8" w:space="0" w:color="auto"/>
            </w:tcBorders>
          </w:tcPr>
          <w:p w:rsidR="00711CE9" w:rsidRPr="00775176" w:rsidRDefault="00711CE9" w:rsidP="0009431B">
            <w:pPr>
              <w:widowControl/>
              <w:jc w:val="center"/>
              <w:rPr>
                <w:rFonts w:ascii="华文细黑" w:eastAsia="华文细黑" w:hAnsi="华文细黑"/>
                <w:kern w:val="0"/>
              </w:rPr>
            </w:pPr>
            <w:r w:rsidRPr="00775176">
              <w:rPr>
                <w:rFonts w:ascii="华文细黑" w:eastAsia="华文细黑" w:hAnsi="华文细黑" w:hint="eastAsia"/>
                <w:kern w:val="0"/>
              </w:rPr>
              <w:t>创建文档</w:t>
            </w:r>
          </w:p>
        </w:tc>
        <w:tc>
          <w:tcPr>
            <w:tcW w:w="2790" w:type="dxa"/>
            <w:tcBorders>
              <w:top w:val="nil"/>
              <w:left w:val="nil"/>
              <w:bottom w:val="single" w:sz="8" w:space="0" w:color="auto"/>
              <w:right w:val="single" w:sz="8" w:space="0" w:color="auto"/>
            </w:tcBorders>
          </w:tcPr>
          <w:p w:rsidR="00711CE9" w:rsidRPr="00775176" w:rsidRDefault="00711CE9" w:rsidP="0009431B">
            <w:pPr>
              <w:widowControl/>
              <w:jc w:val="center"/>
              <w:rPr>
                <w:rFonts w:ascii="华文细黑" w:eastAsia="华文细黑" w:hAnsi="华文细黑"/>
                <w:kern w:val="0"/>
              </w:rPr>
            </w:pPr>
            <w:r w:rsidRPr="00775176">
              <w:rPr>
                <w:rFonts w:ascii="华文细黑" w:eastAsia="华文细黑" w:hAnsi="华文细黑"/>
                <w:kern w:val="0"/>
              </w:rPr>
              <w:t>B</w:t>
            </w:r>
            <w:r w:rsidRPr="00775176">
              <w:rPr>
                <w:rFonts w:ascii="华文细黑" w:eastAsia="华文细黑" w:hAnsi="华文细黑" w:hint="eastAsia"/>
                <w:kern w:val="0"/>
              </w:rPr>
              <w:t>owenzhang</w:t>
            </w:r>
          </w:p>
        </w:tc>
      </w:tr>
      <w:tr w:rsidR="00711CE9" w:rsidRPr="00775176" w:rsidTr="0009431B">
        <w:trPr>
          <w:trHeight w:val="342"/>
        </w:trPr>
        <w:tc>
          <w:tcPr>
            <w:tcW w:w="1809" w:type="dxa"/>
            <w:tcBorders>
              <w:top w:val="nil"/>
              <w:left w:val="single" w:sz="8" w:space="0" w:color="auto"/>
              <w:bottom w:val="single" w:sz="8" w:space="0" w:color="auto"/>
              <w:right w:val="single" w:sz="8" w:space="0" w:color="auto"/>
            </w:tcBorders>
          </w:tcPr>
          <w:p w:rsidR="00711CE9" w:rsidRPr="00775176" w:rsidRDefault="003F2E6D" w:rsidP="003F2E6D">
            <w:pPr>
              <w:widowControl/>
              <w:jc w:val="center"/>
              <w:rPr>
                <w:rFonts w:ascii="华文细黑" w:eastAsia="华文细黑" w:hAnsi="华文细黑"/>
                <w:kern w:val="0"/>
              </w:rPr>
            </w:pPr>
            <w:r w:rsidRPr="00775176">
              <w:rPr>
                <w:rFonts w:ascii="华文细黑" w:eastAsia="华文细黑" w:hAnsi="华文细黑" w:hint="eastAsia"/>
                <w:kern w:val="0"/>
              </w:rPr>
              <w:t>2016/10/9</w:t>
            </w:r>
          </w:p>
        </w:tc>
        <w:tc>
          <w:tcPr>
            <w:tcW w:w="3969" w:type="dxa"/>
            <w:tcBorders>
              <w:top w:val="nil"/>
              <w:left w:val="nil"/>
              <w:bottom w:val="single" w:sz="8" w:space="0" w:color="auto"/>
              <w:right w:val="single" w:sz="8" w:space="0" w:color="auto"/>
            </w:tcBorders>
          </w:tcPr>
          <w:p w:rsidR="00711CE9" w:rsidRPr="00775176" w:rsidRDefault="003F2E6D" w:rsidP="003F2E6D">
            <w:pPr>
              <w:widowControl/>
              <w:snapToGrid w:val="0"/>
              <w:jc w:val="center"/>
              <w:rPr>
                <w:rFonts w:ascii="华文细黑" w:eastAsia="华文细黑" w:hAnsi="华文细黑"/>
                <w:kern w:val="0"/>
              </w:rPr>
            </w:pPr>
            <w:r w:rsidRPr="00775176">
              <w:rPr>
                <w:rFonts w:ascii="华文细黑" w:eastAsia="华文细黑" w:hAnsi="华文细黑"/>
                <w:kern w:val="0"/>
              </w:rPr>
              <w:t>填充文档</w:t>
            </w:r>
          </w:p>
        </w:tc>
        <w:tc>
          <w:tcPr>
            <w:tcW w:w="2790" w:type="dxa"/>
            <w:tcBorders>
              <w:top w:val="nil"/>
              <w:left w:val="nil"/>
              <w:bottom w:val="single" w:sz="8" w:space="0" w:color="auto"/>
              <w:right w:val="single" w:sz="8" w:space="0" w:color="auto"/>
            </w:tcBorders>
          </w:tcPr>
          <w:p w:rsidR="00711CE9" w:rsidRPr="00775176" w:rsidRDefault="003F2E6D" w:rsidP="003F2E6D">
            <w:pPr>
              <w:widowControl/>
              <w:jc w:val="center"/>
              <w:rPr>
                <w:rFonts w:ascii="华文细黑" w:eastAsia="华文细黑" w:hAnsi="华文细黑"/>
                <w:kern w:val="0"/>
              </w:rPr>
            </w:pPr>
            <w:r w:rsidRPr="00775176">
              <w:rPr>
                <w:rFonts w:ascii="华文细黑" w:eastAsia="华文细黑" w:hAnsi="华文细黑"/>
                <w:kern w:val="0"/>
              </w:rPr>
              <w:t>陈洁琼</w:t>
            </w:r>
          </w:p>
        </w:tc>
      </w:tr>
      <w:tr w:rsidR="00711CE9" w:rsidRPr="00775176" w:rsidTr="0009431B">
        <w:trPr>
          <w:trHeight w:val="342"/>
        </w:trPr>
        <w:tc>
          <w:tcPr>
            <w:tcW w:w="1809" w:type="dxa"/>
            <w:tcBorders>
              <w:top w:val="nil"/>
              <w:left w:val="single" w:sz="8" w:space="0" w:color="auto"/>
              <w:bottom w:val="single" w:sz="8" w:space="0" w:color="auto"/>
              <w:right w:val="single" w:sz="8" w:space="0" w:color="auto"/>
            </w:tcBorders>
          </w:tcPr>
          <w:p w:rsidR="00711CE9" w:rsidRPr="00775176" w:rsidRDefault="00D309DF" w:rsidP="00D309DF">
            <w:pPr>
              <w:widowControl/>
              <w:jc w:val="center"/>
              <w:rPr>
                <w:rFonts w:ascii="华文细黑" w:eastAsia="华文细黑" w:hAnsi="华文细黑" w:hint="eastAsia"/>
                <w:kern w:val="0"/>
              </w:rPr>
            </w:pPr>
            <w:r>
              <w:rPr>
                <w:rFonts w:ascii="华文细黑" w:eastAsia="华文细黑" w:hAnsi="华文细黑"/>
                <w:kern w:val="0"/>
              </w:rPr>
              <w:t>2016/10/12</w:t>
            </w:r>
          </w:p>
        </w:tc>
        <w:tc>
          <w:tcPr>
            <w:tcW w:w="3969" w:type="dxa"/>
            <w:tcBorders>
              <w:top w:val="nil"/>
              <w:left w:val="nil"/>
              <w:bottom w:val="single" w:sz="8" w:space="0" w:color="auto"/>
              <w:right w:val="single" w:sz="8" w:space="0" w:color="auto"/>
            </w:tcBorders>
          </w:tcPr>
          <w:p w:rsidR="00711CE9" w:rsidRPr="00775176" w:rsidRDefault="00D309DF" w:rsidP="00D309DF">
            <w:pPr>
              <w:widowControl/>
              <w:jc w:val="center"/>
              <w:rPr>
                <w:rFonts w:ascii="华文细黑" w:eastAsia="华文细黑" w:hAnsi="华文细黑" w:hint="eastAsia"/>
                <w:kern w:val="0"/>
              </w:rPr>
            </w:pPr>
            <w:r>
              <w:rPr>
                <w:rFonts w:ascii="华文细黑" w:eastAsia="华文细黑" w:hAnsi="华文细黑" w:hint="eastAsia"/>
                <w:kern w:val="0"/>
              </w:rPr>
              <w:t>BSS</w:t>
            </w:r>
            <w:r w:rsidR="007E42C4">
              <w:rPr>
                <w:rFonts w:ascii="华文细黑" w:eastAsia="华文细黑" w:hAnsi="华文细黑" w:hint="eastAsia"/>
                <w:kern w:val="0"/>
              </w:rPr>
              <w:t>添加竞拍行业管理页面</w:t>
            </w:r>
          </w:p>
        </w:tc>
        <w:tc>
          <w:tcPr>
            <w:tcW w:w="2790" w:type="dxa"/>
            <w:tcBorders>
              <w:top w:val="nil"/>
              <w:left w:val="nil"/>
              <w:bottom w:val="single" w:sz="8" w:space="0" w:color="auto"/>
              <w:right w:val="single" w:sz="8" w:space="0" w:color="auto"/>
            </w:tcBorders>
          </w:tcPr>
          <w:p w:rsidR="00711CE9" w:rsidRPr="00775176" w:rsidRDefault="007E42C4" w:rsidP="0009431B">
            <w:pPr>
              <w:widowControl/>
              <w:jc w:val="center"/>
              <w:rPr>
                <w:rFonts w:ascii="华文细黑" w:eastAsia="华文细黑" w:hAnsi="华文细黑" w:hint="eastAsia"/>
                <w:kern w:val="0"/>
              </w:rPr>
            </w:pPr>
            <w:r>
              <w:rPr>
                <w:rFonts w:ascii="华文细黑" w:eastAsia="华文细黑" w:hAnsi="华文细黑"/>
                <w:kern w:val="0"/>
              </w:rPr>
              <w:t>B</w:t>
            </w:r>
            <w:r>
              <w:rPr>
                <w:rFonts w:ascii="华文细黑" w:eastAsia="华文细黑" w:hAnsi="华文细黑" w:hint="eastAsia"/>
                <w:kern w:val="0"/>
              </w:rPr>
              <w:t>owenzhang</w:t>
            </w:r>
          </w:p>
        </w:tc>
      </w:tr>
      <w:tr w:rsidR="00711CE9" w:rsidRPr="00775176" w:rsidTr="0009431B">
        <w:trPr>
          <w:trHeight w:val="342"/>
        </w:trPr>
        <w:tc>
          <w:tcPr>
            <w:tcW w:w="1809" w:type="dxa"/>
            <w:tcBorders>
              <w:top w:val="nil"/>
              <w:left w:val="single" w:sz="8" w:space="0" w:color="auto"/>
              <w:bottom w:val="single" w:sz="8" w:space="0" w:color="auto"/>
              <w:right w:val="single" w:sz="8" w:space="0" w:color="auto"/>
            </w:tcBorders>
          </w:tcPr>
          <w:p w:rsidR="00711CE9" w:rsidRPr="00775176" w:rsidRDefault="00711CE9" w:rsidP="0009431B">
            <w:pPr>
              <w:widowControl/>
              <w:rPr>
                <w:rFonts w:ascii="华文细黑" w:eastAsia="华文细黑" w:hAnsi="华文细黑"/>
                <w:color w:val="0000FF"/>
                <w:kern w:val="0"/>
              </w:rPr>
            </w:pPr>
          </w:p>
        </w:tc>
        <w:tc>
          <w:tcPr>
            <w:tcW w:w="3969" w:type="dxa"/>
            <w:tcBorders>
              <w:top w:val="nil"/>
              <w:left w:val="nil"/>
              <w:bottom w:val="single" w:sz="8" w:space="0" w:color="auto"/>
              <w:right w:val="single" w:sz="8" w:space="0" w:color="auto"/>
            </w:tcBorders>
          </w:tcPr>
          <w:p w:rsidR="00711CE9" w:rsidRPr="00775176" w:rsidRDefault="00711CE9" w:rsidP="0009431B">
            <w:pPr>
              <w:widowControl/>
              <w:jc w:val="center"/>
              <w:rPr>
                <w:rFonts w:ascii="华文细黑" w:eastAsia="华文细黑" w:hAnsi="华文细黑"/>
                <w:kern w:val="0"/>
              </w:rPr>
            </w:pPr>
          </w:p>
        </w:tc>
        <w:tc>
          <w:tcPr>
            <w:tcW w:w="2790" w:type="dxa"/>
            <w:tcBorders>
              <w:top w:val="nil"/>
              <w:left w:val="nil"/>
              <w:bottom w:val="single" w:sz="8" w:space="0" w:color="auto"/>
              <w:right w:val="single" w:sz="8" w:space="0" w:color="auto"/>
            </w:tcBorders>
          </w:tcPr>
          <w:p w:rsidR="00711CE9" w:rsidRPr="00775176" w:rsidRDefault="00711CE9" w:rsidP="0009431B">
            <w:pPr>
              <w:widowControl/>
              <w:jc w:val="center"/>
              <w:rPr>
                <w:rFonts w:ascii="华文细黑" w:eastAsia="华文细黑" w:hAnsi="华文细黑"/>
                <w:kern w:val="0"/>
              </w:rPr>
            </w:pPr>
          </w:p>
        </w:tc>
      </w:tr>
      <w:tr w:rsidR="00711CE9" w:rsidRPr="00775176" w:rsidTr="0009431B">
        <w:trPr>
          <w:trHeight w:val="342"/>
        </w:trPr>
        <w:tc>
          <w:tcPr>
            <w:tcW w:w="1809" w:type="dxa"/>
            <w:tcBorders>
              <w:top w:val="nil"/>
              <w:left w:val="single" w:sz="8" w:space="0" w:color="auto"/>
              <w:bottom w:val="single" w:sz="8" w:space="0" w:color="auto"/>
              <w:right w:val="single" w:sz="8" w:space="0" w:color="auto"/>
            </w:tcBorders>
          </w:tcPr>
          <w:p w:rsidR="00711CE9" w:rsidRPr="00775176" w:rsidRDefault="00711CE9" w:rsidP="0009431B">
            <w:pPr>
              <w:widowControl/>
              <w:rPr>
                <w:rFonts w:ascii="华文细黑" w:eastAsia="华文细黑" w:hAnsi="华文细黑"/>
                <w:color w:val="0000FF"/>
                <w:kern w:val="0"/>
              </w:rPr>
            </w:pPr>
          </w:p>
        </w:tc>
        <w:tc>
          <w:tcPr>
            <w:tcW w:w="3969" w:type="dxa"/>
            <w:tcBorders>
              <w:top w:val="nil"/>
              <w:left w:val="nil"/>
              <w:bottom w:val="single" w:sz="8" w:space="0" w:color="auto"/>
              <w:right w:val="single" w:sz="8" w:space="0" w:color="auto"/>
            </w:tcBorders>
          </w:tcPr>
          <w:p w:rsidR="00711CE9" w:rsidRPr="00775176" w:rsidRDefault="00711CE9" w:rsidP="0009431B">
            <w:pPr>
              <w:widowControl/>
              <w:jc w:val="center"/>
              <w:rPr>
                <w:rFonts w:ascii="华文细黑" w:eastAsia="华文细黑" w:hAnsi="华文细黑"/>
                <w:color w:val="0000FF"/>
                <w:kern w:val="0"/>
              </w:rPr>
            </w:pPr>
          </w:p>
        </w:tc>
        <w:tc>
          <w:tcPr>
            <w:tcW w:w="2790" w:type="dxa"/>
            <w:tcBorders>
              <w:top w:val="nil"/>
              <w:left w:val="nil"/>
              <w:bottom w:val="single" w:sz="8" w:space="0" w:color="auto"/>
              <w:right w:val="single" w:sz="8" w:space="0" w:color="auto"/>
            </w:tcBorders>
          </w:tcPr>
          <w:p w:rsidR="00711CE9" w:rsidRPr="00775176" w:rsidRDefault="00711CE9" w:rsidP="0009431B">
            <w:pPr>
              <w:widowControl/>
              <w:jc w:val="center"/>
              <w:rPr>
                <w:rFonts w:ascii="华文细黑" w:eastAsia="华文细黑" w:hAnsi="华文细黑"/>
                <w:color w:val="0000FF"/>
                <w:kern w:val="0"/>
              </w:rPr>
            </w:pPr>
          </w:p>
        </w:tc>
      </w:tr>
    </w:tbl>
    <w:p w:rsidR="00BB3A2B" w:rsidRPr="00775176" w:rsidRDefault="007D26C1">
      <w:pPr>
        <w:pStyle w:val="11"/>
        <w:tabs>
          <w:tab w:val="left" w:pos="420"/>
          <w:tab w:val="right" w:leader="dot" w:pos="8296"/>
        </w:tabs>
        <w:rPr>
          <w:rFonts w:ascii="华文细黑" w:eastAsia="华文细黑" w:hAnsi="华文细黑" w:cstheme="minorBidi"/>
          <w:b w:val="0"/>
          <w:caps w:val="0"/>
          <w:noProof/>
          <w:sz w:val="21"/>
          <w:szCs w:val="22"/>
        </w:rPr>
      </w:pPr>
      <w:r w:rsidRPr="00775176">
        <w:rPr>
          <w:rFonts w:ascii="华文细黑" w:eastAsia="华文细黑" w:hAnsi="华文细黑"/>
          <w:color w:val="FF0000"/>
        </w:rPr>
        <w:fldChar w:fldCharType="begin"/>
      </w:r>
      <w:r w:rsidR="00711CE9" w:rsidRPr="00775176">
        <w:rPr>
          <w:rFonts w:ascii="华文细黑" w:eastAsia="华文细黑" w:hAnsi="华文细黑"/>
          <w:color w:val="FF0000"/>
        </w:rPr>
        <w:instrText xml:space="preserve"> TOC </w:instrText>
      </w:r>
      <w:r w:rsidR="00711CE9" w:rsidRPr="00775176">
        <w:rPr>
          <w:rFonts w:ascii="华文细黑" w:eastAsia="华文细黑" w:hAnsi="华文细黑" w:hint="eastAsia"/>
          <w:color w:val="FF0000"/>
        </w:rPr>
        <w:instrText>\o "1-3"</w:instrText>
      </w:r>
      <w:r w:rsidRPr="00775176">
        <w:rPr>
          <w:rFonts w:ascii="华文细黑" w:eastAsia="华文细黑" w:hAnsi="华文细黑"/>
          <w:color w:val="FF0000"/>
        </w:rPr>
        <w:fldChar w:fldCharType="separate"/>
      </w:r>
      <w:r w:rsidR="00BB3A2B" w:rsidRPr="00775176">
        <w:rPr>
          <w:rFonts w:ascii="华文细黑" w:eastAsia="华文细黑" w:hAnsi="华文细黑"/>
          <w:b w:val="0"/>
          <w:noProof/>
        </w:rPr>
        <w:t>1.</w:t>
      </w:r>
      <w:r w:rsidR="00BB3A2B" w:rsidRPr="00775176">
        <w:rPr>
          <w:rFonts w:ascii="华文细黑" w:eastAsia="华文细黑" w:hAnsi="华文细黑" w:cstheme="minorBidi"/>
          <w:b w:val="0"/>
          <w:caps w:val="0"/>
          <w:noProof/>
          <w:sz w:val="21"/>
          <w:szCs w:val="22"/>
        </w:rPr>
        <w:tab/>
      </w:r>
      <w:r w:rsidR="00BB3A2B" w:rsidRPr="00775176">
        <w:rPr>
          <w:rFonts w:ascii="华文细黑" w:eastAsia="华文细黑" w:hAnsi="华文细黑" w:hint="eastAsia"/>
          <w:b w:val="0"/>
          <w:noProof/>
        </w:rPr>
        <w:t>需求简述</w:t>
      </w:r>
      <w:r w:rsidR="00BB3A2B" w:rsidRPr="00775176">
        <w:rPr>
          <w:rFonts w:ascii="华文细黑" w:eastAsia="华文细黑" w:hAnsi="华文细黑"/>
          <w:noProof/>
        </w:rPr>
        <w:tab/>
      </w:r>
      <w:r w:rsidR="00BB3A2B" w:rsidRPr="00775176">
        <w:rPr>
          <w:rFonts w:ascii="华文细黑" w:eastAsia="华文细黑" w:hAnsi="华文细黑"/>
          <w:noProof/>
        </w:rPr>
        <w:fldChar w:fldCharType="begin"/>
      </w:r>
      <w:r w:rsidR="00BB3A2B" w:rsidRPr="00775176">
        <w:rPr>
          <w:rFonts w:ascii="华文细黑" w:eastAsia="华文细黑" w:hAnsi="华文细黑"/>
          <w:noProof/>
        </w:rPr>
        <w:instrText xml:space="preserve"> PAGEREF _Toc463969413 \h </w:instrText>
      </w:r>
      <w:r w:rsidR="00BB3A2B" w:rsidRPr="00775176">
        <w:rPr>
          <w:rFonts w:ascii="华文细黑" w:eastAsia="华文细黑" w:hAnsi="华文细黑"/>
          <w:noProof/>
        </w:rPr>
      </w:r>
      <w:r w:rsidR="00BB3A2B" w:rsidRPr="00775176">
        <w:rPr>
          <w:rFonts w:ascii="华文细黑" w:eastAsia="华文细黑" w:hAnsi="华文细黑"/>
          <w:noProof/>
        </w:rPr>
        <w:fldChar w:fldCharType="separate"/>
      </w:r>
      <w:r w:rsidR="0081268F" w:rsidRPr="00775176">
        <w:rPr>
          <w:rFonts w:ascii="华文细黑" w:eastAsia="华文细黑" w:hAnsi="华文细黑"/>
          <w:noProof/>
        </w:rPr>
        <w:t>4</w:t>
      </w:r>
      <w:r w:rsidR="00BB3A2B" w:rsidRPr="00775176">
        <w:rPr>
          <w:rFonts w:ascii="华文细黑" w:eastAsia="华文细黑" w:hAnsi="华文细黑"/>
          <w:noProof/>
        </w:rPr>
        <w:fldChar w:fldCharType="end"/>
      </w:r>
    </w:p>
    <w:p w:rsidR="00BB3A2B" w:rsidRPr="00775176" w:rsidRDefault="00BB3A2B">
      <w:pPr>
        <w:pStyle w:val="21"/>
        <w:tabs>
          <w:tab w:val="left" w:pos="840"/>
          <w:tab w:val="right" w:leader="dot" w:pos="8296"/>
        </w:tabs>
        <w:rPr>
          <w:rFonts w:ascii="华文细黑" w:eastAsia="华文细黑" w:hAnsi="华文细黑" w:cstheme="minorBidi"/>
          <w:smallCaps w:val="0"/>
          <w:noProof/>
          <w:sz w:val="21"/>
          <w:szCs w:val="22"/>
        </w:rPr>
      </w:pPr>
      <w:r w:rsidRPr="00775176">
        <w:rPr>
          <w:rFonts w:ascii="华文细黑" w:eastAsia="华文细黑" w:hAnsi="华文细黑"/>
          <w:noProof/>
        </w:rPr>
        <w:t>1.1.</w:t>
      </w:r>
      <w:r w:rsidRPr="00775176">
        <w:rPr>
          <w:rFonts w:ascii="华文细黑" w:eastAsia="华文细黑" w:hAnsi="华文细黑" w:cstheme="minorBidi"/>
          <w:smallCaps w:val="0"/>
          <w:noProof/>
          <w:sz w:val="21"/>
          <w:szCs w:val="22"/>
        </w:rPr>
        <w:tab/>
      </w:r>
      <w:r w:rsidRPr="00775176">
        <w:rPr>
          <w:rFonts w:ascii="华文细黑" w:eastAsia="华文细黑" w:hAnsi="华文细黑" w:hint="eastAsia"/>
          <w:noProof/>
        </w:rPr>
        <w:t>项目背景</w:t>
      </w:r>
      <w:r w:rsidRPr="00775176">
        <w:rPr>
          <w:rFonts w:ascii="华文细黑" w:eastAsia="华文细黑" w:hAnsi="华文细黑"/>
          <w:noProof/>
        </w:rPr>
        <w:tab/>
      </w:r>
      <w:r w:rsidRPr="00775176">
        <w:rPr>
          <w:rFonts w:ascii="华文细黑" w:eastAsia="华文细黑" w:hAnsi="华文细黑"/>
          <w:noProof/>
        </w:rPr>
        <w:fldChar w:fldCharType="begin"/>
      </w:r>
      <w:r w:rsidRPr="00775176">
        <w:rPr>
          <w:rFonts w:ascii="华文细黑" w:eastAsia="华文细黑" w:hAnsi="华文细黑"/>
          <w:noProof/>
        </w:rPr>
        <w:instrText xml:space="preserve"> PAGEREF _Toc463969414 \h </w:instrText>
      </w:r>
      <w:r w:rsidRPr="00775176">
        <w:rPr>
          <w:rFonts w:ascii="华文细黑" w:eastAsia="华文细黑" w:hAnsi="华文细黑"/>
          <w:noProof/>
        </w:rPr>
      </w:r>
      <w:r w:rsidRPr="00775176">
        <w:rPr>
          <w:rFonts w:ascii="华文细黑" w:eastAsia="华文细黑" w:hAnsi="华文细黑"/>
          <w:noProof/>
        </w:rPr>
        <w:fldChar w:fldCharType="separate"/>
      </w:r>
      <w:r w:rsidR="0081268F" w:rsidRPr="00775176">
        <w:rPr>
          <w:rFonts w:ascii="华文细黑" w:eastAsia="华文细黑" w:hAnsi="华文细黑"/>
          <w:noProof/>
        </w:rPr>
        <w:t>4</w:t>
      </w:r>
      <w:r w:rsidRPr="00775176">
        <w:rPr>
          <w:rFonts w:ascii="华文细黑" w:eastAsia="华文细黑" w:hAnsi="华文细黑"/>
          <w:noProof/>
        </w:rPr>
        <w:fldChar w:fldCharType="end"/>
      </w:r>
    </w:p>
    <w:p w:rsidR="00BB3A2B" w:rsidRPr="00775176" w:rsidRDefault="00BB3A2B">
      <w:pPr>
        <w:pStyle w:val="21"/>
        <w:tabs>
          <w:tab w:val="left" w:pos="840"/>
          <w:tab w:val="right" w:leader="dot" w:pos="8296"/>
        </w:tabs>
        <w:rPr>
          <w:rFonts w:ascii="华文细黑" w:eastAsia="华文细黑" w:hAnsi="华文细黑" w:cstheme="minorBidi"/>
          <w:smallCaps w:val="0"/>
          <w:noProof/>
          <w:sz w:val="21"/>
          <w:szCs w:val="22"/>
        </w:rPr>
      </w:pPr>
      <w:r w:rsidRPr="00775176">
        <w:rPr>
          <w:rFonts w:ascii="华文细黑" w:eastAsia="华文细黑" w:hAnsi="华文细黑"/>
          <w:noProof/>
        </w:rPr>
        <w:t>1.2.</w:t>
      </w:r>
      <w:r w:rsidRPr="00775176">
        <w:rPr>
          <w:rFonts w:ascii="华文细黑" w:eastAsia="华文细黑" w:hAnsi="华文细黑" w:cstheme="minorBidi"/>
          <w:smallCaps w:val="0"/>
          <w:noProof/>
          <w:sz w:val="21"/>
          <w:szCs w:val="22"/>
        </w:rPr>
        <w:tab/>
      </w:r>
      <w:r w:rsidRPr="00775176">
        <w:rPr>
          <w:rFonts w:ascii="华文细黑" w:eastAsia="华文细黑" w:hAnsi="华文细黑" w:hint="eastAsia"/>
          <w:noProof/>
        </w:rPr>
        <w:t>项目优势</w:t>
      </w:r>
      <w:r w:rsidRPr="00775176">
        <w:rPr>
          <w:rFonts w:ascii="华文细黑" w:eastAsia="华文细黑" w:hAnsi="华文细黑"/>
          <w:noProof/>
        </w:rPr>
        <w:tab/>
      </w:r>
      <w:r w:rsidRPr="00775176">
        <w:rPr>
          <w:rFonts w:ascii="华文细黑" w:eastAsia="华文细黑" w:hAnsi="华文细黑"/>
          <w:noProof/>
        </w:rPr>
        <w:fldChar w:fldCharType="begin"/>
      </w:r>
      <w:r w:rsidRPr="00775176">
        <w:rPr>
          <w:rFonts w:ascii="华文细黑" w:eastAsia="华文细黑" w:hAnsi="华文细黑"/>
          <w:noProof/>
        </w:rPr>
        <w:instrText xml:space="preserve"> PAGEREF _Toc463969415 \h </w:instrText>
      </w:r>
      <w:r w:rsidRPr="00775176">
        <w:rPr>
          <w:rFonts w:ascii="华文细黑" w:eastAsia="华文细黑" w:hAnsi="华文细黑"/>
          <w:noProof/>
        </w:rPr>
      </w:r>
      <w:r w:rsidRPr="00775176">
        <w:rPr>
          <w:rFonts w:ascii="华文细黑" w:eastAsia="华文细黑" w:hAnsi="华文细黑"/>
          <w:noProof/>
        </w:rPr>
        <w:fldChar w:fldCharType="separate"/>
      </w:r>
      <w:r w:rsidR="0081268F" w:rsidRPr="00775176">
        <w:rPr>
          <w:rFonts w:ascii="华文细黑" w:eastAsia="华文细黑" w:hAnsi="华文细黑"/>
          <w:noProof/>
        </w:rPr>
        <w:t>4</w:t>
      </w:r>
      <w:r w:rsidRPr="00775176">
        <w:rPr>
          <w:rFonts w:ascii="华文细黑" w:eastAsia="华文细黑" w:hAnsi="华文细黑"/>
          <w:noProof/>
        </w:rPr>
        <w:fldChar w:fldCharType="end"/>
      </w:r>
    </w:p>
    <w:p w:rsidR="00BB3A2B" w:rsidRPr="00775176" w:rsidRDefault="00BB3A2B">
      <w:pPr>
        <w:pStyle w:val="21"/>
        <w:tabs>
          <w:tab w:val="left" w:pos="840"/>
          <w:tab w:val="right" w:leader="dot" w:pos="8296"/>
        </w:tabs>
        <w:rPr>
          <w:rFonts w:ascii="华文细黑" w:eastAsia="华文细黑" w:hAnsi="华文细黑" w:cstheme="minorBidi"/>
          <w:smallCaps w:val="0"/>
          <w:noProof/>
          <w:sz w:val="21"/>
          <w:szCs w:val="22"/>
        </w:rPr>
      </w:pPr>
      <w:r w:rsidRPr="00775176">
        <w:rPr>
          <w:rFonts w:ascii="华文细黑" w:eastAsia="华文细黑" w:hAnsi="华文细黑"/>
          <w:noProof/>
        </w:rPr>
        <w:t>1.3.</w:t>
      </w:r>
      <w:r w:rsidRPr="00775176">
        <w:rPr>
          <w:rFonts w:ascii="华文细黑" w:eastAsia="华文细黑" w:hAnsi="华文细黑" w:cstheme="minorBidi"/>
          <w:smallCaps w:val="0"/>
          <w:noProof/>
          <w:sz w:val="21"/>
          <w:szCs w:val="22"/>
        </w:rPr>
        <w:tab/>
      </w:r>
      <w:r w:rsidRPr="00775176">
        <w:rPr>
          <w:rFonts w:ascii="华文细黑" w:eastAsia="华文细黑" w:hAnsi="华文细黑" w:hint="eastAsia"/>
          <w:noProof/>
        </w:rPr>
        <w:t>项目目标</w:t>
      </w:r>
      <w:r w:rsidRPr="00775176">
        <w:rPr>
          <w:rFonts w:ascii="华文细黑" w:eastAsia="华文细黑" w:hAnsi="华文细黑"/>
          <w:noProof/>
        </w:rPr>
        <w:tab/>
      </w:r>
      <w:r w:rsidRPr="00775176">
        <w:rPr>
          <w:rFonts w:ascii="华文细黑" w:eastAsia="华文细黑" w:hAnsi="华文细黑"/>
          <w:noProof/>
        </w:rPr>
        <w:fldChar w:fldCharType="begin"/>
      </w:r>
      <w:r w:rsidRPr="00775176">
        <w:rPr>
          <w:rFonts w:ascii="华文细黑" w:eastAsia="华文细黑" w:hAnsi="华文细黑"/>
          <w:noProof/>
        </w:rPr>
        <w:instrText xml:space="preserve"> PAGEREF _Toc463969416 \h </w:instrText>
      </w:r>
      <w:r w:rsidRPr="00775176">
        <w:rPr>
          <w:rFonts w:ascii="华文细黑" w:eastAsia="华文细黑" w:hAnsi="华文细黑"/>
          <w:noProof/>
        </w:rPr>
      </w:r>
      <w:r w:rsidRPr="00775176">
        <w:rPr>
          <w:rFonts w:ascii="华文细黑" w:eastAsia="华文细黑" w:hAnsi="华文细黑"/>
          <w:noProof/>
        </w:rPr>
        <w:fldChar w:fldCharType="separate"/>
      </w:r>
      <w:r w:rsidR="0081268F" w:rsidRPr="00775176">
        <w:rPr>
          <w:rFonts w:ascii="华文细黑" w:eastAsia="华文细黑" w:hAnsi="华文细黑"/>
          <w:noProof/>
        </w:rPr>
        <w:t>4</w:t>
      </w:r>
      <w:r w:rsidRPr="00775176">
        <w:rPr>
          <w:rFonts w:ascii="华文细黑" w:eastAsia="华文细黑" w:hAnsi="华文细黑"/>
          <w:noProof/>
        </w:rPr>
        <w:fldChar w:fldCharType="end"/>
      </w:r>
    </w:p>
    <w:p w:rsidR="00BB3A2B" w:rsidRPr="00775176" w:rsidRDefault="00BB3A2B">
      <w:pPr>
        <w:pStyle w:val="21"/>
        <w:tabs>
          <w:tab w:val="left" w:pos="840"/>
          <w:tab w:val="right" w:leader="dot" w:pos="8296"/>
        </w:tabs>
        <w:rPr>
          <w:rFonts w:ascii="华文细黑" w:eastAsia="华文细黑" w:hAnsi="华文细黑" w:cstheme="minorBidi"/>
          <w:smallCaps w:val="0"/>
          <w:noProof/>
          <w:sz w:val="21"/>
          <w:szCs w:val="22"/>
        </w:rPr>
      </w:pPr>
      <w:r w:rsidRPr="00775176">
        <w:rPr>
          <w:rFonts w:ascii="华文细黑" w:eastAsia="华文细黑" w:hAnsi="华文细黑"/>
          <w:noProof/>
        </w:rPr>
        <w:t>1.4.</w:t>
      </w:r>
      <w:r w:rsidRPr="00775176">
        <w:rPr>
          <w:rFonts w:ascii="华文细黑" w:eastAsia="华文细黑" w:hAnsi="华文细黑" w:cstheme="minorBidi"/>
          <w:smallCaps w:val="0"/>
          <w:noProof/>
          <w:sz w:val="21"/>
          <w:szCs w:val="22"/>
        </w:rPr>
        <w:tab/>
      </w:r>
      <w:r w:rsidRPr="00775176">
        <w:rPr>
          <w:rFonts w:ascii="华文细黑" w:eastAsia="华文细黑" w:hAnsi="华文细黑" w:hint="eastAsia"/>
          <w:noProof/>
        </w:rPr>
        <w:t>业务逻辑图</w:t>
      </w:r>
      <w:r w:rsidRPr="00775176">
        <w:rPr>
          <w:rFonts w:ascii="华文细黑" w:eastAsia="华文细黑" w:hAnsi="华文细黑"/>
          <w:noProof/>
        </w:rPr>
        <w:tab/>
      </w:r>
      <w:r w:rsidRPr="00775176">
        <w:rPr>
          <w:rFonts w:ascii="华文细黑" w:eastAsia="华文细黑" w:hAnsi="华文细黑"/>
          <w:noProof/>
        </w:rPr>
        <w:fldChar w:fldCharType="begin"/>
      </w:r>
      <w:r w:rsidRPr="00775176">
        <w:rPr>
          <w:rFonts w:ascii="华文细黑" w:eastAsia="华文细黑" w:hAnsi="华文细黑"/>
          <w:noProof/>
        </w:rPr>
        <w:instrText xml:space="preserve"> PAGEREF _Toc463969417 \h </w:instrText>
      </w:r>
      <w:r w:rsidRPr="00775176">
        <w:rPr>
          <w:rFonts w:ascii="华文细黑" w:eastAsia="华文细黑" w:hAnsi="华文细黑"/>
          <w:noProof/>
        </w:rPr>
      </w:r>
      <w:r w:rsidRPr="00775176">
        <w:rPr>
          <w:rFonts w:ascii="华文细黑" w:eastAsia="华文细黑" w:hAnsi="华文细黑"/>
          <w:noProof/>
        </w:rPr>
        <w:fldChar w:fldCharType="separate"/>
      </w:r>
      <w:r w:rsidR="0081268F" w:rsidRPr="00775176">
        <w:rPr>
          <w:rFonts w:ascii="华文细黑" w:eastAsia="华文细黑" w:hAnsi="华文细黑"/>
          <w:noProof/>
        </w:rPr>
        <w:t>5</w:t>
      </w:r>
      <w:r w:rsidRPr="00775176">
        <w:rPr>
          <w:rFonts w:ascii="华文细黑" w:eastAsia="华文细黑" w:hAnsi="华文细黑"/>
          <w:noProof/>
        </w:rPr>
        <w:fldChar w:fldCharType="end"/>
      </w:r>
    </w:p>
    <w:p w:rsidR="00BB3A2B" w:rsidRPr="00775176" w:rsidRDefault="00BB3A2B">
      <w:pPr>
        <w:pStyle w:val="21"/>
        <w:tabs>
          <w:tab w:val="left" w:pos="840"/>
          <w:tab w:val="right" w:leader="dot" w:pos="8296"/>
        </w:tabs>
        <w:rPr>
          <w:rFonts w:ascii="华文细黑" w:eastAsia="华文细黑" w:hAnsi="华文细黑" w:cstheme="minorBidi"/>
          <w:smallCaps w:val="0"/>
          <w:noProof/>
          <w:sz w:val="21"/>
          <w:szCs w:val="22"/>
        </w:rPr>
      </w:pPr>
      <w:r w:rsidRPr="00775176">
        <w:rPr>
          <w:rFonts w:ascii="华文细黑" w:eastAsia="华文细黑" w:hAnsi="华文细黑"/>
          <w:noProof/>
        </w:rPr>
        <w:t>1.5.</w:t>
      </w:r>
      <w:r w:rsidRPr="00775176">
        <w:rPr>
          <w:rFonts w:ascii="华文细黑" w:eastAsia="华文细黑" w:hAnsi="华文细黑" w:cstheme="minorBidi"/>
          <w:smallCaps w:val="0"/>
          <w:noProof/>
          <w:sz w:val="21"/>
          <w:szCs w:val="22"/>
        </w:rPr>
        <w:tab/>
      </w:r>
      <w:r w:rsidRPr="00775176">
        <w:rPr>
          <w:rFonts w:ascii="华文细黑" w:eastAsia="华文细黑" w:hAnsi="华文细黑" w:hint="eastAsia"/>
          <w:noProof/>
        </w:rPr>
        <w:t>业务流程图</w:t>
      </w:r>
      <w:r w:rsidRPr="00775176">
        <w:rPr>
          <w:rFonts w:ascii="华文细黑" w:eastAsia="华文细黑" w:hAnsi="华文细黑"/>
          <w:noProof/>
        </w:rPr>
        <w:tab/>
      </w:r>
      <w:r w:rsidRPr="00775176">
        <w:rPr>
          <w:rFonts w:ascii="华文细黑" w:eastAsia="华文细黑" w:hAnsi="华文细黑"/>
          <w:noProof/>
        </w:rPr>
        <w:fldChar w:fldCharType="begin"/>
      </w:r>
      <w:r w:rsidRPr="00775176">
        <w:rPr>
          <w:rFonts w:ascii="华文细黑" w:eastAsia="华文细黑" w:hAnsi="华文细黑"/>
          <w:noProof/>
        </w:rPr>
        <w:instrText xml:space="preserve"> PAGEREF _Toc463969418 \h </w:instrText>
      </w:r>
      <w:r w:rsidRPr="00775176">
        <w:rPr>
          <w:rFonts w:ascii="华文细黑" w:eastAsia="华文细黑" w:hAnsi="华文细黑"/>
          <w:noProof/>
        </w:rPr>
      </w:r>
      <w:r w:rsidRPr="00775176">
        <w:rPr>
          <w:rFonts w:ascii="华文细黑" w:eastAsia="华文细黑" w:hAnsi="华文细黑"/>
          <w:noProof/>
        </w:rPr>
        <w:fldChar w:fldCharType="separate"/>
      </w:r>
      <w:r w:rsidR="0081268F" w:rsidRPr="00775176">
        <w:rPr>
          <w:rFonts w:ascii="华文细黑" w:eastAsia="华文细黑" w:hAnsi="华文细黑"/>
          <w:noProof/>
        </w:rPr>
        <w:t>5</w:t>
      </w:r>
      <w:r w:rsidRPr="00775176">
        <w:rPr>
          <w:rFonts w:ascii="华文细黑" w:eastAsia="华文细黑" w:hAnsi="华文细黑"/>
          <w:noProof/>
        </w:rPr>
        <w:fldChar w:fldCharType="end"/>
      </w:r>
    </w:p>
    <w:p w:rsidR="00BB3A2B" w:rsidRPr="00775176" w:rsidRDefault="00BB3A2B">
      <w:pPr>
        <w:pStyle w:val="21"/>
        <w:tabs>
          <w:tab w:val="left" w:pos="840"/>
          <w:tab w:val="right" w:leader="dot" w:pos="8296"/>
        </w:tabs>
        <w:rPr>
          <w:rFonts w:ascii="华文细黑" w:eastAsia="华文细黑" w:hAnsi="华文细黑" w:cstheme="minorBidi"/>
          <w:smallCaps w:val="0"/>
          <w:noProof/>
          <w:sz w:val="21"/>
          <w:szCs w:val="22"/>
        </w:rPr>
      </w:pPr>
      <w:r w:rsidRPr="00775176">
        <w:rPr>
          <w:rFonts w:ascii="华文细黑" w:eastAsia="华文细黑" w:hAnsi="华文细黑"/>
          <w:noProof/>
        </w:rPr>
        <w:t>1.6.</w:t>
      </w:r>
      <w:r w:rsidRPr="00775176">
        <w:rPr>
          <w:rFonts w:ascii="华文细黑" w:eastAsia="华文细黑" w:hAnsi="华文细黑" w:cstheme="minorBidi"/>
          <w:smallCaps w:val="0"/>
          <w:noProof/>
          <w:sz w:val="21"/>
          <w:szCs w:val="22"/>
        </w:rPr>
        <w:tab/>
      </w:r>
      <w:r w:rsidRPr="00775176">
        <w:rPr>
          <w:rFonts w:ascii="华文细黑" w:eastAsia="华文细黑" w:hAnsi="华文细黑" w:hint="eastAsia"/>
          <w:noProof/>
        </w:rPr>
        <w:t>页面列表</w:t>
      </w:r>
      <w:r w:rsidRPr="00775176">
        <w:rPr>
          <w:rFonts w:ascii="华文细黑" w:eastAsia="华文细黑" w:hAnsi="华文细黑"/>
          <w:noProof/>
        </w:rPr>
        <w:tab/>
      </w:r>
      <w:r w:rsidRPr="00775176">
        <w:rPr>
          <w:rFonts w:ascii="华文细黑" w:eastAsia="华文细黑" w:hAnsi="华文细黑"/>
          <w:noProof/>
        </w:rPr>
        <w:fldChar w:fldCharType="begin"/>
      </w:r>
      <w:r w:rsidRPr="00775176">
        <w:rPr>
          <w:rFonts w:ascii="华文细黑" w:eastAsia="华文细黑" w:hAnsi="华文细黑"/>
          <w:noProof/>
        </w:rPr>
        <w:instrText xml:space="preserve"> PAGEREF _Toc463969419 \h </w:instrText>
      </w:r>
      <w:r w:rsidRPr="00775176">
        <w:rPr>
          <w:rFonts w:ascii="华文细黑" w:eastAsia="华文细黑" w:hAnsi="华文细黑"/>
          <w:noProof/>
        </w:rPr>
      </w:r>
      <w:r w:rsidRPr="00775176">
        <w:rPr>
          <w:rFonts w:ascii="华文细黑" w:eastAsia="华文细黑" w:hAnsi="华文细黑"/>
          <w:noProof/>
        </w:rPr>
        <w:fldChar w:fldCharType="separate"/>
      </w:r>
      <w:r w:rsidR="0081268F" w:rsidRPr="00775176">
        <w:rPr>
          <w:rFonts w:ascii="华文细黑" w:eastAsia="华文细黑" w:hAnsi="华文细黑"/>
          <w:noProof/>
        </w:rPr>
        <w:t>10</w:t>
      </w:r>
      <w:r w:rsidRPr="00775176">
        <w:rPr>
          <w:rFonts w:ascii="华文细黑" w:eastAsia="华文细黑" w:hAnsi="华文细黑"/>
          <w:noProof/>
        </w:rPr>
        <w:fldChar w:fldCharType="end"/>
      </w:r>
    </w:p>
    <w:p w:rsidR="00BB3A2B" w:rsidRPr="00775176" w:rsidRDefault="00BB3A2B">
      <w:pPr>
        <w:pStyle w:val="11"/>
        <w:tabs>
          <w:tab w:val="left" w:pos="420"/>
          <w:tab w:val="right" w:leader="dot" w:pos="8296"/>
        </w:tabs>
        <w:rPr>
          <w:rFonts w:ascii="华文细黑" w:eastAsia="华文细黑" w:hAnsi="华文细黑" w:cstheme="minorBidi"/>
          <w:b w:val="0"/>
          <w:caps w:val="0"/>
          <w:noProof/>
          <w:sz w:val="21"/>
          <w:szCs w:val="22"/>
        </w:rPr>
      </w:pPr>
      <w:r w:rsidRPr="00775176">
        <w:rPr>
          <w:rFonts w:ascii="华文细黑" w:eastAsia="华文细黑" w:hAnsi="华文细黑"/>
          <w:b w:val="0"/>
          <w:noProof/>
        </w:rPr>
        <w:t>2.</w:t>
      </w:r>
      <w:r w:rsidRPr="00775176">
        <w:rPr>
          <w:rFonts w:ascii="华文细黑" w:eastAsia="华文细黑" w:hAnsi="华文细黑" w:cstheme="minorBidi"/>
          <w:b w:val="0"/>
          <w:caps w:val="0"/>
          <w:noProof/>
          <w:sz w:val="21"/>
          <w:szCs w:val="22"/>
        </w:rPr>
        <w:tab/>
      </w:r>
      <w:r w:rsidRPr="00775176">
        <w:rPr>
          <w:rFonts w:ascii="华文细黑" w:eastAsia="华文细黑" w:hAnsi="华文细黑" w:hint="eastAsia"/>
          <w:b w:val="0"/>
          <w:noProof/>
        </w:rPr>
        <w:t>功能详述</w:t>
      </w:r>
      <w:r w:rsidRPr="00775176">
        <w:rPr>
          <w:rFonts w:ascii="华文细黑" w:eastAsia="华文细黑" w:hAnsi="华文细黑"/>
          <w:noProof/>
        </w:rPr>
        <w:tab/>
      </w:r>
      <w:r w:rsidRPr="00775176">
        <w:rPr>
          <w:rFonts w:ascii="华文细黑" w:eastAsia="华文细黑" w:hAnsi="华文细黑"/>
          <w:noProof/>
        </w:rPr>
        <w:fldChar w:fldCharType="begin"/>
      </w:r>
      <w:r w:rsidRPr="00775176">
        <w:rPr>
          <w:rFonts w:ascii="华文细黑" w:eastAsia="华文细黑" w:hAnsi="华文细黑"/>
          <w:noProof/>
        </w:rPr>
        <w:instrText xml:space="preserve"> PAGEREF _Toc463969420 \h </w:instrText>
      </w:r>
      <w:r w:rsidRPr="00775176">
        <w:rPr>
          <w:rFonts w:ascii="华文细黑" w:eastAsia="华文细黑" w:hAnsi="华文细黑"/>
          <w:noProof/>
        </w:rPr>
      </w:r>
      <w:r w:rsidRPr="00775176">
        <w:rPr>
          <w:rFonts w:ascii="华文细黑" w:eastAsia="华文细黑" w:hAnsi="华文细黑"/>
          <w:noProof/>
        </w:rPr>
        <w:fldChar w:fldCharType="separate"/>
      </w:r>
      <w:r w:rsidR="0081268F" w:rsidRPr="00775176">
        <w:rPr>
          <w:rFonts w:ascii="华文细黑" w:eastAsia="华文细黑" w:hAnsi="华文细黑"/>
          <w:noProof/>
        </w:rPr>
        <w:t>12</w:t>
      </w:r>
      <w:r w:rsidRPr="00775176">
        <w:rPr>
          <w:rFonts w:ascii="华文细黑" w:eastAsia="华文细黑" w:hAnsi="华文细黑"/>
          <w:noProof/>
        </w:rPr>
        <w:fldChar w:fldCharType="end"/>
      </w:r>
    </w:p>
    <w:p w:rsidR="00BB3A2B" w:rsidRPr="00775176" w:rsidRDefault="00BB3A2B">
      <w:pPr>
        <w:pStyle w:val="11"/>
        <w:tabs>
          <w:tab w:val="left" w:pos="630"/>
          <w:tab w:val="right" w:leader="dot" w:pos="8296"/>
        </w:tabs>
        <w:rPr>
          <w:rFonts w:ascii="华文细黑" w:eastAsia="华文细黑" w:hAnsi="华文细黑" w:cstheme="minorBidi"/>
          <w:b w:val="0"/>
          <w:caps w:val="0"/>
          <w:noProof/>
          <w:sz w:val="21"/>
          <w:szCs w:val="22"/>
        </w:rPr>
      </w:pPr>
      <w:r w:rsidRPr="00775176">
        <w:rPr>
          <w:rFonts w:ascii="华文细黑" w:eastAsia="华文细黑" w:hAnsi="华文细黑"/>
          <w:b w:val="0"/>
          <w:noProof/>
        </w:rPr>
        <w:t>2.1.</w:t>
      </w:r>
      <w:r w:rsidRPr="00775176">
        <w:rPr>
          <w:rFonts w:ascii="华文细黑" w:eastAsia="华文细黑" w:hAnsi="华文细黑" w:cstheme="minorBidi"/>
          <w:b w:val="0"/>
          <w:caps w:val="0"/>
          <w:noProof/>
          <w:sz w:val="21"/>
          <w:szCs w:val="22"/>
        </w:rPr>
        <w:tab/>
      </w:r>
      <w:r w:rsidRPr="00775176">
        <w:rPr>
          <w:rFonts w:ascii="华文细黑" w:eastAsia="华文细黑" w:hAnsi="华文细黑"/>
          <w:b w:val="0"/>
          <w:noProof/>
        </w:rPr>
        <w:t>BP</w:t>
      </w:r>
      <w:r w:rsidRPr="00775176">
        <w:rPr>
          <w:rFonts w:ascii="华文细黑" w:eastAsia="华文细黑" w:hAnsi="华文细黑" w:hint="eastAsia"/>
          <w:b w:val="0"/>
          <w:noProof/>
        </w:rPr>
        <w:t>登录页面</w:t>
      </w:r>
      <w:r w:rsidRPr="00775176">
        <w:rPr>
          <w:rFonts w:ascii="华文细黑" w:eastAsia="华文细黑" w:hAnsi="华文细黑"/>
          <w:noProof/>
        </w:rPr>
        <w:tab/>
      </w:r>
      <w:r w:rsidRPr="00775176">
        <w:rPr>
          <w:rFonts w:ascii="华文细黑" w:eastAsia="华文细黑" w:hAnsi="华文细黑"/>
          <w:noProof/>
        </w:rPr>
        <w:fldChar w:fldCharType="begin"/>
      </w:r>
      <w:r w:rsidRPr="00775176">
        <w:rPr>
          <w:rFonts w:ascii="华文细黑" w:eastAsia="华文细黑" w:hAnsi="华文细黑"/>
          <w:noProof/>
        </w:rPr>
        <w:instrText xml:space="preserve"> PAGEREF _Toc463969421 \h </w:instrText>
      </w:r>
      <w:r w:rsidRPr="00775176">
        <w:rPr>
          <w:rFonts w:ascii="华文细黑" w:eastAsia="华文细黑" w:hAnsi="华文细黑"/>
          <w:noProof/>
        </w:rPr>
      </w:r>
      <w:r w:rsidRPr="00775176">
        <w:rPr>
          <w:rFonts w:ascii="华文细黑" w:eastAsia="华文细黑" w:hAnsi="华文细黑"/>
          <w:noProof/>
        </w:rPr>
        <w:fldChar w:fldCharType="separate"/>
      </w:r>
      <w:r w:rsidR="0081268F" w:rsidRPr="00775176">
        <w:rPr>
          <w:rFonts w:ascii="华文细黑" w:eastAsia="华文细黑" w:hAnsi="华文细黑"/>
          <w:noProof/>
        </w:rPr>
        <w:t>12</w:t>
      </w:r>
      <w:r w:rsidRPr="00775176">
        <w:rPr>
          <w:rFonts w:ascii="华文细黑" w:eastAsia="华文细黑" w:hAnsi="华文细黑"/>
          <w:noProof/>
        </w:rPr>
        <w:fldChar w:fldCharType="end"/>
      </w:r>
    </w:p>
    <w:p w:rsidR="00BB3A2B" w:rsidRPr="00775176" w:rsidRDefault="00BB3A2B">
      <w:pPr>
        <w:pStyle w:val="11"/>
        <w:tabs>
          <w:tab w:val="left" w:pos="630"/>
          <w:tab w:val="right" w:leader="dot" w:pos="8296"/>
        </w:tabs>
        <w:rPr>
          <w:rFonts w:ascii="华文细黑" w:eastAsia="华文细黑" w:hAnsi="华文细黑" w:cstheme="minorBidi"/>
          <w:b w:val="0"/>
          <w:caps w:val="0"/>
          <w:noProof/>
          <w:sz w:val="21"/>
          <w:szCs w:val="22"/>
        </w:rPr>
      </w:pPr>
      <w:r w:rsidRPr="00775176">
        <w:rPr>
          <w:rFonts w:ascii="华文细黑" w:eastAsia="华文细黑" w:hAnsi="华文细黑"/>
          <w:b w:val="0"/>
          <w:noProof/>
        </w:rPr>
        <w:t>2.2.</w:t>
      </w:r>
      <w:r w:rsidRPr="00775176">
        <w:rPr>
          <w:rFonts w:ascii="华文细黑" w:eastAsia="华文细黑" w:hAnsi="华文细黑" w:cstheme="minorBidi"/>
          <w:b w:val="0"/>
          <w:caps w:val="0"/>
          <w:noProof/>
          <w:sz w:val="21"/>
          <w:szCs w:val="22"/>
        </w:rPr>
        <w:tab/>
      </w:r>
      <w:r w:rsidRPr="00775176">
        <w:rPr>
          <w:rFonts w:ascii="华文细黑" w:eastAsia="华文细黑" w:hAnsi="华文细黑"/>
          <w:b w:val="0"/>
          <w:noProof/>
        </w:rPr>
        <w:t>BSS</w:t>
      </w:r>
      <w:r w:rsidRPr="00775176">
        <w:rPr>
          <w:rFonts w:ascii="华文细黑" w:eastAsia="华文细黑" w:hAnsi="华文细黑" w:hint="eastAsia"/>
          <w:b w:val="0"/>
          <w:noProof/>
        </w:rPr>
        <w:t>账号创建页面</w:t>
      </w:r>
      <w:r w:rsidRPr="00775176">
        <w:rPr>
          <w:rFonts w:ascii="华文细黑" w:eastAsia="华文细黑" w:hAnsi="华文细黑"/>
          <w:noProof/>
        </w:rPr>
        <w:tab/>
      </w:r>
      <w:r w:rsidRPr="00775176">
        <w:rPr>
          <w:rFonts w:ascii="华文细黑" w:eastAsia="华文细黑" w:hAnsi="华文细黑"/>
          <w:noProof/>
        </w:rPr>
        <w:fldChar w:fldCharType="begin"/>
      </w:r>
      <w:r w:rsidRPr="00775176">
        <w:rPr>
          <w:rFonts w:ascii="华文细黑" w:eastAsia="华文细黑" w:hAnsi="华文细黑"/>
          <w:noProof/>
        </w:rPr>
        <w:instrText xml:space="preserve"> PAGEREF _Toc463969422 \h </w:instrText>
      </w:r>
      <w:r w:rsidRPr="00775176">
        <w:rPr>
          <w:rFonts w:ascii="华文细黑" w:eastAsia="华文细黑" w:hAnsi="华文细黑"/>
          <w:noProof/>
        </w:rPr>
      </w:r>
      <w:r w:rsidRPr="00775176">
        <w:rPr>
          <w:rFonts w:ascii="华文细黑" w:eastAsia="华文细黑" w:hAnsi="华文细黑"/>
          <w:noProof/>
        </w:rPr>
        <w:fldChar w:fldCharType="separate"/>
      </w:r>
      <w:r w:rsidR="0081268F" w:rsidRPr="00775176">
        <w:rPr>
          <w:rFonts w:ascii="华文细黑" w:eastAsia="华文细黑" w:hAnsi="华文细黑"/>
          <w:noProof/>
        </w:rPr>
        <w:t>12</w:t>
      </w:r>
      <w:r w:rsidRPr="00775176">
        <w:rPr>
          <w:rFonts w:ascii="华文细黑" w:eastAsia="华文细黑" w:hAnsi="华文细黑"/>
          <w:noProof/>
        </w:rPr>
        <w:fldChar w:fldCharType="end"/>
      </w:r>
    </w:p>
    <w:p w:rsidR="00BB3A2B" w:rsidRPr="00775176" w:rsidRDefault="00BB3A2B">
      <w:pPr>
        <w:pStyle w:val="11"/>
        <w:tabs>
          <w:tab w:val="left" w:pos="630"/>
          <w:tab w:val="right" w:leader="dot" w:pos="8296"/>
        </w:tabs>
        <w:rPr>
          <w:rFonts w:ascii="华文细黑" w:eastAsia="华文细黑" w:hAnsi="华文细黑" w:cstheme="minorBidi"/>
          <w:b w:val="0"/>
          <w:caps w:val="0"/>
          <w:noProof/>
          <w:sz w:val="21"/>
          <w:szCs w:val="22"/>
        </w:rPr>
      </w:pPr>
      <w:r w:rsidRPr="00775176">
        <w:rPr>
          <w:rFonts w:ascii="华文细黑" w:eastAsia="华文细黑" w:hAnsi="华文细黑"/>
          <w:b w:val="0"/>
          <w:noProof/>
        </w:rPr>
        <w:t>2.3.</w:t>
      </w:r>
      <w:r w:rsidRPr="00775176">
        <w:rPr>
          <w:rFonts w:ascii="华文细黑" w:eastAsia="华文细黑" w:hAnsi="华文细黑" w:cstheme="minorBidi"/>
          <w:b w:val="0"/>
          <w:caps w:val="0"/>
          <w:noProof/>
          <w:sz w:val="21"/>
          <w:szCs w:val="22"/>
        </w:rPr>
        <w:tab/>
      </w:r>
      <w:r w:rsidRPr="00775176">
        <w:rPr>
          <w:rFonts w:ascii="华文细黑" w:eastAsia="华文细黑" w:hAnsi="华文细黑"/>
          <w:b w:val="0"/>
          <w:noProof/>
        </w:rPr>
        <w:t>BP</w:t>
      </w:r>
      <w:r w:rsidRPr="00775176">
        <w:rPr>
          <w:rFonts w:ascii="华文细黑" w:eastAsia="华文细黑" w:hAnsi="华文细黑" w:hint="eastAsia"/>
          <w:b w:val="0"/>
          <w:noProof/>
        </w:rPr>
        <w:t>在线充值页</w:t>
      </w:r>
      <w:r w:rsidRPr="00775176">
        <w:rPr>
          <w:rFonts w:ascii="华文细黑" w:eastAsia="华文细黑" w:hAnsi="华文细黑"/>
          <w:noProof/>
        </w:rPr>
        <w:tab/>
      </w:r>
      <w:r w:rsidRPr="00775176">
        <w:rPr>
          <w:rFonts w:ascii="华文细黑" w:eastAsia="华文细黑" w:hAnsi="华文细黑"/>
          <w:noProof/>
        </w:rPr>
        <w:fldChar w:fldCharType="begin"/>
      </w:r>
      <w:r w:rsidRPr="00775176">
        <w:rPr>
          <w:rFonts w:ascii="华文细黑" w:eastAsia="华文细黑" w:hAnsi="华文细黑"/>
          <w:noProof/>
        </w:rPr>
        <w:instrText xml:space="preserve"> PAGEREF _Toc463969423 \h </w:instrText>
      </w:r>
      <w:r w:rsidRPr="00775176">
        <w:rPr>
          <w:rFonts w:ascii="华文细黑" w:eastAsia="华文细黑" w:hAnsi="华文细黑"/>
          <w:noProof/>
        </w:rPr>
      </w:r>
      <w:r w:rsidRPr="00775176">
        <w:rPr>
          <w:rFonts w:ascii="华文细黑" w:eastAsia="华文细黑" w:hAnsi="华文细黑"/>
          <w:noProof/>
        </w:rPr>
        <w:fldChar w:fldCharType="separate"/>
      </w:r>
      <w:r w:rsidR="0081268F" w:rsidRPr="00775176">
        <w:rPr>
          <w:rFonts w:ascii="华文细黑" w:eastAsia="华文细黑" w:hAnsi="华文细黑"/>
          <w:noProof/>
        </w:rPr>
        <w:t>13</w:t>
      </w:r>
      <w:r w:rsidRPr="00775176">
        <w:rPr>
          <w:rFonts w:ascii="华文细黑" w:eastAsia="华文细黑" w:hAnsi="华文细黑"/>
          <w:noProof/>
        </w:rPr>
        <w:fldChar w:fldCharType="end"/>
      </w:r>
    </w:p>
    <w:p w:rsidR="00BB3A2B" w:rsidRPr="00775176" w:rsidRDefault="00BB3A2B">
      <w:pPr>
        <w:pStyle w:val="11"/>
        <w:tabs>
          <w:tab w:val="left" w:pos="630"/>
          <w:tab w:val="right" w:leader="dot" w:pos="8296"/>
        </w:tabs>
        <w:rPr>
          <w:rFonts w:ascii="华文细黑" w:eastAsia="华文细黑" w:hAnsi="华文细黑" w:cstheme="minorBidi"/>
          <w:b w:val="0"/>
          <w:caps w:val="0"/>
          <w:noProof/>
          <w:sz w:val="21"/>
          <w:szCs w:val="22"/>
        </w:rPr>
      </w:pPr>
      <w:r w:rsidRPr="00775176">
        <w:rPr>
          <w:rFonts w:ascii="华文细黑" w:eastAsia="华文细黑" w:hAnsi="华文细黑"/>
          <w:b w:val="0"/>
          <w:noProof/>
        </w:rPr>
        <w:t>2.4.</w:t>
      </w:r>
      <w:r w:rsidRPr="00775176">
        <w:rPr>
          <w:rFonts w:ascii="华文细黑" w:eastAsia="华文细黑" w:hAnsi="华文细黑" w:cstheme="minorBidi"/>
          <w:b w:val="0"/>
          <w:caps w:val="0"/>
          <w:noProof/>
          <w:sz w:val="21"/>
          <w:szCs w:val="22"/>
        </w:rPr>
        <w:tab/>
      </w:r>
      <w:r w:rsidRPr="00775176">
        <w:rPr>
          <w:rFonts w:ascii="华文细黑" w:eastAsia="华文细黑" w:hAnsi="华文细黑"/>
          <w:b w:val="0"/>
          <w:noProof/>
        </w:rPr>
        <w:t>BP</w:t>
      </w:r>
      <w:r w:rsidRPr="00775176">
        <w:rPr>
          <w:rFonts w:ascii="华文细黑" w:eastAsia="华文细黑" w:hAnsi="华文细黑" w:hint="eastAsia"/>
          <w:b w:val="0"/>
          <w:noProof/>
        </w:rPr>
        <w:t>充值记录页</w:t>
      </w:r>
      <w:r w:rsidRPr="00775176">
        <w:rPr>
          <w:rFonts w:ascii="华文细黑" w:eastAsia="华文细黑" w:hAnsi="华文细黑"/>
          <w:noProof/>
        </w:rPr>
        <w:tab/>
      </w:r>
      <w:r w:rsidRPr="00775176">
        <w:rPr>
          <w:rFonts w:ascii="华文细黑" w:eastAsia="华文细黑" w:hAnsi="华文细黑"/>
          <w:noProof/>
        </w:rPr>
        <w:fldChar w:fldCharType="begin"/>
      </w:r>
      <w:r w:rsidRPr="00775176">
        <w:rPr>
          <w:rFonts w:ascii="华文细黑" w:eastAsia="华文细黑" w:hAnsi="华文细黑"/>
          <w:noProof/>
        </w:rPr>
        <w:instrText xml:space="preserve"> PAGEREF _Toc463969424 \h </w:instrText>
      </w:r>
      <w:r w:rsidRPr="00775176">
        <w:rPr>
          <w:rFonts w:ascii="华文细黑" w:eastAsia="华文细黑" w:hAnsi="华文细黑"/>
          <w:noProof/>
        </w:rPr>
      </w:r>
      <w:r w:rsidRPr="00775176">
        <w:rPr>
          <w:rFonts w:ascii="华文细黑" w:eastAsia="华文细黑" w:hAnsi="华文细黑"/>
          <w:noProof/>
        </w:rPr>
        <w:fldChar w:fldCharType="separate"/>
      </w:r>
      <w:r w:rsidR="0081268F" w:rsidRPr="00775176">
        <w:rPr>
          <w:rFonts w:ascii="华文细黑" w:eastAsia="华文细黑" w:hAnsi="华文细黑"/>
          <w:noProof/>
        </w:rPr>
        <w:t>14</w:t>
      </w:r>
      <w:r w:rsidRPr="00775176">
        <w:rPr>
          <w:rFonts w:ascii="华文细黑" w:eastAsia="华文细黑" w:hAnsi="华文细黑"/>
          <w:noProof/>
        </w:rPr>
        <w:fldChar w:fldCharType="end"/>
      </w:r>
    </w:p>
    <w:p w:rsidR="00BB3A2B" w:rsidRPr="00775176" w:rsidRDefault="00BB3A2B">
      <w:pPr>
        <w:pStyle w:val="11"/>
        <w:tabs>
          <w:tab w:val="left" w:pos="630"/>
          <w:tab w:val="right" w:leader="dot" w:pos="8296"/>
        </w:tabs>
        <w:rPr>
          <w:rFonts w:ascii="华文细黑" w:eastAsia="华文细黑" w:hAnsi="华文细黑" w:cstheme="minorBidi"/>
          <w:b w:val="0"/>
          <w:caps w:val="0"/>
          <w:noProof/>
          <w:sz w:val="21"/>
          <w:szCs w:val="22"/>
        </w:rPr>
      </w:pPr>
      <w:r w:rsidRPr="00775176">
        <w:rPr>
          <w:rFonts w:ascii="华文细黑" w:eastAsia="华文细黑" w:hAnsi="华文细黑"/>
          <w:b w:val="0"/>
          <w:noProof/>
        </w:rPr>
        <w:t>2.5.</w:t>
      </w:r>
      <w:r w:rsidRPr="00775176">
        <w:rPr>
          <w:rFonts w:ascii="华文细黑" w:eastAsia="华文细黑" w:hAnsi="华文细黑" w:cstheme="minorBidi"/>
          <w:b w:val="0"/>
          <w:caps w:val="0"/>
          <w:noProof/>
          <w:sz w:val="21"/>
          <w:szCs w:val="22"/>
        </w:rPr>
        <w:tab/>
      </w:r>
      <w:r w:rsidRPr="00775176">
        <w:rPr>
          <w:rFonts w:ascii="华文细黑" w:eastAsia="华文细黑" w:hAnsi="华文细黑"/>
          <w:b w:val="0"/>
          <w:noProof/>
        </w:rPr>
        <w:t>BP</w:t>
      </w:r>
      <w:r w:rsidRPr="00775176">
        <w:rPr>
          <w:rFonts w:ascii="华文细黑" w:eastAsia="华文细黑" w:hAnsi="华文细黑" w:hint="eastAsia"/>
          <w:b w:val="0"/>
          <w:noProof/>
        </w:rPr>
        <w:t>发票邮寄地址填写页</w:t>
      </w:r>
      <w:r w:rsidRPr="00775176">
        <w:rPr>
          <w:rFonts w:ascii="华文细黑" w:eastAsia="华文细黑" w:hAnsi="华文细黑"/>
          <w:noProof/>
        </w:rPr>
        <w:tab/>
      </w:r>
      <w:r w:rsidRPr="00775176">
        <w:rPr>
          <w:rFonts w:ascii="华文细黑" w:eastAsia="华文细黑" w:hAnsi="华文细黑"/>
          <w:noProof/>
        </w:rPr>
        <w:fldChar w:fldCharType="begin"/>
      </w:r>
      <w:r w:rsidRPr="00775176">
        <w:rPr>
          <w:rFonts w:ascii="华文细黑" w:eastAsia="华文细黑" w:hAnsi="华文细黑"/>
          <w:noProof/>
        </w:rPr>
        <w:instrText xml:space="preserve"> PAGEREF _Toc463969425 \h </w:instrText>
      </w:r>
      <w:r w:rsidRPr="00775176">
        <w:rPr>
          <w:rFonts w:ascii="华文细黑" w:eastAsia="华文细黑" w:hAnsi="华文细黑"/>
          <w:noProof/>
        </w:rPr>
      </w:r>
      <w:r w:rsidRPr="00775176">
        <w:rPr>
          <w:rFonts w:ascii="华文细黑" w:eastAsia="华文细黑" w:hAnsi="华文细黑"/>
          <w:noProof/>
        </w:rPr>
        <w:fldChar w:fldCharType="separate"/>
      </w:r>
      <w:r w:rsidR="0081268F" w:rsidRPr="00775176">
        <w:rPr>
          <w:rFonts w:ascii="华文细黑" w:eastAsia="华文细黑" w:hAnsi="华文细黑"/>
          <w:noProof/>
        </w:rPr>
        <w:t>15</w:t>
      </w:r>
      <w:r w:rsidRPr="00775176">
        <w:rPr>
          <w:rFonts w:ascii="华文细黑" w:eastAsia="华文细黑" w:hAnsi="华文细黑"/>
          <w:noProof/>
        </w:rPr>
        <w:fldChar w:fldCharType="end"/>
      </w:r>
    </w:p>
    <w:p w:rsidR="00BB3A2B" w:rsidRPr="00775176" w:rsidRDefault="00BB3A2B">
      <w:pPr>
        <w:pStyle w:val="11"/>
        <w:tabs>
          <w:tab w:val="left" w:pos="630"/>
          <w:tab w:val="right" w:leader="dot" w:pos="8296"/>
        </w:tabs>
        <w:rPr>
          <w:rFonts w:ascii="华文细黑" w:eastAsia="华文细黑" w:hAnsi="华文细黑" w:cstheme="minorBidi"/>
          <w:b w:val="0"/>
          <w:caps w:val="0"/>
          <w:noProof/>
          <w:sz w:val="21"/>
          <w:szCs w:val="22"/>
        </w:rPr>
      </w:pPr>
      <w:r w:rsidRPr="00775176">
        <w:rPr>
          <w:rFonts w:ascii="华文细黑" w:eastAsia="华文细黑" w:hAnsi="华文细黑"/>
          <w:b w:val="0"/>
          <w:noProof/>
        </w:rPr>
        <w:t>2.6.</w:t>
      </w:r>
      <w:r w:rsidRPr="00775176">
        <w:rPr>
          <w:rFonts w:ascii="华文细黑" w:eastAsia="华文细黑" w:hAnsi="华文细黑" w:cstheme="minorBidi"/>
          <w:b w:val="0"/>
          <w:caps w:val="0"/>
          <w:noProof/>
          <w:sz w:val="21"/>
          <w:szCs w:val="22"/>
        </w:rPr>
        <w:tab/>
      </w:r>
      <w:r w:rsidRPr="00775176">
        <w:rPr>
          <w:rFonts w:ascii="华文细黑" w:eastAsia="华文细黑" w:hAnsi="华文细黑"/>
          <w:b w:val="0"/>
          <w:noProof/>
        </w:rPr>
        <w:t>BP</w:t>
      </w:r>
      <w:r w:rsidRPr="00775176">
        <w:rPr>
          <w:rFonts w:ascii="华文细黑" w:eastAsia="华文细黑" w:hAnsi="华文细黑" w:hint="eastAsia"/>
          <w:b w:val="0"/>
          <w:noProof/>
        </w:rPr>
        <w:t>申请发票页</w:t>
      </w:r>
      <w:r w:rsidRPr="00775176">
        <w:rPr>
          <w:rFonts w:ascii="华文细黑" w:eastAsia="华文细黑" w:hAnsi="华文细黑"/>
          <w:noProof/>
        </w:rPr>
        <w:tab/>
      </w:r>
      <w:r w:rsidRPr="00775176">
        <w:rPr>
          <w:rFonts w:ascii="华文细黑" w:eastAsia="华文细黑" w:hAnsi="华文细黑"/>
          <w:noProof/>
        </w:rPr>
        <w:fldChar w:fldCharType="begin"/>
      </w:r>
      <w:r w:rsidRPr="00775176">
        <w:rPr>
          <w:rFonts w:ascii="华文细黑" w:eastAsia="华文细黑" w:hAnsi="华文细黑"/>
          <w:noProof/>
        </w:rPr>
        <w:instrText xml:space="preserve"> PAGEREF _Toc463969426 \h </w:instrText>
      </w:r>
      <w:r w:rsidRPr="00775176">
        <w:rPr>
          <w:rFonts w:ascii="华文细黑" w:eastAsia="华文细黑" w:hAnsi="华文细黑"/>
          <w:noProof/>
        </w:rPr>
      </w:r>
      <w:r w:rsidRPr="00775176">
        <w:rPr>
          <w:rFonts w:ascii="华文细黑" w:eastAsia="华文细黑" w:hAnsi="华文细黑"/>
          <w:noProof/>
        </w:rPr>
        <w:fldChar w:fldCharType="separate"/>
      </w:r>
      <w:r w:rsidR="0081268F" w:rsidRPr="00775176">
        <w:rPr>
          <w:rFonts w:ascii="华文细黑" w:eastAsia="华文细黑" w:hAnsi="华文细黑"/>
          <w:noProof/>
        </w:rPr>
        <w:t>16</w:t>
      </w:r>
      <w:r w:rsidRPr="00775176">
        <w:rPr>
          <w:rFonts w:ascii="华文细黑" w:eastAsia="华文细黑" w:hAnsi="华文细黑"/>
          <w:noProof/>
        </w:rPr>
        <w:fldChar w:fldCharType="end"/>
      </w:r>
    </w:p>
    <w:p w:rsidR="00BB3A2B" w:rsidRPr="00775176" w:rsidRDefault="00BB3A2B">
      <w:pPr>
        <w:pStyle w:val="11"/>
        <w:tabs>
          <w:tab w:val="left" w:pos="630"/>
          <w:tab w:val="right" w:leader="dot" w:pos="8296"/>
        </w:tabs>
        <w:rPr>
          <w:rFonts w:ascii="华文细黑" w:eastAsia="华文细黑" w:hAnsi="华文细黑" w:cstheme="minorBidi"/>
          <w:b w:val="0"/>
          <w:caps w:val="0"/>
          <w:noProof/>
          <w:sz w:val="21"/>
          <w:szCs w:val="22"/>
        </w:rPr>
      </w:pPr>
      <w:r w:rsidRPr="00775176">
        <w:rPr>
          <w:rFonts w:ascii="华文细黑" w:eastAsia="华文细黑" w:hAnsi="华文细黑"/>
          <w:b w:val="0"/>
          <w:noProof/>
        </w:rPr>
        <w:t>2.7.</w:t>
      </w:r>
      <w:r w:rsidRPr="00775176">
        <w:rPr>
          <w:rFonts w:ascii="华文细黑" w:eastAsia="华文细黑" w:hAnsi="华文细黑" w:cstheme="minorBidi"/>
          <w:b w:val="0"/>
          <w:caps w:val="0"/>
          <w:noProof/>
          <w:sz w:val="21"/>
          <w:szCs w:val="22"/>
        </w:rPr>
        <w:tab/>
      </w:r>
      <w:r w:rsidRPr="00775176">
        <w:rPr>
          <w:rFonts w:ascii="华文细黑" w:eastAsia="华文细黑" w:hAnsi="华文细黑"/>
          <w:b w:val="0"/>
          <w:noProof/>
        </w:rPr>
        <w:t>BP</w:t>
      </w:r>
      <w:r w:rsidRPr="00775176">
        <w:rPr>
          <w:rFonts w:ascii="华文细黑" w:eastAsia="华文细黑" w:hAnsi="华文细黑" w:hint="eastAsia"/>
          <w:b w:val="0"/>
          <w:noProof/>
        </w:rPr>
        <w:t>查询申请发票记录页</w:t>
      </w:r>
      <w:r w:rsidRPr="00775176">
        <w:rPr>
          <w:rFonts w:ascii="华文细黑" w:eastAsia="华文细黑" w:hAnsi="华文细黑"/>
          <w:noProof/>
        </w:rPr>
        <w:tab/>
      </w:r>
      <w:r w:rsidRPr="00775176">
        <w:rPr>
          <w:rFonts w:ascii="华文细黑" w:eastAsia="华文细黑" w:hAnsi="华文细黑"/>
          <w:noProof/>
        </w:rPr>
        <w:fldChar w:fldCharType="begin"/>
      </w:r>
      <w:r w:rsidRPr="00775176">
        <w:rPr>
          <w:rFonts w:ascii="华文细黑" w:eastAsia="华文细黑" w:hAnsi="华文细黑"/>
          <w:noProof/>
        </w:rPr>
        <w:instrText xml:space="preserve"> PAGEREF _Toc463969427 \h </w:instrText>
      </w:r>
      <w:r w:rsidRPr="00775176">
        <w:rPr>
          <w:rFonts w:ascii="华文细黑" w:eastAsia="华文细黑" w:hAnsi="华文细黑"/>
          <w:noProof/>
        </w:rPr>
      </w:r>
      <w:r w:rsidRPr="00775176">
        <w:rPr>
          <w:rFonts w:ascii="华文细黑" w:eastAsia="华文细黑" w:hAnsi="华文细黑"/>
          <w:noProof/>
        </w:rPr>
        <w:fldChar w:fldCharType="separate"/>
      </w:r>
      <w:r w:rsidR="0081268F" w:rsidRPr="00775176">
        <w:rPr>
          <w:rFonts w:ascii="华文细黑" w:eastAsia="华文细黑" w:hAnsi="华文细黑"/>
          <w:noProof/>
        </w:rPr>
        <w:t>17</w:t>
      </w:r>
      <w:r w:rsidRPr="00775176">
        <w:rPr>
          <w:rFonts w:ascii="华文细黑" w:eastAsia="华文细黑" w:hAnsi="华文细黑"/>
          <w:noProof/>
        </w:rPr>
        <w:fldChar w:fldCharType="end"/>
      </w:r>
    </w:p>
    <w:p w:rsidR="00BB3A2B" w:rsidRPr="00775176" w:rsidRDefault="00BB3A2B">
      <w:pPr>
        <w:pStyle w:val="11"/>
        <w:tabs>
          <w:tab w:val="left" w:pos="630"/>
          <w:tab w:val="right" w:leader="dot" w:pos="8296"/>
        </w:tabs>
        <w:rPr>
          <w:rFonts w:ascii="华文细黑" w:eastAsia="华文细黑" w:hAnsi="华文细黑" w:cstheme="minorBidi"/>
          <w:b w:val="0"/>
          <w:caps w:val="0"/>
          <w:noProof/>
          <w:sz w:val="21"/>
          <w:szCs w:val="22"/>
        </w:rPr>
      </w:pPr>
      <w:r w:rsidRPr="00775176">
        <w:rPr>
          <w:rFonts w:ascii="华文细黑" w:eastAsia="华文细黑" w:hAnsi="华文细黑"/>
          <w:b w:val="0"/>
          <w:noProof/>
        </w:rPr>
        <w:t>2.8.</w:t>
      </w:r>
      <w:r w:rsidRPr="00775176">
        <w:rPr>
          <w:rFonts w:ascii="华文细黑" w:eastAsia="华文细黑" w:hAnsi="华文细黑" w:cstheme="minorBidi"/>
          <w:b w:val="0"/>
          <w:caps w:val="0"/>
          <w:noProof/>
          <w:sz w:val="21"/>
          <w:szCs w:val="22"/>
        </w:rPr>
        <w:tab/>
      </w:r>
      <w:r w:rsidRPr="00775176">
        <w:rPr>
          <w:rFonts w:ascii="华文细黑" w:eastAsia="华文细黑" w:hAnsi="华文细黑"/>
          <w:b w:val="0"/>
          <w:noProof/>
        </w:rPr>
        <w:t>BP</w:t>
      </w:r>
      <w:r w:rsidRPr="00775176">
        <w:rPr>
          <w:rFonts w:ascii="华文细黑" w:eastAsia="华文细黑" w:hAnsi="华文细黑" w:hint="eastAsia"/>
          <w:b w:val="0"/>
          <w:noProof/>
        </w:rPr>
        <w:t>选择行业页面</w:t>
      </w:r>
      <w:r w:rsidRPr="00775176">
        <w:rPr>
          <w:rFonts w:ascii="华文细黑" w:eastAsia="华文细黑" w:hAnsi="华文细黑"/>
          <w:noProof/>
        </w:rPr>
        <w:tab/>
      </w:r>
      <w:r w:rsidRPr="00775176">
        <w:rPr>
          <w:rFonts w:ascii="华文细黑" w:eastAsia="华文细黑" w:hAnsi="华文细黑"/>
          <w:noProof/>
        </w:rPr>
        <w:fldChar w:fldCharType="begin"/>
      </w:r>
      <w:r w:rsidRPr="00775176">
        <w:rPr>
          <w:rFonts w:ascii="华文细黑" w:eastAsia="华文细黑" w:hAnsi="华文细黑"/>
          <w:noProof/>
        </w:rPr>
        <w:instrText xml:space="preserve"> PAGEREF _Toc463969428 \h </w:instrText>
      </w:r>
      <w:r w:rsidRPr="00775176">
        <w:rPr>
          <w:rFonts w:ascii="华文细黑" w:eastAsia="华文细黑" w:hAnsi="华文细黑"/>
          <w:noProof/>
        </w:rPr>
      </w:r>
      <w:r w:rsidRPr="00775176">
        <w:rPr>
          <w:rFonts w:ascii="华文细黑" w:eastAsia="华文细黑" w:hAnsi="华文细黑"/>
          <w:noProof/>
        </w:rPr>
        <w:fldChar w:fldCharType="separate"/>
      </w:r>
      <w:r w:rsidR="0081268F" w:rsidRPr="00775176">
        <w:rPr>
          <w:rFonts w:ascii="华文细黑" w:eastAsia="华文细黑" w:hAnsi="华文细黑"/>
          <w:noProof/>
        </w:rPr>
        <w:t>19</w:t>
      </w:r>
      <w:r w:rsidRPr="00775176">
        <w:rPr>
          <w:rFonts w:ascii="华文细黑" w:eastAsia="华文细黑" w:hAnsi="华文细黑"/>
          <w:noProof/>
        </w:rPr>
        <w:fldChar w:fldCharType="end"/>
      </w:r>
    </w:p>
    <w:p w:rsidR="00BB3A2B" w:rsidRPr="00775176" w:rsidRDefault="00BB3A2B">
      <w:pPr>
        <w:pStyle w:val="11"/>
        <w:tabs>
          <w:tab w:val="left" w:pos="630"/>
          <w:tab w:val="right" w:leader="dot" w:pos="8296"/>
        </w:tabs>
        <w:rPr>
          <w:rFonts w:ascii="华文细黑" w:eastAsia="华文细黑" w:hAnsi="华文细黑" w:cstheme="minorBidi"/>
          <w:b w:val="0"/>
          <w:caps w:val="0"/>
          <w:noProof/>
          <w:sz w:val="21"/>
          <w:szCs w:val="22"/>
        </w:rPr>
      </w:pPr>
      <w:r w:rsidRPr="00775176">
        <w:rPr>
          <w:rFonts w:ascii="华文细黑" w:eastAsia="华文细黑" w:hAnsi="华文细黑"/>
          <w:b w:val="0"/>
          <w:noProof/>
        </w:rPr>
        <w:t>2.9.</w:t>
      </w:r>
      <w:r w:rsidRPr="00775176">
        <w:rPr>
          <w:rFonts w:ascii="华文细黑" w:eastAsia="华文细黑" w:hAnsi="华文细黑" w:cstheme="minorBidi"/>
          <w:b w:val="0"/>
          <w:caps w:val="0"/>
          <w:noProof/>
          <w:sz w:val="21"/>
          <w:szCs w:val="22"/>
        </w:rPr>
        <w:tab/>
      </w:r>
      <w:r w:rsidRPr="00775176">
        <w:rPr>
          <w:rFonts w:ascii="华文细黑" w:eastAsia="华文细黑" w:hAnsi="华文细黑"/>
          <w:b w:val="0"/>
          <w:noProof/>
        </w:rPr>
        <w:t>BP</w:t>
      </w:r>
      <w:r w:rsidRPr="00775176">
        <w:rPr>
          <w:rFonts w:ascii="华文细黑" w:eastAsia="华文细黑" w:hAnsi="华文细黑" w:hint="eastAsia"/>
          <w:b w:val="0"/>
          <w:noProof/>
        </w:rPr>
        <w:t>出价页面</w:t>
      </w:r>
      <w:r w:rsidRPr="00775176">
        <w:rPr>
          <w:rFonts w:ascii="华文细黑" w:eastAsia="华文细黑" w:hAnsi="华文细黑"/>
          <w:noProof/>
        </w:rPr>
        <w:tab/>
      </w:r>
      <w:r w:rsidRPr="00775176">
        <w:rPr>
          <w:rFonts w:ascii="华文细黑" w:eastAsia="华文细黑" w:hAnsi="华文细黑"/>
          <w:noProof/>
        </w:rPr>
        <w:fldChar w:fldCharType="begin"/>
      </w:r>
      <w:r w:rsidRPr="00775176">
        <w:rPr>
          <w:rFonts w:ascii="华文细黑" w:eastAsia="华文细黑" w:hAnsi="华文细黑"/>
          <w:noProof/>
        </w:rPr>
        <w:instrText xml:space="preserve"> PAGEREF _Toc463969429 \h </w:instrText>
      </w:r>
      <w:r w:rsidRPr="00775176">
        <w:rPr>
          <w:rFonts w:ascii="华文细黑" w:eastAsia="华文细黑" w:hAnsi="华文细黑"/>
          <w:noProof/>
        </w:rPr>
      </w:r>
      <w:r w:rsidRPr="00775176">
        <w:rPr>
          <w:rFonts w:ascii="华文细黑" w:eastAsia="华文细黑" w:hAnsi="华文细黑"/>
          <w:noProof/>
        </w:rPr>
        <w:fldChar w:fldCharType="separate"/>
      </w:r>
      <w:r w:rsidR="0081268F" w:rsidRPr="00775176">
        <w:rPr>
          <w:rFonts w:ascii="华文细黑" w:eastAsia="华文细黑" w:hAnsi="华文细黑"/>
          <w:noProof/>
        </w:rPr>
        <w:t>20</w:t>
      </w:r>
      <w:r w:rsidRPr="00775176">
        <w:rPr>
          <w:rFonts w:ascii="华文细黑" w:eastAsia="华文细黑" w:hAnsi="华文细黑"/>
          <w:noProof/>
        </w:rPr>
        <w:fldChar w:fldCharType="end"/>
      </w:r>
    </w:p>
    <w:p w:rsidR="00BB3A2B" w:rsidRPr="00775176" w:rsidRDefault="00BB3A2B">
      <w:pPr>
        <w:pStyle w:val="11"/>
        <w:tabs>
          <w:tab w:val="left" w:pos="840"/>
          <w:tab w:val="right" w:leader="dot" w:pos="8296"/>
        </w:tabs>
        <w:rPr>
          <w:rFonts w:ascii="华文细黑" w:eastAsia="华文细黑" w:hAnsi="华文细黑" w:cstheme="minorBidi"/>
          <w:b w:val="0"/>
          <w:caps w:val="0"/>
          <w:noProof/>
          <w:sz w:val="21"/>
          <w:szCs w:val="22"/>
        </w:rPr>
      </w:pPr>
      <w:r w:rsidRPr="00775176">
        <w:rPr>
          <w:rFonts w:ascii="华文细黑" w:eastAsia="华文细黑" w:hAnsi="华文细黑"/>
          <w:b w:val="0"/>
          <w:noProof/>
        </w:rPr>
        <w:t>2.10.</w:t>
      </w:r>
      <w:r w:rsidRPr="00775176">
        <w:rPr>
          <w:rFonts w:ascii="华文细黑" w:eastAsia="华文细黑" w:hAnsi="华文细黑" w:cstheme="minorBidi"/>
          <w:b w:val="0"/>
          <w:caps w:val="0"/>
          <w:noProof/>
          <w:sz w:val="21"/>
          <w:szCs w:val="22"/>
        </w:rPr>
        <w:tab/>
      </w:r>
      <w:r w:rsidRPr="00775176">
        <w:rPr>
          <w:rFonts w:ascii="华文细黑" w:eastAsia="华文细黑" w:hAnsi="华文细黑"/>
          <w:b w:val="0"/>
          <w:noProof/>
        </w:rPr>
        <w:t>BP</w:t>
      </w:r>
      <w:r w:rsidRPr="00775176">
        <w:rPr>
          <w:rFonts w:ascii="华文细黑" w:eastAsia="华文细黑" w:hAnsi="华文细黑" w:hint="eastAsia"/>
          <w:b w:val="0"/>
          <w:noProof/>
        </w:rPr>
        <w:t>出价结果页面</w:t>
      </w:r>
      <w:r w:rsidRPr="00775176">
        <w:rPr>
          <w:rFonts w:ascii="华文细黑" w:eastAsia="华文细黑" w:hAnsi="华文细黑"/>
          <w:noProof/>
        </w:rPr>
        <w:tab/>
      </w:r>
      <w:r w:rsidRPr="00775176">
        <w:rPr>
          <w:rFonts w:ascii="华文细黑" w:eastAsia="华文细黑" w:hAnsi="华文细黑"/>
          <w:noProof/>
        </w:rPr>
        <w:fldChar w:fldCharType="begin"/>
      </w:r>
      <w:r w:rsidRPr="00775176">
        <w:rPr>
          <w:rFonts w:ascii="华文细黑" w:eastAsia="华文细黑" w:hAnsi="华文细黑"/>
          <w:noProof/>
        </w:rPr>
        <w:instrText xml:space="preserve"> PAGEREF _Toc463969430 \h </w:instrText>
      </w:r>
      <w:r w:rsidRPr="00775176">
        <w:rPr>
          <w:rFonts w:ascii="华文细黑" w:eastAsia="华文细黑" w:hAnsi="华文细黑"/>
          <w:noProof/>
        </w:rPr>
      </w:r>
      <w:r w:rsidRPr="00775176">
        <w:rPr>
          <w:rFonts w:ascii="华文细黑" w:eastAsia="华文细黑" w:hAnsi="华文细黑"/>
          <w:noProof/>
        </w:rPr>
        <w:fldChar w:fldCharType="separate"/>
      </w:r>
      <w:r w:rsidR="0081268F" w:rsidRPr="00775176">
        <w:rPr>
          <w:rFonts w:ascii="华文细黑" w:eastAsia="华文细黑" w:hAnsi="华文细黑"/>
          <w:noProof/>
        </w:rPr>
        <w:t>21</w:t>
      </w:r>
      <w:r w:rsidRPr="00775176">
        <w:rPr>
          <w:rFonts w:ascii="华文细黑" w:eastAsia="华文细黑" w:hAnsi="华文细黑"/>
          <w:noProof/>
        </w:rPr>
        <w:fldChar w:fldCharType="end"/>
      </w:r>
    </w:p>
    <w:p w:rsidR="00BB3A2B" w:rsidRPr="00775176" w:rsidRDefault="00BB3A2B">
      <w:pPr>
        <w:pStyle w:val="11"/>
        <w:tabs>
          <w:tab w:val="left" w:pos="840"/>
          <w:tab w:val="right" w:leader="dot" w:pos="8296"/>
        </w:tabs>
        <w:rPr>
          <w:rFonts w:ascii="华文细黑" w:eastAsia="华文细黑" w:hAnsi="华文细黑" w:cstheme="minorBidi"/>
          <w:b w:val="0"/>
          <w:caps w:val="0"/>
          <w:noProof/>
          <w:sz w:val="21"/>
          <w:szCs w:val="22"/>
        </w:rPr>
      </w:pPr>
      <w:r w:rsidRPr="00775176">
        <w:rPr>
          <w:rFonts w:ascii="华文细黑" w:eastAsia="华文细黑" w:hAnsi="华文细黑"/>
          <w:b w:val="0"/>
          <w:noProof/>
        </w:rPr>
        <w:t>2.11.</w:t>
      </w:r>
      <w:r w:rsidRPr="00775176">
        <w:rPr>
          <w:rFonts w:ascii="华文细黑" w:eastAsia="华文细黑" w:hAnsi="华文细黑" w:cstheme="minorBidi"/>
          <w:b w:val="0"/>
          <w:caps w:val="0"/>
          <w:noProof/>
          <w:sz w:val="21"/>
          <w:szCs w:val="22"/>
        </w:rPr>
        <w:tab/>
      </w:r>
      <w:r w:rsidRPr="00775176">
        <w:rPr>
          <w:rFonts w:ascii="华文细黑" w:eastAsia="华文细黑" w:hAnsi="华文细黑"/>
          <w:b w:val="0"/>
          <w:noProof/>
        </w:rPr>
        <w:t>BP</w:t>
      </w:r>
      <w:r w:rsidRPr="00775176">
        <w:rPr>
          <w:rFonts w:ascii="华文细黑" w:eastAsia="华文细黑" w:hAnsi="华文细黑" w:hint="eastAsia"/>
          <w:b w:val="0"/>
          <w:noProof/>
        </w:rPr>
        <w:t>查看竞拍行业列表、创意操作页面</w:t>
      </w:r>
      <w:r w:rsidRPr="00775176">
        <w:rPr>
          <w:rFonts w:ascii="华文细黑" w:eastAsia="华文细黑" w:hAnsi="华文细黑"/>
          <w:noProof/>
        </w:rPr>
        <w:tab/>
      </w:r>
      <w:r w:rsidRPr="00775176">
        <w:rPr>
          <w:rFonts w:ascii="华文细黑" w:eastAsia="华文细黑" w:hAnsi="华文细黑"/>
          <w:noProof/>
        </w:rPr>
        <w:fldChar w:fldCharType="begin"/>
      </w:r>
      <w:r w:rsidRPr="00775176">
        <w:rPr>
          <w:rFonts w:ascii="华文细黑" w:eastAsia="华文细黑" w:hAnsi="华文细黑"/>
          <w:noProof/>
        </w:rPr>
        <w:instrText xml:space="preserve"> PAGEREF _Toc463969431 \h </w:instrText>
      </w:r>
      <w:r w:rsidRPr="00775176">
        <w:rPr>
          <w:rFonts w:ascii="华文细黑" w:eastAsia="华文细黑" w:hAnsi="华文细黑"/>
          <w:noProof/>
        </w:rPr>
      </w:r>
      <w:r w:rsidRPr="00775176">
        <w:rPr>
          <w:rFonts w:ascii="华文细黑" w:eastAsia="华文细黑" w:hAnsi="华文细黑"/>
          <w:noProof/>
        </w:rPr>
        <w:fldChar w:fldCharType="separate"/>
      </w:r>
      <w:r w:rsidR="0081268F" w:rsidRPr="00775176">
        <w:rPr>
          <w:rFonts w:ascii="华文细黑" w:eastAsia="华文细黑" w:hAnsi="华文细黑"/>
          <w:noProof/>
        </w:rPr>
        <w:t>22</w:t>
      </w:r>
      <w:r w:rsidRPr="00775176">
        <w:rPr>
          <w:rFonts w:ascii="华文细黑" w:eastAsia="华文细黑" w:hAnsi="华文细黑"/>
          <w:noProof/>
        </w:rPr>
        <w:fldChar w:fldCharType="end"/>
      </w:r>
    </w:p>
    <w:p w:rsidR="00BB3A2B" w:rsidRPr="00775176" w:rsidRDefault="00BB3A2B">
      <w:pPr>
        <w:pStyle w:val="11"/>
        <w:tabs>
          <w:tab w:val="left" w:pos="840"/>
          <w:tab w:val="right" w:leader="dot" w:pos="8296"/>
        </w:tabs>
        <w:rPr>
          <w:rFonts w:ascii="华文细黑" w:eastAsia="华文细黑" w:hAnsi="华文细黑" w:cstheme="minorBidi"/>
          <w:b w:val="0"/>
          <w:caps w:val="0"/>
          <w:noProof/>
          <w:sz w:val="21"/>
          <w:szCs w:val="22"/>
        </w:rPr>
      </w:pPr>
      <w:r w:rsidRPr="00775176">
        <w:rPr>
          <w:rFonts w:ascii="华文细黑" w:eastAsia="华文细黑" w:hAnsi="华文细黑"/>
          <w:b w:val="0"/>
          <w:noProof/>
        </w:rPr>
        <w:t>2.12.</w:t>
      </w:r>
      <w:r w:rsidRPr="00775176">
        <w:rPr>
          <w:rFonts w:ascii="华文细黑" w:eastAsia="华文细黑" w:hAnsi="华文细黑" w:cstheme="minorBidi"/>
          <w:b w:val="0"/>
          <w:caps w:val="0"/>
          <w:noProof/>
          <w:sz w:val="21"/>
          <w:szCs w:val="22"/>
        </w:rPr>
        <w:tab/>
      </w:r>
      <w:r w:rsidRPr="00775176">
        <w:rPr>
          <w:rFonts w:ascii="华文细黑" w:eastAsia="华文细黑" w:hAnsi="华文细黑"/>
          <w:b w:val="0"/>
          <w:noProof/>
        </w:rPr>
        <w:t>BP</w:t>
      </w:r>
      <w:r w:rsidRPr="00775176">
        <w:rPr>
          <w:rFonts w:ascii="华文细黑" w:eastAsia="华文细黑" w:hAnsi="华文细黑" w:hint="eastAsia"/>
          <w:b w:val="0"/>
          <w:noProof/>
        </w:rPr>
        <w:t>创意绑定页面</w:t>
      </w:r>
      <w:r w:rsidRPr="00775176">
        <w:rPr>
          <w:rFonts w:ascii="华文细黑" w:eastAsia="华文细黑" w:hAnsi="华文细黑"/>
          <w:noProof/>
        </w:rPr>
        <w:tab/>
      </w:r>
      <w:r w:rsidRPr="00775176">
        <w:rPr>
          <w:rFonts w:ascii="华文细黑" w:eastAsia="华文细黑" w:hAnsi="华文细黑"/>
          <w:noProof/>
        </w:rPr>
        <w:fldChar w:fldCharType="begin"/>
      </w:r>
      <w:r w:rsidRPr="00775176">
        <w:rPr>
          <w:rFonts w:ascii="华文细黑" w:eastAsia="华文细黑" w:hAnsi="华文细黑"/>
          <w:noProof/>
        </w:rPr>
        <w:instrText xml:space="preserve"> PAGEREF _Toc463969432 \h </w:instrText>
      </w:r>
      <w:r w:rsidRPr="00775176">
        <w:rPr>
          <w:rFonts w:ascii="华文细黑" w:eastAsia="华文细黑" w:hAnsi="华文细黑"/>
          <w:noProof/>
        </w:rPr>
      </w:r>
      <w:r w:rsidRPr="00775176">
        <w:rPr>
          <w:rFonts w:ascii="华文细黑" w:eastAsia="华文细黑" w:hAnsi="华文细黑"/>
          <w:noProof/>
        </w:rPr>
        <w:fldChar w:fldCharType="separate"/>
      </w:r>
      <w:r w:rsidR="0081268F" w:rsidRPr="00775176">
        <w:rPr>
          <w:rFonts w:ascii="华文细黑" w:eastAsia="华文细黑" w:hAnsi="华文细黑"/>
          <w:noProof/>
        </w:rPr>
        <w:t>23</w:t>
      </w:r>
      <w:r w:rsidRPr="00775176">
        <w:rPr>
          <w:rFonts w:ascii="华文细黑" w:eastAsia="华文细黑" w:hAnsi="华文细黑"/>
          <w:noProof/>
        </w:rPr>
        <w:fldChar w:fldCharType="end"/>
      </w:r>
    </w:p>
    <w:p w:rsidR="00BB3A2B" w:rsidRPr="00775176" w:rsidRDefault="00BB3A2B">
      <w:pPr>
        <w:pStyle w:val="11"/>
        <w:tabs>
          <w:tab w:val="left" w:pos="840"/>
          <w:tab w:val="right" w:leader="dot" w:pos="8296"/>
        </w:tabs>
        <w:rPr>
          <w:rFonts w:ascii="华文细黑" w:eastAsia="华文细黑" w:hAnsi="华文细黑" w:cstheme="minorBidi"/>
          <w:b w:val="0"/>
          <w:caps w:val="0"/>
          <w:noProof/>
          <w:sz w:val="21"/>
          <w:szCs w:val="22"/>
        </w:rPr>
      </w:pPr>
      <w:r w:rsidRPr="00775176">
        <w:rPr>
          <w:rFonts w:ascii="华文细黑" w:eastAsia="华文细黑" w:hAnsi="华文细黑"/>
          <w:b w:val="0"/>
          <w:noProof/>
        </w:rPr>
        <w:lastRenderedPageBreak/>
        <w:t>2.13.</w:t>
      </w:r>
      <w:r w:rsidRPr="00775176">
        <w:rPr>
          <w:rFonts w:ascii="华文细黑" w:eastAsia="华文细黑" w:hAnsi="华文细黑" w:cstheme="minorBidi"/>
          <w:b w:val="0"/>
          <w:caps w:val="0"/>
          <w:noProof/>
          <w:sz w:val="21"/>
          <w:szCs w:val="22"/>
        </w:rPr>
        <w:tab/>
      </w:r>
      <w:r w:rsidRPr="00775176">
        <w:rPr>
          <w:rFonts w:ascii="华文细黑" w:eastAsia="华文细黑" w:hAnsi="华文细黑"/>
          <w:b w:val="0"/>
          <w:noProof/>
        </w:rPr>
        <w:t>BP</w:t>
      </w:r>
      <w:r w:rsidRPr="00775176">
        <w:rPr>
          <w:rFonts w:ascii="华文细黑" w:eastAsia="华文细黑" w:hAnsi="华文细黑" w:hint="eastAsia"/>
          <w:b w:val="0"/>
          <w:noProof/>
        </w:rPr>
        <w:t>创意新增页面</w:t>
      </w:r>
      <w:r w:rsidRPr="00775176">
        <w:rPr>
          <w:rFonts w:ascii="华文细黑" w:eastAsia="华文细黑" w:hAnsi="华文细黑"/>
          <w:noProof/>
        </w:rPr>
        <w:tab/>
      </w:r>
      <w:r w:rsidRPr="00775176">
        <w:rPr>
          <w:rFonts w:ascii="华文细黑" w:eastAsia="华文细黑" w:hAnsi="华文细黑"/>
          <w:noProof/>
        </w:rPr>
        <w:fldChar w:fldCharType="begin"/>
      </w:r>
      <w:r w:rsidRPr="00775176">
        <w:rPr>
          <w:rFonts w:ascii="华文细黑" w:eastAsia="华文细黑" w:hAnsi="华文细黑"/>
          <w:noProof/>
        </w:rPr>
        <w:instrText xml:space="preserve"> PAGEREF _Toc463969433 \h </w:instrText>
      </w:r>
      <w:r w:rsidRPr="00775176">
        <w:rPr>
          <w:rFonts w:ascii="华文细黑" w:eastAsia="华文细黑" w:hAnsi="华文细黑"/>
          <w:noProof/>
        </w:rPr>
      </w:r>
      <w:r w:rsidRPr="00775176">
        <w:rPr>
          <w:rFonts w:ascii="华文细黑" w:eastAsia="华文细黑" w:hAnsi="华文细黑"/>
          <w:noProof/>
        </w:rPr>
        <w:fldChar w:fldCharType="separate"/>
      </w:r>
      <w:r w:rsidR="0081268F" w:rsidRPr="00775176">
        <w:rPr>
          <w:rFonts w:ascii="华文细黑" w:eastAsia="华文细黑" w:hAnsi="华文细黑"/>
          <w:noProof/>
        </w:rPr>
        <w:t>23</w:t>
      </w:r>
      <w:r w:rsidRPr="00775176">
        <w:rPr>
          <w:rFonts w:ascii="华文细黑" w:eastAsia="华文细黑" w:hAnsi="华文细黑"/>
          <w:noProof/>
        </w:rPr>
        <w:fldChar w:fldCharType="end"/>
      </w:r>
    </w:p>
    <w:p w:rsidR="00BB3A2B" w:rsidRPr="00775176" w:rsidRDefault="00BB3A2B">
      <w:pPr>
        <w:pStyle w:val="11"/>
        <w:tabs>
          <w:tab w:val="left" w:pos="840"/>
          <w:tab w:val="right" w:leader="dot" w:pos="8296"/>
        </w:tabs>
        <w:rPr>
          <w:rFonts w:ascii="华文细黑" w:eastAsia="华文细黑" w:hAnsi="华文细黑" w:cstheme="minorBidi"/>
          <w:b w:val="0"/>
          <w:caps w:val="0"/>
          <w:noProof/>
          <w:sz w:val="21"/>
          <w:szCs w:val="22"/>
        </w:rPr>
      </w:pPr>
      <w:r w:rsidRPr="00775176">
        <w:rPr>
          <w:rFonts w:ascii="华文细黑" w:eastAsia="华文细黑" w:hAnsi="华文细黑"/>
          <w:b w:val="0"/>
          <w:noProof/>
        </w:rPr>
        <w:t>2.14.</w:t>
      </w:r>
      <w:r w:rsidRPr="00775176">
        <w:rPr>
          <w:rFonts w:ascii="华文细黑" w:eastAsia="华文细黑" w:hAnsi="华文细黑" w:cstheme="minorBidi"/>
          <w:b w:val="0"/>
          <w:caps w:val="0"/>
          <w:noProof/>
          <w:sz w:val="21"/>
          <w:szCs w:val="22"/>
        </w:rPr>
        <w:tab/>
      </w:r>
      <w:r w:rsidRPr="00775176">
        <w:rPr>
          <w:rFonts w:ascii="华文细黑" w:eastAsia="华文细黑" w:hAnsi="华文细黑"/>
          <w:b w:val="0"/>
          <w:noProof/>
        </w:rPr>
        <w:t>BP</w:t>
      </w:r>
      <w:r w:rsidRPr="00775176">
        <w:rPr>
          <w:rFonts w:ascii="华文细黑" w:eastAsia="华文细黑" w:hAnsi="华文细黑" w:hint="eastAsia"/>
          <w:b w:val="0"/>
          <w:noProof/>
        </w:rPr>
        <w:t>统计页面</w:t>
      </w:r>
      <w:r w:rsidRPr="00775176">
        <w:rPr>
          <w:rFonts w:ascii="华文细黑" w:eastAsia="华文细黑" w:hAnsi="华文细黑"/>
          <w:noProof/>
        </w:rPr>
        <w:tab/>
      </w:r>
      <w:r w:rsidRPr="00775176">
        <w:rPr>
          <w:rFonts w:ascii="华文细黑" w:eastAsia="华文细黑" w:hAnsi="华文细黑"/>
          <w:noProof/>
        </w:rPr>
        <w:fldChar w:fldCharType="begin"/>
      </w:r>
      <w:r w:rsidRPr="00775176">
        <w:rPr>
          <w:rFonts w:ascii="华文细黑" w:eastAsia="华文细黑" w:hAnsi="华文细黑"/>
          <w:noProof/>
        </w:rPr>
        <w:instrText xml:space="preserve"> PAGEREF _Toc463969434 \h </w:instrText>
      </w:r>
      <w:r w:rsidRPr="00775176">
        <w:rPr>
          <w:rFonts w:ascii="华文细黑" w:eastAsia="华文细黑" w:hAnsi="华文细黑"/>
          <w:noProof/>
        </w:rPr>
      </w:r>
      <w:r w:rsidRPr="00775176">
        <w:rPr>
          <w:rFonts w:ascii="华文细黑" w:eastAsia="华文细黑" w:hAnsi="华文细黑"/>
          <w:noProof/>
        </w:rPr>
        <w:fldChar w:fldCharType="separate"/>
      </w:r>
      <w:r w:rsidR="0081268F" w:rsidRPr="00775176">
        <w:rPr>
          <w:rFonts w:ascii="华文细黑" w:eastAsia="华文细黑" w:hAnsi="华文细黑"/>
          <w:noProof/>
        </w:rPr>
        <w:t>24</w:t>
      </w:r>
      <w:r w:rsidRPr="00775176">
        <w:rPr>
          <w:rFonts w:ascii="华文细黑" w:eastAsia="华文细黑" w:hAnsi="华文细黑"/>
          <w:noProof/>
        </w:rPr>
        <w:fldChar w:fldCharType="end"/>
      </w:r>
    </w:p>
    <w:p w:rsidR="00BB3A2B" w:rsidRPr="00775176" w:rsidRDefault="00BB3A2B">
      <w:pPr>
        <w:pStyle w:val="11"/>
        <w:tabs>
          <w:tab w:val="left" w:pos="420"/>
          <w:tab w:val="right" w:leader="dot" w:pos="8296"/>
        </w:tabs>
        <w:rPr>
          <w:rFonts w:ascii="华文细黑" w:eastAsia="华文细黑" w:hAnsi="华文细黑" w:cstheme="minorBidi"/>
          <w:b w:val="0"/>
          <w:caps w:val="0"/>
          <w:noProof/>
          <w:sz w:val="21"/>
          <w:szCs w:val="22"/>
        </w:rPr>
      </w:pPr>
      <w:r w:rsidRPr="00775176">
        <w:rPr>
          <w:rFonts w:ascii="华文细黑" w:eastAsia="华文细黑" w:hAnsi="华文细黑"/>
          <w:b w:val="0"/>
          <w:noProof/>
        </w:rPr>
        <w:t>3.</w:t>
      </w:r>
      <w:r w:rsidRPr="00775176">
        <w:rPr>
          <w:rFonts w:ascii="华文细黑" w:eastAsia="华文细黑" w:hAnsi="华文细黑" w:cstheme="minorBidi"/>
          <w:b w:val="0"/>
          <w:caps w:val="0"/>
          <w:noProof/>
          <w:sz w:val="21"/>
          <w:szCs w:val="22"/>
        </w:rPr>
        <w:tab/>
      </w:r>
      <w:r w:rsidRPr="00775176">
        <w:rPr>
          <w:rFonts w:ascii="华文细黑" w:eastAsia="华文细黑" w:hAnsi="华文细黑" w:hint="eastAsia"/>
          <w:b w:val="0"/>
          <w:noProof/>
        </w:rPr>
        <w:t>统计需求</w:t>
      </w:r>
      <w:r w:rsidRPr="00775176">
        <w:rPr>
          <w:rFonts w:ascii="华文细黑" w:eastAsia="华文细黑" w:hAnsi="华文细黑"/>
          <w:noProof/>
        </w:rPr>
        <w:tab/>
      </w:r>
      <w:r w:rsidRPr="00775176">
        <w:rPr>
          <w:rFonts w:ascii="华文细黑" w:eastAsia="华文细黑" w:hAnsi="华文细黑"/>
          <w:noProof/>
        </w:rPr>
        <w:fldChar w:fldCharType="begin"/>
      </w:r>
      <w:r w:rsidRPr="00775176">
        <w:rPr>
          <w:rFonts w:ascii="华文细黑" w:eastAsia="华文细黑" w:hAnsi="华文细黑"/>
          <w:noProof/>
        </w:rPr>
        <w:instrText xml:space="preserve"> PAGEREF _Toc463969435 \h </w:instrText>
      </w:r>
      <w:r w:rsidRPr="00775176">
        <w:rPr>
          <w:rFonts w:ascii="华文细黑" w:eastAsia="华文细黑" w:hAnsi="华文细黑"/>
          <w:noProof/>
        </w:rPr>
      </w:r>
      <w:r w:rsidRPr="00775176">
        <w:rPr>
          <w:rFonts w:ascii="华文细黑" w:eastAsia="华文细黑" w:hAnsi="华文细黑"/>
          <w:noProof/>
        </w:rPr>
        <w:fldChar w:fldCharType="separate"/>
      </w:r>
      <w:r w:rsidR="0081268F" w:rsidRPr="00775176">
        <w:rPr>
          <w:rFonts w:ascii="华文细黑" w:eastAsia="华文细黑" w:hAnsi="华文细黑"/>
          <w:noProof/>
        </w:rPr>
        <w:t>25</w:t>
      </w:r>
      <w:r w:rsidRPr="00775176">
        <w:rPr>
          <w:rFonts w:ascii="华文细黑" w:eastAsia="华文细黑" w:hAnsi="华文细黑"/>
          <w:noProof/>
        </w:rPr>
        <w:fldChar w:fldCharType="end"/>
      </w:r>
    </w:p>
    <w:p w:rsidR="00BB3A2B" w:rsidRPr="00775176" w:rsidRDefault="00BB3A2B">
      <w:pPr>
        <w:pStyle w:val="11"/>
        <w:tabs>
          <w:tab w:val="left" w:pos="420"/>
          <w:tab w:val="right" w:leader="dot" w:pos="8296"/>
        </w:tabs>
        <w:rPr>
          <w:rFonts w:ascii="华文细黑" w:eastAsia="华文细黑" w:hAnsi="华文细黑" w:cstheme="minorBidi"/>
          <w:b w:val="0"/>
          <w:caps w:val="0"/>
          <w:noProof/>
          <w:sz w:val="21"/>
          <w:szCs w:val="22"/>
        </w:rPr>
      </w:pPr>
      <w:r w:rsidRPr="00775176">
        <w:rPr>
          <w:rFonts w:ascii="华文细黑" w:eastAsia="华文细黑" w:hAnsi="华文细黑"/>
          <w:b w:val="0"/>
          <w:noProof/>
        </w:rPr>
        <w:t>4.</w:t>
      </w:r>
      <w:r w:rsidRPr="00775176">
        <w:rPr>
          <w:rFonts w:ascii="华文细黑" w:eastAsia="华文细黑" w:hAnsi="华文细黑" w:cstheme="minorBidi"/>
          <w:b w:val="0"/>
          <w:caps w:val="0"/>
          <w:noProof/>
          <w:sz w:val="21"/>
          <w:szCs w:val="22"/>
        </w:rPr>
        <w:tab/>
      </w:r>
      <w:r w:rsidRPr="00775176">
        <w:rPr>
          <w:rFonts w:ascii="华文细黑" w:eastAsia="华文细黑" w:hAnsi="华文细黑" w:hint="eastAsia"/>
          <w:b w:val="0"/>
          <w:noProof/>
        </w:rPr>
        <w:t>附录</w:t>
      </w:r>
      <w:r w:rsidRPr="00775176">
        <w:rPr>
          <w:rFonts w:ascii="华文细黑" w:eastAsia="华文细黑" w:hAnsi="华文细黑"/>
          <w:noProof/>
        </w:rPr>
        <w:tab/>
      </w:r>
      <w:r w:rsidRPr="00775176">
        <w:rPr>
          <w:rFonts w:ascii="华文细黑" w:eastAsia="华文细黑" w:hAnsi="华文细黑"/>
          <w:noProof/>
        </w:rPr>
        <w:fldChar w:fldCharType="begin"/>
      </w:r>
      <w:r w:rsidRPr="00775176">
        <w:rPr>
          <w:rFonts w:ascii="华文细黑" w:eastAsia="华文细黑" w:hAnsi="华文细黑"/>
          <w:noProof/>
        </w:rPr>
        <w:instrText xml:space="preserve"> PAGEREF _Toc463969436 \h </w:instrText>
      </w:r>
      <w:r w:rsidRPr="00775176">
        <w:rPr>
          <w:rFonts w:ascii="华文细黑" w:eastAsia="华文细黑" w:hAnsi="华文细黑"/>
          <w:noProof/>
        </w:rPr>
      </w:r>
      <w:r w:rsidRPr="00775176">
        <w:rPr>
          <w:rFonts w:ascii="华文细黑" w:eastAsia="华文细黑" w:hAnsi="华文细黑"/>
          <w:noProof/>
        </w:rPr>
        <w:fldChar w:fldCharType="separate"/>
      </w:r>
      <w:r w:rsidR="0081268F" w:rsidRPr="00775176">
        <w:rPr>
          <w:rFonts w:ascii="华文细黑" w:eastAsia="华文细黑" w:hAnsi="华文细黑"/>
          <w:noProof/>
        </w:rPr>
        <w:t>25</w:t>
      </w:r>
      <w:r w:rsidRPr="00775176">
        <w:rPr>
          <w:rFonts w:ascii="华文细黑" w:eastAsia="华文细黑" w:hAnsi="华文细黑"/>
          <w:noProof/>
        </w:rPr>
        <w:fldChar w:fldCharType="end"/>
      </w:r>
    </w:p>
    <w:p w:rsidR="00711CE9" w:rsidRPr="00775176" w:rsidRDefault="007D26C1" w:rsidP="00711CE9">
      <w:pPr>
        <w:rPr>
          <w:rFonts w:ascii="华文细黑" w:eastAsia="华文细黑" w:hAnsi="华文细黑"/>
          <w:color w:val="FF0000"/>
          <w:sz w:val="20"/>
        </w:rPr>
      </w:pPr>
      <w:r w:rsidRPr="00775176">
        <w:rPr>
          <w:rFonts w:ascii="华文细黑" w:eastAsia="华文细黑" w:hAnsi="华文细黑"/>
          <w:color w:val="FF0000"/>
          <w:sz w:val="20"/>
        </w:rPr>
        <w:fldChar w:fldCharType="end"/>
      </w:r>
    </w:p>
    <w:p w:rsidR="00711CE9" w:rsidRPr="00775176" w:rsidRDefault="00371722" w:rsidP="003F2E6D">
      <w:pPr>
        <w:pStyle w:val="1"/>
        <w:keepNext w:val="0"/>
        <w:numPr>
          <w:ilvl w:val="0"/>
          <w:numId w:val="2"/>
        </w:numPr>
        <w:tabs>
          <w:tab w:val="left" w:pos="432"/>
        </w:tabs>
        <w:spacing w:before="156" w:after="156" w:line="360" w:lineRule="auto"/>
        <w:rPr>
          <w:rFonts w:ascii="华文细黑" w:eastAsia="华文细黑" w:hAnsi="华文细黑"/>
          <w:b w:val="0"/>
        </w:rPr>
      </w:pPr>
      <w:bookmarkStart w:id="1" w:name="_Toc283306586"/>
      <w:r w:rsidRPr="00775176">
        <w:rPr>
          <w:rFonts w:ascii="华文细黑" w:eastAsia="华文细黑" w:hAnsi="华文细黑"/>
          <w:b w:val="0"/>
        </w:rPr>
        <w:br w:type="page"/>
      </w:r>
      <w:bookmarkStart w:id="2" w:name="_Toc463969413"/>
      <w:r w:rsidR="00711CE9" w:rsidRPr="00775176">
        <w:rPr>
          <w:rFonts w:ascii="华文细黑" w:eastAsia="华文细黑" w:hAnsi="华文细黑" w:hint="eastAsia"/>
          <w:b w:val="0"/>
        </w:rPr>
        <w:lastRenderedPageBreak/>
        <w:t>需求简述</w:t>
      </w:r>
      <w:bookmarkEnd w:id="1"/>
      <w:bookmarkEnd w:id="2"/>
    </w:p>
    <w:p w:rsidR="00711CE9" w:rsidRPr="00775176" w:rsidRDefault="00711CE9" w:rsidP="00711CE9">
      <w:pPr>
        <w:pStyle w:val="2"/>
        <w:keepNext w:val="0"/>
        <w:numPr>
          <w:ilvl w:val="1"/>
          <w:numId w:val="2"/>
        </w:numPr>
        <w:tabs>
          <w:tab w:val="left" w:pos="432"/>
        </w:tabs>
        <w:spacing w:line="360" w:lineRule="auto"/>
        <w:rPr>
          <w:rFonts w:ascii="华文细黑" w:eastAsia="华文细黑" w:hAnsi="华文细黑"/>
          <w:b w:val="0"/>
        </w:rPr>
      </w:pPr>
      <w:bookmarkStart w:id="3" w:name="_Toc463969414"/>
      <w:r w:rsidRPr="00775176">
        <w:rPr>
          <w:rFonts w:ascii="华文细黑" w:eastAsia="华文细黑" w:hAnsi="华文细黑" w:hint="eastAsia"/>
          <w:b w:val="0"/>
        </w:rPr>
        <w:t>项目背景</w:t>
      </w:r>
      <w:bookmarkEnd w:id="3"/>
    </w:p>
    <w:p w:rsidR="00711CE9" w:rsidRPr="00775176" w:rsidRDefault="00711CE9" w:rsidP="00711CE9">
      <w:pPr>
        <w:ind w:firstLine="420"/>
        <w:rPr>
          <w:rFonts w:ascii="华文细黑" w:eastAsia="华文细黑" w:hAnsi="华文细黑"/>
        </w:rPr>
      </w:pPr>
      <w:r w:rsidRPr="00775176">
        <w:rPr>
          <w:rFonts w:ascii="华文细黑" w:eastAsia="华文细黑" w:hAnsi="华文细黑" w:hint="eastAsia"/>
        </w:rPr>
        <w:t>移动支付的普及使得永辉超市线下海量客流线上化；通过收集消费者的准确消费信息，在最具关注的时刻进行精准推送，提高品牌曝光及复购率；</w:t>
      </w:r>
    </w:p>
    <w:p w:rsidR="00711CE9" w:rsidRPr="00775176" w:rsidRDefault="00711CE9" w:rsidP="00711CE9">
      <w:pPr>
        <w:ind w:firstLine="420"/>
        <w:rPr>
          <w:rFonts w:ascii="华文细黑" w:eastAsia="华文细黑" w:hAnsi="华文细黑"/>
        </w:rPr>
      </w:pPr>
      <w:r w:rsidRPr="00775176">
        <w:rPr>
          <w:rFonts w:ascii="华文细黑" w:eastAsia="华文细黑" w:hAnsi="华文细黑" w:hint="eastAsia"/>
        </w:rPr>
        <w:t>从而在零售平台上孵化出数字化营销平台，实现平台流量价值变现。为永辉带来新的业务增长点，更使其成为国内该领域的领头羊。</w:t>
      </w:r>
    </w:p>
    <w:p w:rsidR="00711CE9" w:rsidRPr="00775176" w:rsidRDefault="00711CE9" w:rsidP="00711CE9">
      <w:pPr>
        <w:rPr>
          <w:rFonts w:ascii="华文细黑" w:eastAsia="华文细黑" w:hAnsi="华文细黑"/>
        </w:rPr>
      </w:pPr>
    </w:p>
    <w:p w:rsidR="00711CE9" w:rsidRPr="00775176" w:rsidRDefault="00711CE9" w:rsidP="00371722">
      <w:pPr>
        <w:pStyle w:val="2"/>
        <w:keepNext w:val="0"/>
        <w:numPr>
          <w:ilvl w:val="1"/>
          <w:numId w:val="2"/>
        </w:numPr>
        <w:tabs>
          <w:tab w:val="left" w:pos="432"/>
        </w:tabs>
        <w:spacing w:line="360" w:lineRule="auto"/>
        <w:rPr>
          <w:rFonts w:ascii="华文细黑" w:eastAsia="华文细黑" w:hAnsi="华文细黑"/>
          <w:b w:val="0"/>
        </w:rPr>
      </w:pPr>
      <w:bookmarkStart w:id="4" w:name="_Toc463969415"/>
      <w:r w:rsidRPr="00775176">
        <w:rPr>
          <w:rFonts w:ascii="华文细黑" w:eastAsia="华文细黑" w:hAnsi="华文细黑" w:hint="eastAsia"/>
          <w:b w:val="0"/>
        </w:rPr>
        <w:t>项目优势</w:t>
      </w:r>
      <w:bookmarkEnd w:id="4"/>
    </w:p>
    <w:p w:rsidR="00711CE9" w:rsidRPr="00775176" w:rsidRDefault="00696915" w:rsidP="00711CE9">
      <w:pPr>
        <w:rPr>
          <w:rFonts w:ascii="华文细黑" w:eastAsia="华文细黑" w:hAnsi="华文细黑"/>
        </w:rPr>
      </w:pPr>
      <w:r w:rsidRPr="00775176">
        <w:rPr>
          <w:rFonts w:ascii="华文细黑" w:eastAsia="华文细黑" w:hAnsi="华文细黑"/>
          <w:noProof/>
          <w:sz w:val="20"/>
        </w:rPr>
        <w:drawing>
          <wp:inline distT="0" distB="0" distL="0" distR="0" wp14:anchorId="363C69AF" wp14:editId="46AF3770">
            <wp:extent cx="5267960" cy="2711450"/>
            <wp:effectExtent l="0" t="0" r="0" b="0"/>
            <wp:docPr id="2" name="图表 2"/>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rsidR="00711CE9" w:rsidRPr="00775176" w:rsidRDefault="00711CE9" w:rsidP="00711CE9">
      <w:pPr>
        <w:pStyle w:val="2"/>
        <w:keepNext w:val="0"/>
        <w:numPr>
          <w:ilvl w:val="1"/>
          <w:numId w:val="2"/>
        </w:numPr>
        <w:tabs>
          <w:tab w:val="left" w:pos="432"/>
        </w:tabs>
        <w:spacing w:line="360" w:lineRule="auto"/>
        <w:rPr>
          <w:rFonts w:ascii="华文细黑" w:eastAsia="华文细黑" w:hAnsi="华文细黑"/>
          <w:b w:val="0"/>
        </w:rPr>
      </w:pPr>
      <w:bookmarkStart w:id="5" w:name="_Toc463969416"/>
      <w:r w:rsidRPr="00775176">
        <w:rPr>
          <w:rFonts w:ascii="华文细黑" w:eastAsia="华文细黑" w:hAnsi="华文细黑" w:hint="eastAsia"/>
          <w:b w:val="0"/>
        </w:rPr>
        <w:t>项目目标</w:t>
      </w:r>
      <w:bookmarkEnd w:id="5"/>
    </w:p>
    <w:p w:rsidR="00711CE9" w:rsidRPr="00775176" w:rsidRDefault="00711CE9" w:rsidP="00711CE9">
      <w:pPr>
        <w:ind w:firstLine="420"/>
        <w:rPr>
          <w:rFonts w:ascii="华文细黑" w:eastAsia="华文细黑" w:hAnsi="华文细黑"/>
        </w:rPr>
      </w:pPr>
      <w:r w:rsidRPr="00775176">
        <w:rPr>
          <w:rFonts w:ascii="华文细黑" w:eastAsia="华文细黑" w:hAnsi="华文细黑" w:hint="eastAsia"/>
        </w:rPr>
        <w:t>福州永辉超市与深圳飞猪网络科技有限公司双方互为战略合作伙伴，共同合作数字化营销平台项目，开发、运营零售业流量平台。在项目过程中，飞猪将在永辉内部服务器部署零售业流量平台，平台版权归属于永辉，飞猪享受平台运营收益。</w:t>
      </w:r>
    </w:p>
    <w:p w:rsidR="00711CE9" w:rsidRPr="00775176" w:rsidRDefault="00711CE9" w:rsidP="00711CE9">
      <w:pPr>
        <w:ind w:firstLine="420"/>
        <w:rPr>
          <w:rFonts w:ascii="华文细黑" w:eastAsia="华文细黑" w:hAnsi="华文细黑"/>
        </w:rPr>
      </w:pPr>
      <w:r w:rsidRPr="00775176">
        <w:rPr>
          <w:rFonts w:ascii="华文细黑" w:eastAsia="华文细黑" w:hAnsi="华文细黑" w:hint="eastAsia"/>
        </w:rPr>
        <w:t>飞猪提供所属的零售业流量平台给永辉作为营销和推广零售业流量运营的工具。</w:t>
      </w:r>
    </w:p>
    <w:p w:rsidR="00711CE9" w:rsidRPr="00775176" w:rsidRDefault="00711CE9" w:rsidP="00711CE9">
      <w:pPr>
        <w:ind w:firstLine="420"/>
        <w:rPr>
          <w:rFonts w:ascii="华文细黑" w:eastAsia="华文细黑" w:hAnsi="华文细黑"/>
        </w:rPr>
      </w:pPr>
      <w:r w:rsidRPr="00775176">
        <w:rPr>
          <w:rFonts w:ascii="华文细黑" w:eastAsia="华文细黑" w:hAnsi="华文细黑" w:hint="eastAsia"/>
        </w:rPr>
        <w:t>飞猪拥有</w:t>
      </w:r>
      <w:r w:rsidRPr="00775176">
        <w:rPr>
          <w:rFonts w:ascii="华文细黑" w:eastAsia="华文细黑" w:hAnsi="华文细黑"/>
        </w:rPr>
        <w:t>平台的</w:t>
      </w:r>
      <w:r w:rsidRPr="00775176">
        <w:rPr>
          <w:rFonts w:ascii="华文细黑" w:eastAsia="华文细黑" w:hAnsi="华文细黑" w:hint="eastAsia"/>
        </w:rPr>
        <w:t>使用</w:t>
      </w:r>
      <w:r w:rsidRPr="00775176">
        <w:rPr>
          <w:rFonts w:ascii="华文细黑" w:eastAsia="华文细黑" w:hAnsi="华文细黑"/>
        </w:rPr>
        <w:t>权，允许</w:t>
      </w:r>
      <w:r w:rsidRPr="00775176">
        <w:rPr>
          <w:rFonts w:ascii="华文细黑" w:eastAsia="华文细黑" w:hAnsi="华文细黑" w:hint="eastAsia"/>
        </w:rPr>
        <w:t>双方对平台做</w:t>
      </w:r>
      <w:r w:rsidRPr="00775176">
        <w:rPr>
          <w:rFonts w:ascii="华文细黑" w:eastAsia="华文细黑" w:hAnsi="华文细黑"/>
        </w:rPr>
        <w:t>增强或修改</w:t>
      </w:r>
      <w:r w:rsidRPr="00775176">
        <w:rPr>
          <w:rFonts w:ascii="华文细黑" w:eastAsia="华文细黑" w:hAnsi="华文细黑" w:hint="eastAsia"/>
        </w:rPr>
        <w:t>，或新增模块</w:t>
      </w:r>
      <w:r w:rsidRPr="00775176">
        <w:rPr>
          <w:rFonts w:ascii="华文细黑" w:eastAsia="华文细黑" w:hAnsi="华文细黑"/>
        </w:rPr>
        <w:t>，以适应</w:t>
      </w:r>
      <w:r w:rsidRPr="00775176">
        <w:rPr>
          <w:rFonts w:ascii="华文细黑" w:eastAsia="华文细黑" w:hAnsi="华文细黑" w:hint="eastAsia"/>
        </w:rPr>
        <w:t>项目</w:t>
      </w:r>
      <w:r w:rsidRPr="00775176">
        <w:rPr>
          <w:rFonts w:ascii="华文细黑" w:eastAsia="华文细黑" w:hAnsi="华文细黑"/>
        </w:rPr>
        <w:t>的应用需求</w:t>
      </w:r>
      <w:r w:rsidRPr="00775176">
        <w:rPr>
          <w:rFonts w:ascii="华文细黑" w:eastAsia="华文细黑" w:hAnsi="华文细黑" w:hint="eastAsia"/>
        </w:rPr>
        <w:t>。修改后的平台，甲方享有平台所有权，飞猪享受平台运营分成。</w:t>
      </w:r>
    </w:p>
    <w:p w:rsidR="00711CE9" w:rsidRPr="00775176" w:rsidRDefault="00794F38" w:rsidP="00711CE9">
      <w:pPr>
        <w:ind w:firstLine="420"/>
        <w:rPr>
          <w:rFonts w:ascii="华文细黑" w:eastAsia="华文细黑" w:hAnsi="华文细黑"/>
        </w:rPr>
      </w:pPr>
      <w:r w:rsidRPr="00775176">
        <w:rPr>
          <w:rFonts w:ascii="华文细黑" w:eastAsia="华文细黑" w:hAnsi="华文细黑" w:hint="eastAsia"/>
        </w:rPr>
        <w:t>飞猪</w:t>
      </w:r>
      <w:r w:rsidR="00711CE9" w:rsidRPr="00775176">
        <w:rPr>
          <w:rFonts w:ascii="华文细黑" w:eastAsia="华文细黑" w:hAnsi="华文细黑" w:hint="eastAsia"/>
        </w:rPr>
        <w:t>派驻开发及运营团队，承接与项目相关的流量需求方运营以及平台开发工作，</w:t>
      </w:r>
      <w:r w:rsidRPr="00775176">
        <w:rPr>
          <w:rFonts w:ascii="华文细黑" w:eastAsia="华文细黑" w:hAnsi="华文细黑" w:hint="eastAsia"/>
        </w:rPr>
        <w:t>永辉</w:t>
      </w:r>
      <w:r w:rsidR="00711CE9" w:rsidRPr="00775176">
        <w:rPr>
          <w:rFonts w:ascii="华文细黑" w:eastAsia="华文细黑" w:hAnsi="华文细黑" w:hint="eastAsia"/>
        </w:rPr>
        <w:t>负责协助</w:t>
      </w:r>
      <w:r w:rsidRPr="00775176">
        <w:rPr>
          <w:rFonts w:ascii="华文细黑" w:eastAsia="华文细黑" w:hAnsi="华文细黑" w:hint="eastAsia"/>
        </w:rPr>
        <w:t>飞猪</w:t>
      </w:r>
      <w:r w:rsidR="00711CE9" w:rsidRPr="00775176">
        <w:rPr>
          <w:rFonts w:ascii="华文细黑" w:eastAsia="华文细黑" w:hAnsi="华文细黑" w:hint="eastAsia"/>
        </w:rPr>
        <w:t>推广流量平台，共同构建零售业态流量运营体系。</w:t>
      </w:r>
    </w:p>
    <w:p w:rsidR="00711CE9" w:rsidRPr="00775176" w:rsidRDefault="00711CE9" w:rsidP="00711CE9">
      <w:pPr>
        <w:rPr>
          <w:rFonts w:ascii="华文细黑" w:eastAsia="华文细黑" w:hAnsi="华文细黑"/>
        </w:rPr>
      </w:pPr>
    </w:p>
    <w:p w:rsidR="00371722" w:rsidRPr="00775176" w:rsidRDefault="00371722" w:rsidP="00711CE9">
      <w:pPr>
        <w:rPr>
          <w:rFonts w:ascii="华文细黑" w:eastAsia="华文细黑" w:hAnsi="华文细黑"/>
        </w:rPr>
      </w:pPr>
    </w:p>
    <w:p w:rsidR="00711CE9" w:rsidRPr="00775176" w:rsidRDefault="00711CE9" w:rsidP="00711CE9">
      <w:pPr>
        <w:pStyle w:val="2"/>
        <w:keepNext w:val="0"/>
        <w:numPr>
          <w:ilvl w:val="1"/>
          <w:numId w:val="2"/>
        </w:numPr>
        <w:tabs>
          <w:tab w:val="left" w:pos="432"/>
        </w:tabs>
        <w:spacing w:line="360" w:lineRule="auto"/>
        <w:rPr>
          <w:rFonts w:ascii="华文细黑" w:eastAsia="华文细黑" w:hAnsi="华文细黑"/>
          <w:b w:val="0"/>
        </w:rPr>
      </w:pPr>
      <w:bookmarkStart w:id="6" w:name="_Toc463969417"/>
      <w:r w:rsidRPr="00775176">
        <w:rPr>
          <w:rFonts w:ascii="华文细黑" w:eastAsia="华文细黑" w:hAnsi="华文细黑" w:hint="eastAsia"/>
          <w:b w:val="0"/>
        </w:rPr>
        <w:lastRenderedPageBreak/>
        <w:t>业务逻辑图</w:t>
      </w:r>
      <w:bookmarkEnd w:id="6"/>
    </w:p>
    <w:p w:rsidR="00711CE9" w:rsidRPr="00775176" w:rsidRDefault="00711CE9" w:rsidP="00711CE9">
      <w:pPr>
        <w:rPr>
          <w:rFonts w:ascii="华文细黑" w:eastAsia="华文细黑" w:hAnsi="华文细黑"/>
        </w:rPr>
      </w:pPr>
      <w:r w:rsidRPr="00775176">
        <w:rPr>
          <w:rFonts w:ascii="华文细黑" w:eastAsia="华文细黑" w:hAnsi="华文细黑" w:hint="eastAsia"/>
        </w:rPr>
        <w:t>展现逻辑：消费者在永辉超市微信支付后，在微信支付完成页、支付消息通知模板上看到广告。</w:t>
      </w:r>
    </w:p>
    <w:p w:rsidR="00711CE9" w:rsidRPr="00775176" w:rsidRDefault="00711CE9" w:rsidP="00711CE9">
      <w:pPr>
        <w:rPr>
          <w:rFonts w:ascii="华文细黑" w:eastAsia="华文细黑" w:hAnsi="华文细黑"/>
        </w:rPr>
      </w:pPr>
      <w:r w:rsidRPr="00775176">
        <w:rPr>
          <w:rFonts w:ascii="华文细黑" w:eastAsia="华文细黑" w:hAnsi="华文细黑" w:hint="eastAsia"/>
        </w:rPr>
        <w:t>业务逻辑：广告主按行业拆分竞价，以月度为单位持续性投放。</w:t>
      </w:r>
    </w:p>
    <w:p w:rsidR="00711CE9" w:rsidRPr="00775176" w:rsidRDefault="007E42C4" w:rsidP="00711CE9">
      <w:pPr>
        <w:rPr>
          <w:rFonts w:ascii="华文细黑" w:eastAsia="华文细黑" w:hAnsi="华文细黑"/>
        </w:rPr>
      </w:pPr>
      <w:r>
        <w:rPr>
          <w:rFonts w:ascii="华文细黑" w:eastAsia="华文细黑" w:hAnsi="华文细黑"/>
          <w:noProof/>
        </w:rPr>
        <mc:AlternateContent>
          <mc:Choice Requires="wpg">
            <w:drawing>
              <wp:inline distT="0" distB="0" distL="0" distR="0">
                <wp:extent cx="5374005" cy="1972945"/>
                <wp:effectExtent l="0" t="3810" r="0" b="4445"/>
                <wp:docPr id="13" name="组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74005" cy="1972945"/>
                          <a:chOff x="0" y="0"/>
                          <a:chExt cx="10070199" cy="4254661"/>
                        </a:xfrm>
                      </wpg:grpSpPr>
                      <wps:wsp>
                        <wps:cNvPr id="14" name="圆角矩形 4"/>
                        <wps:cNvSpPr>
                          <a:spLocks noChangeArrowheads="1"/>
                        </wps:cNvSpPr>
                        <wps:spPr bwMode="auto">
                          <a:xfrm>
                            <a:off x="494030" y="317"/>
                            <a:ext cx="1751330" cy="812165"/>
                          </a:xfrm>
                          <a:prstGeom prst="roundRect">
                            <a:avLst>
                              <a:gd name="adj" fmla="val 16667"/>
                            </a:avLst>
                          </a:prstGeom>
                          <a:solidFill>
                            <a:srgbClr val="7CB826"/>
                          </a:solidFill>
                          <a:ln>
                            <a:noFill/>
                          </a:ln>
                          <a:extLst>
                            <a:ext uri="{91240B29-F687-4f45-9708-019B960494DF}">
                              <a14:hiddenLine xmlns:a14="http://schemas.microsoft.com/office/drawing/2010/main" w="25400">
                                <a:solidFill>
                                  <a:srgbClr val="000000"/>
                                </a:solidFill>
                                <a:round/>
                                <a:headEnd/>
                                <a:tailEnd/>
                              </a14:hiddenLine>
                            </a:ext>
                          </a:extLst>
                        </wps:spPr>
                        <wps:txbx>
                          <w:txbxContent>
                            <w:p w:rsidR="00D309DF" w:rsidRPr="00566A03" w:rsidRDefault="00D309DF" w:rsidP="00711CE9">
                              <w:pPr>
                                <w:pStyle w:val="ab"/>
                                <w:jc w:val="center"/>
                                <w:textAlignment w:val="baseline"/>
                                <w:rPr>
                                  <w:sz w:val="14"/>
                                </w:rPr>
                              </w:pPr>
                              <w:r w:rsidRPr="00711CE9">
                                <w:rPr>
                                  <w:rFonts w:cs="Times New Roman" w:hint="eastAsia"/>
                                  <w:noProof/>
                                  <w:color w:val="000000"/>
                                  <w:kern w:val="24"/>
                                  <w:sz w:val="22"/>
                                  <w:szCs w:val="38"/>
                                </w:rPr>
                                <w:t>永辉超市</w:t>
                              </w:r>
                            </w:p>
                          </w:txbxContent>
                        </wps:txbx>
                        <wps:bodyPr rot="0" vert="horz" wrap="square" lIns="91440" tIns="45720" rIns="91440" bIns="45720" anchor="ctr" anchorCtr="0" upright="1">
                          <a:noAutofit/>
                        </wps:bodyPr>
                      </wps:wsp>
                      <wps:wsp>
                        <wps:cNvPr id="15" name="圆角矩形 5"/>
                        <wps:cNvSpPr>
                          <a:spLocks noChangeArrowheads="1"/>
                        </wps:cNvSpPr>
                        <wps:spPr bwMode="auto">
                          <a:xfrm>
                            <a:off x="0" y="1791652"/>
                            <a:ext cx="8862060" cy="662305"/>
                          </a:xfrm>
                          <a:prstGeom prst="roundRect">
                            <a:avLst>
                              <a:gd name="adj" fmla="val 16667"/>
                            </a:avLst>
                          </a:prstGeom>
                          <a:solidFill>
                            <a:srgbClr val="B9CDE5"/>
                          </a:solidFill>
                          <a:ln>
                            <a:noFill/>
                          </a:ln>
                          <a:extLst>
                            <a:ext uri="{91240B29-F687-4f45-9708-019B960494DF}">
                              <a14:hiddenLine xmlns:a14="http://schemas.microsoft.com/office/drawing/2010/main" w="25400">
                                <a:solidFill>
                                  <a:srgbClr val="000000"/>
                                </a:solidFill>
                                <a:round/>
                                <a:headEnd/>
                                <a:tailEnd/>
                              </a14:hiddenLine>
                            </a:ext>
                          </a:extLst>
                        </wps:spPr>
                        <wps:txbx>
                          <w:txbxContent>
                            <w:p w:rsidR="00D309DF" w:rsidRDefault="00D309DF" w:rsidP="00711CE9">
                              <w:pPr>
                                <w:rPr>
                                  <w:rFonts w:eastAsia="Times New Roman"/>
                                </w:rPr>
                              </w:pPr>
                            </w:p>
                          </w:txbxContent>
                        </wps:txbx>
                        <wps:bodyPr rot="0" vert="horz" wrap="square" lIns="91440" tIns="45720" rIns="91440" bIns="45720" anchor="t" anchorCtr="0" upright="1">
                          <a:noAutofit/>
                        </wps:bodyPr>
                      </wps:wsp>
                      <wps:wsp>
                        <wps:cNvPr id="16" name="文本框 6"/>
                        <wps:cNvSpPr txBox="1">
                          <a:spLocks noChangeArrowheads="1"/>
                        </wps:cNvSpPr>
                        <wps:spPr bwMode="auto">
                          <a:xfrm>
                            <a:off x="8281766" y="954457"/>
                            <a:ext cx="1594478" cy="1435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309DF" w:rsidRPr="005F20EC" w:rsidRDefault="00D309DF" w:rsidP="00711CE9">
                              <w:pPr>
                                <w:pStyle w:val="ab"/>
                                <w:textAlignment w:val="baseline"/>
                                <w:rPr>
                                  <w:sz w:val="20"/>
                                </w:rPr>
                              </w:pPr>
                              <w:r w:rsidRPr="00711CE9">
                                <w:rPr>
                                  <w:rFonts w:hint="eastAsia"/>
                                  <w:color w:val="C00000"/>
                                  <w:kern w:val="24"/>
                                  <w:sz w:val="22"/>
                                  <w:szCs w:val="28"/>
                                </w:rPr>
                                <w:t>广告主A获得展现</w:t>
                              </w:r>
                            </w:p>
                          </w:txbxContent>
                        </wps:txbx>
                        <wps:bodyPr rot="0" vert="horz" wrap="square" lIns="91440" tIns="45720" rIns="91440" bIns="45720" anchor="t" anchorCtr="0" upright="1">
                          <a:spAutoFit/>
                        </wps:bodyPr>
                      </wps:wsp>
                      <wps:wsp>
                        <wps:cNvPr id="17" name="圆角矩形 7"/>
                        <wps:cNvSpPr>
                          <a:spLocks noChangeArrowheads="1"/>
                        </wps:cNvSpPr>
                        <wps:spPr bwMode="auto">
                          <a:xfrm>
                            <a:off x="494030" y="3481682"/>
                            <a:ext cx="2018665" cy="772344"/>
                          </a:xfrm>
                          <a:prstGeom prst="roundRect">
                            <a:avLst>
                              <a:gd name="adj" fmla="val 16667"/>
                            </a:avLst>
                          </a:prstGeom>
                          <a:solidFill>
                            <a:srgbClr val="FF5050"/>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D309DF" w:rsidRPr="005F20EC" w:rsidRDefault="00D309DF" w:rsidP="00711CE9">
                              <w:pPr>
                                <w:pStyle w:val="ab"/>
                                <w:jc w:val="center"/>
                                <w:textAlignment w:val="baseline"/>
                                <w:rPr>
                                  <w:sz w:val="14"/>
                                </w:rPr>
                              </w:pPr>
                              <w:r w:rsidRPr="00711CE9">
                                <w:rPr>
                                  <w:rFonts w:cs="Times New Roman" w:hint="eastAsia"/>
                                  <w:noProof/>
                                  <w:color w:val="000000"/>
                                  <w:kern w:val="24"/>
                                  <w:sz w:val="22"/>
                                  <w:szCs w:val="38"/>
                                </w:rPr>
                                <w:t>广告主A</w:t>
                              </w:r>
                            </w:p>
                            <w:p w:rsidR="00D309DF" w:rsidRDefault="00D309DF" w:rsidP="00711CE9">
                              <w:pPr>
                                <w:pStyle w:val="ab"/>
                                <w:jc w:val="center"/>
                                <w:textAlignment w:val="baseline"/>
                              </w:pPr>
                              <w:r w:rsidRPr="00711CE9">
                                <w:rPr>
                                  <w:rFonts w:cs="Times New Roman" w:hint="eastAsia"/>
                                  <w:noProof/>
                                  <w:color w:val="000000"/>
                                  <w:kern w:val="24"/>
                                  <w:sz w:val="38"/>
                                  <w:szCs w:val="38"/>
                                </w:rPr>
                                <w:t>按月竞价</w:t>
                              </w:r>
                            </w:p>
                          </w:txbxContent>
                        </wps:txbx>
                        <wps:bodyPr rot="0" vert="horz" wrap="square" lIns="91440" tIns="45720" rIns="91440" bIns="45720" anchor="ctr" anchorCtr="0" upright="1">
                          <a:noAutofit/>
                        </wps:bodyPr>
                      </wps:wsp>
                      <wps:wsp>
                        <wps:cNvPr id="19" name="文本框 8"/>
                        <wps:cNvSpPr txBox="1">
                          <a:spLocks noChangeArrowheads="1"/>
                        </wps:cNvSpPr>
                        <wps:spPr bwMode="auto">
                          <a:xfrm>
                            <a:off x="3003330" y="1777454"/>
                            <a:ext cx="3040217" cy="1007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309DF" w:rsidRPr="005F20EC" w:rsidRDefault="00D309DF" w:rsidP="00711CE9">
                              <w:pPr>
                                <w:pStyle w:val="ab"/>
                                <w:textAlignment w:val="baseline"/>
                                <w:rPr>
                                  <w:sz w:val="12"/>
                                </w:rPr>
                              </w:pPr>
                              <w:r w:rsidRPr="00711CE9">
                                <w:rPr>
                                  <w:rFonts w:hint="eastAsia"/>
                                  <w:b/>
                                  <w:bCs/>
                                  <w:color w:val="3F3F3F"/>
                                  <w:kern w:val="24"/>
                                  <w:sz w:val="22"/>
                                  <w:szCs w:val="42"/>
                                </w:rPr>
                                <w:t>永辉竞价广告系统</w:t>
                              </w:r>
                            </w:p>
                          </w:txbxContent>
                        </wps:txbx>
                        <wps:bodyPr rot="0" vert="horz" wrap="square" lIns="91440" tIns="45720" rIns="91440" bIns="45720" anchor="t" anchorCtr="0" upright="1">
                          <a:spAutoFit/>
                        </wps:bodyPr>
                      </wps:wsp>
                      <wps:wsp>
                        <wps:cNvPr id="21" name="圆角矩形 9"/>
                        <wps:cNvSpPr>
                          <a:spLocks noChangeArrowheads="1"/>
                        </wps:cNvSpPr>
                        <wps:spPr bwMode="auto">
                          <a:xfrm>
                            <a:off x="3467735" y="3482317"/>
                            <a:ext cx="1986280" cy="772344"/>
                          </a:xfrm>
                          <a:prstGeom prst="roundRect">
                            <a:avLst>
                              <a:gd name="adj" fmla="val 16667"/>
                            </a:avLst>
                          </a:prstGeom>
                          <a:solidFill>
                            <a:srgbClr val="E4B29F"/>
                          </a:solidFill>
                          <a:ln>
                            <a:noFill/>
                          </a:ln>
                          <a:extLst>
                            <a:ext uri="{91240B29-F687-4f45-9708-019B960494DF}">
                              <a14:hiddenLine xmlns:a14="http://schemas.microsoft.com/office/drawing/2010/main" w="25400">
                                <a:solidFill>
                                  <a:srgbClr val="000000"/>
                                </a:solidFill>
                                <a:round/>
                                <a:headEnd/>
                                <a:tailEnd/>
                              </a14:hiddenLine>
                            </a:ext>
                          </a:extLst>
                        </wps:spPr>
                        <wps:txbx>
                          <w:txbxContent>
                            <w:p w:rsidR="00D309DF" w:rsidRPr="005F20EC" w:rsidRDefault="00D309DF" w:rsidP="00711CE9">
                              <w:pPr>
                                <w:pStyle w:val="ab"/>
                                <w:jc w:val="center"/>
                                <w:textAlignment w:val="baseline"/>
                                <w:rPr>
                                  <w:sz w:val="14"/>
                                </w:rPr>
                              </w:pPr>
                              <w:r w:rsidRPr="00711CE9">
                                <w:rPr>
                                  <w:rFonts w:cs="Times New Roman" w:hint="eastAsia"/>
                                  <w:noProof/>
                                  <w:color w:val="000000"/>
                                  <w:kern w:val="24"/>
                                  <w:sz w:val="22"/>
                                  <w:szCs w:val="38"/>
                                </w:rPr>
                                <w:t>广告主B</w:t>
                              </w:r>
                            </w:p>
                            <w:p w:rsidR="00D309DF" w:rsidRPr="005F20EC" w:rsidRDefault="00D309DF" w:rsidP="00711CE9">
                              <w:pPr>
                                <w:pStyle w:val="ab"/>
                                <w:jc w:val="center"/>
                                <w:textAlignment w:val="baseline"/>
                                <w:rPr>
                                  <w:sz w:val="14"/>
                                </w:rPr>
                              </w:pPr>
                              <w:r w:rsidRPr="00711CE9">
                                <w:rPr>
                                  <w:rFonts w:cs="Times New Roman" w:hint="eastAsia"/>
                                  <w:noProof/>
                                  <w:color w:val="000000"/>
                                  <w:kern w:val="24"/>
                                  <w:sz w:val="22"/>
                                  <w:szCs w:val="38"/>
                                </w:rPr>
                                <w:t>按月竞价</w:t>
                              </w:r>
                            </w:p>
                          </w:txbxContent>
                        </wps:txbx>
                        <wps:bodyPr rot="0" vert="horz" wrap="square" lIns="91440" tIns="45720" rIns="91440" bIns="45720" anchor="ctr" anchorCtr="0" upright="1">
                          <a:noAutofit/>
                        </wps:bodyPr>
                      </wps:wsp>
                      <wps:wsp>
                        <wps:cNvPr id="22" name="圆角矩形 10"/>
                        <wps:cNvSpPr>
                          <a:spLocks noChangeArrowheads="1"/>
                        </wps:cNvSpPr>
                        <wps:spPr bwMode="auto">
                          <a:xfrm>
                            <a:off x="6264910" y="3481047"/>
                            <a:ext cx="1970405" cy="773193"/>
                          </a:xfrm>
                          <a:prstGeom prst="roundRect">
                            <a:avLst>
                              <a:gd name="adj" fmla="val 16667"/>
                            </a:avLst>
                          </a:prstGeom>
                          <a:solidFill>
                            <a:srgbClr val="E4B29F"/>
                          </a:solidFill>
                          <a:ln>
                            <a:noFill/>
                          </a:ln>
                          <a:extLst>
                            <a:ext uri="{91240B29-F687-4f45-9708-019B960494DF}">
                              <a14:hiddenLine xmlns:a14="http://schemas.microsoft.com/office/drawing/2010/main" w="25400">
                                <a:solidFill>
                                  <a:srgbClr val="000000"/>
                                </a:solidFill>
                                <a:round/>
                                <a:headEnd/>
                                <a:tailEnd/>
                              </a14:hiddenLine>
                            </a:ext>
                          </a:extLst>
                        </wps:spPr>
                        <wps:txbx>
                          <w:txbxContent>
                            <w:p w:rsidR="00D309DF" w:rsidRPr="005F20EC" w:rsidRDefault="00D309DF" w:rsidP="00711CE9">
                              <w:pPr>
                                <w:pStyle w:val="ab"/>
                                <w:jc w:val="center"/>
                                <w:textAlignment w:val="baseline"/>
                                <w:rPr>
                                  <w:sz w:val="14"/>
                                </w:rPr>
                              </w:pPr>
                              <w:r w:rsidRPr="00711CE9">
                                <w:rPr>
                                  <w:rFonts w:cs="Times New Roman" w:hint="eastAsia"/>
                                  <w:noProof/>
                                  <w:color w:val="000000"/>
                                  <w:kern w:val="24"/>
                                  <w:sz w:val="22"/>
                                  <w:szCs w:val="38"/>
                                </w:rPr>
                                <w:t>广告主C</w:t>
                              </w:r>
                            </w:p>
                            <w:p w:rsidR="00D309DF" w:rsidRPr="005F20EC" w:rsidRDefault="00D309DF" w:rsidP="00711CE9">
                              <w:pPr>
                                <w:pStyle w:val="ab"/>
                                <w:jc w:val="center"/>
                                <w:textAlignment w:val="baseline"/>
                                <w:rPr>
                                  <w:sz w:val="14"/>
                                </w:rPr>
                              </w:pPr>
                              <w:r w:rsidRPr="00711CE9">
                                <w:rPr>
                                  <w:rFonts w:cs="Times New Roman" w:hint="eastAsia"/>
                                  <w:noProof/>
                                  <w:color w:val="000000"/>
                                  <w:kern w:val="24"/>
                                  <w:sz w:val="22"/>
                                  <w:szCs w:val="38"/>
                                </w:rPr>
                                <w:t>按月竞价</w:t>
                              </w:r>
                            </w:p>
                          </w:txbxContent>
                        </wps:txbx>
                        <wps:bodyPr rot="0" vert="horz" wrap="square" lIns="91440" tIns="45720" rIns="91440" bIns="45720" anchor="ctr" anchorCtr="0" upright="1">
                          <a:noAutofit/>
                        </wps:bodyPr>
                      </wps:wsp>
                      <wps:wsp>
                        <wps:cNvPr id="25" name="圆角矩形 11"/>
                        <wps:cNvSpPr>
                          <a:spLocks noChangeArrowheads="1"/>
                        </wps:cNvSpPr>
                        <wps:spPr bwMode="auto">
                          <a:xfrm>
                            <a:off x="5730240" y="317"/>
                            <a:ext cx="1605280" cy="823595"/>
                          </a:xfrm>
                          <a:prstGeom prst="roundRect">
                            <a:avLst>
                              <a:gd name="adj" fmla="val 16667"/>
                            </a:avLst>
                          </a:prstGeom>
                          <a:solidFill>
                            <a:srgbClr val="7CB826"/>
                          </a:solidFill>
                          <a:ln>
                            <a:noFill/>
                          </a:ln>
                          <a:extLst>
                            <a:ext uri="{91240B29-F687-4f45-9708-019B960494DF}">
                              <a14:hiddenLine xmlns:a14="http://schemas.microsoft.com/office/drawing/2010/main" w="25400">
                                <a:solidFill>
                                  <a:srgbClr val="000000"/>
                                </a:solidFill>
                                <a:round/>
                                <a:headEnd/>
                                <a:tailEnd/>
                              </a14:hiddenLine>
                            </a:ext>
                          </a:extLst>
                        </wps:spPr>
                        <wps:txbx>
                          <w:txbxContent>
                            <w:p w:rsidR="00D309DF" w:rsidRPr="005F20EC" w:rsidRDefault="00D309DF" w:rsidP="00711CE9">
                              <w:pPr>
                                <w:pStyle w:val="ab"/>
                                <w:jc w:val="center"/>
                                <w:textAlignment w:val="baseline"/>
                                <w:rPr>
                                  <w:sz w:val="14"/>
                                </w:rPr>
                              </w:pPr>
                              <w:r w:rsidRPr="00711CE9">
                                <w:rPr>
                                  <w:rFonts w:cs="Times New Roman" w:hint="eastAsia"/>
                                  <w:noProof/>
                                  <w:color w:val="000000"/>
                                  <w:kern w:val="24"/>
                                  <w:sz w:val="22"/>
                                  <w:szCs w:val="38"/>
                                </w:rPr>
                                <w:t>消费者</w:t>
                              </w:r>
                            </w:p>
                          </w:txbxContent>
                        </wps:txbx>
                        <wps:bodyPr rot="0" vert="horz" wrap="square" lIns="91440" tIns="45720" rIns="91440" bIns="45720" anchor="ctr" anchorCtr="0" upright="1">
                          <a:noAutofit/>
                        </wps:bodyPr>
                      </wps:wsp>
                      <wps:wsp>
                        <wps:cNvPr id="26" name="文本框 12"/>
                        <wps:cNvSpPr txBox="1">
                          <a:spLocks noChangeArrowheads="1"/>
                        </wps:cNvSpPr>
                        <wps:spPr bwMode="auto">
                          <a:xfrm>
                            <a:off x="218943" y="1229702"/>
                            <a:ext cx="1448119" cy="1007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309DF" w:rsidRPr="005F20EC" w:rsidRDefault="00D309DF" w:rsidP="00711CE9">
                              <w:pPr>
                                <w:pStyle w:val="ab"/>
                                <w:textAlignment w:val="baseline"/>
                                <w:rPr>
                                  <w:sz w:val="20"/>
                                </w:rPr>
                              </w:pPr>
                              <w:r w:rsidRPr="00711CE9">
                                <w:rPr>
                                  <w:rFonts w:hint="eastAsia"/>
                                  <w:color w:val="000000"/>
                                  <w:kern w:val="24"/>
                                  <w:sz w:val="22"/>
                                  <w:szCs w:val="28"/>
                                </w:rPr>
                                <w:t>消费信息</w:t>
                              </w:r>
                            </w:p>
                          </w:txbxContent>
                        </wps:txbx>
                        <wps:bodyPr rot="0" vert="horz" wrap="square" lIns="91440" tIns="45720" rIns="91440" bIns="45720" anchor="t" anchorCtr="0" upright="1">
                          <a:spAutoFit/>
                        </wps:bodyPr>
                      </wps:wsp>
                      <wps:wsp>
                        <wps:cNvPr id="27" name="直接箭头连接符 2"/>
                        <wps:cNvCnPr>
                          <a:cxnSpLocks noChangeShapeType="1"/>
                        </wps:cNvCnPr>
                        <wps:spPr bwMode="auto">
                          <a:xfrm>
                            <a:off x="1369695" y="812482"/>
                            <a:ext cx="2540" cy="997585"/>
                          </a:xfrm>
                          <a:prstGeom prst="straightConnector1">
                            <a:avLst/>
                          </a:prstGeom>
                          <a:noFill/>
                          <a:ln w="9525">
                            <a:solidFill>
                              <a:srgbClr val="7CB826"/>
                            </a:solidFill>
                            <a:round/>
                            <a:headEnd/>
                            <a:tailEnd type="arrow" w="med" len="med"/>
                          </a:ln>
                        </wps:spPr>
                        <wps:bodyPr/>
                      </wps:wsp>
                      <wps:wsp>
                        <wps:cNvPr id="28" name="直接箭头连接符 3"/>
                        <wps:cNvCnPr>
                          <a:cxnSpLocks noChangeShapeType="1"/>
                        </wps:cNvCnPr>
                        <wps:spPr bwMode="auto">
                          <a:xfrm flipH="1" flipV="1">
                            <a:off x="2245360" y="406717"/>
                            <a:ext cx="3484880" cy="5715"/>
                          </a:xfrm>
                          <a:prstGeom prst="straightConnector1">
                            <a:avLst/>
                          </a:prstGeom>
                          <a:noFill/>
                          <a:ln w="9525">
                            <a:solidFill>
                              <a:srgbClr val="7CB826"/>
                            </a:solidFill>
                            <a:round/>
                            <a:headEnd/>
                            <a:tailEnd type="arrow" w="med" len="med"/>
                          </a:ln>
                        </wps:spPr>
                        <wps:bodyPr/>
                      </wps:wsp>
                      <wps:wsp>
                        <wps:cNvPr id="29" name="肘形连接符 15"/>
                        <wps:cNvCnPr>
                          <a:cxnSpLocks noChangeShapeType="1"/>
                        </wps:cNvCnPr>
                        <wps:spPr bwMode="auto">
                          <a:xfrm flipH="1" flipV="1">
                            <a:off x="7335520" y="412432"/>
                            <a:ext cx="1526540" cy="1710690"/>
                          </a:xfrm>
                          <a:prstGeom prst="bentConnector3">
                            <a:avLst>
                              <a:gd name="adj1" fmla="val -15597"/>
                            </a:avLst>
                          </a:prstGeom>
                          <a:noFill/>
                          <a:ln w="9525">
                            <a:solidFill>
                              <a:srgbClr val="7CB826"/>
                            </a:solidFill>
                            <a:round/>
                            <a:headEnd/>
                            <a:tailEnd type="arrow" w="med" len="med"/>
                          </a:ln>
                        </wps:spPr>
                        <wps:bodyPr/>
                      </wps:wsp>
                      <wps:wsp>
                        <wps:cNvPr id="30" name="文本框 16"/>
                        <wps:cNvSpPr txBox="1">
                          <a:spLocks noChangeArrowheads="1"/>
                        </wps:cNvSpPr>
                        <wps:spPr bwMode="auto">
                          <a:xfrm>
                            <a:off x="7592809" y="0"/>
                            <a:ext cx="2477390" cy="1007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309DF" w:rsidRPr="005F20EC" w:rsidRDefault="00D309DF" w:rsidP="00711CE9">
                              <w:pPr>
                                <w:pStyle w:val="ab"/>
                                <w:textAlignment w:val="baseline"/>
                                <w:rPr>
                                  <w:sz w:val="20"/>
                                </w:rPr>
                              </w:pPr>
                              <w:r w:rsidRPr="00711CE9">
                                <w:rPr>
                                  <w:rFonts w:hint="eastAsia"/>
                                  <w:color w:val="000000"/>
                                  <w:kern w:val="24"/>
                                  <w:sz w:val="22"/>
                                  <w:szCs w:val="28"/>
                                </w:rPr>
                                <w:t>收到A单品优惠</w:t>
                              </w:r>
                            </w:p>
                          </w:txbxContent>
                        </wps:txbx>
                        <wps:bodyPr rot="0" vert="horz" wrap="square" lIns="91440" tIns="45720" rIns="91440" bIns="45720" anchor="t" anchorCtr="0" upright="1">
                          <a:spAutoFit/>
                        </wps:bodyPr>
                      </wps:wsp>
                      <wps:wsp>
                        <wps:cNvPr id="31" name="文本框 17"/>
                        <wps:cNvSpPr txBox="1">
                          <a:spLocks noChangeArrowheads="1"/>
                        </wps:cNvSpPr>
                        <wps:spPr bwMode="auto">
                          <a:xfrm>
                            <a:off x="3349594" y="0"/>
                            <a:ext cx="2018085" cy="1007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309DF" w:rsidRPr="00566A03" w:rsidRDefault="00D309DF" w:rsidP="00711CE9">
                              <w:pPr>
                                <w:pStyle w:val="ab"/>
                                <w:textAlignment w:val="baseline"/>
                                <w:rPr>
                                  <w:sz w:val="20"/>
                                </w:rPr>
                              </w:pPr>
                              <w:r w:rsidRPr="00711CE9">
                                <w:rPr>
                                  <w:rFonts w:hint="eastAsia"/>
                                  <w:color w:val="000000"/>
                                  <w:kern w:val="24"/>
                                  <w:sz w:val="22"/>
                                  <w:szCs w:val="28"/>
                                </w:rPr>
                                <w:t>消费B单品</w:t>
                              </w:r>
                            </w:p>
                          </w:txbxContent>
                        </wps:txbx>
                        <wps:bodyPr rot="0" vert="horz" wrap="square" lIns="91440" tIns="45720" rIns="91440" bIns="45720" anchor="t" anchorCtr="0" upright="1">
                          <a:spAutoFit/>
                        </wps:bodyPr>
                      </wps:wsp>
                      <wps:wsp>
                        <wps:cNvPr id="32" name="肘形连接符 18"/>
                        <wps:cNvCnPr>
                          <a:cxnSpLocks noChangeShapeType="1"/>
                        </wps:cNvCnPr>
                        <wps:spPr bwMode="auto">
                          <a:xfrm rot="5400000" flipH="1" flipV="1">
                            <a:off x="2747170" y="1774963"/>
                            <a:ext cx="462913" cy="2950526"/>
                          </a:xfrm>
                          <a:prstGeom prst="bentConnector2">
                            <a:avLst/>
                          </a:prstGeom>
                          <a:noFill/>
                          <a:ln w="9525">
                            <a:solidFill>
                              <a:srgbClr val="7CB826"/>
                            </a:solidFill>
                            <a:round/>
                            <a:headEnd/>
                            <a:tailEnd type="arrow" w="med" len="med"/>
                          </a:ln>
                        </wps:spPr>
                        <wps:bodyPr/>
                      </wps:wsp>
                      <wps:wsp>
                        <wps:cNvPr id="33" name="直接箭头连接符 16"/>
                        <wps:cNvCnPr>
                          <a:cxnSpLocks noChangeShapeType="1"/>
                        </wps:cNvCnPr>
                        <wps:spPr bwMode="auto">
                          <a:xfrm flipH="1" flipV="1">
                            <a:off x="4460717" y="2321450"/>
                            <a:ext cx="158" cy="1160867"/>
                          </a:xfrm>
                          <a:prstGeom prst="straightConnector1">
                            <a:avLst/>
                          </a:prstGeom>
                          <a:noFill/>
                          <a:ln w="9525">
                            <a:solidFill>
                              <a:srgbClr val="7CB826"/>
                            </a:solidFill>
                            <a:round/>
                            <a:headEnd/>
                            <a:tailEnd type="arrow" w="med" len="med"/>
                          </a:ln>
                        </wps:spPr>
                        <wps:bodyPr/>
                      </wps:wsp>
                      <wps:wsp>
                        <wps:cNvPr id="34" name="肘形连接符 20"/>
                        <wps:cNvCnPr>
                          <a:cxnSpLocks noChangeShapeType="1"/>
                        </wps:cNvCnPr>
                        <wps:spPr bwMode="auto">
                          <a:xfrm rot="16200000" flipV="1">
                            <a:off x="5641500" y="1872434"/>
                            <a:ext cx="470534" cy="2746692"/>
                          </a:xfrm>
                          <a:prstGeom prst="bentConnector2">
                            <a:avLst/>
                          </a:prstGeom>
                          <a:noFill/>
                          <a:ln w="9525">
                            <a:solidFill>
                              <a:srgbClr val="7CB826"/>
                            </a:solidFill>
                            <a:round/>
                            <a:headEnd/>
                            <a:tailEnd type="arrow" w="med" len="med"/>
                          </a:ln>
                        </wps:spPr>
                        <wps:bodyPr/>
                      </wps:wsp>
                      <wps:wsp>
                        <wps:cNvPr id="36" name="文本框 21"/>
                        <wps:cNvSpPr txBox="1">
                          <a:spLocks noChangeArrowheads="1"/>
                        </wps:cNvSpPr>
                        <wps:spPr bwMode="auto">
                          <a:xfrm>
                            <a:off x="4502615" y="2325206"/>
                            <a:ext cx="2016896" cy="1007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309DF" w:rsidRPr="005F20EC" w:rsidRDefault="00D309DF" w:rsidP="00711CE9">
                              <w:pPr>
                                <w:pStyle w:val="ab"/>
                                <w:textAlignment w:val="baseline"/>
                                <w:rPr>
                                  <w:sz w:val="22"/>
                                </w:rPr>
                              </w:pPr>
                              <w:r w:rsidRPr="00711CE9">
                                <w:rPr>
                                  <w:rFonts w:hint="eastAsia"/>
                                  <w:color w:val="000000"/>
                                  <w:kern w:val="24"/>
                                  <w:szCs w:val="28"/>
                                </w:rPr>
                                <w:t>竞价</w:t>
                              </w:r>
                            </w:p>
                          </w:txbxContent>
                        </wps:txbx>
                        <wps:bodyPr rot="0" vert="horz" wrap="square" lIns="91440" tIns="45720" rIns="91440" bIns="45720" anchor="t" anchorCtr="0" upright="1">
                          <a:spAutoFit/>
                        </wps:bodyPr>
                      </wps:wsp>
                    </wpg:wgp>
                  </a:graphicData>
                </a:graphic>
              </wp:inline>
            </w:drawing>
          </mc:Choice>
          <mc:Fallback>
            <w:pict>
              <v:group id="组 24" o:spid="_x0000_s1026" style="width:423.15pt;height:155.35pt;mso-position-horizontal-relative:char;mso-position-vertical-relative:line" coordsize="10070199,4254661"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">
                <v:roundrect id="圆角矩形 4" o:spid="_x0000_s1027" style="position:absolute;left:494030;top:317;width:1751330;height:812165;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2787uwwAA&#10;ANsAAAAPAAAAZHJzL2Rvd25yZXYueG1sRE9Na8JAEL0X/A/LCL3VTVRCSd0EbRHFQ6FRkd6G7DQJ&#10;zc6G7DbGf+8WCr3N433OKh9NKwbqXWNZQTyLQBCXVjdcKTgdt0/PIJxH1thaJgU3cpBnk4cVptpe&#10;+YOGwlcihLBLUUHtfZdK6cqaDLqZ7YgD92V7gz7AvpK6x2sIN62cR1EiDTYcGmrs6LWm8rv4MQou&#10;t89hUbzv6FAs2W7iJH5L5melHqfj+gWEp9H/i//cex3mL+H3l3CAzO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2787uwwAAANsAAAAPAAAAAAAAAAAAAAAAAJcCAABkcnMvZG93&#10;bnJldi54bWxQSwUGAAAAAAQABAD1AAAAhwMAAAAA&#10;" fillcolor="#7cb826" stroked="f" strokeweight="2pt">
                  <v:textbox>
                    <w:txbxContent>
                      <w:p w:rsidR="00D309DF" w:rsidRPr="00566A03" w:rsidRDefault="00D309DF" w:rsidP="00711CE9">
                        <w:pPr>
                          <w:pStyle w:val="ab"/>
                          <w:jc w:val="center"/>
                          <w:textAlignment w:val="baseline"/>
                          <w:rPr>
                            <w:sz w:val="14"/>
                          </w:rPr>
                        </w:pPr>
                        <w:r w:rsidRPr="00711CE9">
                          <w:rPr>
                            <w:rFonts w:cs="Times New Roman" w:hint="eastAsia"/>
                            <w:noProof/>
                            <w:color w:val="000000"/>
                            <w:kern w:val="24"/>
                            <w:sz w:val="22"/>
                            <w:szCs w:val="38"/>
                          </w:rPr>
                          <w:t>永辉超市</w:t>
                        </w:r>
                      </w:p>
                    </w:txbxContent>
                  </v:textbox>
                </v:roundrect>
                <v:roundrect id="圆角矩形 5" o:spid="_x0000_s1028" style="position:absolute;top:1791652;width:8862060;height:662305;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1h6WfwgAA&#10;ANsAAAAPAAAAZHJzL2Rvd25yZXYueG1sRE9La8JAEL4X/A/LFLwUs6lgkegqtSJ49VHU2zQ7ycZm&#10;Z0N2jem/7wqF3ubje8582dtadNT6yrGC1yQFQZw7XXGp4HjYjKYgfEDWWDsmBT/kYbkYPM0x0+7O&#10;O+r2oRQxhH2GCkwITSalzw1Z9IlriCNXuNZiiLAtpW7xHsNtLcdp+iYtVhwbDDb0YSj/3t+sgk/b&#10;nV6O0+v5fMEdFV9sruvtSqnhc/8+AxGoD//iP/dWx/kTePwSD5CLX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WHpZ/CAAAA2wAAAA8AAAAAAAAAAAAAAAAAlwIAAGRycy9kb3du&#10;cmV2LnhtbFBLBQYAAAAABAAEAPUAAACGAwAAAAA=&#10;" fillcolor="#b9cde5" stroked="f" strokeweight="2pt">
                  <v:textbox>
                    <w:txbxContent>
                      <w:p w:rsidR="00D309DF" w:rsidRDefault="00D309DF" w:rsidP="00711CE9">
                        <w:pPr>
                          <w:rPr>
                            <w:rFonts w:eastAsia="Times New Roman"/>
                          </w:rPr>
                        </w:pPr>
                      </w:p>
                    </w:txbxContent>
                  </v:textbox>
                </v:roundrect>
                <v:shapetype id="_x0000_t202" coordsize="21600,21600" o:spt="202" path="m0,0l0,21600,21600,21600,21600,0xe">
                  <v:stroke joinstyle="miter"/>
                  <v:path gradientshapeok="t" o:connecttype="rect"/>
                </v:shapetype>
                <v:shape id="文本框 6" o:spid="_x0000_s1029" type="#_x0000_t202" style="position:absolute;left:8281766;top:954457;width:1594478;height:14351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qJlrXvwAA&#10;ANsAAAAPAAAAZHJzL2Rvd25yZXYueG1sRE9Na8JAEL0L/Q/LCL3pxkJFUtcQbAsevFTT+5CdZkOz&#10;syE7NfHfu4LQ2zze52yLyXfqQkNsAxtYLTNQxHWwLTcGqvPnYgMqCrLFLjAZuFKEYvc022Juw8hf&#10;dDlJo1IIxxwNOJE+1zrWjjzGZeiJE/cTBo+S4NBoO+CYwn2nX7JsrT22nBoc9rR3VP+e/rwBEVuu&#10;rtWHj4fv6fg+uqx+xcqY5/lUvoESmuRf/HAfbJq/hvsv6QC9uwE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ComWte/AAAA2wAAAA8AAAAAAAAAAAAAAAAAlwIAAGRycy9kb3ducmV2&#10;LnhtbFBLBQYAAAAABAAEAPUAAACDAwAAAAA=&#10;" filled="f" stroked="f">
                  <v:textbox style="mso-fit-shape-to-text:t">
                    <w:txbxContent>
                      <w:p w:rsidR="00D309DF" w:rsidRPr="005F20EC" w:rsidRDefault="00D309DF" w:rsidP="00711CE9">
                        <w:pPr>
                          <w:pStyle w:val="ab"/>
                          <w:textAlignment w:val="baseline"/>
                          <w:rPr>
                            <w:sz w:val="20"/>
                          </w:rPr>
                        </w:pPr>
                        <w:r w:rsidRPr="00711CE9">
                          <w:rPr>
                            <w:rFonts w:hint="eastAsia"/>
                            <w:color w:val="C00000"/>
                            <w:kern w:val="24"/>
                            <w:sz w:val="22"/>
                            <w:szCs w:val="28"/>
                          </w:rPr>
                          <w:t>广告主A获得展现</w:t>
                        </w:r>
                      </w:p>
                    </w:txbxContent>
                  </v:textbox>
                </v:shape>
                <v:roundrect id="圆角矩形 7" o:spid="_x0000_s1030" style="position:absolute;left:494030;top:3481682;width:2018665;height:772344;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q9q79xAAA&#10;ANsAAAAPAAAAZHJzL2Rvd25yZXYueG1sRE9Na8JAEL0L/Q/LFLzpph4aSbOKLS1VBEGtYG7T7DQJ&#10;ZmfT7Griv3eFQm/zeJ+TzntTiwu1rrKs4GkcgSDOra64UPC1/xhNQTiPrLG2TAqu5GA+exikmGjb&#10;8ZYuO1+IEMIuQQWl900ipctLMujGtiEO3I9tDfoA20LqFrsQbmo5iaJnabDi0FBiQ28l5afd2Sgw&#10;k3jxvT7FXXbY+83rZ2Z/31dHpYaP/eIFhKfe/4v/3Esd5sdw/yUcIGc3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6vau/cQAAADbAAAADwAAAAAAAAAAAAAAAACXAgAAZHJzL2Rv&#10;d25yZXYueG1sUEsFBgAAAAAEAAQA9QAAAIgDAAAAAA==&#10;" fillcolor="#ff5050" stroked="f">
                  <v:textbox>
                    <w:txbxContent>
                      <w:p w:rsidR="00D309DF" w:rsidRPr="005F20EC" w:rsidRDefault="00D309DF" w:rsidP="00711CE9">
                        <w:pPr>
                          <w:pStyle w:val="ab"/>
                          <w:jc w:val="center"/>
                          <w:textAlignment w:val="baseline"/>
                          <w:rPr>
                            <w:sz w:val="14"/>
                          </w:rPr>
                        </w:pPr>
                        <w:r w:rsidRPr="00711CE9">
                          <w:rPr>
                            <w:rFonts w:cs="Times New Roman" w:hint="eastAsia"/>
                            <w:noProof/>
                            <w:color w:val="000000"/>
                            <w:kern w:val="24"/>
                            <w:sz w:val="22"/>
                            <w:szCs w:val="38"/>
                          </w:rPr>
                          <w:t>广告主A</w:t>
                        </w:r>
                      </w:p>
                      <w:p w:rsidR="00D309DF" w:rsidRDefault="00D309DF" w:rsidP="00711CE9">
                        <w:pPr>
                          <w:pStyle w:val="ab"/>
                          <w:jc w:val="center"/>
                          <w:textAlignment w:val="baseline"/>
                        </w:pPr>
                        <w:r w:rsidRPr="00711CE9">
                          <w:rPr>
                            <w:rFonts w:cs="Times New Roman" w:hint="eastAsia"/>
                            <w:noProof/>
                            <w:color w:val="000000"/>
                            <w:kern w:val="24"/>
                            <w:sz w:val="38"/>
                            <w:szCs w:val="38"/>
                          </w:rPr>
                          <w:t>按月竞价</w:t>
                        </w:r>
                      </w:p>
                    </w:txbxContent>
                  </v:textbox>
                </v:roundrect>
                <v:shape id="文本框 8" o:spid="_x0000_s1031" type="#_x0000_t202" style="position:absolute;left:3003330;top:1777454;width:3040217;height:100786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uc6lvwAA&#10;ANsAAAAPAAAAZHJzL2Rvd25yZXYueG1sRE9La8JAEL4X/A/LCN7qxoKlja4iPsBDL7XxPmTHbDA7&#10;G7JTE/+9KxR6m4/vOcv14Bt1oy7WgQ3Mphko4jLYmisDxc/h9QNUFGSLTWAycKcI69XoZYm5DT1/&#10;0+0klUohHHM04ETaXOtYOvIYp6ElTtwldB4lwa7StsM+hftGv2XZu/ZYc2pw2NLWUXk9/XoDInYz&#10;uxd7H4/n4WvXu6ycY2HMZDxsFqCEBvkX/7mPNs3/hOcv6QC9eg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Fu5zqW/AAAA2wAAAA8AAAAAAAAAAAAAAAAAlwIAAGRycy9kb3ducmV2&#10;LnhtbFBLBQYAAAAABAAEAPUAAACDAwAAAAA=&#10;" filled="f" stroked="f">
                  <v:textbox style="mso-fit-shape-to-text:t">
                    <w:txbxContent>
                      <w:p w:rsidR="00D309DF" w:rsidRPr="005F20EC" w:rsidRDefault="00D309DF" w:rsidP="00711CE9">
                        <w:pPr>
                          <w:pStyle w:val="ab"/>
                          <w:textAlignment w:val="baseline"/>
                          <w:rPr>
                            <w:sz w:val="12"/>
                          </w:rPr>
                        </w:pPr>
                        <w:r w:rsidRPr="00711CE9">
                          <w:rPr>
                            <w:rFonts w:hint="eastAsia"/>
                            <w:b/>
                            <w:bCs/>
                            <w:color w:val="3F3F3F"/>
                            <w:kern w:val="24"/>
                            <w:sz w:val="22"/>
                            <w:szCs w:val="42"/>
                          </w:rPr>
                          <w:t>永辉竞价广告系统</w:t>
                        </w:r>
                      </w:p>
                    </w:txbxContent>
                  </v:textbox>
                </v:shape>
                <v:roundrect id="圆角矩形 9" o:spid="_x0000_s1032" style="position:absolute;left:3467735;top:3482317;width:1986280;height:772344;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NBZcwwAA&#10;ANsAAAAPAAAAZHJzL2Rvd25yZXYueG1sRI9Ba8JAFITvQv/D8gredGMOVaKr2BahuQhqKXp7ZJ/Z&#10;YPZtml01/ntXEDwOM/MNM1t0thYXan3lWMFomIAgLpyuuFTwu1sNJiB8QNZYOyYFN/KwmL/1Zphp&#10;d+UNXbahFBHCPkMFJoQmk9IXhiz6oWuIo3d0rcUQZVtK3eI1wm0t0yT5kBYrjgsGG/oyVJy2Zxsp&#10;fr/kfD35/D+kY5Pmfwf3Pc6V6r93yymIQF14hZ/tH60gHcHjS/wBcn4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ANBZcwwAAANsAAAAPAAAAAAAAAAAAAAAAAJcCAABkcnMvZG93&#10;bnJldi54bWxQSwUGAAAAAAQABAD1AAAAhwMAAAAA&#10;" fillcolor="#e4b29f" stroked="f" strokeweight="2pt">
                  <v:textbox>
                    <w:txbxContent>
                      <w:p w:rsidR="00D309DF" w:rsidRPr="005F20EC" w:rsidRDefault="00D309DF" w:rsidP="00711CE9">
                        <w:pPr>
                          <w:pStyle w:val="ab"/>
                          <w:jc w:val="center"/>
                          <w:textAlignment w:val="baseline"/>
                          <w:rPr>
                            <w:sz w:val="14"/>
                          </w:rPr>
                        </w:pPr>
                        <w:r w:rsidRPr="00711CE9">
                          <w:rPr>
                            <w:rFonts w:cs="Times New Roman" w:hint="eastAsia"/>
                            <w:noProof/>
                            <w:color w:val="000000"/>
                            <w:kern w:val="24"/>
                            <w:sz w:val="22"/>
                            <w:szCs w:val="38"/>
                          </w:rPr>
                          <w:t>广告主B</w:t>
                        </w:r>
                      </w:p>
                      <w:p w:rsidR="00D309DF" w:rsidRPr="005F20EC" w:rsidRDefault="00D309DF" w:rsidP="00711CE9">
                        <w:pPr>
                          <w:pStyle w:val="ab"/>
                          <w:jc w:val="center"/>
                          <w:textAlignment w:val="baseline"/>
                          <w:rPr>
                            <w:sz w:val="14"/>
                          </w:rPr>
                        </w:pPr>
                        <w:r w:rsidRPr="00711CE9">
                          <w:rPr>
                            <w:rFonts w:cs="Times New Roman" w:hint="eastAsia"/>
                            <w:noProof/>
                            <w:color w:val="000000"/>
                            <w:kern w:val="24"/>
                            <w:sz w:val="22"/>
                            <w:szCs w:val="38"/>
                          </w:rPr>
                          <w:t>按月竞价</w:t>
                        </w:r>
                      </w:p>
                    </w:txbxContent>
                  </v:textbox>
                </v:roundrect>
                <v:roundrect id="圆角矩形 10" o:spid="_x0000_s1033" style="position:absolute;left:6264910;top:3481047;width:1970405;height:773193;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5ogrwwAA&#10;ANsAAAAPAAAAZHJzL2Rvd25yZXYueG1sRI9BawIxFITvBf9DeEJvNWsOKqtR1CK4l0JtEb09Ns/N&#10;4uZlu4m6/fdNodDjMDPfMItV7xpxpy7UnjWMRxkI4tKbmisNnx+7lxmIEJENNp5JwzcFWC0HTwvM&#10;jX/wO90PsRIJwiFHDTbGNpcylJYchpFviZN38Z3DmGRXSdPhI8FdI1WWTaTDmtOCxZa2lsrr4eYS&#10;JZzWXLzNNl9nNbWqOJ7967TQ+nnYr+cgIvXxP/zX3hsNSsHvl/QD5PI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w5ogrwwAAANsAAAAPAAAAAAAAAAAAAAAAAJcCAABkcnMvZG93&#10;bnJldi54bWxQSwUGAAAAAAQABAD1AAAAhwMAAAAA&#10;" fillcolor="#e4b29f" stroked="f" strokeweight="2pt">
                  <v:textbox>
                    <w:txbxContent>
                      <w:p w:rsidR="00D309DF" w:rsidRPr="005F20EC" w:rsidRDefault="00D309DF" w:rsidP="00711CE9">
                        <w:pPr>
                          <w:pStyle w:val="ab"/>
                          <w:jc w:val="center"/>
                          <w:textAlignment w:val="baseline"/>
                          <w:rPr>
                            <w:sz w:val="14"/>
                          </w:rPr>
                        </w:pPr>
                        <w:r w:rsidRPr="00711CE9">
                          <w:rPr>
                            <w:rFonts w:cs="Times New Roman" w:hint="eastAsia"/>
                            <w:noProof/>
                            <w:color w:val="000000"/>
                            <w:kern w:val="24"/>
                            <w:sz w:val="22"/>
                            <w:szCs w:val="38"/>
                          </w:rPr>
                          <w:t>广告主C</w:t>
                        </w:r>
                      </w:p>
                      <w:p w:rsidR="00D309DF" w:rsidRPr="005F20EC" w:rsidRDefault="00D309DF" w:rsidP="00711CE9">
                        <w:pPr>
                          <w:pStyle w:val="ab"/>
                          <w:jc w:val="center"/>
                          <w:textAlignment w:val="baseline"/>
                          <w:rPr>
                            <w:sz w:val="14"/>
                          </w:rPr>
                        </w:pPr>
                        <w:r w:rsidRPr="00711CE9">
                          <w:rPr>
                            <w:rFonts w:cs="Times New Roman" w:hint="eastAsia"/>
                            <w:noProof/>
                            <w:color w:val="000000"/>
                            <w:kern w:val="24"/>
                            <w:sz w:val="22"/>
                            <w:szCs w:val="38"/>
                          </w:rPr>
                          <w:t>按月竞价</w:t>
                        </w:r>
                      </w:p>
                    </w:txbxContent>
                  </v:textbox>
                </v:roundrect>
                <v:roundrect id="圆角矩形 11" o:spid="_x0000_s1034" style="position:absolute;left:5730240;top:317;width:1605280;height:823595;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z6HIxQAA&#10;ANsAAAAPAAAAZHJzL2Rvd25yZXYueG1sRI9Pa8JAFMTvgt9heUJvuknaBomu0j9ISw8FoyLeHtln&#10;Esy+Ddk1xm/fLRR6HGbmN8xyPZhG9NS52rKCeBaBIC6srrlUsN9tpnMQziNrbCyTgjs5WK/GoyVm&#10;2t54S33uSxEg7DJUUHnfZlK6oiKDbmZb4uCdbWfQB9mVUnd4C3DTyCSKUmmw5rBQYUtvFRWX/GoU&#10;HO+n/jH//qCv/Inta5zG72lyUOphMrwsQHga/H/4r/2pFSTP8Psl/AC5+g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fPocjFAAAA2wAAAA8AAAAAAAAAAAAAAAAAlwIAAGRycy9k&#10;b3ducmV2LnhtbFBLBQYAAAAABAAEAPUAAACJAwAAAAA=&#10;" fillcolor="#7cb826" stroked="f" strokeweight="2pt">
                  <v:textbox>
                    <w:txbxContent>
                      <w:p w:rsidR="00D309DF" w:rsidRPr="005F20EC" w:rsidRDefault="00D309DF" w:rsidP="00711CE9">
                        <w:pPr>
                          <w:pStyle w:val="ab"/>
                          <w:jc w:val="center"/>
                          <w:textAlignment w:val="baseline"/>
                          <w:rPr>
                            <w:sz w:val="14"/>
                          </w:rPr>
                        </w:pPr>
                        <w:r w:rsidRPr="00711CE9">
                          <w:rPr>
                            <w:rFonts w:cs="Times New Roman" w:hint="eastAsia"/>
                            <w:noProof/>
                            <w:color w:val="000000"/>
                            <w:kern w:val="24"/>
                            <w:sz w:val="22"/>
                            <w:szCs w:val="38"/>
                          </w:rPr>
                          <w:t>消费者</w:t>
                        </w:r>
                      </w:p>
                    </w:txbxContent>
                  </v:textbox>
                </v:roundrect>
                <v:shape id="文本框 12" o:spid="_x0000_s1035" type="#_x0000_t202" style="position:absolute;left:218943;top:1229702;width:1448119;height:100786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SpBqwQAA&#10;ANsAAAAPAAAAZHJzL2Rvd25yZXYueG1sRI9Ba8JAFITvgv9heYI33SgoJbqK1BY89KKN90f2mQ3N&#10;vg3Zp4n/vlsoeBxm5htmux98ox7UxTqwgcU8A0VcBltzZaD4/py9gYqCbLEJTAaeFGG/G4+2mNvQ&#10;85keF6lUgnDM0YATaXOtY+nIY5yHljh5t9B5lCS7StsO+wT3jV5m2Vp7rDktOGzp3VH5c7l7AyL2&#10;sHgWHz6ersPXsXdZucLCmOlkOGxACQ3yCv+3T9bAcg1/X9IP0Ltf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5EqQasEAAADbAAAADwAAAAAAAAAAAAAAAACXAgAAZHJzL2Rvd25y&#10;ZXYueG1sUEsFBgAAAAAEAAQA9QAAAIUDAAAAAA==&#10;" filled="f" stroked="f">
                  <v:textbox style="mso-fit-shape-to-text:t">
                    <w:txbxContent>
                      <w:p w:rsidR="00D309DF" w:rsidRPr="005F20EC" w:rsidRDefault="00D309DF" w:rsidP="00711CE9">
                        <w:pPr>
                          <w:pStyle w:val="ab"/>
                          <w:textAlignment w:val="baseline"/>
                          <w:rPr>
                            <w:sz w:val="20"/>
                          </w:rPr>
                        </w:pPr>
                        <w:r w:rsidRPr="00711CE9">
                          <w:rPr>
                            <w:rFonts w:hint="eastAsia"/>
                            <w:color w:val="000000"/>
                            <w:kern w:val="24"/>
                            <w:sz w:val="22"/>
                            <w:szCs w:val="28"/>
                          </w:rPr>
                          <w:t>消费信息</w:t>
                        </w:r>
                      </w:p>
                    </w:txbxContent>
                  </v:textbox>
                </v:shape>
                <v:shapetype id="_x0000_t32" coordsize="21600,21600" o:spt="32" o:oned="t" path="m0,0l21600,21600e" filled="f">
                  <v:path arrowok="t" fillok="f" o:connecttype="none"/>
                  <o:lock v:ext="edit" shapetype="t"/>
                </v:shapetype>
                <v:shape id="直接箭头连接符 2" o:spid="_x0000_s1036" type="#_x0000_t32" style="position:absolute;left:1369695;top:812482;width:2540;height:99758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8NjVcQAAADbAAAADwAAAGRycy9kb3ducmV2LnhtbESPQWvCQBSE74L/YXmCt7pRQm1TVxFB&#10;iIceatP7a/Y1Sc2+XbNrkv77bqHgcZiZb5jNbjSt6KnzjWUFy0UCgri0uuFKQfF+fHgC4QOyxtYy&#10;KfghD7vtdLLBTNuB36g/h0pECPsMFdQhuExKX9Zk0C+sI47el+0Mhii7SuoOhwg3rVwlyaM02HBc&#10;qNHRoabycr4ZBWGdX054fP1M049r0Vzds/52Wqn5bNy/gAg0hnv4v51rBas1/H2JP0Bufw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Xw2NVxAAAANsAAAAPAAAAAAAAAAAA&#10;AAAAAKECAABkcnMvZG93bnJldi54bWxQSwUGAAAAAAQABAD5AAAAkgMAAAAA&#10;" strokecolor="#7cb826">
                  <v:stroke endarrow="open"/>
                </v:shape>
                <v:shape id="直接箭头连接符 3" o:spid="_x0000_s1037" type="#_x0000_t32" style="position:absolute;left:2245360;top:406717;width:3484880;height:5715;flip:x 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P+KI78AAADbAAAADwAAAGRycy9kb3ducmV2LnhtbERPTYvCMBC9L/gfwgh7W1N1EammRRRB&#10;PK1W70MzNsVmUptou//eHBb2+Hjf63ywjXhR52vHCqaTBARx6XTNlYJLsf9agvABWWPjmBT8koc8&#10;G32sMdWu5xO9zqESMYR9igpMCG0qpS8NWfQT1xJH7uY6iyHCrpK6wz6G20bOkmQhLdYcGwy2tDVU&#10;3s9Pq+BR8XM372tz9d/Lk7HHzWVR/Cj1OR42KxCBhvAv/nMftIJZHBu/xB8gszcA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xP+KI78AAADbAAAADwAAAAAAAAAAAAAAAACh&#10;AgAAZHJzL2Rvd25yZXYueG1sUEsFBgAAAAAEAAQA+QAAAI0DAAAAAA==&#10;" strokecolor="#7cb826">
                  <v:stroke endarrow="open"/>
                </v:shape>
                <v:shapetype id="_x0000_t34" coordsize="21600,21600" o:spt="34" o:oned="t" adj="10800" path="m0,0l@0,0@0,21600,21600,21600e" filled="f">
                  <v:stroke joinstyle="miter"/>
                  <v:formulas>
                    <v:f eqn="val #0"/>
                  </v:formulas>
                  <v:path arrowok="t" fillok="f" o:connecttype="none"/>
                  <v:handles>
                    <v:h position="#0,center"/>
                  </v:handles>
                  <o:lock v:ext="edit" shapetype="t"/>
                </v:shapetype>
                <v:shape id="肘形连接符 15" o:spid="_x0000_s1038" type="#_x0000_t34" style="position:absolute;left:7335520;top:412432;width:1526540;height:1710690;flip:x y;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2d4w8QAAADbAAAADwAAAGRycy9kb3ducmV2LnhtbESPQUsDMRSE74L/ITyhl8Vm7UHr2rSI&#10;0FJ7sa16f2yeybKbl7DJtuu/NwWhx2FmvmEWq9F14kR9bDwreJiWIIhrrxs2Cr4+1/dzEDEha+w8&#10;k4JfirBa3t4ssNL+zAc6HZMRGcKxQgU2pVBJGWtLDuPUB+Ls/fjeYcqyN1L3eM5w18lZWT5Khw3n&#10;BYuB3izV7XFwCtpdeLJFG4dg9uZ7/z4vhs1HodTkbnx9AZFoTNfwf3urFcye4fIl/wC5/AM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3Z3jDxAAAANsAAAAPAAAAAAAAAAAA&#10;AAAAAKECAABkcnMvZG93bnJldi54bWxQSwUGAAAAAAQABAD5AAAAkgMAAAAA&#10;" adj="-3369" strokecolor="#7cb826">
                  <v:stroke endarrow="open" joinstyle="round"/>
                </v:shape>
                <v:shape id="文本框 16" o:spid="_x0000_s1039" type="#_x0000_t202" style="position:absolute;left:7592809;width:2477390;height:100786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" filled="f" stroked="f">
                  <v:textbox style="mso-fit-shape-to-text:t">
                    <w:txbxContent>
                      <w:p w:rsidR="00D309DF" w:rsidRPr="005F20EC" w:rsidRDefault="00D309DF" w:rsidP="00711CE9">
                        <w:pPr>
                          <w:pStyle w:val="ab"/>
                          <w:textAlignment w:val="baseline"/>
                          <w:rPr>
                            <w:sz w:val="20"/>
                          </w:rPr>
                        </w:pPr>
                        <w:r w:rsidRPr="00711CE9">
                          <w:rPr>
                            <w:rFonts w:hint="eastAsia"/>
                            <w:color w:val="000000"/>
                            <w:kern w:val="24"/>
                            <w:sz w:val="22"/>
                            <w:szCs w:val="28"/>
                          </w:rPr>
                          <w:t>收到A单品优惠</w:t>
                        </w:r>
                      </w:p>
                    </w:txbxContent>
                  </v:textbox>
                </v:shape>
                <v:shape id="文本框 17" o:spid="_x0000_s1040" type="#_x0000_t202" style="position:absolute;left:3349594;width:2018085;height:100786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ep7DwgAA&#10;ANsAAAAPAAAAZHJzL2Rvd25yZXYueG1sRI/NasMwEITvhb6D2EJvjeyUhuJECSE/kEMvSZ37Ym0t&#10;U2tlrE3svH0UKPQ4zMw3zGI1+lZdqY9NYAP5JANFXAXbcG2g/N6/fYKKgmyxDUwGbhRhtXx+WmBh&#10;w8BHup6kVgnCsUADTqQrtI6VI49xEjri5P2E3qMk2dfa9jgkuG/1NMtm2mPDacFhRxtH1e/p4g2I&#10;2HV+K3c+Hs7j13ZwWfWBpTGvL+N6DkpolP/wX/tgDbzn8PiSfoBe3g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56nsPCAAAA2wAAAA8AAAAAAAAAAAAAAAAAlwIAAGRycy9kb3du&#10;cmV2LnhtbFBLBQYAAAAABAAEAPUAAACGAwAAAAA=&#10;" filled="f" stroked="f">
                  <v:textbox style="mso-fit-shape-to-text:t">
                    <w:txbxContent>
                      <w:p w:rsidR="00D309DF" w:rsidRPr="00566A03" w:rsidRDefault="00D309DF" w:rsidP="00711CE9">
                        <w:pPr>
                          <w:pStyle w:val="ab"/>
                          <w:textAlignment w:val="baseline"/>
                          <w:rPr>
                            <w:sz w:val="20"/>
                          </w:rPr>
                        </w:pPr>
                        <w:r w:rsidRPr="00711CE9">
                          <w:rPr>
                            <w:rFonts w:hint="eastAsia"/>
                            <w:color w:val="000000"/>
                            <w:kern w:val="24"/>
                            <w:sz w:val="22"/>
                            <w:szCs w:val="28"/>
                          </w:rPr>
                          <w:t>消费B单品</w:t>
                        </w:r>
                      </w:p>
                    </w:txbxContent>
                  </v:textbox>
                </v:shape>
                <v:shapetype id="_x0000_t33" coordsize="21600,21600" o:spt="33" o:oned="t" path="m0,0l21600,,21600,21600e" filled="f">
                  <v:stroke joinstyle="miter"/>
                  <v:path arrowok="t" fillok="f" o:connecttype="none"/>
                  <o:lock v:ext="edit" shapetype="t"/>
                </v:shapetype>
                <v:shape id="肘形连接符 18" o:spid="_x0000_s1041" type="#_x0000_t33" style="position:absolute;left:2747170;top:1774963;width:462913;height:2950526;rotation:90;flip:x y;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f888EAAADbAAAADwAAAGRycy9kb3ducmV2LnhtbESPQYvCMBSE7wv+h/AEb2uqiyLVKFIU&#10;VvGy7ur50TybYvNSmljrvzeCsMdhZr5hFqvOVqKlxpeOFYyGCQji3OmSCwV/v9vPGQgfkDVWjknB&#10;gzyslr2PBaba3fmH2mMoRISwT1GBCaFOpfS5IYt+6Gri6F1cYzFE2RRSN3iPcFvJcZJMpcWS44LB&#10;mjJD+fV4swqyzNjNbDehQ3s+ZHZL09N1j0oN+t16DiJQF/7D7/a3VvA1hteX+APk8gk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D9R/zzwQAAANsAAAAPAAAAAAAAAAAAAAAA&#10;AKECAABkcnMvZG93bnJldi54bWxQSwUGAAAAAAQABAD5AAAAjwMAAAAA&#10;" strokecolor="#7cb826">
                  <v:stroke endarrow="open" joinstyle="round"/>
                </v:shape>
                <v:shape id="直接箭头连接符 16" o:spid="_x0000_s1042" type="#_x0000_t32" style="position:absolute;left:4460717;top:2321450;width:158;height:1160867;flip:x 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4KOj8EAAADbAAAADwAAAGRycy9kb3ducmV2LnhtbESPQYvCMBSE78L+h/CEvWnqVkSqUURZ&#10;WDyp1fujeduUbV66TbT13xtB8DjMzDfMct3bWtyo9ZVjBZNxAoK4cLriUsE5/x7NQfiArLF2TAru&#10;5GG9+hgsMdOu4yPdTqEUEcI+QwUmhCaT0heGLPqxa4ij9+taiyHKtpS6xS7CbS2/kmQmLVYcFww2&#10;tDVU/J2uVsF/yddd2lXm4qfzo7H7zXmWH5T6HPabBYhAfXiHX+0frSBN4fkl/gC5eg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Pgo6PwQAAANsAAAAPAAAAAAAAAAAAAAAA&#10;AKECAABkcnMvZG93bnJldi54bWxQSwUGAAAAAAQABAD5AAAAjwMAAAAA&#10;" strokecolor="#7cb826">
                  <v:stroke endarrow="open"/>
                </v:shape>
                <v:shape id="肘形连接符 20" o:spid="_x0000_s1043" type="#_x0000_t33" style="position:absolute;left:5641500;top:1872434;width:470534;height:2746692;rotation:90;flip:y;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nVCLMEAAADbAAAADwAAAGRycy9kb3ducmV2LnhtbESPQWsCMRSE7wX/Q3iCt5q1liKrUWRB&#10;6FGtgsfH5rlZ3bwsSdRdf70pFHocZuYbZrHqbCPu5EPtWMFknIEgLp2uuVJw+Nm8z0CEiKyxcUwK&#10;egqwWg7eFphr9+Ad3fexEgnCIUcFJsY2lzKUhiyGsWuJk3d23mJM0ldSe3wkuG3kR5Z9SYs1pwWD&#10;LRWGyuv+ZhVcTsUl3J6TnnvyZIrt7OCOpVKjYbeeg4jUxf/wX/tbK5h+wu+X9APk8gU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C2dUIswQAAANsAAAAPAAAAAAAAAAAAAAAA&#10;AKECAABkcnMvZG93bnJldi54bWxQSwUGAAAAAAQABAD5AAAAjwMAAAAA&#10;" strokecolor="#7cb826">
                  <v:stroke endarrow="open" joinstyle="round"/>
                </v:shape>
                <v:shape id="文本框 21" o:spid="_x0000_s1044" type="#_x0000_t202" style="position:absolute;left:4502615;top:2325206;width:2016896;height:100786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hkwa3wgAA&#10;ANsAAAAPAAAAZHJzL2Rvd25yZXYueG1sRI/NasMwEITvhb6D2EBujZyWhuBENqE/kEMvTZz7Ym0s&#10;E2tlrG3svH1UKPQ4zMw3zLacfKeuNMQ2sIHlIgNFXAfbcmOgOn4+rUFFQbbYBSYDN4pQFo8PW8xt&#10;GPmbrgdpVIJwzNGAE+lzrWPtyGNchJ44eecweJQkh0bbAccE951+zrKV9thyWnDY05uj+nL48QZE&#10;7G55qz583J+mr/fRZfUrVsbMZ9NuA0pokv/wX3tvDbys4PdL+gG6uA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GTBrfCAAAA2wAAAA8AAAAAAAAAAAAAAAAAlwIAAGRycy9kb3du&#10;cmV2LnhtbFBLBQYAAAAABAAEAPUAAACGAwAAAAA=&#10;" filled="f" stroked="f">
                  <v:textbox style="mso-fit-shape-to-text:t">
                    <w:txbxContent>
                      <w:p w:rsidR="00D309DF" w:rsidRPr="005F20EC" w:rsidRDefault="00D309DF" w:rsidP="00711CE9">
                        <w:pPr>
                          <w:pStyle w:val="ab"/>
                          <w:textAlignment w:val="baseline"/>
                          <w:rPr>
                            <w:sz w:val="22"/>
                          </w:rPr>
                        </w:pPr>
                        <w:r w:rsidRPr="00711CE9">
                          <w:rPr>
                            <w:rFonts w:hint="eastAsia"/>
                            <w:color w:val="000000"/>
                            <w:kern w:val="24"/>
                            <w:szCs w:val="28"/>
                          </w:rPr>
                          <w:t>竞价</w:t>
                        </w:r>
                      </w:p>
                    </w:txbxContent>
                  </v:textbox>
                </v:shape>
                <w10:anchorlock/>
              </v:group>
            </w:pict>
          </mc:Fallback>
        </mc:AlternateContent>
      </w:r>
    </w:p>
    <w:p w:rsidR="00711CE9" w:rsidRPr="00775176" w:rsidRDefault="00711CE9" w:rsidP="00711CE9">
      <w:pPr>
        <w:pStyle w:val="2"/>
        <w:keepNext w:val="0"/>
        <w:numPr>
          <w:ilvl w:val="1"/>
          <w:numId w:val="2"/>
        </w:numPr>
        <w:tabs>
          <w:tab w:val="left" w:pos="432"/>
        </w:tabs>
        <w:spacing w:line="360" w:lineRule="auto"/>
        <w:rPr>
          <w:rFonts w:ascii="华文细黑" w:eastAsia="华文细黑" w:hAnsi="华文细黑"/>
          <w:b w:val="0"/>
        </w:rPr>
      </w:pPr>
      <w:bookmarkStart w:id="7" w:name="_Toc463969418"/>
      <w:r w:rsidRPr="00775176">
        <w:rPr>
          <w:rFonts w:ascii="华文细黑" w:eastAsia="华文细黑" w:hAnsi="华文细黑" w:hint="eastAsia"/>
          <w:b w:val="0"/>
        </w:rPr>
        <w:t>业务流程图</w:t>
      </w:r>
      <w:bookmarkEnd w:id="7"/>
    </w:p>
    <w:p w:rsidR="0009431B" w:rsidRPr="00775176" w:rsidRDefault="00696915" w:rsidP="0009431B">
      <w:pPr>
        <w:rPr>
          <w:rFonts w:ascii="华文细黑" w:eastAsia="华文细黑" w:hAnsi="华文细黑"/>
        </w:rPr>
      </w:pPr>
      <w:r w:rsidRPr="00775176">
        <w:rPr>
          <w:rFonts w:ascii="华文细黑" w:eastAsia="华文细黑" w:hAnsi="华文细黑"/>
          <w:noProof/>
        </w:rPr>
        <w:lastRenderedPageBreak/>
        <w:drawing>
          <wp:inline distT="0" distB="0" distL="0" distR="0" wp14:anchorId="4AEEADDC" wp14:editId="4190B986">
            <wp:extent cx="4540250" cy="8867775"/>
            <wp:effectExtent l="0" t="0" r="635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40250" cy="8867775"/>
                    </a:xfrm>
                    <a:prstGeom prst="rect">
                      <a:avLst/>
                    </a:prstGeom>
                    <a:noFill/>
                    <a:ln>
                      <a:noFill/>
                    </a:ln>
                  </pic:spPr>
                </pic:pic>
              </a:graphicData>
            </a:graphic>
          </wp:inline>
        </w:drawing>
      </w:r>
    </w:p>
    <w:p w:rsidR="00FF2646" w:rsidRPr="00775176" w:rsidRDefault="00FF2646" w:rsidP="0009431B">
      <w:pPr>
        <w:rPr>
          <w:rFonts w:ascii="华文细黑" w:eastAsia="华文细黑" w:hAnsi="华文细黑"/>
        </w:rPr>
      </w:pPr>
    </w:p>
    <w:p w:rsidR="00AB0D32" w:rsidRPr="00775176" w:rsidRDefault="00696915" w:rsidP="0009431B">
      <w:pPr>
        <w:rPr>
          <w:rFonts w:ascii="华文细黑" w:eastAsia="华文细黑" w:hAnsi="华文细黑"/>
        </w:rPr>
      </w:pPr>
      <w:r w:rsidRPr="00775176">
        <w:rPr>
          <w:rFonts w:ascii="华文细黑" w:eastAsia="华文细黑" w:hAnsi="华文细黑"/>
          <w:noProof/>
        </w:rPr>
        <w:drawing>
          <wp:inline distT="0" distB="0" distL="0" distR="0" wp14:anchorId="682A1308" wp14:editId="31291371">
            <wp:extent cx="5273675" cy="7017385"/>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3675" cy="7017385"/>
                    </a:xfrm>
                    <a:prstGeom prst="rect">
                      <a:avLst/>
                    </a:prstGeom>
                    <a:noFill/>
                    <a:ln>
                      <a:noFill/>
                    </a:ln>
                  </pic:spPr>
                </pic:pic>
              </a:graphicData>
            </a:graphic>
          </wp:inline>
        </w:drawing>
      </w:r>
    </w:p>
    <w:p w:rsidR="00DC7C11" w:rsidRPr="00775176" w:rsidRDefault="00DC7C11" w:rsidP="0009431B">
      <w:pPr>
        <w:rPr>
          <w:rFonts w:ascii="华文细黑" w:eastAsia="华文细黑" w:hAnsi="华文细黑"/>
        </w:rPr>
      </w:pPr>
    </w:p>
    <w:p w:rsidR="00DC7C11" w:rsidRPr="00775176" w:rsidRDefault="00696915" w:rsidP="0009431B">
      <w:pPr>
        <w:rPr>
          <w:rFonts w:ascii="华文细黑" w:eastAsia="华文细黑" w:hAnsi="华文细黑"/>
        </w:rPr>
      </w:pPr>
      <w:r w:rsidRPr="00775176">
        <w:rPr>
          <w:rFonts w:ascii="华文细黑" w:eastAsia="华文细黑" w:hAnsi="华文细黑"/>
          <w:noProof/>
        </w:rPr>
        <w:lastRenderedPageBreak/>
        <w:drawing>
          <wp:inline distT="0" distB="0" distL="0" distR="0" wp14:anchorId="0FDBA15B" wp14:editId="77C9E896">
            <wp:extent cx="5273675" cy="740029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3675" cy="7400290"/>
                    </a:xfrm>
                    <a:prstGeom prst="rect">
                      <a:avLst/>
                    </a:prstGeom>
                    <a:noFill/>
                    <a:ln>
                      <a:noFill/>
                    </a:ln>
                  </pic:spPr>
                </pic:pic>
              </a:graphicData>
            </a:graphic>
          </wp:inline>
        </w:drawing>
      </w:r>
    </w:p>
    <w:p w:rsidR="00DC7C11" w:rsidRPr="00775176" w:rsidRDefault="00696915" w:rsidP="0009431B">
      <w:pPr>
        <w:rPr>
          <w:rFonts w:ascii="华文细黑" w:eastAsia="华文细黑" w:hAnsi="华文细黑"/>
        </w:rPr>
      </w:pPr>
      <w:r w:rsidRPr="00775176">
        <w:rPr>
          <w:rFonts w:ascii="华文细黑" w:eastAsia="华文细黑" w:hAnsi="华文细黑"/>
          <w:noProof/>
        </w:rPr>
        <w:lastRenderedPageBreak/>
        <w:drawing>
          <wp:inline distT="0" distB="0" distL="0" distR="0" wp14:anchorId="17ECBC1B" wp14:editId="6FF903CA">
            <wp:extent cx="5273675" cy="5295265"/>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3675" cy="5295265"/>
                    </a:xfrm>
                    <a:prstGeom prst="rect">
                      <a:avLst/>
                    </a:prstGeom>
                    <a:noFill/>
                    <a:ln>
                      <a:noFill/>
                    </a:ln>
                  </pic:spPr>
                </pic:pic>
              </a:graphicData>
            </a:graphic>
          </wp:inline>
        </w:drawing>
      </w:r>
    </w:p>
    <w:p w:rsidR="00D15ED9" w:rsidRPr="00775176" w:rsidRDefault="00696915" w:rsidP="0009431B">
      <w:pPr>
        <w:rPr>
          <w:rFonts w:ascii="华文细黑" w:eastAsia="华文细黑" w:hAnsi="华文细黑"/>
        </w:rPr>
      </w:pPr>
      <w:r w:rsidRPr="00775176">
        <w:rPr>
          <w:rFonts w:ascii="华文细黑" w:eastAsia="华文细黑" w:hAnsi="华文细黑"/>
          <w:noProof/>
        </w:rPr>
        <w:lastRenderedPageBreak/>
        <w:drawing>
          <wp:inline distT="0" distB="0" distL="0" distR="0" wp14:anchorId="3F134E20" wp14:editId="62A8F146">
            <wp:extent cx="5273675" cy="4093845"/>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3675" cy="4093845"/>
                    </a:xfrm>
                    <a:prstGeom prst="rect">
                      <a:avLst/>
                    </a:prstGeom>
                    <a:noFill/>
                    <a:ln>
                      <a:noFill/>
                    </a:ln>
                  </pic:spPr>
                </pic:pic>
              </a:graphicData>
            </a:graphic>
          </wp:inline>
        </w:drawing>
      </w:r>
    </w:p>
    <w:p w:rsidR="0009431B" w:rsidRPr="00775176" w:rsidRDefault="0009431B" w:rsidP="0009431B">
      <w:pPr>
        <w:rPr>
          <w:rFonts w:ascii="华文细黑" w:eastAsia="华文细黑" w:hAnsi="华文细黑"/>
        </w:rPr>
      </w:pPr>
    </w:p>
    <w:p w:rsidR="00F25DAF" w:rsidRPr="00775176" w:rsidRDefault="00711CE9" w:rsidP="00F25DAF">
      <w:pPr>
        <w:pStyle w:val="2"/>
        <w:keepNext w:val="0"/>
        <w:numPr>
          <w:ilvl w:val="1"/>
          <w:numId w:val="2"/>
        </w:numPr>
        <w:tabs>
          <w:tab w:val="left" w:pos="432"/>
        </w:tabs>
        <w:spacing w:line="360" w:lineRule="auto"/>
        <w:rPr>
          <w:rFonts w:ascii="华文细黑" w:eastAsia="华文细黑" w:hAnsi="华文细黑"/>
          <w:b w:val="0"/>
        </w:rPr>
      </w:pPr>
      <w:bookmarkStart w:id="8" w:name="_Toc463969419"/>
      <w:r w:rsidRPr="00775176">
        <w:rPr>
          <w:rFonts w:ascii="华文细黑" w:eastAsia="华文细黑" w:hAnsi="华文细黑" w:hint="eastAsia"/>
          <w:b w:val="0"/>
        </w:rPr>
        <w:t>页面列表</w:t>
      </w:r>
      <w:bookmarkEnd w:id="8"/>
    </w:p>
    <w:tbl>
      <w:tblPr>
        <w:tblW w:w="83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41"/>
        <w:gridCol w:w="852"/>
        <w:gridCol w:w="4114"/>
        <w:gridCol w:w="2756"/>
      </w:tblGrid>
      <w:tr w:rsidR="00F25DAF" w:rsidRPr="00775176" w:rsidTr="00F225F0">
        <w:trPr>
          <w:trHeight w:val="473"/>
        </w:trPr>
        <w:tc>
          <w:tcPr>
            <w:tcW w:w="0" w:type="auto"/>
            <w:shd w:val="clear" w:color="auto" w:fill="auto"/>
            <w:vAlign w:val="center"/>
          </w:tcPr>
          <w:p w:rsidR="00215686" w:rsidRPr="00775176" w:rsidRDefault="00215686" w:rsidP="00F225F0">
            <w:pPr>
              <w:spacing w:line="360" w:lineRule="auto"/>
              <w:jc w:val="center"/>
              <w:rPr>
                <w:rFonts w:ascii="华文细黑" w:eastAsia="华文细黑" w:hAnsi="华文细黑"/>
                <w:szCs w:val="21"/>
              </w:rPr>
            </w:pPr>
            <w:r w:rsidRPr="00775176">
              <w:rPr>
                <w:rFonts w:ascii="华文细黑" w:eastAsia="华文细黑" w:hAnsi="华文细黑" w:hint="eastAsia"/>
                <w:szCs w:val="21"/>
              </w:rPr>
              <w:t>序号</w:t>
            </w:r>
          </w:p>
        </w:tc>
        <w:tc>
          <w:tcPr>
            <w:tcW w:w="0" w:type="auto"/>
            <w:shd w:val="clear" w:color="auto" w:fill="auto"/>
            <w:vAlign w:val="center"/>
          </w:tcPr>
          <w:p w:rsidR="00215686" w:rsidRPr="00775176" w:rsidRDefault="00215686" w:rsidP="00F225F0">
            <w:pPr>
              <w:jc w:val="center"/>
              <w:rPr>
                <w:rFonts w:ascii="华文细黑" w:eastAsia="华文细黑" w:hAnsi="华文细黑"/>
              </w:rPr>
            </w:pPr>
            <w:r w:rsidRPr="00775176">
              <w:rPr>
                <w:rFonts w:ascii="华文细黑" w:eastAsia="华文细黑" w:hAnsi="华文细黑" w:hint="eastAsia"/>
              </w:rPr>
              <w:t>优先级</w:t>
            </w:r>
          </w:p>
        </w:tc>
        <w:tc>
          <w:tcPr>
            <w:tcW w:w="0" w:type="auto"/>
            <w:shd w:val="clear" w:color="auto" w:fill="auto"/>
            <w:vAlign w:val="center"/>
          </w:tcPr>
          <w:p w:rsidR="00215686" w:rsidRPr="00775176" w:rsidRDefault="00215686" w:rsidP="00F225F0">
            <w:pPr>
              <w:spacing w:line="360" w:lineRule="auto"/>
              <w:jc w:val="center"/>
              <w:rPr>
                <w:rFonts w:ascii="华文细黑" w:eastAsia="华文细黑" w:hAnsi="华文细黑"/>
                <w:szCs w:val="21"/>
              </w:rPr>
            </w:pPr>
            <w:r w:rsidRPr="00775176">
              <w:rPr>
                <w:rFonts w:ascii="华文细黑" w:eastAsia="华文细黑" w:hAnsi="华文细黑" w:hint="eastAsia"/>
                <w:szCs w:val="21"/>
              </w:rPr>
              <w:t>页面名称</w:t>
            </w:r>
          </w:p>
        </w:tc>
        <w:tc>
          <w:tcPr>
            <w:tcW w:w="0" w:type="auto"/>
            <w:shd w:val="clear" w:color="auto" w:fill="auto"/>
            <w:vAlign w:val="center"/>
          </w:tcPr>
          <w:p w:rsidR="00215686" w:rsidRPr="00775176" w:rsidRDefault="00215686" w:rsidP="00F225F0">
            <w:pPr>
              <w:spacing w:line="360" w:lineRule="auto"/>
              <w:jc w:val="center"/>
              <w:rPr>
                <w:rFonts w:ascii="华文细黑" w:eastAsia="华文细黑" w:hAnsi="华文细黑"/>
                <w:szCs w:val="21"/>
              </w:rPr>
            </w:pPr>
            <w:r w:rsidRPr="00775176">
              <w:rPr>
                <w:rFonts w:ascii="华文细黑" w:eastAsia="华文细黑" w:hAnsi="华文细黑" w:hint="eastAsia"/>
                <w:szCs w:val="21"/>
              </w:rPr>
              <w:t>页面描述</w:t>
            </w:r>
          </w:p>
        </w:tc>
      </w:tr>
      <w:tr w:rsidR="00F25DAF" w:rsidRPr="00775176" w:rsidTr="00794F38">
        <w:trPr>
          <w:trHeight w:val="473"/>
        </w:trPr>
        <w:tc>
          <w:tcPr>
            <w:tcW w:w="0" w:type="auto"/>
            <w:shd w:val="clear" w:color="auto" w:fill="auto"/>
            <w:vAlign w:val="center"/>
          </w:tcPr>
          <w:p w:rsidR="00215686" w:rsidRPr="00775176" w:rsidRDefault="00215686" w:rsidP="002B1438">
            <w:pPr>
              <w:numPr>
                <w:ilvl w:val="0"/>
                <w:numId w:val="4"/>
              </w:numPr>
              <w:jc w:val="center"/>
              <w:rPr>
                <w:rFonts w:ascii="华文细黑" w:eastAsia="华文细黑" w:hAnsi="华文细黑"/>
              </w:rPr>
            </w:pPr>
          </w:p>
        </w:tc>
        <w:tc>
          <w:tcPr>
            <w:tcW w:w="0" w:type="auto"/>
            <w:shd w:val="clear" w:color="auto" w:fill="auto"/>
            <w:vAlign w:val="center"/>
          </w:tcPr>
          <w:p w:rsidR="00215686" w:rsidRPr="00775176" w:rsidRDefault="00F25DAF" w:rsidP="00794F38">
            <w:pPr>
              <w:jc w:val="center"/>
              <w:rPr>
                <w:rFonts w:ascii="华文细黑" w:eastAsia="华文细黑" w:hAnsi="华文细黑"/>
              </w:rPr>
            </w:pPr>
            <w:r w:rsidRPr="00775176">
              <w:rPr>
                <w:rFonts w:ascii="华文细黑" w:eastAsia="华文细黑" w:hAnsi="华文细黑" w:hint="eastAsia"/>
              </w:rPr>
              <w:t>P1</w:t>
            </w:r>
          </w:p>
        </w:tc>
        <w:tc>
          <w:tcPr>
            <w:tcW w:w="0" w:type="auto"/>
            <w:shd w:val="clear" w:color="auto" w:fill="auto"/>
            <w:vAlign w:val="center"/>
          </w:tcPr>
          <w:p w:rsidR="00215686" w:rsidRPr="00775176" w:rsidRDefault="00F25DAF" w:rsidP="00794F38">
            <w:pPr>
              <w:widowControl/>
              <w:jc w:val="left"/>
              <w:rPr>
                <w:rFonts w:ascii="华文细黑" w:eastAsia="华文细黑" w:hAnsi="华文细黑" w:cs="宋体"/>
                <w:color w:val="000000"/>
                <w:kern w:val="0"/>
                <w:szCs w:val="21"/>
              </w:rPr>
            </w:pPr>
            <w:r w:rsidRPr="00775176">
              <w:rPr>
                <w:rFonts w:ascii="华文细黑" w:eastAsia="华文细黑" w:hAnsi="华文细黑" w:cs="宋体" w:hint="eastAsia"/>
                <w:color w:val="000000"/>
                <w:kern w:val="0"/>
                <w:szCs w:val="21"/>
              </w:rPr>
              <w:t>BP</w:t>
            </w:r>
            <w:r w:rsidR="00215686" w:rsidRPr="00775176">
              <w:rPr>
                <w:rFonts w:ascii="华文细黑" w:eastAsia="华文细黑" w:hAnsi="华文细黑" w:cs="宋体" w:hint="eastAsia"/>
                <w:color w:val="000000"/>
                <w:kern w:val="0"/>
                <w:szCs w:val="21"/>
              </w:rPr>
              <w:t>登录页面</w:t>
            </w:r>
          </w:p>
        </w:tc>
        <w:tc>
          <w:tcPr>
            <w:tcW w:w="0" w:type="auto"/>
            <w:shd w:val="clear" w:color="auto" w:fill="auto"/>
            <w:vAlign w:val="center"/>
          </w:tcPr>
          <w:p w:rsidR="00215686" w:rsidRPr="00775176" w:rsidRDefault="00215686" w:rsidP="00997C30">
            <w:pPr>
              <w:spacing w:line="360" w:lineRule="auto"/>
              <w:jc w:val="left"/>
              <w:rPr>
                <w:rFonts w:ascii="华文细黑" w:eastAsia="华文细黑" w:hAnsi="华文细黑"/>
                <w:szCs w:val="21"/>
              </w:rPr>
            </w:pPr>
            <w:r w:rsidRPr="00775176">
              <w:rPr>
                <w:rFonts w:ascii="华文细黑" w:eastAsia="华文细黑" w:hAnsi="华文细黑" w:hint="eastAsia"/>
                <w:szCs w:val="21"/>
              </w:rPr>
              <w:t>登录</w:t>
            </w:r>
            <w:r w:rsidR="00997C30" w:rsidRPr="00775176">
              <w:rPr>
                <w:rFonts w:ascii="华文细黑" w:eastAsia="华文细黑" w:hAnsi="华文细黑" w:hint="eastAsia"/>
                <w:szCs w:val="21"/>
              </w:rPr>
              <w:t>系统</w:t>
            </w:r>
          </w:p>
        </w:tc>
      </w:tr>
      <w:tr w:rsidR="00F25DAF" w:rsidRPr="00775176" w:rsidTr="00794F38">
        <w:trPr>
          <w:trHeight w:val="473"/>
        </w:trPr>
        <w:tc>
          <w:tcPr>
            <w:tcW w:w="0" w:type="auto"/>
            <w:shd w:val="clear" w:color="auto" w:fill="auto"/>
            <w:vAlign w:val="center"/>
          </w:tcPr>
          <w:p w:rsidR="00F25DAF" w:rsidRPr="00775176" w:rsidRDefault="00F25DAF" w:rsidP="002B1438">
            <w:pPr>
              <w:numPr>
                <w:ilvl w:val="0"/>
                <w:numId w:val="4"/>
              </w:numPr>
              <w:jc w:val="center"/>
              <w:rPr>
                <w:rFonts w:ascii="华文细黑" w:eastAsia="华文细黑" w:hAnsi="华文细黑"/>
              </w:rPr>
            </w:pPr>
          </w:p>
        </w:tc>
        <w:tc>
          <w:tcPr>
            <w:tcW w:w="0" w:type="auto"/>
            <w:shd w:val="clear" w:color="auto" w:fill="auto"/>
            <w:vAlign w:val="center"/>
          </w:tcPr>
          <w:p w:rsidR="00F25DAF" w:rsidRPr="00775176" w:rsidRDefault="00F25DAF" w:rsidP="00794F38">
            <w:pPr>
              <w:jc w:val="center"/>
              <w:rPr>
                <w:rFonts w:ascii="华文细黑" w:eastAsia="华文细黑" w:hAnsi="华文细黑"/>
              </w:rPr>
            </w:pPr>
            <w:r w:rsidRPr="00775176">
              <w:rPr>
                <w:rFonts w:ascii="华文细黑" w:eastAsia="华文细黑" w:hAnsi="华文细黑" w:hint="eastAsia"/>
              </w:rPr>
              <w:t>P1</w:t>
            </w:r>
          </w:p>
        </w:tc>
        <w:tc>
          <w:tcPr>
            <w:tcW w:w="0" w:type="auto"/>
            <w:shd w:val="clear" w:color="auto" w:fill="auto"/>
            <w:vAlign w:val="center"/>
          </w:tcPr>
          <w:p w:rsidR="00F25DAF" w:rsidRPr="00775176" w:rsidRDefault="00F25DAF" w:rsidP="00794F38">
            <w:pPr>
              <w:widowControl/>
              <w:jc w:val="left"/>
              <w:rPr>
                <w:rFonts w:ascii="华文细黑" w:eastAsia="华文细黑" w:hAnsi="华文细黑" w:cs="宋体"/>
                <w:color w:val="000000"/>
                <w:kern w:val="0"/>
                <w:szCs w:val="21"/>
              </w:rPr>
            </w:pPr>
            <w:r w:rsidRPr="00775176">
              <w:rPr>
                <w:rFonts w:ascii="华文细黑" w:eastAsia="华文细黑" w:hAnsi="华文细黑" w:cs="宋体" w:hint="eastAsia"/>
                <w:color w:val="000000"/>
                <w:kern w:val="0"/>
                <w:szCs w:val="21"/>
              </w:rPr>
              <w:t>BSS</w:t>
            </w:r>
            <w:r w:rsidR="0042009E" w:rsidRPr="00775176">
              <w:rPr>
                <w:rFonts w:ascii="华文细黑" w:eastAsia="华文细黑" w:hAnsi="华文细黑" w:cs="宋体" w:hint="eastAsia"/>
                <w:color w:val="000000"/>
                <w:kern w:val="0"/>
                <w:szCs w:val="21"/>
              </w:rPr>
              <w:t>账号创建</w:t>
            </w:r>
            <w:r w:rsidRPr="00775176">
              <w:rPr>
                <w:rFonts w:ascii="华文细黑" w:eastAsia="华文细黑" w:hAnsi="华文细黑" w:cs="宋体" w:hint="eastAsia"/>
                <w:color w:val="000000"/>
                <w:kern w:val="0"/>
                <w:szCs w:val="21"/>
              </w:rPr>
              <w:t>页面</w:t>
            </w:r>
          </w:p>
        </w:tc>
        <w:tc>
          <w:tcPr>
            <w:tcW w:w="0" w:type="auto"/>
            <w:shd w:val="clear" w:color="auto" w:fill="auto"/>
            <w:vAlign w:val="center"/>
          </w:tcPr>
          <w:p w:rsidR="00F25DAF" w:rsidRPr="00775176" w:rsidRDefault="00997C30" w:rsidP="00F730DB">
            <w:pPr>
              <w:spacing w:line="360" w:lineRule="auto"/>
              <w:jc w:val="left"/>
              <w:rPr>
                <w:rFonts w:ascii="华文细黑" w:eastAsia="华文细黑" w:hAnsi="华文细黑"/>
                <w:szCs w:val="21"/>
              </w:rPr>
            </w:pPr>
            <w:r w:rsidRPr="00775176">
              <w:rPr>
                <w:rFonts w:ascii="华文细黑" w:eastAsia="华文细黑" w:hAnsi="华文细黑" w:hint="eastAsia"/>
                <w:szCs w:val="21"/>
              </w:rPr>
              <w:t>创建BP账号密码</w:t>
            </w:r>
            <w:r w:rsidR="00F730DB" w:rsidRPr="00775176">
              <w:rPr>
                <w:rFonts w:ascii="华文细黑" w:eastAsia="华文细黑" w:hAnsi="华文细黑" w:hint="eastAsia"/>
                <w:szCs w:val="21"/>
              </w:rPr>
              <w:t>、开户</w:t>
            </w:r>
          </w:p>
        </w:tc>
      </w:tr>
      <w:tr w:rsidR="00147A25" w:rsidRPr="00775176" w:rsidTr="00794F38">
        <w:trPr>
          <w:trHeight w:val="473"/>
        </w:trPr>
        <w:tc>
          <w:tcPr>
            <w:tcW w:w="0" w:type="auto"/>
            <w:shd w:val="clear" w:color="auto" w:fill="auto"/>
            <w:vAlign w:val="center"/>
          </w:tcPr>
          <w:p w:rsidR="00147A25" w:rsidRPr="00775176" w:rsidRDefault="00147A25" w:rsidP="002B1438">
            <w:pPr>
              <w:numPr>
                <w:ilvl w:val="0"/>
                <w:numId w:val="4"/>
              </w:numPr>
              <w:jc w:val="center"/>
              <w:rPr>
                <w:rFonts w:ascii="华文细黑" w:eastAsia="华文细黑" w:hAnsi="华文细黑"/>
              </w:rPr>
            </w:pPr>
          </w:p>
        </w:tc>
        <w:tc>
          <w:tcPr>
            <w:tcW w:w="0" w:type="auto"/>
            <w:shd w:val="clear" w:color="auto" w:fill="auto"/>
            <w:vAlign w:val="center"/>
          </w:tcPr>
          <w:p w:rsidR="00147A25" w:rsidRPr="00775176" w:rsidRDefault="00147A25" w:rsidP="00794F38">
            <w:pPr>
              <w:jc w:val="center"/>
              <w:rPr>
                <w:rFonts w:ascii="华文细黑" w:eastAsia="华文细黑" w:hAnsi="华文细黑"/>
              </w:rPr>
            </w:pPr>
            <w:r w:rsidRPr="00775176">
              <w:rPr>
                <w:rFonts w:ascii="华文细黑" w:eastAsia="华文细黑" w:hAnsi="华文细黑" w:hint="eastAsia"/>
              </w:rPr>
              <w:t>P1</w:t>
            </w:r>
          </w:p>
        </w:tc>
        <w:tc>
          <w:tcPr>
            <w:tcW w:w="0" w:type="auto"/>
            <w:shd w:val="clear" w:color="auto" w:fill="auto"/>
            <w:vAlign w:val="center"/>
          </w:tcPr>
          <w:p w:rsidR="00147A25" w:rsidRPr="00775176" w:rsidRDefault="00147A25" w:rsidP="00D00D7E">
            <w:pPr>
              <w:widowControl/>
              <w:jc w:val="left"/>
              <w:rPr>
                <w:rFonts w:ascii="华文细黑" w:eastAsia="华文细黑" w:hAnsi="华文细黑" w:cs="宋体"/>
                <w:color w:val="000000"/>
                <w:kern w:val="0"/>
                <w:szCs w:val="21"/>
              </w:rPr>
            </w:pPr>
            <w:r w:rsidRPr="00775176">
              <w:rPr>
                <w:rFonts w:ascii="华文细黑" w:eastAsia="华文细黑" w:hAnsi="华文细黑" w:cs="宋体" w:hint="eastAsia"/>
                <w:color w:val="000000"/>
                <w:kern w:val="0"/>
                <w:szCs w:val="21"/>
              </w:rPr>
              <w:t>BP在线充值页面</w:t>
            </w:r>
          </w:p>
        </w:tc>
        <w:tc>
          <w:tcPr>
            <w:tcW w:w="0" w:type="auto"/>
            <w:shd w:val="clear" w:color="auto" w:fill="auto"/>
            <w:vAlign w:val="center"/>
          </w:tcPr>
          <w:p w:rsidR="00147A25" w:rsidRPr="00775176" w:rsidRDefault="00147A25" w:rsidP="00D00D7E">
            <w:pPr>
              <w:spacing w:line="360" w:lineRule="auto"/>
              <w:jc w:val="left"/>
              <w:rPr>
                <w:rFonts w:ascii="华文细黑" w:eastAsia="华文细黑" w:hAnsi="华文细黑"/>
                <w:szCs w:val="21"/>
              </w:rPr>
            </w:pPr>
            <w:r w:rsidRPr="00775176">
              <w:rPr>
                <w:rFonts w:ascii="华文细黑" w:eastAsia="华文细黑" w:hAnsi="华文细黑"/>
                <w:szCs w:val="21"/>
              </w:rPr>
              <w:t>使用微信支付进行在线充值</w:t>
            </w:r>
          </w:p>
        </w:tc>
      </w:tr>
      <w:tr w:rsidR="00F25DAF" w:rsidRPr="00775176" w:rsidTr="00794F38">
        <w:trPr>
          <w:trHeight w:val="473"/>
        </w:trPr>
        <w:tc>
          <w:tcPr>
            <w:tcW w:w="0" w:type="auto"/>
            <w:shd w:val="clear" w:color="auto" w:fill="auto"/>
            <w:vAlign w:val="center"/>
          </w:tcPr>
          <w:p w:rsidR="00F25DAF" w:rsidRPr="00775176" w:rsidRDefault="00F25DAF" w:rsidP="002B1438">
            <w:pPr>
              <w:numPr>
                <w:ilvl w:val="0"/>
                <w:numId w:val="4"/>
              </w:numPr>
              <w:jc w:val="center"/>
              <w:rPr>
                <w:rFonts w:ascii="华文细黑" w:eastAsia="华文细黑" w:hAnsi="华文细黑"/>
              </w:rPr>
            </w:pPr>
          </w:p>
        </w:tc>
        <w:tc>
          <w:tcPr>
            <w:tcW w:w="0" w:type="auto"/>
            <w:shd w:val="clear" w:color="auto" w:fill="auto"/>
            <w:vAlign w:val="center"/>
          </w:tcPr>
          <w:p w:rsidR="00F25DAF" w:rsidRPr="00775176" w:rsidRDefault="00F25DAF" w:rsidP="00794F38">
            <w:pPr>
              <w:jc w:val="center"/>
              <w:rPr>
                <w:rFonts w:ascii="华文细黑" w:eastAsia="华文细黑" w:hAnsi="华文细黑"/>
              </w:rPr>
            </w:pPr>
            <w:r w:rsidRPr="00775176">
              <w:rPr>
                <w:rFonts w:ascii="华文细黑" w:eastAsia="华文细黑" w:hAnsi="华文细黑" w:hint="eastAsia"/>
              </w:rPr>
              <w:t>P2</w:t>
            </w:r>
          </w:p>
        </w:tc>
        <w:tc>
          <w:tcPr>
            <w:tcW w:w="0" w:type="auto"/>
            <w:shd w:val="clear" w:color="auto" w:fill="auto"/>
            <w:vAlign w:val="center"/>
          </w:tcPr>
          <w:p w:rsidR="00F25DAF" w:rsidRPr="00775176" w:rsidRDefault="00F25DAF" w:rsidP="00794F38">
            <w:pPr>
              <w:widowControl/>
              <w:jc w:val="left"/>
              <w:rPr>
                <w:rFonts w:ascii="华文细黑" w:eastAsia="华文细黑" w:hAnsi="华文细黑" w:cs="宋体"/>
                <w:color w:val="000000"/>
                <w:kern w:val="0"/>
                <w:szCs w:val="21"/>
              </w:rPr>
            </w:pPr>
            <w:r w:rsidRPr="00775176">
              <w:rPr>
                <w:rFonts w:ascii="华文细黑" w:eastAsia="华文细黑" w:hAnsi="华文细黑" w:cs="宋体" w:hint="eastAsia"/>
                <w:color w:val="000000"/>
                <w:kern w:val="0"/>
                <w:szCs w:val="21"/>
              </w:rPr>
              <w:t>BP充值</w:t>
            </w:r>
            <w:r w:rsidR="00997C30" w:rsidRPr="00775176">
              <w:rPr>
                <w:rFonts w:ascii="华文细黑" w:eastAsia="华文细黑" w:hAnsi="华文细黑" w:cs="宋体" w:hint="eastAsia"/>
                <w:color w:val="000000"/>
                <w:kern w:val="0"/>
                <w:szCs w:val="21"/>
              </w:rPr>
              <w:t>记录</w:t>
            </w:r>
            <w:r w:rsidRPr="00775176">
              <w:rPr>
                <w:rFonts w:ascii="华文细黑" w:eastAsia="华文细黑" w:hAnsi="华文细黑" w:cs="宋体" w:hint="eastAsia"/>
                <w:color w:val="000000"/>
                <w:kern w:val="0"/>
                <w:szCs w:val="21"/>
              </w:rPr>
              <w:t>页</w:t>
            </w:r>
          </w:p>
        </w:tc>
        <w:tc>
          <w:tcPr>
            <w:tcW w:w="0" w:type="auto"/>
            <w:shd w:val="clear" w:color="auto" w:fill="auto"/>
            <w:vAlign w:val="center"/>
          </w:tcPr>
          <w:p w:rsidR="00F25DAF" w:rsidRPr="00775176" w:rsidRDefault="00F25DAF" w:rsidP="00794F38">
            <w:pPr>
              <w:spacing w:line="360" w:lineRule="auto"/>
              <w:jc w:val="left"/>
              <w:rPr>
                <w:rFonts w:ascii="华文细黑" w:eastAsia="华文细黑" w:hAnsi="华文细黑"/>
                <w:szCs w:val="21"/>
              </w:rPr>
            </w:pPr>
            <w:r w:rsidRPr="00775176">
              <w:rPr>
                <w:rFonts w:ascii="华文细黑" w:eastAsia="华文细黑" w:hAnsi="华文细黑" w:hint="eastAsia"/>
                <w:szCs w:val="21"/>
              </w:rPr>
              <w:t>账户</w:t>
            </w:r>
            <w:r w:rsidR="00997C30" w:rsidRPr="00775176">
              <w:rPr>
                <w:rFonts w:ascii="华文细黑" w:eastAsia="华文细黑" w:hAnsi="华文细黑" w:hint="eastAsia"/>
                <w:szCs w:val="21"/>
              </w:rPr>
              <w:t>充值记录及状态</w:t>
            </w:r>
          </w:p>
        </w:tc>
      </w:tr>
      <w:tr w:rsidR="00F730DB" w:rsidRPr="00775176" w:rsidTr="00794F38">
        <w:trPr>
          <w:trHeight w:val="492"/>
        </w:trPr>
        <w:tc>
          <w:tcPr>
            <w:tcW w:w="0" w:type="auto"/>
            <w:shd w:val="clear" w:color="auto" w:fill="auto"/>
            <w:vAlign w:val="center"/>
          </w:tcPr>
          <w:p w:rsidR="00F730DB" w:rsidRPr="00775176" w:rsidRDefault="00F730DB" w:rsidP="002B1438">
            <w:pPr>
              <w:numPr>
                <w:ilvl w:val="0"/>
                <w:numId w:val="4"/>
              </w:numPr>
              <w:jc w:val="center"/>
              <w:rPr>
                <w:rFonts w:ascii="华文细黑" w:eastAsia="华文细黑" w:hAnsi="华文细黑"/>
              </w:rPr>
            </w:pPr>
          </w:p>
        </w:tc>
        <w:tc>
          <w:tcPr>
            <w:tcW w:w="0" w:type="auto"/>
            <w:shd w:val="clear" w:color="auto" w:fill="auto"/>
            <w:vAlign w:val="center"/>
          </w:tcPr>
          <w:p w:rsidR="00F730DB" w:rsidRPr="00775176" w:rsidRDefault="00F730DB" w:rsidP="00794F38">
            <w:pPr>
              <w:jc w:val="center"/>
              <w:rPr>
                <w:rFonts w:ascii="华文细黑" w:eastAsia="华文细黑" w:hAnsi="华文细黑"/>
              </w:rPr>
            </w:pPr>
            <w:r w:rsidRPr="00775176">
              <w:rPr>
                <w:rFonts w:ascii="华文细黑" w:eastAsia="华文细黑" w:hAnsi="华文细黑" w:hint="eastAsia"/>
              </w:rPr>
              <w:t>P2</w:t>
            </w:r>
          </w:p>
        </w:tc>
        <w:tc>
          <w:tcPr>
            <w:tcW w:w="0" w:type="auto"/>
            <w:shd w:val="clear" w:color="auto" w:fill="auto"/>
            <w:vAlign w:val="center"/>
          </w:tcPr>
          <w:p w:rsidR="00F730DB" w:rsidRPr="00775176" w:rsidRDefault="00F730DB" w:rsidP="00794F38">
            <w:pPr>
              <w:widowControl/>
              <w:jc w:val="left"/>
              <w:rPr>
                <w:rFonts w:ascii="华文细黑" w:eastAsia="华文细黑" w:hAnsi="华文细黑" w:cs="宋体"/>
                <w:color w:val="000000"/>
                <w:kern w:val="0"/>
                <w:szCs w:val="21"/>
              </w:rPr>
            </w:pPr>
            <w:r w:rsidRPr="00775176">
              <w:rPr>
                <w:rFonts w:ascii="华文细黑" w:eastAsia="华文细黑" w:hAnsi="华文细黑" w:cs="宋体" w:hint="eastAsia"/>
                <w:color w:val="000000"/>
                <w:kern w:val="0"/>
                <w:szCs w:val="21"/>
              </w:rPr>
              <w:t>BP发票邮寄地址填写页</w:t>
            </w:r>
          </w:p>
        </w:tc>
        <w:tc>
          <w:tcPr>
            <w:tcW w:w="0" w:type="auto"/>
            <w:shd w:val="clear" w:color="auto" w:fill="auto"/>
            <w:vAlign w:val="center"/>
          </w:tcPr>
          <w:p w:rsidR="00F730DB" w:rsidRPr="00775176" w:rsidRDefault="00F730DB" w:rsidP="00794F38">
            <w:pPr>
              <w:spacing w:line="360" w:lineRule="auto"/>
              <w:jc w:val="left"/>
              <w:rPr>
                <w:rFonts w:ascii="华文细黑" w:eastAsia="华文细黑" w:hAnsi="华文细黑"/>
                <w:szCs w:val="21"/>
              </w:rPr>
            </w:pPr>
            <w:r w:rsidRPr="00775176">
              <w:rPr>
                <w:rFonts w:ascii="华文细黑" w:eastAsia="华文细黑" w:hAnsi="华文细黑" w:hint="eastAsia"/>
                <w:szCs w:val="21"/>
              </w:rPr>
              <w:t>填写地址</w:t>
            </w:r>
          </w:p>
        </w:tc>
      </w:tr>
      <w:tr w:rsidR="00F25DAF" w:rsidRPr="00775176" w:rsidTr="00794F38">
        <w:trPr>
          <w:trHeight w:val="492"/>
        </w:trPr>
        <w:tc>
          <w:tcPr>
            <w:tcW w:w="0" w:type="auto"/>
            <w:shd w:val="clear" w:color="auto" w:fill="auto"/>
            <w:vAlign w:val="center"/>
          </w:tcPr>
          <w:p w:rsidR="00F25DAF" w:rsidRPr="00775176" w:rsidRDefault="00F25DAF" w:rsidP="002B1438">
            <w:pPr>
              <w:numPr>
                <w:ilvl w:val="0"/>
                <w:numId w:val="4"/>
              </w:numPr>
              <w:jc w:val="center"/>
              <w:rPr>
                <w:rFonts w:ascii="华文细黑" w:eastAsia="华文细黑" w:hAnsi="华文细黑"/>
              </w:rPr>
            </w:pPr>
          </w:p>
        </w:tc>
        <w:tc>
          <w:tcPr>
            <w:tcW w:w="0" w:type="auto"/>
            <w:shd w:val="clear" w:color="auto" w:fill="auto"/>
            <w:vAlign w:val="center"/>
          </w:tcPr>
          <w:p w:rsidR="00F25DAF" w:rsidRPr="00775176" w:rsidRDefault="00F25DAF" w:rsidP="00794F38">
            <w:pPr>
              <w:jc w:val="center"/>
              <w:rPr>
                <w:rFonts w:ascii="华文细黑" w:eastAsia="华文细黑" w:hAnsi="华文细黑"/>
              </w:rPr>
            </w:pPr>
            <w:r w:rsidRPr="00775176">
              <w:rPr>
                <w:rFonts w:ascii="华文细黑" w:eastAsia="华文细黑" w:hAnsi="华文细黑"/>
              </w:rPr>
              <w:t>P</w:t>
            </w:r>
            <w:r w:rsidRPr="00775176">
              <w:rPr>
                <w:rFonts w:ascii="华文细黑" w:eastAsia="华文细黑" w:hAnsi="华文细黑" w:hint="eastAsia"/>
              </w:rPr>
              <w:t>2</w:t>
            </w:r>
          </w:p>
        </w:tc>
        <w:tc>
          <w:tcPr>
            <w:tcW w:w="0" w:type="auto"/>
            <w:shd w:val="clear" w:color="auto" w:fill="auto"/>
            <w:vAlign w:val="center"/>
          </w:tcPr>
          <w:p w:rsidR="00F25DAF" w:rsidRPr="00775176" w:rsidRDefault="00F25DAF" w:rsidP="00794F38">
            <w:pPr>
              <w:widowControl/>
              <w:jc w:val="left"/>
              <w:rPr>
                <w:rFonts w:ascii="华文细黑" w:eastAsia="华文细黑" w:hAnsi="华文细黑" w:cs="宋体"/>
                <w:color w:val="000000"/>
                <w:kern w:val="0"/>
                <w:szCs w:val="21"/>
              </w:rPr>
            </w:pPr>
            <w:r w:rsidRPr="00775176">
              <w:rPr>
                <w:rFonts w:ascii="华文细黑" w:eastAsia="华文细黑" w:hAnsi="华文细黑" w:cs="宋体" w:hint="eastAsia"/>
                <w:color w:val="000000"/>
                <w:kern w:val="0"/>
                <w:szCs w:val="21"/>
              </w:rPr>
              <w:t>BP申请发票页</w:t>
            </w:r>
          </w:p>
        </w:tc>
        <w:tc>
          <w:tcPr>
            <w:tcW w:w="0" w:type="auto"/>
            <w:shd w:val="clear" w:color="auto" w:fill="auto"/>
            <w:vAlign w:val="center"/>
          </w:tcPr>
          <w:p w:rsidR="00F25DAF" w:rsidRPr="00775176" w:rsidRDefault="00F25DAF" w:rsidP="00794F38">
            <w:pPr>
              <w:spacing w:line="360" w:lineRule="auto"/>
              <w:jc w:val="left"/>
              <w:rPr>
                <w:rFonts w:ascii="华文细黑" w:eastAsia="华文细黑" w:hAnsi="华文细黑"/>
                <w:szCs w:val="21"/>
              </w:rPr>
            </w:pPr>
            <w:r w:rsidRPr="00775176">
              <w:rPr>
                <w:rFonts w:ascii="华文细黑" w:eastAsia="华文细黑" w:hAnsi="华文细黑" w:hint="eastAsia"/>
                <w:szCs w:val="21"/>
              </w:rPr>
              <w:t>收件地址、抬头</w:t>
            </w:r>
          </w:p>
        </w:tc>
      </w:tr>
      <w:tr w:rsidR="00F25DAF" w:rsidRPr="00775176" w:rsidTr="00794F38">
        <w:trPr>
          <w:trHeight w:val="492"/>
        </w:trPr>
        <w:tc>
          <w:tcPr>
            <w:tcW w:w="0" w:type="auto"/>
            <w:shd w:val="clear" w:color="auto" w:fill="auto"/>
            <w:vAlign w:val="center"/>
          </w:tcPr>
          <w:p w:rsidR="00F25DAF" w:rsidRPr="00775176" w:rsidRDefault="00F25DAF" w:rsidP="002B1438">
            <w:pPr>
              <w:numPr>
                <w:ilvl w:val="0"/>
                <w:numId w:val="4"/>
              </w:numPr>
              <w:jc w:val="center"/>
              <w:rPr>
                <w:rFonts w:ascii="华文细黑" w:eastAsia="华文细黑" w:hAnsi="华文细黑"/>
              </w:rPr>
            </w:pPr>
          </w:p>
        </w:tc>
        <w:tc>
          <w:tcPr>
            <w:tcW w:w="0" w:type="auto"/>
            <w:shd w:val="clear" w:color="auto" w:fill="auto"/>
            <w:vAlign w:val="center"/>
          </w:tcPr>
          <w:p w:rsidR="00F25DAF" w:rsidRPr="00775176" w:rsidRDefault="00F25DAF" w:rsidP="00794F38">
            <w:pPr>
              <w:jc w:val="center"/>
              <w:rPr>
                <w:rFonts w:ascii="华文细黑" w:eastAsia="华文细黑" w:hAnsi="华文细黑"/>
              </w:rPr>
            </w:pPr>
            <w:r w:rsidRPr="00775176">
              <w:rPr>
                <w:rFonts w:ascii="华文细黑" w:eastAsia="华文细黑" w:hAnsi="华文细黑" w:hint="eastAsia"/>
              </w:rPr>
              <w:t>P2</w:t>
            </w:r>
          </w:p>
        </w:tc>
        <w:tc>
          <w:tcPr>
            <w:tcW w:w="0" w:type="auto"/>
            <w:shd w:val="clear" w:color="auto" w:fill="auto"/>
            <w:vAlign w:val="center"/>
          </w:tcPr>
          <w:p w:rsidR="00F25DAF" w:rsidRPr="00775176" w:rsidRDefault="00F25DAF" w:rsidP="00F730DB">
            <w:pPr>
              <w:widowControl/>
              <w:jc w:val="left"/>
              <w:rPr>
                <w:rFonts w:ascii="华文细黑" w:eastAsia="华文细黑" w:hAnsi="华文细黑" w:cs="宋体"/>
                <w:color w:val="000000"/>
                <w:kern w:val="0"/>
                <w:szCs w:val="21"/>
              </w:rPr>
            </w:pPr>
            <w:r w:rsidRPr="00775176">
              <w:rPr>
                <w:rFonts w:ascii="华文细黑" w:eastAsia="华文细黑" w:hAnsi="华文细黑" w:cs="宋体" w:hint="eastAsia"/>
                <w:color w:val="000000"/>
                <w:kern w:val="0"/>
                <w:szCs w:val="21"/>
              </w:rPr>
              <w:t>B</w:t>
            </w:r>
            <w:r w:rsidR="00F730DB" w:rsidRPr="00775176">
              <w:rPr>
                <w:rFonts w:ascii="华文细黑" w:eastAsia="华文细黑" w:hAnsi="华文细黑" w:cs="宋体" w:hint="eastAsia"/>
                <w:color w:val="000000"/>
                <w:kern w:val="0"/>
                <w:szCs w:val="21"/>
              </w:rPr>
              <w:t>P查询申请发票记录页</w:t>
            </w:r>
            <w:r w:rsidR="00F730DB" w:rsidRPr="00775176">
              <w:rPr>
                <w:rFonts w:ascii="华文细黑" w:eastAsia="华文细黑" w:hAnsi="华文细黑" w:cs="宋体"/>
                <w:color w:val="000000"/>
                <w:kern w:val="0"/>
                <w:szCs w:val="21"/>
              </w:rPr>
              <w:t xml:space="preserve"> </w:t>
            </w:r>
          </w:p>
        </w:tc>
        <w:tc>
          <w:tcPr>
            <w:tcW w:w="0" w:type="auto"/>
            <w:shd w:val="clear" w:color="auto" w:fill="auto"/>
            <w:vAlign w:val="center"/>
          </w:tcPr>
          <w:p w:rsidR="00F25DAF" w:rsidRPr="00775176" w:rsidRDefault="00F730DB" w:rsidP="00794F38">
            <w:pPr>
              <w:spacing w:line="360" w:lineRule="auto"/>
              <w:jc w:val="left"/>
              <w:rPr>
                <w:rFonts w:ascii="华文细黑" w:eastAsia="华文细黑" w:hAnsi="华文细黑"/>
                <w:szCs w:val="21"/>
              </w:rPr>
            </w:pPr>
            <w:r w:rsidRPr="00775176">
              <w:rPr>
                <w:rFonts w:ascii="华文细黑" w:eastAsia="华文细黑" w:hAnsi="华文细黑" w:hint="eastAsia"/>
                <w:szCs w:val="21"/>
              </w:rPr>
              <w:t>查询申请记录</w:t>
            </w:r>
          </w:p>
        </w:tc>
      </w:tr>
      <w:tr w:rsidR="00F25DAF" w:rsidRPr="00775176" w:rsidTr="00794F38">
        <w:trPr>
          <w:trHeight w:val="492"/>
        </w:trPr>
        <w:tc>
          <w:tcPr>
            <w:tcW w:w="0" w:type="auto"/>
            <w:shd w:val="clear" w:color="auto" w:fill="auto"/>
            <w:vAlign w:val="center"/>
          </w:tcPr>
          <w:p w:rsidR="00F25DAF" w:rsidRPr="00775176" w:rsidRDefault="00F25DAF" w:rsidP="002B1438">
            <w:pPr>
              <w:numPr>
                <w:ilvl w:val="0"/>
                <w:numId w:val="4"/>
              </w:numPr>
              <w:jc w:val="center"/>
              <w:rPr>
                <w:rFonts w:ascii="华文细黑" w:eastAsia="华文细黑" w:hAnsi="华文细黑"/>
              </w:rPr>
            </w:pPr>
          </w:p>
        </w:tc>
        <w:tc>
          <w:tcPr>
            <w:tcW w:w="0" w:type="auto"/>
            <w:shd w:val="clear" w:color="auto" w:fill="auto"/>
            <w:vAlign w:val="center"/>
          </w:tcPr>
          <w:p w:rsidR="00F25DAF" w:rsidRPr="00775176" w:rsidRDefault="00F25DAF" w:rsidP="00794F38">
            <w:pPr>
              <w:jc w:val="center"/>
              <w:rPr>
                <w:rFonts w:ascii="华文细黑" w:eastAsia="华文细黑" w:hAnsi="华文细黑"/>
              </w:rPr>
            </w:pPr>
            <w:r w:rsidRPr="00775176">
              <w:rPr>
                <w:rFonts w:ascii="华文细黑" w:eastAsia="华文细黑" w:hAnsi="华文细黑" w:hint="eastAsia"/>
              </w:rPr>
              <w:t>P0</w:t>
            </w:r>
          </w:p>
        </w:tc>
        <w:tc>
          <w:tcPr>
            <w:tcW w:w="0" w:type="auto"/>
            <w:shd w:val="clear" w:color="auto" w:fill="auto"/>
            <w:vAlign w:val="center"/>
          </w:tcPr>
          <w:p w:rsidR="00F25DAF" w:rsidRPr="00775176" w:rsidRDefault="00F25DAF" w:rsidP="00794F38">
            <w:pPr>
              <w:widowControl/>
              <w:jc w:val="left"/>
              <w:rPr>
                <w:rFonts w:ascii="华文细黑" w:eastAsia="华文细黑" w:hAnsi="华文细黑" w:cs="宋体"/>
                <w:color w:val="000000"/>
                <w:kern w:val="0"/>
                <w:szCs w:val="21"/>
              </w:rPr>
            </w:pPr>
            <w:r w:rsidRPr="00775176">
              <w:rPr>
                <w:rFonts w:ascii="华文细黑" w:eastAsia="华文细黑" w:hAnsi="华文细黑" w:cs="宋体" w:hint="eastAsia"/>
                <w:color w:val="000000"/>
                <w:kern w:val="0"/>
                <w:szCs w:val="21"/>
              </w:rPr>
              <w:t>BP选择行业页面</w:t>
            </w:r>
          </w:p>
        </w:tc>
        <w:tc>
          <w:tcPr>
            <w:tcW w:w="0" w:type="auto"/>
            <w:shd w:val="clear" w:color="auto" w:fill="auto"/>
            <w:vAlign w:val="center"/>
          </w:tcPr>
          <w:p w:rsidR="00F25DAF" w:rsidRPr="00775176" w:rsidRDefault="00F25DAF" w:rsidP="00794F38">
            <w:pPr>
              <w:spacing w:line="360" w:lineRule="auto"/>
              <w:jc w:val="left"/>
              <w:rPr>
                <w:rFonts w:ascii="华文细黑" w:eastAsia="华文细黑" w:hAnsi="华文细黑"/>
                <w:szCs w:val="21"/>
              </w:rPr>
            </w:pPr>
            <w:r w:rsidRPr="00775176">
              <w:rPr>
                <w:rFonts w:ascii="华文细黑" w:eastAsia="华文细黑" w:hAnsi="华文细黑" w:hint="eastAsia"/>
                <w:szCs w:val="21"/>
              </w:rPr>
              <w:t>开放竞价的行业列表</w:t>
            </w:r>
          </w:p>
        </w:tc>
      </w:tr>
      <w:tr w:rsidR="00F25DAF" w:rsidRPr="00775176" w:rsidTr="00794F38">
        <w:trPr>
          <w:trHeight w:val="492"/>
        </w:trPr>
        <w:tc>
          <w:tcPr>
            <w:tcW w:w="0" w:type="auto"/>
            <w:shd w:val="clear" w:color="auto" w:fill="auto"/>
            <w:vAlign w:val="center"/>
          </w:tcPr>
          <w:p w:rsidR="00F25DAF" w:rsidRPr="00775176" w:rsidRDefault="00F25DAF" w:rsidP="00D221BD">
            <w:pPr>
              <w:numPr>
                <w:ilvl w:val="0"/>
                <w:numId w:val="4"/>
              </w:numPr>
              <w:jc w:val="center"/>
              <w:rPr>
                <w:rFonts w:ascii="华文细黑" w:eastAsia="华文细黑" w:hAnsi="华文细黑"/>
              </w:rPr>
            </w:pPr>
          </w:p>
        </w:tc>
        <w:tc>
          <w:tcPr>
            <w:tcW w:w="0" w:type="auto"/>
            <w:shd w:val="clear" w:color="auto" w:fill="auto"/>
            <w:vAlign w:val="center"/>
          </w:tcPr>
          <w:p w:rsidR="00F25DAF" w:rsidRPr="00775176" w:rsidRDefault="00F25DAF" w:rsidP="00D221BD">
            <w:pPr>
              <w:jc w:val="center"/>
              <w:rPr>
                <w:rFonts w:ascii="华文细黑" w:eastAsia="华文细黑" w:hAnsi="华文细黑"/>
              </w:rPr>
            </w:pPr>
            <w:r w:rsidRPr="00775176">
              <w:rPr>
                <w:rFonts w:ascii="华文细黑" w:eastAsia="华文细黑" w:hAnsi="华文细黑" w:hint="eastAsia"/>
              </w:rPr>
              <w:t>P0</w:t>
            </w:r>
          </w:p>
        </w:tc>
        <w:tc>
          <w:tcPr>
            <w:tcW w:w="0" w:type="auto"/>
            <w:shd w:val="clear" w:color="auto" w:fill="auto"/>
            <w:vAlign w:val="center"/>
          </w:tcPr>
          <w:p w:rsidR="00F25DAF" w:rsidRPr="00775176" w:rsidRDefault="00F25DAF" w:rsidP="00D221BD">
            <w:pPr>
              <w:widowControl/>
              <w:jc w:val="left"/>
              <w:rPr>
                <w:rFonts w:ascii="华文细黑" w:eastAsia="华文细黑" w:hAnsi="华文细黑" w:cs="宋体"/>
                <w:color w:val="000000"/>
                <w:kern w:val="0"/>
                <w:szCs w:val="21"/>
              </w:rPr>
            </w:pPr>
            <w:r w:rsidRPr="00775176">
              <w:rPr>
                <w:rFonts w:ascii="华文细黑" w:eastAsia="华文细黑" w:hAnsi="华文细黑" w:cs="宋体" w:hint="eastAsia"/>
                <w:color w:val="000000"/>
                <w:kern w:val="0"/>
                <w:szCs w:val="21"/>
              </w:rPr>
              <w:t>BP出价页面</w:t>
            </w:r>
          </w:p>
        </w:tc>
        <w:tc>
          <w:tcPr>
            <w:tcW w:w="0" w:type="auto"/>
            <w:shd w:val="clear" w:color="auto" w:fill="auto"/>
            <w:vAlign w:val="center"/>
          </w:tcPr>
          <w:p w:rsidR="00F25DAF" w:rsidRPr="00775176" w:rsidRDefault="00F25DAF" w:rsidP="00D221BD">
            <w:pPr>
              <w:spacing w:line="360" w:lineRule="auto"/>
              <w:jc w:val="left"/>
              <w:rPr>
                <w:rFonts w:ascii="华文细黑" w:eastAsia="华文细黑" w:hAnsi="华文细黑"/>
                <w:szCs w:val="21"/>
              </w:rPr>
            </w:pPr>
            <w:r w:rsidRPr="00775176">
              <w:rPr>
                <w:rFonts w:ascii="华文细黑" w:eastAsia="华文细黑" w:hAnsi="华文细黑" w:hint="eastAsia"/>
                <w:szCs w:val="21"/>
              </w:rPr>
              <w:t>出价</w:t>
            </w:r>
          </w:p>
        </w:tc>
      </w:tr>
      <w:tr w:rsidR="00F25DAF" w:rsidRPr="00775176" w:rsidTr="00794F38">
        <w:trPr>
          <w:trHeight w:val="492"/>
        </w:trPr>
        <w:tc>
          <w:tcPr>
            <w:tcW w:w="0" w:type="auto"/>
            <w:shd w:val="clear" w:color="auto" w:fill="auto"/>
            <w:vAlign w:val="center"/>
          </w:tcPr>
          <w:p w:rsidR="00F25DAF" w:rsidRPr="00775176" w:rsidRDefault="00F25DAF" w:rsidP="002B1438">
            <w:pPr>
              <w:numPr>
                <w:ilvl w:val="0"/>
                <w:numId w:val="4"/>
              </w:numPr>
              <w:jc w:val="center"/>
              <w:rPr>
                <w:rFonts w:ascii="华文细黑" w:eastAsia="华文细黑" w:hAnsi="华文细黑"/>
              </w:rPr>
            </w:pPr>
          </w:p>
        </w:tc>
        <w:tc>
          <w:tcPr>
            <w:tcW w:w="0" w:type="auto"/>
            <w:shd w:val="clear" w:color="auto" w:fill="auto"/>
            <w:vAlign w:val="center"/>
          </w:tcPr>
          <w:p w:rsidR="00F25DAF" w:rsidRPr="00775176" w:rsidRDefault="00F25DAF" w:rsidP="00794F38">
            <w:pPr>
              <w:jc w:val="center"/>
              <w:rPr>
                <w:rFonts w:ascii="华文细黑" w:eastAsia="华文细黑" w:hAnsi="华文细黑"/>
              </w:rPr>
            </w:pPr>
            <w:r w:rsidRPr="00775176">
              <w:rPr>
                <w:rFonts w:ascii="华文细黑" w:eastAsia="华文细黑" w:hAnsi="华文细黑" w:hint="eastAsia"/>
              </w:rPr>
              <w:t>P0</w:t>
            </w:r>
          </w:p>
        </w:tc>
        <w:tc>
          <w:tcPr>
            <w:tcW w:w="0" w:type="auto"/>
            <w:shd w:val="clear" w:color="auto" w:fill="auto"/>
            <w:vAlign w:val="center"/>
          </w:tcPr>
          <w:p w:rsidR="00F25DAF" w:rsidRPr="00775176" w:rsidRDefault="00F25DAF" w:rsidP="00794F38">
            <w:pPr>
              <w:widowControl/>
              <w:jc w:val="left"/>
              <w:rPr>
                <w:rFonts w:ascii="华文细黑" w:eastAsia="华文细黑" w:hAnsi="华文细黑" w:cs="宋体"/>
                <w:color w:val="000000"/>
                <w:kern w:val="0"/>
                <w:szCs w:val="21"/>
              </w:rPr>
            </w:pPr>
            <w:r w:rsidRPr="00775176">
              <w:rPr>
                <w:rFonts w:ascii="华文细黑" w:eastAsia="华文细黑" w:hAnsi="华文细黑" w:cs="宋体" w:hint="eastAsia"/>
                <w:color w:val="000000"/>
                <w:kern w:val="0"/>
                <w:szCs w:val="21"/>
              </w:rPr>
              <w:t>BP出价</w:t>
            </w:r>
            <w:r w:rsidR="00472933" w:rsidRPr="00775176">
              <w:rPr>
                <w:rFonts w:ascii="华文细黑" w:eastAsia="华文细黑" w:hAnsi="华文细黑" w:cs="宋体" w:hint="eastAsia"/>
                <w:color w:val="000000"/>
                <w:kern w:val="0"/>
                <w:szCs w:val="21"/>
              </w:rPr>
              <w:t>结果</w:t>
            </w:r>
            <w:r w:rsidRPr="00775176">
              <w:rPr>
                <w:rFonts w:ascii="华文细黑" w:eastAsia="华文细黑" w:hAnsi="华文细黑" w:cs="宋体" w:hint="eastAsia"/>
                <w:color w:val="000000"/>
                <w:kern w:val="0"/>
                <w:szCs w:val="21"/>
              </w:rPr>
              <w:t>页面</w:t>
            </w:r>
          </w:p>
        </w:tc>
        <w:tc>
          <w:tcPr>
            <w:tcW w:w="0" w:type="auto"/>
            <w:shd w:val="clear" w:color="auto" w:fill="auto"/>
            <w:vAlign w:val="center"/>
          </w:tcPr>
          <w:p w:rsidR="00F25DAF" w:rsidRPr="00775176" w:rsidRDefault="00F730DB" w:rsidP="00794F38">
            <w:pPr>
              <w:spacing w:line="360" w:lineRule="auto"/>
              <w:jc w:val="left"/>
              <w:rPr>
                <w:rFonts w:ascii="华文细黑" w:eastAsia="华文细黑" w:hAnsi="华文细黑"/>
                <w:szCs w:val="21"/>
              </w:rPr>
            </w:pPr>
            <w:r w:rsidRPr="00775176">
              <w:rPr>
                <w:rFonts w:ascii="华文细黑" w:eastAsia="华文细黑" w:hAnsi="华文细黑"/>
                <w:szCs w:val="21"/>
              </w:rPr>
              <w:t>出价结果展示</w:t>
            </w:r>
          </w:p>
        </w:tc>
      </w:tr>
      <w:tr w:rsidR="00F25DAF" w:rsidRPr="00775176" w:rsidTr="00794F38">
        <w:trPr>
          <w:trHeight w:val="492"/>
        </w:trPr>
        <w:tc>
          <w:tcPr>
            <w:tcW w:w="0" w:type="auto"/>
            <w:shd w:val="clear" w:color="auto" w:fill="auto"/>
            <w:vAlign w:val="center"/>
          </w:tcPr>
          <w:p w:rsidR="00F25DAF" w:rsidRPr="00775176" w:rsidRDefault="00F25DAF" w:rsidP="002B1438">
            <w:pPr>
              <w:numPr>
                <w:ilvl w:val="0"/>
                <w:numId w:val="4"/>
              </w:numPr>
              <w:jc w:val="center"/>
              <w:rPr>
                <w:rFonts w:ascii="华文细黑" w:eastAsia="华文细黑" w:hAnsi="华文细黑"/>
              </w:rPr>
            </w:pPr>
          </w:p>
        </w:tc>
        <w:tc>
          <w:tcPr>
            <w:tcW w:w="0" w:type="auto"/>
            <w:shd w:val="clear" w:color="auto" w:fill="auto"/>
            <w:vAlign w:val="center"/>
          </w:tcPr>
          <w:p w:rsidR="00F25DAF" w:rsidRPr="00775176" w:rsidRDefault="00F25DAF" w:rsidP="00794F38">
            <w:pPr>
              <w:jc w:val="center"/>
              <w:rPr>
                <w:rFonts w:ascii="华文细黑" w:eastAsia="华文细黑" w:hAnsi="华文细黑"/>
              </w:rPr>
            </w:pPr>
            <w:r w:rsidRPr="00775176">
              <w:rPr>
                <w:rFonts w:ascii="华文细黑" w:eastAsia="华文细黑" w:hAnsi="华文细黑" w:hint="eastAsia"/>
              </w:rPr>
              <w:t>P0</w:t>
            </w:r>
          </w:p>
        </w:tc>
        <w:tc>
          <w:tcPr>
            <w:tcW w:w="0" w:type="auto"/>
            <w:shd w:val="clear" w:color="auto" w:fill="auto"/>
            <w:vAlign w:val="center"/>
          </w:tcPr>
          <w:p w:rsidR="00F25DAF" w:rsidRPr="00775176" w:rsidRDefault="00F25DAF" w:rsidP="00EA2CC4">
            <w:pPr>
              <w:widowControl/>
              <w:jc w:val="left"/>
              <w:rPr>
                <w:rFonts w:ascii="华文细黑" w:eastAsia="华文细黑" w:hAnsi="华文细黑" w:cs="宋体"/>
                <w:color w:val="000000"/>
                <w:kern w:val="0"/>
                <w:szCs w:val="21"/>
              </w:rPr>
            </w:pPr>
            <w:r w:rsidRPr="00775176">
              <w:rPr>
                <w:rFonts w:ascii="华文细黑" w:eastAsia="华文细黑" w:hAnsi="华文细黑" w:cs="宋体" w:hint="eastAsia"/>
                <w:color w:val="000000"/>
                <w:kern w:val="0"/>
                <w:szCs w:val="21"/>
              </w:rPr>
              <w:t>BP查看已经竞拍行业列表</w:t>
            </w:r>
            <w:r w:rsidR="00EA2CC4" w:rsidRPr="00775176">
              <w:rPr>
                <w:rFonts w:ascii="华文细黑" w:eastAsia="华文细黑" w:hAnsi="华文细黑" w:cs="宋体" w:hint="eastAsia"/>
                <w:color w:val="000000"/>
                <w:kern w:val="0"/>
                <w:szCs w:val="21"/>
              </w:rPr>
              <w:t>、创意操作页面</w:t>
            </w:r>
          </w:p>
        </w:tc>
        <w:tc>
          <w:tcPr>
            <w:tcW w:w="0" w:type="auto"/>
            <w:shd w:val="clear" w:color="auto" w:fill="auto"/>
            <w:vAlign w:val="center"/>
          </w:tcPr>
          <w:p w:rsidR="00F25DAF" w:rsidRPr="00775176" w:rsidRDefault="00F25DAF" w:rsidP="00794F38">
            <w:pPr>
              <w:spacing w:line="360" w:lineRule="auto"/>
              <w:jc w:val="left"/>
              <w:rPr>
                <w:rFonts w:ascii="华文细黑" w:eastAsia="华文细黑" w:hAnsi="华文细黑"/>
                <w:szCs w:val="21"/>
              </w:rPr>
            </w:pPr>
            <w:r w:rsidRPr="00775176">
              <w:rPr>
                <w:rFonts w:ascii="华文细黑" w:eastAsia="华文细黑" w:hAnsi="华文细黑" w:hint="eastAsia"/>
                <w:szCs w:val="21"/>
              </w:rPr>
              <w:t>绑定、解绑</w:t>
            </w:r>
          </w:p>
        </w:tc>
      </w:tr>
      <w:tr w:rsidR="00F25DAF" w:rsidRPr="00775176" w:rsidTr="00794F38">
        <w:trPr>
          <w:trHeight w:val="492"/>
        </w:trPr>
        <w:tc>
          <w:tcPr>
            <w:tcW w:w="0" w:type="auto"/>
            <w:shd w:val="clear" w:color="auto" w:fill="auto"/>
            <w:vAlign w:val="center"/>
          </w:tcPr>
          <w:p w:rsidR="00F25DAF" w:rsidRPr="00775176" w:rsidRDefault="00F25DAF" w:rsidP="002B1438">
            <w:pPr>
              <w:numPr>
                <w:ilvl w:val="0"/>
                <w:numId w:val="4"/>
              </w:numPr>
              <w:jc w:val="center"/>
              <w:rPr>
                <w:rFonts w:ascii="华文细黑" w:eastAsia="华文细黑" w:hAnsi="华文细黑"/>
              </w:rPr>
            </w:pPr>
          </w:p>
        </w:tc>
        <w:tc>
          <w:tcPr>
            <w:tcW w:w="0" w:type="auto"/>
            <w:shd w:val="clear" w:color="auto" w:fill="auto"/>
            <w:vAlign w:val="center"/>
          </w:tcPr>
          <w:p w:rsidR="00F25DAF" w:rsidRPr="00775176" w:rsidRDefault="00F25DAF" w:rsidP="00794F38">
            <w:pPr>
              <w:jc w:val="center"/>
              <w:rPr>
                <w:rFonts w:ascii="华文细黑" w:eastAsia="华文细黑" w:hAnsi="华文细黑"/>
              </w:rPr>
            </w:pPr>
            <w:r w:rsidRPr="00775176">
              <w:rPr>
                <w:rFonts w:ascii="华文细黑" w:eastAsia="华文细黑" w:hAnsi="华文细黑" w:hint="eastAsia"/>
              </w:rPr>
              <w:t>P0</w:t>
            </w:r>
          </w:p>
        </w:tc>
        <w:tc>
          <w:tcPr>
            <w:tcW w:w="0" w:type="auto"/>
            <w:shd w:val="clear" w:color="auto" w:fill="auto"/>
            <w:vAlign w:val="center"/>
          </w:tcPr>
          <w:p w:rsidR="00F25DAF" w:rsidRPr="00775176" w:rsidRDefault="00F25DAF" w:rsidP="00EA2CC4">
            <w:pPr>
              <w:widowControl/>
              <w:jc w:val="left"/>
              <w:rPr>
                <w:rFonts w:ascii="华文细黑" w:eastAsia="华文细黑" w:hAnsi="华文细黑" w:cs="宋体"/>
                <w:color w:val="000000"/>
                <w:kern w:val="0"/>
                <w:szCs w:val="21"/>
              </w:rPr>
            </w:pPr>
            <w:r w:rsidRPr="00775176">
              <w:rPr>
                <w:rFonts w:ascii="华文细黑" w:eastAsia="华文细黑" w:hAnsi="华文细黑" w:cs="宋体" w:hint="eastAsia"/>
                <w:color w:val="000000"/>
                <w:kern w:val="0"/>
                <w:szCs w:val="21"/>
              </w:rPr>
              <w:t>BP</w:t>
            </w:r>
            <w:r w:rsidR="00EA2CC4" w:rsidRPr="00775176">
              <w:rPr>
                <w:rFonts w:ascii="华文细黑" w:eastAsia="华文细黑" w:hAnsi="华文细黑" w:cs="宋体" w:hint="eastAsia"/>
                <w:color w:val="000000"/>
                <w:kern w:val="0"/>
                <w:szCs w:val="21"/>
              </w:rPr>
              <w:t>创意</w:t>
            </w:r>
            <w:r w:rsidRPr="00775176">
              <w:rPr>
                <w:rFonts w:ascii="华文细黑" w:eastAsia="华文细黑" w:hAnsi="华文细黑" w:cs="宋体" w:hint="eastAsia"/>
                <w:color w:val="000000"/>
                <w:kern w:val="0"/>
                <w:szCs w:val="21"/>
              </w:rPr>
              <w:t>绑定页面</w:t>
            </w:r>
          </w:p>
        </w:tc>
        <w:tc>
          <w:tcPr>
            <w:tcW w:w="0" w:type="auto"/>
            <w:shd w:val="clear" w:color="auto" w:fill="auto"/>
            <w:vAlign w:val="center"/>
          </w:tcPr>
          <w:p w:rsidR="00F25DAF" w:rsidRPr="00775176" w:rsidRDefault="00F25DAF" w:rsidP="00794F38">
            <w:pPr>
              <w:spacing w:line="360" w:lineRule="auto"/>
              <w:jc w:val="left"/>
              <w:rPr>
                <w:rFonts w:ascii="华文细黑" w:eastAsia="华文细黑" w:hAnsi="华文细黑"/>
                <w:szCs w:val="21"/>
              </w:rPr>
            </w:pPr>
            <w:r w:rsidRPr="00775176">
              <w:rPr>
                <w:rFonts w:ascii="华文细黑" w:eastAsia="华文细黑" w:hAnsi="华文细黑" w:hint="eastAsia"/>
                <w:szCs w:val="21"/>
              </w:rPr>
              <w:t>选择创意或跳新建创意</w:t>
            </w:r>
          </w:p>
        </w:tc>
      </w:tr>
      <w:tr w:rsidR="00F25DAF" w:rsidRPr="00775176" w:rsidTr="00794F38">
        <w:trPr>
          <w:trHeight w:val="492"/>
        </w:trPr>
        <w:tc>
          <w:tcPr>
            <w:tcW w:w="0" w:type="auto"/>
            <w:shd w:val="clear" w:color="auto" w:fill="auto"/>
            <w:vAlign w:val="center"/>
          </w:tcPr>
          <w:p w:rsidR="00F25DAF" w:rsidRPr="00775176" w:rsidRDefault="00F25DAF" w:rsidP="002B1438">
            <w:pPr>
              <w:numPr>
                <w:ilvl w:val="0"/>
                <w:numId w:val="4"/>
              </w:numPr>
              <w:jc w:val="center"/>
              <w:rPr>
                <w:rFonts w:ascii="华文细黑" w:eastAsia="华文细黑" w:hAnsi="华文细黑"/>
              </w:rPr>
            </w:pPr>
          </w:p>
        </w:tc>
        <w:tc>
          <w:tcPr>
            <w:tcW w:w="0" w:type="auto"/>
            <w:shd w:val="clear" w:color="auto" w:fill="auto"/>
            <w:vAlign w:val="center"/>
          </w:tcPr>
          <w:p w:rsidR="00F25DAF" w:rsidRPr="00775176" w:rsidRDefault="00F25DAF" w:rsidP="00794F38">
            <w:pPr>
              <w:jc w:val="center"/>
              <w:rPr>
                <w:rFonts w:ascii="华文细黑" w:eastAsia="华文细黑" w:hAnsi="华文细黑"/>
              </w:rPr>
            </w:pPr>
            <w:r w:rsidRPr="00775176">
              <w:rPr>
                <w:rFonts w:ascii="华文细黑" w:eastAsia="华文细黑" w:hAnsi="华文细黑" w:hint="eastAsia"/>
              </w:rPr>
              <w:t>P0</w:t>
            </w:r>
          </w:p>
        </w:tc>
        <w:tc>
          <w:tcPr>
            <w:tcW w:w="0" w:type="auto"/>
            <w:shd w:val="clear" w:color="auto" w:fill="auto"/>
            <w:vAlign w:val="center"/>
          </w:tcPr>
          <w:p w:rsidR="00F25DAF" w:rsidRPr="00775176" w:rsidRDefault="00F25DAF" w:rsidP="00EA2CC4">
            <w:pPr>
              <w:widowControl/>
              <w:jc w:val="left"/>
              <w:rPr>
                <w:rFonts w:ascii="华文细黑" w:eastAsia="华文细黑" w:hAnsi="华文细黑" w:cs="宋体"/>
                <w:color w:val="000000"/>
                <w:kern w:val="0"/>
                <w:szCs w:val="21"/>
              </w:rPr>
            </w:pPr>
            <w:r w:rsidRPr="00775176">
              <w:rPr>
                <w:rFonts w:ascii="华文细黑" w:eastAsia="华文细黑" w:hAnsi="华文细黑" w:cs="宋体" w:hint="eastAsia"/>
                <w:color w:val="000000"/>
                <w:kern w:val="0"/>
                <w:szCs w:val="21"/>
              </w:rPr>
              <w:t>BP创意</w:t>
            </w:r>
            <w:r w:rsidR="00EA2CC4" w:rsidRPr="00775176">
              <w:rPr>
                <w:rFonts w:ascii="华文细黑" w:eastAsia="华文细黑" w:hAnsi="华文细黑" w:cs="宋体" w:hint="eastAsia"/>
                <w:color w:val="000000"/>
                <w:kern w:val="0"/>
                <w:szCs w:val="21"/>
              </w:rPr>
              <w:t>新增</w:t>
            </w:r>
            <w:r w:rsidRPr="00775176">
              <w:rPr>
                <w:rFonts w:ascii="华文细黑" w:eastAsia="华文细黑" w:hAnsi="华文细黑" w:cs="宋体" w:hint="eastAsia"/>
                <w:color w:val="000000"/>
                <w:kern w:val="0"/>
                <w:szCs w:val="21"/>
              </w:rPr>
              <w:t>页面</w:t>
            </w:r>
          </w:p>
        </w:tc>
        <w:tc>
          <w:tcPr>
            <w:tcW w:w="0" w:type="auto"/>
            <w:shd w:val="clear" w:color="auto" w:fill="auto"/>
            <w:vAlign w:val="center"/>
          </w:tcPr>
          <w:p w:rsidR="00F25DAF" w:rsidRPr="00775176" w:rsidRDefault="00F25DAF" w:rsidP="00794F38">
            <w:pPr>
              <w:spacing w:line="360" w:lineRule="auto"/>
              <w:jc w:val="left"/>
              <w:rPr>
                <w:rFonts w:ascii="华文细黑" w:eastAsia="华文细黑" w:hAnsi="华文细黑"/>
                <w:szCs w:val="21"/>
              </w:rPr>
            </w:pPr>
            <w:r w:rsidRPr="00775176">
              <w:rPr>
                <w:rFonts w:ascii="华文细黑" w:eastAsia="华文细黑" w:hAnsi="华文细黑" w:hint="eastAsia"/>
                <w:szCs w:val="21"/>
              </w:rPr>
              <w:t>新建创意详情页</w:t>
            </w:r>
          </w:p>
        </w:tc>
      </w:tr>
      <w:tr w:rsidR="002A0FCC" w:rsidRPr="00775176" w:rsidTr="00794F38">
        <w:trPr>
          <w:trHeight w:val="492"/>
        </w:trPr>
        <w:tc>
          <w:tcPr>
            <w:tcW w:w="0" w:type="auto"/>
            <w:shd w:val="clear" w:color="auto" w:fill="auto"/>
            <w:vAlign w:val="center"/>
          </w:tcPr>
          <w:p w:rsidR="002A0FCC" w:rsidRPr="00775176" w:rsidRDefault="002A0FCC" w:rsidP="002B1438">
            <w:pPr>
              <w:numPr>
                <w:ilvl w:val="0"/>
                <w:numId w:val="4"/>
              </w:numPr>
              <w:jc w:val="center"/>
              <w:rPr>
                <w:rFonts w:ascii="华文细黑" w:eastAsia="华文细黑" w:hAnsi="华文细黑"/>
              </w:rPr>
            </w:pPr>
          </w:p>
        </w:tc>
        <w:tc>
          <w:tcPr>
            <w:tcW w:w="0" w:type="auto"/>
            <w:shd w:val="clear" w:color="auto" w:fill="auto"/>
            <w:vAlign w:val="center"/>
          </w:tcPr>
          <w:p w:rsidR="002A0FCC" w:rsidRPr="00775176" w:rsidRDefault="002A0FCC" w:rsidP="00794F38">
            <w:pPr>
              <w:jc w:val="center"/>
              <w:rPr>
                <w:rFonts w:ascii="华文细黑" w:eastAsia="华文细黑" w:hAnsi="华文细黑"/>
              </w:rPr>
            </w:pPr>
            <w:r w:rsidRPr="00775176">
              <w:rPr>
                <w:rFonts w:ascii="华文细黑" w:eastAsia="华文细黑" w:hAnsi="华文细黑"/>
              </w:rPr>
              <w:t>P</w:t>
            </w:r>
            <w:r w:rsidRPr="00775176">
              <w:rPr>
                <w:rFonts w:ascii="华文细黑" w:eastAsia="华文细黑" w:hAnsi="华文细黑" w:hint="eastAsia"/>
              </w:rPr>
              <w:t>0</w:t>
            </w:r>
          </w:p>
        </w:tc>
        <w:tc>
          <w:tcPr>
            <w:tcW w:w="0" w:type="auto"/>
            <w:shd w:val="clear" w:color="auto" w:fill="auto"/>
            <w:vAlign w:val="center"/>
          </w:tcPr>
          <w:p w:rsidR="002A0FCC" w:rsidRPr="00775176" w:rsidRDefault="00794F38" w:rsidP="00794F38">
            <w:pPr>
              <w:widowControl/>
              <w:jc w:val="left"/>
              <w:rPr>
                <w:rFonts w:ascii="华文细黑" w:eastAsia="华文细黑" w:hAnsi="华文细黑" w:cs="宋体"/>
                <w:color w:val="000000"/>
                <w:kern w:val="0"/>
                <w:szCs w:val="21"/>
              </w:rPr>
            </w:pPr>
            <w:r w:rsidRPr="00775176">
              <w:rPr>
                <w:rFonts w:ascii="华文细黑" w:eastAsia="华文细黑" w:hAnsi="华文细黑" w:cs="宋体" w:hint="eastAsia"/>
                <w:color w:val="000000"/>
                <w:kern w:val="0"/>
                <w:szCs w:val="21"/>
              </w:rPr>
              <w:t>BP</w:t>
            </w:r>
            <w:r w:rsidR="002A0FCC" w:rsidRPr="00775176">
              <w:rPr>
                <w:rFonts w:ascii="华文细黑" w:eastAsia="华文细黑" w:hAnsi="华文细黑" w:cs="宋体" w:hint="eastAsia"/>
                <w:color w:val="000000"/>
                <w:kern w:val="0"/>
                <w:szCs w:val="21"/>
              </w:rPr>
              <w:t>统计页面</w:t>
            </w:r>
          </w:p>
        </w:tc>
        <w:tc>
          <w:tcPr>
            <w:tcW w:w="0" w:type="auto"/>
            <w:shd w:val="clear" w:color="auto" w:fill="auto"/>
            <w:vAlign w:val="center"/>
          </w:tcPr>
          <w:p w:rsidR="002A0FCC" w:rsidRPr="00775176" w:rsidRDefault="002A0FCC" w:rsidP="00794F38">
            <w:pPr>
              <w:spacing w:line="360" w:lineRule="auto"/>
              <w:jc w:val="left"/>
              <w:rPr>
                <w:rFonts w:ascii="华文细黑" w:eastAsia="华文细黑" w:hAnsi="华文细黑"/>
                <w:szCs w:val="21"/>
              </w:rPr>
            </w:pPr>
            <w:r w:rsidRPr="00775176">
              <w:rPr>
                <w:rFonts w:ascii="华文细黑" w:eastAsia="华文细黑" w:hAnsi="华文细黑" w:hint="eastAsia"/>
                <w:szCs w:val="21"/>
              </w:rPr>
              <w:t>原BP基础上修改</w:t>
            </w:r>
          </w:p>
        </w:tc>
      </w:tr>
    </w:tbl>
    <w:p w:rsidR="00711CE9" w:rsidRPr="00775176" w:rsidRDefault="00711CE9" w:rsidP="00711CE9">
      <w:pPr>
        <w:rPr>
          <w:rFonts w:ascii="华文细黑" w:eastAsia="华文细黑" w:hAnsi="华文细黑"/>
          <w:sz w:val="20"/>
        </w:rPr>
      </w:pPr>
    </w:p>
    <w:p w:rsidR="00711CE9" w:rsidRPr="00775176" w:rsidRDefault="00371722" w:rsidP="003F2E6D">
      <w:pPr>
        <w:pStyle w:val="1"/>
        <w:keepNext w:val="0"/>
        <w:numPr>
          <w:ilvl w:val="0"/>
          <w:numId w:val="2"/>
        </w:numPr>
        <w:tabs>
          <w:tab w:val="left" w:pos="432"/>
        </w:tabs>
        <w:spacing w:before="156" w:after="156" w:line="360" w:lineRule="auto"/>
        <w:rPr>
          <w:rFonts w:ascii="华文细黑" w:eastAsia="华文细黑" w:hAnsi="华文细黑"/>
          <w:b w:val="0"/>
        </w:rPr>
      </w:pPr>
      <w:bookmarkStart w:id="9" w:name="_功能详述"/>
      <w:bookmarkEnd w:id="9"/>
      <w:r w:rsidRPr="00775176">
        <w:rPr>
          <w:rFonts w:ascii="华文细黑" w:eastAsia="华文细黑" w:hAnsi="华文细黑"/>
          <w:b w:val="0"/>
        </w:rPr>
        <w:br w:type="page"/>
      </w:r>
      <w:bookmarkStart w:id="10" w:name="_Toc463969420"/>
      <w:r w:rsidR="00711CE9" w:rsidRPr="00775176">
        <w:rPr>
          <w:rFonts w:ascii="华文细黑" w:eastAsia="华文细黑" w:hAnsi="华文细黑" w:hint="eastAsia"/>
          <w:b w:val="0"/>
        </w:rPr>
        <w:lastRenderedPageBreak/>
        <w:t>功能详述</w:t>
      </w:r>
      <w:bookmarkEnd w:id="10"/>
    </w:p>
    <w:p w:rsidR="00794F38" w:rsidRPr="00775176" w:rsidRDefault="00794F38" w:rsidP="003F2E6D">
      <w:pPr>
        <w:pStyle w:val="1"/>
        <w:keepNext w:val="0"/>
        <w:numPr>
          <w:ilvl w:val="1"/>
          <w:numId w:val="2"/>
        </w:numPr>
        <w:tabs>
          <w:tab w:val="left" w:pos="432"/>
        </w:tabs>
        <w:spacing w:before="156" w:after="156" w:line="360" w:lineRule="auto"/>
        <w:rPr>
          <w:rFonts w:ascii="华文细黑" w:eastAsia="华文细黑" w:hAnsi="华文细黑"/>
          <w:b w:val="0"/>
        </w:rPr>
      </w:pPr>
      <w:bookmarkStart w:id="11" w:name="_Toc463969421"/>
      <w:r w:rsidRPr="00775176">
        <w:rPr>
          <w:rFonts w:ascii="华文细黑" w:eastAsia="华文细黑" w:hAnsi="华文细黑" w:hint="eastAsia"/>
          <w:b w:val="0"/>
        </w:rPr>
        <w:t>BP登录页面</w:t>
      </w:r>
      <w:bookmarkEnd w:id="11"/>
    </w:p>
    <w:tbl>
      <w:tblPr>
        <w:tblW w:w="9935" w:type="dxa"/>
        <w:jc w:val="center"/>
        <w:tblBorders>
          <w:top w:val="single" w:sz="4" w:space="0" w:color="4BACC6"/>
          <w:left w:val="single" w:sz="4" w:space="0" w:color="4BACC6"/>
          <w:bottom w:val="single" w:sz="4" w:space="0" w:color="4BACC6"/>
          <w:right w:val="single" w:sz="4" w:space="0" w:color="4BACC6"/>
          <w:insideH w:val="single" w:sz="4" w:space="0" w:color="4BACC6"/>
          <w:insideV w:val="single" w:sz="4" w:space="0" w:color="4BACC6"/>
        </w:tblBorders>
        <w:tblLayout w:type="fixed"/>
        <w:tblCellMar>
          <w:top w:w="15" w:type="dxa"/>
          <w:left w:w="15" w:type="dxa"/>
          <w:bottom w:w="15" w:type="dxa"/>
          <w:right w:w="15" w:type="dxa"/>
        </w:tblCellMar>
        <w:tblLook w:val="0000" w:firstRow="0" w:lastRow="0" w:firstColumn="0" w:lastColumn="0" w:noHBand="0" w:noVBand="0"/>
      </w:tblPr>
      <w:tblGrid>
        <w:gridCol w:w="1101"/>
        <w:gridCol w:w="8834"/>
      </w:tblGrid>
      <w:tr w:rsidR="00371722" w:rsidRPr="00775176" w:rsidTr="00371722">
        <w:trPr>
          <w:jc w:val="center"/>
        </w:trPr>
        <w:tc>
          <w:tcPr>
            <w:tcW w:w="1101" w:type="dxa"/>
            <w:shd w:val="clear" w:color="auto" w:fill="DAEEF3"/>
            <w:tcMar>
              <w:top w:w="0" w:type="dxa"/>
              <w:left w:w="108" w:type="dxa"/>
              <w:bottom w:w="0" w:type="dxa"/>
              <w:right w:w="108" w:type="dxa"/>
            </w:tcMar>
            <w:vAlign w:val="center"/>
          </w:tcPr>
          <w:p w:rsidR="00371722" w:rsidRPr="00775176" w:rsidRDefault="00371722" w:rsidP="00371722">
            <w:pPr>
              <w:widowControl/>
              <w:rPr>
                <w:rFonts w:ascii="华文细黑" w:eastAsia="华文细黑" w:hAnsi="华文细黑"/>
                <w:kern w:val="0"/>
                <w:sz w:val="18"/>
              </w:rPr>
            </w:pPr>
            <w:r w:rsidRPr="00775176">
              <w:rPr>
                <w:rFonts w:ascii="华文细黑" w:eastAsia="华文细黑" w:hAnsi="华文细黑" w:hint="eastAsia"/>
                <w:kern w:val="0"/>
                <w:sz w:val="18"/>
              </w:rPr>
              <w:t>页面归属</w:t>
            </w:r>
          </w:p>
        </w:tc>
        <w:tc>
          <w:tcPr>
            <w:tcW w:w="8834" w:type="dxa"/>
            <w:tcMar>
              <w:top w:w="0" w:type="dxa"/>
              <w:left w:w="108" w:type="dxa"/>
              <w:bottom w:w="0" w:type="dxa"/>
              <w:right w:w="108" w:type="dxa"/>
            </w:tcMar>
            <w:vAlign w:val="center"/>
          </w:tcPr>
          <w:p w:rsidR="00371722" w:rsidRPr="00775176" w:rsidRDefault="00371722" w:rsidP="00371722">
            <w:pPr>
              <w:widowControl/>
              <w:rPr>
                <w:rFonts w:ascii="华文细黑" w:eastAsia="华文细黑" w:hAnsi="华文细黑"/>
                <w:kern w:val="0"/>
                <w:sz w:val="18"/>
              </w:rPr>
            </w:pPr>
            <w:r w:rsidRPr="00775176">
              <w:rPr>
                <w:rFonts w:ascii="华文细黑" w:eastAsia="华文细黑" w:hAnsi="华文细黑" w:hint="eastAsia"/>
                <w:kern w:val="0"/>
                <w:sz w:val="18"/>
              </w:rPr>
              <w:t>BP</w:t>
            </w:r>
          </w:p>
        </w:tc>
      </w:tr>
      <w:tr w:rsidR="00371722" w:rsidRPr="00775176" w:rsidTr="00371722">
        <w:trPr>
          <w:jc w:val="center"/>
        </w:trPr>
        <w:tc>
          <w:tcPr>
            <w:tcW w:w="1101" w:type="dxa"/>
            <w:shd w:val="clear" w:color="auto" w:fill="DAEEF3"/>
            <w:tcMar>
              <w:top w:w="0" w:type="dxa"/>
              <w:left w:w="108" w:type="dxa"/>
              <w:bottom w:w="0" w:type="dxa"/>
              <w:right w:w="108" w:type="dxa"/>
            </w:tcMar>
            <w:vAlign w:val="center"/>
          </w:tcPr>
          <w:p w:rsidR="00371722" w:rsidRPr="00775176" w:rsidRDefault="00371722" w:rsidP="00371722">
            <w:pPr>
              <w:widowControl/>
              <w:rPr>
                <w:rFonts w:ascii="华文细黑" w:eastAsia="华文细黑" w:hAnsi="华文细黑"/>
                <w:kern w:val="0"/>
                <w:sz w:val="18"/>
              </w:rPr>
            </w:pPr>
            <w:r w:rsidRPr="00775176">
              <w:rPr>
                <w:rFonts w:ascii="华文细黑" w:eastAsia="华文细黑" w:hAnsi="华文细黑" w:hint="eastAsia"/>
                <w:kern w:val="0"/>
                <w:sz w:val="18"/>
              </w:rPr>
              <w:t>页面描述</w:t>
            </w:r>
          </w:p>
        </w:tc>
        <w:tc>
          <w:tcPr>
            <w:tcW w:w="8834" w:type="dxa"/>
            <w:tcMar>
              <w:top w:w="0" w:type="dxa"/>
              <w:left w:w="108" w:type="dxa"/>
              <w:bottom w:w="0" w:type="dxa"/>
              <w:right w:w="108" w:type="dxa"/>
            </w:tcMar>
            <w:vAlign w:val="center"/>
          </w:tcPr>
          <w:p w:rsidR="00371722" w:rsidRPr="00775176" w:rsidRDefault="00371722" w:rsidP="00371722">
            <w:pPr>
              <w:widowControl/>
              <w:rPr>
                <w:rFonts w:ascii="华文细黑" w:eastAsia="华文细黑" w:hAnsi="华文细黑"/>
                <w:kern w:val="0"/>
                <w:sz w:val="18"/>
              </w:rPr>
            </w:pPr>
            <w:r w:rsidRPr="00775176">
              <w:rPr>
                <w:rFonts w:ascii="华文细黑" w:eastAsia="华文细黑" w:hAnsi="华文细黑" w:hint="eastAsia"/>
                <w:kern w:val="0"/>
                <w:sz w:val="18"/>
              </w:rPr>
              <w:t>针对永辉超市体系内品牌供应商所提供的系统登录界面</w:t>
            </w:r>
          </w:p>
        </w:tc>
      </w:tr>
      <w:tr w:rsidR="00371722" w:rsidRPr="00775176" w:rsidTr="00371722">
        <w:trPr>
          <w:jc w:val="center"/>
        </w:trPr>
        <w:tc>
          <w:tcPr>
            <w:tcW w:w="1101" w:type="dxa"/>
            <w:shd w:val="clear" w:color="auto" w:fill="DAEEF3"/>
            <w:tcMar>
              <w:top w:w="0" w:type="dxa"/>
              <w:left w:w="108" w:type="dxa"/>
              <w:bottom w:w="0" w:type="dxa"/>
              <w:right w:w="108" w:type="dxa"/>
            </w:tcMar>
            <w:vAlign w:val="center"/>
          </w:tcPr>
          <w:p w:rsidR="00371722" w:rsidRPr="00775176" w:rsidRDefault="00371722" w:rsidP="00371722">
            <w:pPr>
              <w:widowControl/>
              <w:rPr>
                <w:rFonts w:ascii="华文细黑" w:eastAsia="华文细黑" w:hAnsi="华文细黑"/>
                <w:kern w:val="0"/>
                <w:sz w:val="18"/>
              </w:rPr>
            </w:pPr>
            <w:r w:rsidRPr="00775176">
              <w:rPr>
                <w:rFonts w:ascii="华文细黑" w:eastAsia="华文细黑" w:hAnsi="华文细黑" w:hint="eastAsia"/>
                <w:kern w:val="0"/>
                <w:sz w:val="18"/>
              </w:rPr>
              <w:t>交互图</w:t>
            </w:r>
          </w:p>
        </w:tc>
        <w:tc>
          <w:tcPr>
            <w:tcW w:w="8834" w:type="dxa"/>
            <w:tcMar>
              <w:top w:w="0" w:type="dxa"/>
              <w:left w:w="108" w:type="dxa"/>
              <w:bottom w:w="0" w:type="dxa"/>
              <w:right w:w="108" w:type="dxa"/>
            </w:tcMar>
            <w:vAlign w:val="center"/>
          </w:tcPr>
          <w:p w:rsidR="00371722" w:rsidRPr="00775176" w:rsidRDefault="00F730DB" w:rsidP="00371722">
            <w:pPr>
              <w:widowControl/>
              <w:rPr>
                <w:rFonts w:ascii="华文细黑" w:eastAsia="华文细黑" w:hAnsi="华文细黑"/>
                <w:kern w:val="0"/>
                <w:sz w:val="18"/>
              </w:rPr>
            </w:pPr>
            <w:r w:rsidRPr="00775176">
              <w:rPr>
                <w:rFonts w:ascii="华文细黑" w:eastAsia="华文细黑" w:hAnsi="华文细黑"/>
                <w:noProof/>
                <w:kern w:val="0"/>
                <w:sz w:val="18"/>
              </w:rPr>
              <w:drawing>
                <wp:inline distT="0" distB="0" distL="0" distR="0" wp14:anchorId="063CE77F" wp14:editId="6989972D">
                  <wp:extent cx="3942715" cy="2984500"/>
                  <wp:effectExtent l="19050" t="0" r="635" b="0"/>
                  <wp:docPr id="24"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9"/>
                          <a:srcRect/>
                          <a:stretch>
                            <a:fillRect/>
                          </a:stretch>
                        </pic:blipFill>
                        <pic:spPr bwMode="auto">
                          <a:xfrm>
                            <a:off x="0" y="0"/>
                            <a:ext cx="3942715" cy="2984500"/>
                          </a:xfrm>
                          <a:prstGeom prst="rect">
                            <a:avLst/>
                          </a:prstGeom>
                          <a:noFill/>
                          <a:ln w="9525">
                            <a:noFill/>
                            <a:miter lim="800000"/>
                            <a:headEnd/>
                            <a:tailEnd/>
                          </a:ln>
                        </pic:spPr>
                      </pic:pic>
                    </a:graphicData>
                  </a:graphic>
                </wp:inline>
              </w:drawing>
            </w:r>
          </w:p>
        </w:tc>
      </w:tr>
      <w:tr w:rsidR="00371722" w:rsidRPr="00775176" w:rsidTr="00371722">
        <w:trPr>
          <w:trHeight w:val="665"/>
          <w:jc w:val="center"/>
        </w:trPr>
        <w:tc>
          <w:tcPr>
            <w:tcW w:w="1101" w:type="dxa"/>
            <w:tcBorders>
              <w:bottom w:val="single" w:sz="4" w:space="0" w:color="4BACC6"/>
            </w:tcBorders>
            <w:shd w:val="clear" w:color="auto" w:fill="DAEEF3"/>
            <w:tcMar>
              <w:top w:w="0" w:type="dxa"/>
              <w:left w:w="108" w:type="dxa"/>
              <w:bottom w:w="0" w:type="dxa"/>
              <w:right w:w="108" w:type="dxa"/>
            </w:tcMar>
            <w:vAlign w:val="center"/>
          </w:tcPr>
          <w:p w:rsidR="00371722" w:rsidRPr="00775176" w:rsidRDefault="00371722" w:rsidP="00371722">
            <w:pPr>
              <w:widowControl/>
              <w:rPr>
                <w:rFonts w:ascii="华文细黑" w:eastAsia="华文细黑" w:hAnsi="华文细黑"/>
                <w:kern w:val="0"/>
                <w:sz w:val="18"/>
              </w:rPr>
            </w:pPr>
            <w:r w:rsidRPr="00775176">
              <w:rPr>
                <w:rFonts w:ascii="华文细黑" w:eastAsia="华文细黑" w:hAnsi="华文细黑" w:hint="eastAsia"/>
                <w:kern w:val="0"/>
                <w:sz w:val="18"/>
              </w:rPr>
              <w:t>输入信息</w:t>
            </w:r>
          </w:p>
        </w:tc>
        <w:tc>
          <w:tcPr>
            <w:tcW w:w="8834" w:type="dxa"/>
            <w:tcBorders>
              <w:bottom w:val="single" w:sz="4" w:space="0" w:color="4BACC6"/>
            </w:tcBorders>
            <w:tcMar>
              <w:top w:w="0" w:type="dxa"/>
              <w:left w:w="108" w:type="dxa"/>
              <w:bottom w:w="0" w:type="dxa"/>
              <w:right w:w="108" w:type="dxa"/>
            </w:tcMar>
            <w:vAlign w:val="center"/>
          </w:tcPr>
          <w:p w:rsidR="00371722" w:rsidRPr="00775176" w:rsidRDefault="00EA2CC4" w:rsidP="00371722">
            <w:pPr>
              <w:widowControl/>
              <w:rPr>
                <w:rFonts w:ascii="华文细黑" w:eastAsia="华文细黑" w:hAnsi="华文细黑"/>
                <w:kern w:val="0"/>
                <w:sz w:val="18"/>
              </w:rPr>
            </w:pPr>
            <w:r w:rsidRPr="00775176">
              <w:rPr>
                <w:rFonts w:ascii="华文细黑" w:eastAsia="华文细黑" w:hAnsi="华文细黑"/>
                <w:kern w:val="0"/>
                <w:sz w:val="18"/>
              </w:rPr>
              <w:t>用户名</w:t>
            </w:r>
            <w:r w:rsidR="001E299B" w:rsidRPr="00775176">
              <w:rPr>
                <w:rFonts w:ascii="华文细黑" w:eastAsia="华文细黑" w:hAnsi="华文细黑"/>
                <w:kern w:val="0"/>
                <w:sz w:val="18"/>
              </w:rPr>
              <w:t>、密码（</w:t>
            </w:r>
            <w:r w:rsidR="001E299B" w:rsidRPr="00775176">
              <w:rPr>
                <w:rFonts w:ascii="华文细黑" w:eastAsia="华文细黑" w:hAnsi="华文细黑" w:hint="eastAsia"/>
                <w:kern w:val="0"/>
                <w:sz w:val="18"/>
              </w:rPr>
              <w:t>BSS进行分配）；验证码；是否记住密码。</w:t>
            </w:r>
          </w:p>
        </w:tc>
      </w:tr>
      <w:tr w:rsidR="00371722" w:rsidRPr="00775176" w:rsidTr="001E299B">
        <w:trPr>
          <w:trHeight w:val="724"/>
          <w:jc w:val="center"/>
        </w:trPr>
        <w:tc>
          <w:tcPr>
            <w:tcW w:w="1101" w:type="dxa"/>
            <w:tcBorders>
              <w:top w:val="single" w:sz="4" w:space="0" w:color="4BACC6"/>
              <w:bottom w:val="single" w:sz="4" w:space="0" w:color="4BACC6"/>
            </w:tcBorders>
            <w:shd w:val="clear" w:color="auto" w:fill="DAEEF3"/>
            <w:tcMar>
              <w:top w:w="0" w:type="dxa"/>
              <w:left w:w="108" w:type="dxa"/>
              <w:bottom w:w="0" w:type="dxa"/>
              <w:right w:w="108" w:type="dxa"/>
            </w:tcMar>
            <w:vAlign w:val="center"/>
          </w:tcPr>
          <w:p w:rsidR="00371722" w:rsidRPr="00775176" w:rsidRDefault="00371722" w:rsidP="00371722">
            <w:pPr>
              <w:rPr>
                <w:rFonts w:ascii="华文细黑" w:eastAsia="华文细黑" w:hAnsi="华文细黑"/>
                <w:kern w:val="0"/>
                <w:sz w:val="18"/>
              </w:rPr>
            </w:pPr>
            <w:r w:rsidRPr="00775176">
              <w:rPr>
                <w:rFonts w:ascii="华文细黑" w:eastAsia="华文细黑" w:hAnsi="华文细黑" w:hint="eastAsia"/>
                <w:kern w:val="0"/>
                <w:sz w:val="18"/>
              </w:rPr>
              <w:t>处理流程</w:t>
            </w:r>
          </w:p>
        </w:tc>
        <w:tc>
          <w:tcPr>
            <w:tcW w:w="8834" w:type="dxa"/>
            <w:tcBorders>
              <w:top w:val="single" w:sz="4" w:space="0" w:color="4BACC6"/>
              <w:bottom w:val="single" w:sz="4" w:space="0" w:color="4BACC6"/>
            </w:tcBorders>
            <w:tcMar>
              <w:top w:w="0" w:type="dxa"/>
              <w:left w:w="108" w:type="dxa"/>
              <w:bottom w:w="0" w:type="dxa"/>
              <w:right w:w="108" w:type="dxa"/>
            </w:tcMar>
            <w:vAlign w:val="center"/>
          </w:tcPr>
          <w:p w:rsidR="00371722" w:rsidRPr="00775176" w:rsidRDefault="001E299B" w:rsidP="001E299B">
            <w:pPr>
              <w:widowControl/>
              <w:shd w:val="clear" w:color="auto" w:fill="FFFFFF"/>
              <w:spacing w:line="345" w:lineRule="atLeast"/>
              <w:jc w:val="left"/>
              <w:rPr>
                <w:rFonts w:ascii="华文细黑" w:eastAsia="华文细黑" w:hAnsi="华文细黑"/>
                <w:sz w:val="18"/>
              </w:rPr>
            </w:pPr>
            <w:r w:rsidRPr="00775176">
              <w:rPr>
                <w:rFonts w:ascii="华文细黑" w:eastAsia="华文细黑" w:hAnsi="华文细黑" w:hint="eastAsia"/>
                <w:sz w:val="18"/>
              </w:rPr>
              <w:t>运营人员在BSS进行账号创建，通知广告主。广告主可输入相关信息进行系统登录操作。</w:t>
            </w:r>
          </w:p>
        </w:tc>
      </w:tr>
      <w:tr w:rsidR="00371722" w:rsidRPr="00775176" w:rsidTr="00371722">
        <w:trPr>
          <w:trHeight w:val="315"/>
          <w:jc w:val="center"/>
        </w:trPr>
        <w:tc>
          <w:tcPr>
            <w:tcW w:w="1101" w:type="dxa"/>
            <w:tcBorders>
              <w:top w:val="single" w:sz="4" w:space="0" w:color="4BACC6"/>
              <w:bottom w:val="single" w:sz="4" w:space="0" w:color="4BACC6"/>
            </w:tcBorders>
            <w:shd w:val="clear" w:color="auto" w:fill="DAEEF3"/>
            <w:tcMar>
              <w:top w:w="0" w:type="dxa"/>
              <w:left w:w="108" w:type="dxa"/>
              <w:bottom w:w="0" w:type="dxa"/>
              <w:right w:w="108" w:type="dxa"/>
            </w:tcMar>
            <w:vAlign w:val="center"/>
          </w:tcPr>
          <w:p w:rsidR="00371722" w:rsidRPr="00775176" w:rsidRDefault="001E299B" w:rsidP="00371722">
            <w:pPr>
              <w:rPr>
                <w:rFonts w:ascii="华文细黑" w:eastAsia="华文细黑" w:hAnsi="华文细黑"/>
                <w:kern w:val="0"/>
                <w:sz w:val="18"/>
              </w:rPr>
            </w:pPr>
            <w:r w:rsidRPr="00775176">
              <w:rPr>
                <w:rFonts w:ascii="华文细黑" w:eastAsia="华文细黑" w:hAnsi="华文细黑" w:hint="eastAsia"/>
                <w:kern w:val="0"/>
                <w:sz w:val="18"/>
              </w:rPr>
              <w:t>跳转逻辑</w:t>
            </w:r>
          </w:p>
        </w:tc>
        <w:tc>
          <w:tcPr>
            <w:tcW w:w="8834" w:type="dxa"/>
            <w:tcBorders>
              <w:top w:val="single" w:sz="4" w:space="0" w:color="4BACC6"/>
              <w:bottom w:val="single" w:sz="4" w:space="0" w:color="4BACC6"/>
            </w:tcBorders>
            <w:tcMar>
              <w:top w:w="0" w:type="dxa"/>
              <w:left w:w="108" w:type="dxa"/>
              <w:bottom w:w="0" w:type="dxa"/>
              <w:right w:w="108" w:type="dxa"/>
            </w:tcMar>
            <w:vAlign w:val="center"/>
          </w:tcPr>
          <w:p w:rsidR="00371722" w:rsidRPr="00775176" w:rsidRDefault="001E299B" w:rsidP="001E299B">
            <w:pPr>
              <w:widowControl/>
              <w:rPr>
                <w:rFonts w:ascii="华文细黑" w:eastAsia="华文细黑" w:hAnsi="华文细黑"/>
                <w:kern w:val="0"/>
                <w:sz w:val="18"/>
              </w:rPr>
            </w:pPr>
            <w:r w:rsidRPr="00775176">
              <w:rPr>
                <w:rFonts w:ascii="华文细黑" w:eastAsia="华文细黑" w:hAnsi="华文细黑"/>
                <w:kern w:val="0"/>
                <w:sz w:val="18"/>
              </w:rPr>
              <w:t>输入账户信息，点击登录，跳转至</w:t>
            </w:r>
            <w:r w:rsidRPr="00775176">
              <w:rPr>
                <w:rFonts w:ascii="华文细黑" w:eastAsia="华文细黑" w:hAnsi="华文细黑" w:hint="eastAsia"/>
                <w:kern w:val="0"/>
                <w:sz w:val="18"/>
              </w:rPr>
              <w:t>BP永辉投放系统首页即竞拍页面。</w:t>
            </w:r>
          </w:p>
        </w:tc>
      </w:tr>
    </w:tbl>
    <w:p w:rsidR="00371722" w:rsidRPr="00775176" w:rsidRDefault="00371722" w:rsidP="00371722">
      <w:pPr>
        <w:rPr>
          <w:rFonts w:ascii="华文细黑" w:eastAsia="华文细黑" w:hAnsi="华文细黑"/>
        </w:rPr>
      </w:pPr>
    </w:p>
    <w:p w:rsidR="00794F38" w:rsidRPr="00775176" w:rsidRDefault="00794F38" w:rsidP="003F2E6D">
      <w:pPr>
        <w:pStyle w:val="1"/>
        <w:keepNext w:val="0"/>
        <w:numPr>
          <w:ilvl w:val="1"/>
          <w:numId w:val="2"/>
        </w:numPr>
        <w:tabs>
          <w:tab w:val="left" w:pos="432"/>
        </w:tabs>
        <w:spacing w:before="156" w:after="156" w:line="360" w:lineRule="auto"/>
        <w:rPr>
          <w:rFonts w:ascii="华文细黑" w:eastAsia="华文细黑" w:hAnsi="华文细黑"/>
          <w:b w:val="0"/>
        </w:rPr>
      </w:pPr>
      <w:bookmarkStart w:id="12" w:name="_Toc463969422"/>
      <w:r w:rsidRPr="00775176">
        <w:rPr>
          <w:rFonts w:ascii="华文细黑" w:eastAsia="华文细黑" w:hAnsi="华文细黑" w:hint="eastAsia"/>
          <w:b w:val="0"/>
        </w:rPr>
        <w:t>BSS</w:t>
      </w:r>
      <w:r w:rsidR="001E299B" w:rsidRPr="00775176">
        <w:rPr>
          <w:rFonts w:ascii="华文细黑" w:eastAsia="华文细黑" w:hAnsi="华文细黑" w:hint="eastAsia"/>
          <w:b w:val="0"/>
        </w:rPr>
        <w:t>账号创建</w:t>
      </w:r>
      <w:r w:rsidRPr="00775176">
        <w:rPr>
          <w:rFonts w:ascii="华文细黑" w:eastAsia="华文细黑" w:hAnsi="华文细黑" w:hint="eastAsia"/>
          <w:b w:val="0"/>
        </w:rPr>
        <w:t>页面</w:t>
      </w:r>
      <w:bookmarkEnd w:id="12"/>
    </w:p>
    <w:tbl>
      <w:tblPr>
        <w:tblW w:w="9957" w:type="dxa"/>
        <w:jc w:val="center"/>
        <w:tblBorders>
          <w:top w:val="single" w:sz="4" w:space="0" w:color="4BACC6"/>
          <w:left w:val="single" w:sz="4" w:space="0" w:color="4BACC6"/>
          <w:bottom w:val="single" w:sz="4" w:space="0" w:color="4BACC6"/>
          <w:right w:val="single" w:sz="4" w:space="0" w:color="4BACC6"/>
          <w:insideH w:val="single" w:sz="4" w:space="0" w:color="4BACC6"/>
          <w:insideV w:val="single" w:sz="4" w:space="0" w:color="4BACC6"/>
        </w:tblBorders>
        <w:tblLayout w:type="fixed"/>
        <w:tblCellMar>
          <w:top w:w="15" w:type="dxa"/>
          <w:left w:w="15" w:type="dxa"/>
          <w:bottom w:w="15" w:type="dxa"/>
          <w:right w:w="15" w:type="dxa"/>
        </w:tblCellMar>
        <w:tblLook w:val="0000" w:firstRow="0" w:lastRow="0" w:firstColumn="0" w:lastColumn="0" w:noHBand="0" w:noVBand="0"/>
      </w:tblPr>
      <w:tblGrid>
        <w:gridCol w:w="957"/>
        <w:gridCol w:w="9000"/>
      </w:tblGrid>
      <w:tr w:rsidR="00025654" w:rsidRPr="00775176" w:rsidTr="00966E39">
        <w:trPr>
          <w:jc w:val="center"/>
        </w:trPr>
        <w:tc>
          <w:tcPr>
            <w:tcW w:w="957" w:type="dxa"/>
            <w:shd w:val="clear" w:color="auto" w:fill="DAEEF3"/>
            <w:tcMar>
              <w:top w:w="0" w:type="dxa"/>
              <w:left w:w="108" w:type="dxa"/>
              <w:bottom w:w="0" w:type="dxa"/>
              <w:right w:w="108" w:type="dxa"/>
            </w:tcMar>
            <w:vAlign w:val="center"/>
          </w:tcPr>
          <w:p w:rsidR="00025654" w:rsidRPr="00775176" w:rsidRDefault="00025654" w:rsidP="00966E39">
            <w:pPr>
              <w:widowControl/>
              <w:rPr>
                <w:rFonts w:ascii="华文细黑" w:eastAsia="华文细黑" w:hAnsi="华文细黑"/>
                <w:kern w:val="0"/>
                <w:sz w:val="18"/>
              </w:rPr>
            </w:pPr>
            <w:r w:rsidRPr="00775176">
              <w:rPr>
                <w:rFonts w:ascii="华文细黑" w:eastAsia="华文细黑" w:hAnsi="华文细黑" w:hint="eastAsia"/>
                <w:kern w:val="0"/>
                <w:sz w:val="18"/>
              </w:rPr>
              <w:t>页面归属</w:t>
            </w:r>
          </w:p>
        </w:tc>
        <w:tc>
          <w:tcPr>
            <w:tcW w:w="9000" w:type="dxa"/>
            <w:tcMar>
              <w:top w:w="0" w:type="dxa"/>
              <w:left w:w="108" w:type="dxa"/>
              <w:bottom w:w="0" w:type="dxa"/>
              <w:right w:w="108" w:type="dxa"/>
            </w:tcMar>
            <w:vAlign w:val="center"/>
          </w:tcPr>
          <w:p w:rsidR="00025654" w:rsidRPr="00775176" w:rsidRDefault="00025654" w:rsidP="00966E39">
            <w:pPr>
              <w:widowControl/>
              <w:rPr>
                <w:rFonts w:ascii="华文细黑" w:eastAsia="华文细黑" w:hAnsi="华文细黑"/>
                <w:kern w:val="0"/>
                <w:sz w:val="18"/>
              </w:rPr>
            </w:pPr>
            <w:r w:rsidRPr="00775176">
              <w:rPr>
                <w:rFonts w:ascii="华文细黑" w:eastAsia="华文细黑" w:hAnsi="华文细黑" w:hint="eastAsia"/>
                <w:kern w:val="0"/>
                <w:sz w:val="18"/>
              </w:rPr>
              <w:t>BSS</w:t>
            </w:r>
          </w:p>
        </w:tc>
      </w:tr>
      <w:tr w:rsidR="00025654" w:rsidRPr="00775176" w:rsidTr="00966E39">
        <w:trPr>
          <w:jc w:val="center"/>
        </w:trPr>
        <w:tc>
          <w:tcPr>
            <w:tcW w:w="957" w:type="dxa"/>
            <w:shd w:val="clear" w:color="auto" w:fill="DAEEF3"/>
            <w:tcMar>
              <w:top w:w="0" w:type="dxa"/>
              <w:left w:w="108" w:type="dxa"/>
              <w:bottom w:w="0" w:type="dxa"/>
              <w:right w:w="108" w:type="dxa"/>
            </w:tcMar>
            <w:vAlign w:val="center"/>
          </w:tcPr>
          <w:p w:rsidR="00025654" w:rsidRPr="00775176" w:rsidRDefault="00025654" w:rsidP="00966E39">
            <w:pPr>
              <w:widowControl/>
              <w:rPr>
                <w:rFonts w:ascii="华文细黑" w:eastAsia="华文细黑" w:hAnsi="华文细黑"/>
                <w:kern w:val="0"/>
                <w:sz w:val="18"/>
              </w:rPr>
            </w:pPr>
            <w:r w:rsidRPr="00775176">
              <w:rPr>
                <w:rFonts w:ascii="华文细黑" w:eastAsia="华文细黑" w:hAnsi="华文细黑" w:hint="eastAsia"/>
                <w:kern w:val="0"/>
                <w:sz w:val="18"/>
              </w:rPr>
              <w:t>页面描述</w:t>
            </w:r>
          </w:p>
        </w:tc>
        <w:tc>
          <w:tcPr>
            <w:tcW w:w="9000" w:type="dxa"/>
            <w:tcMar>
              <w:top w:w="0" w:type="dxa"/>
              <w:left w:w="108" w:type="dxa"/>
              <w:bottom w:w="0" w:type="dxa"/>
              <w:right w:w="108" w:type="dxa"/>
            </w:tcMar>
            <w:vAlign w:val="center"/>
          </w:tcPr>
          <w:p w:rsidR="00025654" w:rsidRPr="00775176" w:rsidRDefault="00025654" w:rsidP="00966E39">
            <w:pPr>
              <w:widowControl/>
              <w:rPr>
                <w:rFonts w:ascii="华文细黑" w:eastAsia="华文细黑" w:hAnsi="华文细黑"/>
                <w:kern w:val="0"/>
                <w:sz w:val="18"/>
              </w:rPr>
            </w:pPr>
            <w:r w:rsidRPr="00775176">
              <w:rPr>
                <w:rFonts w:ascii="华文细黑" w:eastAsia="华文细黑" w:hAnsi="华文细黑"/>
                <w:kern w:val="0"/>
                <w:sz w:val="18"/>
              </w:rPr>
              <w:t>运营人员</w:t>
            </w:r>
            <w:r w:rsidR="0042009E" w:rsidRPr="00775176">
              <w:rPr>
                <w:rFonts w:ascii="华文细黑" w:eastAsia="华文细黑" w:hAnsi="华文细黑"/>
                <w:kern w:val="0"/>
                <w:sz w:val="18"/>
              </w:rPr>
              <w:t>可创建广告主登录永辉竞价广告系统账号</w:t>
            </w:r>
            <w:r w:rsidR="001744BF" w:rsidRPr="00775176">
              <w:rPr>
                <w:rFonts w:ascii="华文细黑" w:eastAsia="华文细黑" w:hAnsi="华文细黑"/>
                <w:kern w:val="0"/>
                <w:sz w:val="18"/>
              </w:rPr>
              <w:t>、</w:t>
            </w:r>
            <w:r w:rsidR="0042009E" w:rsidRPr="00775176">
              <w:rPr>
                <w:rFonts w:ascii="华文细黑" w:eastAsia="华文细黑" w:hAnsi="华文细黑"/>
                <w:kern w:val="0"/>
                <w:sz w:val="18"/>
              </w:rPr>
              <w:t>密码</w:t>
            </w:r>
            <w:r w:rsidR="001744BF" w:rsidRPr="00775176">
              <w:rPr>
                <w:rFonts w:ascii="华文细黑" w:eastAsia="华文细黑" w:hAnsi="华文细黑"/>
                <w:kern w:val="0"/>
                <w:sz w:val="18"/>
              </w:rPr>
              <w:t>及开户信息填写</w:t>
            </w:r>
            <w:r w:rsidR="0042009E" w:rsidRPr="00775176">
              <w:rPr>
                <w:rFonts w:ascii="华文细黑" w:eastAsia="华文细黑" w:hAnsi="华文细黑"/>
                <w:kern w:val="0"/>
                <w:sz w:val="18"/>
              </w:rPr>
              <w:t>。</w:t>
            </w:r>
          </w:p>
        </w:tc>
      </w:tr>
      <w:tr w:rsidR="00025654" w:rsidRPr="00775176" w:rsidTr="00966E39">
        <w:trPr>
          <w:trHeight w:val="4988"/>
          <w:jc w:val="center"/>
        </w:trPr>
        <w:tc>
          <w:tcPr>
            <w:tcW w:w="957" w:type="dxa"/>
            <w:shd w:val="clear" w:color="auto" w:fill="DAEEF3"/>
            <w:tcMar>
              <w:top w:w="0" w:type="dxa"/>
              <w:left w:w="108" w:type="dxa"/>
              <w:bottom w:w="0" w:type="dxa"/>
              <w:right w:w="108" w:type="dxa"/>
            </w:tcMar>
            <w:vAlign w:val="center"/>
          </w:tcPr>
          <w:p w:rsidR="00025654" w:rsidRPr="00775176" w:rsidRDefault="00025654" w:rsidP="00966E39">
            <w:pPr>
              <w:widowControl/>
              <w:rPr>
                <w:rFonts w:ascii="华文细黑" w:eastAsia="华文细黑" w:hAnsi="华文细黑"/>
                <w:kern w:val="0"/>
                <w:sz w:val="18"/>
              </w:rPr>
            </w:pPr>
            <w:r w:rsidRPr="00775176">
              <w:rPr>
                <w:rFonts w:ascii="华文细黑" w:eastAsia="华文细黑" w:hAnsi="华文细黑" w:hint="eastAsia"/>
                <w:kern w:val="0"/>
                <w:sz w:val="18"/>
              </w:rPr>
              <w:lastRenderedPageBreak/>
              <w:t>交互图</w:t>
            </w:r>
          </w:p>
        </w:tc>
        <w:tc>
          <w:tcPr>
            <w:tcW w:w="9000" w:type="dxa"/>
            <w:tcMar>
              <w:top w:w="0" w:type="dxa"/>
              <w:left w:w="108" w:type="dxa"/>
              <w:bottom w:w="0" w:type="dxa"/>
              <w:right w:w="108" w:type="dxa"/>
            </w:tcMar>
            <w:vAlign w:val="center"/>
          </w:tcPr>
          <w:p w:rsidR="00025654" w:rsidRPr="00775176" w:rsidRDefault="001744BF" w:rsidP="00966E39">
            <w:pPr>
              <w:rPr>
                <w:rFonts w:ascii="华文细黑" w:eastAsia="华文细黑" w:hAnsi="华文细黑"/>
                <w:color w:val="FF0000"/>
                <w:sz w:val="18"/>
              </w:rPr>
            </w:pPr>
            <w:r w:rsidRPr="00775176">
              <w:rPr>
                <w:rFonts w:ascii="华文细黑" w:eastAsia="华文细黑" w:hAnsi="华文细黑"/>
                <w:noProof/>
                <w:color w:val="FF0000"/>
                <w:sz w:val="18"/>
              </w:rPr>
              <w:drawing>
                <wp:inline distT="0" distB="0" distL="0" distR="0" wp14:anchorId="5E798159" wp14:editId="766411AA">
                  <wp:extent cx="5574030" cy="1821180"/>
                  <wp:effectExtent l="19050" t="0" r="762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0"/>
                          <a:srcRect/>
                          <a:stretch>
                            <a:fillRect/>
                          </a:stretch>
                        </pic:blipFill>
                        <pic:spPr bwMode="auto">
                          <a:xfrm>
                            <a:off x="0" y="0"/>
                            <a:ext cx="5574030" cy="1821180"/>
                          </a:xfrm>
                          <a:prstGeom prst="rect">
                            <a:avLst/>
                          </a:prstGeom>
                          <a:noFill/>
                          <a:ln w="9525">
                            <a:noFill/>
                            <a:miter lim="800000"/>
                            <a:headEnd/>
                            <a:tailEnd/>
                          </a:ln>
                        </pic:spPr>
                      </pic:pic>
                    </a:graphicData>
                  </a:graphic>
                </wp:inline>
              </w:drawing>
            </w:r>
          </w:p>
        </w:tc>
      </w:tr>
      <w:tr w:rsidR="00025654" w:rsidRPr="00775176" w:rsidTr="00966E39">
        <w:trPr>
          <w:trHeight w:val="416"/>
          <w:jc w:val="center"/>
        </w:trPr>
        <w:tc>
          <w:tcPr>
            <w:tcW w:w="957" w:type="dxa"/>
            <w:tcBorders>
              <w:bottom w:val="single" w:sz="4" w:space="0" w:color="4BACC6"/>
            </w:tcBorders>
            <w:shd w:val="clear" w:color="auto" w:fill="DAEEF3"/>
            <w:tcMar>
              <w:top w:w="0" w:type="dxa"/>
              <w:left w:w="108" w:type="dxa"/>
              <w:bottom w:w="0" w:type="dxa"/>
              <w:right w:w="108" w:type="dxa"/>
            </w:tcMar>
            <w:vAlign w:val="center"/>
          </w:tcPr>
          <w:p w:rsidR="00025654" w:rsidRPr="00775176" w:rsidRDefault="00025654" w:rsidP="00966E39">
            <w:pPr>
              <w:rPr>
                <w:rFonts w:ascii="华文细黑" w:eastAsia="华文细黑" w:hAnsi="华文细黑"/>
                <w:kern w:val="0"/>
                <w:sz w:val="18"/>
              </w:rPr>
            </w:pPr>
            <w:r w:rsidRPr="00775176">
              <w:rPr>
                <w:rFonts w:ascii="华文细黑" w:eastAsia="华文细黑" w:hAnsi="华文细黑" w:hint="eastAsia"/>
                <w:kern w:val="0"/>
                <w:sz w:val="18"/>
              </w:rPr>
              <w:t>处理流程</w:t>
            </w:r>
          </w:p>
        </w:tc>
        <w:tc>
          <w:tcPr>
            <w:tcW w:w="9000" w:type="dxa"/>
            <w:tcBorders>
              <w:bottom w:val="single" w:sz="4" w:space="0" w:color="4BACC6"/>
            </w:tcBorders>
            <w:tcMar>
              <w:top w:w="0" w:type="dxa"/>
              <w:left w:w="108" w:type="dxa"/>
              <w:bottom w:w="0" w:type="dxa"/>
              <w:right w:w="108" w:type="dxa"/>
            </w:tcMar>
            <w:vAlign w:val="center"/>
          </w:tcPr>
          <w:p w:rsidR="001744BF" w:rsidRPr="00775176" w:rsidRDefault="00F730DB" w:rsidP="00997C30">
            <w:pPr>
              <w:widowControl/>
              <w:rPr>
                <w:rFonts w:ascii="华文细黑" w:eastAsia="华文细黑" w:hAnsi="华文细黑"/>
                <w:kern w:val="0"/>
                <w:sz w:val="18"/>
              </w:rPr>
            </w:pPr>
            <w:r w:rsidRPr="00775176">
              <w:rPr>
                <w:rFonts w:ascii="华文细黑" w:eastAsia="华文细黑" w:hAnsi="华文细黑" w:hint="eastAsia"/>
                <w:kern w:val="0"/>
                <w:sz w:val="18"/>
              </w:rPr>
              <w:t>创建页面信息均必不可少，图片可上传。</w:t>
            </w:r>
          </w:p>
          <w:p w:rsidR="00F730DB" w:rsidRPr="00775176" w:rsidRDefault="00F730DB" w:rsidP="00997C30">
            <w:pPr>
              <w:widowControl/>
              <w:rPr>
                <w:rFonts w:ascii="华文细黑" w:eastAsia="华文细黑" w:hAnsi="华文细黑"/>
                <w:kern w:val="0"/>
                <w:sz w:val="18"/>
              </w:rPr>
            </w:pPr>
            <w:r w:rsidRPr="00775176">
              <w:rPr>
                <w:rFonts w:ascii="华文细黑" w:eastAsia="华文细黑" w:hAnsi="华文细黑" w:hint="eastAsia"/>
                <w:kern w:val="0"/>
                <w:sz w:val="18"/>
              </w:rPr>
              <w:t>填写信息同步至BP发票申请页。</w:t>
            </w:r>
          </w:p>
        </w:tc>
      </w:tr>
      <w:tr w:rsidR="00025654" w:rsidRPr="00775176" w:rsidTr="00966E39">
        <w:trPr>
          <w:trHeight w:val="315"/>
          <w:jc w:val="center"/>
        </w:trPr>
        <w:tc>
          <w:tcPr>
            <w:tcW w:w="957" w:type="dxa"/>
            <w:tcBorders>
              <w:top w:val="single" w:sz="4" w:space="0" w:color="4BACC6"/>
            </w:tcBorders>
            <w:shd w:val="clear" w:color="auto" w:fill="DAEEF3"/>
            <w:tcMar>
              <w:top w:w="0" w:type="dxa"/>
              <w:left w:w="108" w:type="dxa"/>
              <w:bottom w:w="0" w:type="dxa"/>
              <w:right w:w="108" w:type="dxa"/>
            </w:tcMar>
            <w:vAlign w:val="center"/>
          </w:tcPr>
          <w:p w:rsidR="00025654" w:rsidRPr="00775176" w:rsidRDefault="00025654" w:rsidP="00966E39">
            <w:pPr>
              <w:rPr>
                <w:rFonts w:ascii="华文细黑" w:eastAsia="华文细黑" w:hAnsi="华文细黑"/>
                <w:kern w:val="0"/>
                <w:sz w:val="18"/>
              </w:rPr>
            </w:pPr>
            <w:r w:rsidRPr="00775176">
              <w:rPr>
                <w:rFonts w:ascii="华文细黑" w:eastAsia="华文细黑" w:hAnsi="华文细黑" w:hint="eastAsia"/>
                <w:kern w:val="0"/>
                <w:sz w:val="18"/>
              </w:rPr>
              <w:t>跳转逻辑</w:t>
            </w:r>
          </w:p>
        </w:tc>
        <w:tc>
          <w:tcPr>
            <w:tcW w:w="9000" w:type="dxa"/>
            <w:tcBorders>
              <w:top w:val="single" w:sz="4" w:space="0" w:color="4BACC6"/>
            </w:tcBorders>
            <w:tcMar>
              <w:top w:w="0" w:type="dxa"/>
              <w:left w:w="108" w:type="dxa"/>
              <w:bottom w:w="0" w:type="dxa"/>
              <w:right w:w="108" w:type="dxa"/>
            </w:tcMar>
            <w:vAlign w:val="center"/>
          </w:tcPr>
          <w:p w:rsidR="00025654" w:rsidRPr="00775176" w:rsidRDefault="00997C30" w:rsidP="00966E39">
            <w:pPr>
              <w:widowControl/>
              <w:rPr>
                <w:rFonts w:ascii="华文细黑" w:eastAsia="华文细黑" w:hAnsi="华文细黑"/>
                <w:kern w:val="0"/>
                <w:sz w:val="18"/>
              </w:rPr>
            </w:pPr>
            <w:r w:rsidRPr="00775176">
              <w:rPr>
                <w:rFonts w:ascii="华文细黑" w:eastAsia="华文细黑" w:hAnsi="华文细黑"/>
                <w:kern w:val="0"/>
                <w:sz w:val="18"/>
              </w:rPr>
              <w:t>点击保存用户，同步信息跳转用户列表</w:t>
            </w:r>
          </w:p>
        </w:tc>
      </w:tr>
    </w:tbl>
    <w:p w:rsidR="001E299B" w:rsidRPr="00775176" w:rsidRDefault="001E299B" w:rsidP="001E299B">
      <w:pPr>
        <w:rPr>
          <w:rFonts w:ascii="华文细黑" w:eastAsia="华文细黑" w:hAnsi="华文细黑"/>
        </w:rPr>
      </w:pPr>
    </w:p>
    <w:p w:rsidR="00794F38" w:rsidRPr="00775176" w:rsidRDefault="00794F38" w:rsidP="003F2E6D">
      <w:pPr>
        <w:pStyle w:val="1"/>
        <w:keepNext w:val="0"/>
        <w:numPr>
          <w:ilvl w:val="1"/>
          <w:numId w:val="2"/>
        </w:numPr>
        <w:tabs>
          <w:tab w:val="left" w:pos="432"/>
        </w:tabs>
        <w:spacing w:before="156" w:after="156" w:line="360" w:lineRule="auto"/>
        <w:rPr>
          <w:rFonts w:ascii="华文细黑" w:eastAsia="华文细黑" w:hAnsi="华文细黑"/>
          <w:b w:val="0"/>
        </w:rPr>
      </w:pPr>
      <w:bookmarkStart w:id="13" w:name="_Toc463969423"/>
      <w:r w:rsidRPr="00775176">
        <w:rPr>
          <w:rFonts w:ascii="华文细黑" w:eastAsia="华文细黑" w:hAnsi="华文细黑" w:hint="eastAsia"/>
          <w:b w:val="0"/>
        </w:rPr>
        <w:t>BP</w:t>
      </w:r>
      <w:r w:rsidR="00147A25" w:rsidRPr="00775176">
        <w:rPr>
          <w:rFonts w:ascii="华文细黑" w:eastAsia="华文细黑" w:hAnsi="华文细黑" w:hint="eastAsia"/>
          <w:b w:val="0"/>
        </w:rPr>
        <w:t>在线</w:t>
      </w:r>
      <w:r w:rsidRPr="00775176">
        <w:rPr>
          <w:rFonts w:ascii="华文细黑" w:eastAsia="华文细黑" w:hAnsi="华文细黑" w:hint="eastAsia"/>
          <w:b w:val="0"/>
        </w:rPr>
        <w:t>充值页</w:t>
      </w:r>
      <w:bookmarkEnd w:id="13"/>
    </w:p>
    <w:tbl>
      <w:tblPr>
        <w:tblW w:w="9957" w:type="dxa"/>
        <w:jc w:val="center"/>
        <w:tblBorders>
          <w:top w:val="single" w:sz="4" w:space="0" w:color="4BACC6"/>
          <w:left w:val="single" w:sz="4" w:space="0" w:color="4BACC6"/>
          <w:bottom w:val="single" w:sz="4" w:space="0" w:color="4BACC6"/>
          <w:right w:val="single" w:sz="4" w:space="0" w:color="4BACC6"/>
          <w:insideH w:val="single" w:sz="4" w:space="0" w:color="4BACC6"/>
          <w:insideV w:val="single" w:sz="4" w:space="0" w:color="4BACC6"/>
        </w:tblBorders>
        <w:tblLayout w:type="fixed"/>
        <w:tblCellMar>
          <w:top w:w="15" w:type="dxa"/>
          <w:left w:w="15" w:type="dxa"/>
          <w:bottom w:w="15" w:type="dxa"/>
          <w:right w:w="15" w:type="dxa"/>
        </w:tblCellMar>
        <w:tblLook w:val="0000" w:firstRow="0" w:lastRow="0" w:firstColumn="0" w:lastColumn="0" w:noHBand="0" w:noVBand="0"/>
      </w:tblPr>
      <w:tblGrid>
        <w:gridCol w:w="957"/>
        <w:gridCol w:w="9000"/>
      </w:tblGrid>
      <w:tr w:rsidR="00147A25" w:rsidRPr="00775176" w:rsidTr="00D00D7E">
        <w:trPr>
          <w:jc w:val="center"/>
        </w:trPr>
        <w:tc>
          <w:tcPr>
            <w:tcW w:w="957" w:type="dxa"/>
            <w:shd w:val="clear" w:color="auto" w:fill="DAEEF3"/>
            <w:tcMar>
              <w:top w:w="0" w:type="dxa"/>
              <w:left w:w="108" w:type="dxa"/>
              <w:bottom w:w="0" w:type="dxa"/>
              <w:right w:w="108" w:type="dxa"/>
            </w:tcMar>
            <w:vAlign w:val="center"/>
          </w:tcPr>
          <w:p w:rsidR="00147A25" w:rsidRPr="00775176" w:rsidRDefault="00147A25" w:rsidP="00D00D7E">
            <w:pPr>
              <w:widowControl/>
              <w:rPr>
                <w:rFonts w:ascii="华文细黑" w:eastAsia="华文细黑" w:hAnsi="华文细黑"/>
                <w:kern w:val="0"/>
                <w:sz w:val="18"/>
              </w:rPr>
            </w:pPr>
            <w:r w:rsidRPr="00775176">
              <w:rPr>
                <w:rFonts w:ascii="华文细黑" w:eastAsia="华文细黑" w:hAnsi="华文细黑" w:hint="eastAsia"/>
                <w:kern w:val="0"/>
                <w:sz w:val="18"/>
              </w:rPr>
              <w:t>页面归属</w:t>
            </w:r>
          </w:p>
        </w:tc>
        <w:tc>
          <w:tcPr>
            <w:tcW w:w="9000" w:type="dxa"/>
            <w:tcMar>
              <w:top w:w="0" w:type="dxa"/>
              <w:left w:w="108" w:type="dxa"/>
              <w:bottom w:w="0" w:type="dxa"/>
              <w:right w:w="108" w:type="dxa"/>
            </w:tcMar>
            <w:vAlign w:val="center"/>
          </w:tcPr>
          <w:p w:rsidR="00147A25" w:rsidRPr="00775176" w:rsidRDefault="00147A25" w:rsidP="00D00D7E">
            <w:pPr>
              <w:widowControl/>
              <w:rPr>
                <w:rFonts w:ascii="华文细黑" w:eastAsia="华文细黑" w:hAnsi="华文细黑"/>
                <w:kern w:val="0"/>
                <w:sz w:val="18"/>
              </w:rPr>
            </w:pPr>
            <w:r w:rsidRPr="00775176">
              <w:rPr>
                <w:rFonts w:ascii="华文细黑" w:eastAsia="华文细黑" w:hAnsi="华文细黑" w:hint="eastAsia"/>
                <w:kern w:val="0"/>
                <w:sz w:val="18"/>
              </w:rPr>
              <w:t>BP</w:t>
            </w:r>
          </w:p>
        </w:tc>
      </w:tr>
      <w:tr w:rsidR="00147A25" w:rsidRPr="00775176" w:rsidTr="00D00D7E">
        <w:trPr>
          <w:jc w:val="center"/>
        </w:trPr>
        <w:tc>
          <w:tcPr>
            <w:tcW w:w="957" w:type="dxa"/>
            <w:shd w:val="clear" w:color="auto" w:fill="DAEEF3"/>
            <w:tcMar>
              <w:top w:w="0" w:type="dxa"/>
              <w:left w:w="108" w:type="dxa"/>
              <w:bottom w:w="0" w:type="dxa"/>
              <w:right w:w="108" w:type="dxa"/>
            </w:tcMar>
            <w:vAlign w:val="center"/>
          </w:tcPr>
          <w:p w:rsidR="00147A25" w:rsidRPr="00775176" w:rsidRDefault="00147A25" w:rsidP="00D00D7E">
            <w:pPr>
              <w:widowControl/>
              <w:rPr>
                <w:rFonts w:ascii="华文细黑" w:eastAsia="华文细黑" w:hAnsi="华文细黑"/>
                <w:kern w:val="0"/>
                <w:sz w:val="18"/>
              </w:rPr>
            </w:pPr>
            <w:r w:rsidRPr="00775176">
              <w:rPr>
                <w:rFonts w:ascii="华文细黑" w:eastAsia="华文细黑" w:hAnsi="华文细黑" w:hint="eastAsia"/>
                <w:kern w:val="0"/>
                <w:sz w:val="18"/>
              </w:rPr>
              <w:t>页面描述</w:t>
            </w:r>
          </w:p>
        </w:tc>
        <w:tc>
          <w:tcPr>
            <w:tcW w:w="9000" w:type="dxa"/>
            <w:tcMar>
              <w:top w:w="0" w:type="dxa"/>
              <w:left w:w="108" w:type="dxa"/>
              <w:bottom w:w="0" w:type="dxa"/>
              <w:right w:w="108" w:type="dxa"/>
            </w:tcMar>
            <w:vAlign w:val="center"/>
          </w:tcPr>
          <w:p w:rsidR="00147A25" w:rsidRPr="00775176" w:rsidRDefault="00147A25" w:rsidP="00D00D7E">
            <w:pPr>
              <w:widowControl/>
              <w:rPr>
                <w:rFonts w:ascii="华文细黑" w:eastAsia="华文细黑" w:hAnsi="华文细黑"/>
                <w:kern w:val="0"/>
                <w:sz w:val="18"/>
              </w:rPr>
            </w:pPr>
            <w:r w:rsidRPr="00775176">
              <w:rPr>
                <w:rFonts w:ascii="华文细黑" w:eastAsia="华文细黑" w:hAnsi="华文细黑" w:hint="eastAsia"/>
                <w:kern w:val="0"/>
                <w:sz w:val="18"/>
              </w:rPr>
              <w:t>广告主可进行在线微信充值、查询充值记录及开发票。</w:t>
            </w:r>
          </w:p>
        </w:tc>
      </w:tr>
      <w:tr w:rsidR="00147A25" w:rsidRPr="00775176" w:rsidTr="00D00D7E">
        <w:trPr>
          <w:trHeight w:val="4988"/>
          <w:jc w:val="center"/>
        </w:trPr>
        <w:tc>
          <w:tcPr>
            <w:tcW w:w="957" w:type="dxa"/>
            <w:shd w:val="clear" w:color="auto" w:fill="DAEEF3"/>
            <w:tcMar>
              <w:top w:w="0" w:type="dxa"/>
              <w:left w:w="108" w:type="dxa"/>
              <w:bottom w:w="0" w:type="dxa"/>
              <w:right w:w="108" w:type="dxa"/>
            </w:tcMar>
            <w:vAlign w:val="center"/>
          </w:tcPr>
          <w:p w:rsidR="00147A25" w:rsidRPr="00775176" w:rsidRDefault="00147A25" w:rsidP="00D00D7E">
            <w:pPr>
              <w:widowControl/>
              <w:rPr>
                <w:rFonts w:ascii="华文细黑" w:eastAsia="华文细黑" w:hAnsi="华文细黑"/>
                <w:kern w:val="0"/>
                <w:sz w:val="18"/>
              </w:rPr>
            </w:pPr>
            <w:r w:rsidRPr="00775176">
              <w:rPr>
                <w:rFonts w:ascii="华文细黑" w:eastAsia="华文细黑" w:hAnsi="华文细黑" w:hint="eastAsia"/>
                <w:kern w:val="0"/>
                <w:sz w:val="18"/>
              </w:rPr>
              <w:lastRenderedPageBreak/>
              <w:t>交互图</w:t>
            </w:r>
          </w:p>
        </w:tc>
        <w:tc>
          <w:tcPr>
            <w:tcW w:w="9000" w:type="dxa"/>
            <w:tcMar>
              <w:top w:w="0" w:type="dxa"/>
              <w:left w:w="108" w:type="dxa"/>
              <w:bottom w:w="0" w:type="dxa"/>
              <w:right w:w="108" w:type="dxa"/>
            </w:tcMar>
            <w:vAlign w:val="center"/>
          </w:tcPr>
          <w:p w:rsidR="00147A25" w:rsidRPr="00775176" w:rsidRDefault="00601CC4" w:rsidP="00D00D7E">
            <w:pPr>
              <w:rPr>
                <w:rFonts w:ascii="华文细黑" w:eastAsia="华文细黑" w:hAnsi="华文细黑"/>
                <w:color w:val="FF0000"/>
                <w:sz w:val="18"/>
              </w:rPr>
            </w:pPr>
            <w:r w:rsidRPr="00775176">
              <w:rPr>
                <w:rFonts w:ascii="华文细黑" w:eastAsia="华文细黑" w:hAnsi="华文细黑"/>
                <w:noProof/>
                <w:color w:val="FF0000"/>
                <w:sz w:val="18"/>
              </w:rPr>
              <w:drawing>
                <wp:inline distT="0" distB="0" distL="0" distR="0" wp14:anchorId="78069AE5" wp14:editId="30713203">
                  <wp:extent cx="5577205" cy="3599815"/>
                  <wp:effectExtent l="19050" t="0" r="4445"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1"/>
                          <a:srcRect/>
                          <a:stretch>
                            <a:fillRect/>
                          </a:stretch>
                        </pic:blipFill>
                        <pic:spPr bwMode="auto">
                          <a:xfrm>
                            <a:off x="0" y="0"/>
                            <a:ext cx="5577205" cy="3599815"/>
                          </a:xfrm>
                          <a:prstGeom prst="rect">
                            <a:avLst/>
                          </a:prstGeom>
                          <a:noFill/>
                          <a:ln w="9525">
                            <a:noFill/>
                            <a:miter lim="800000"/>
                            <a:headEnd/>
                            <a:tailEnd/>
                          </a:ln>
                        </pic:spPr>
                      </pic:pic>
                    </a:graphicData>
                  </a:graphic>
                </wp:inline>
              </w:drawing>
            </w:r>
          </w:p>
        </w:tc>
      </w:tr>
      <w:tr w:rsidR="00147A25" w:rsidRPr="00775176" w:rsidTr="00D00D7E">
        <w:trPr>
          <w:trHeight w:val="416"/>
          <w:jc w:val="center"/>
        </w:trPr>
        <w:tc>
          <w:tcPr>
            <w:tcW w:w="957" w:type="dxa"/>
            <w:tcBorders>
              <w:bottom w:val="single" w:sz="4" w:space="0" w:color="4BACC6"/>
            </w:tcBorders>
            <w:shd w:val="clear" w:color="auto" w:fill="DAEEF3"/>
            <w:tcMar>
              <w:top w:w="0" w:type="dxa"/>
              <w:left w:w="108" w:type="dxa"/>
              <w:bottom w:w="0" w:type="dxa"/>
              <w:right w:w="108" w:type="dxa"/>
            </w:tcMar>
            <w:vAlign w:val="center"/>
          </w:tcPr>
          <w:p w:rsidR="00147A25" w:rsidRPr="00775176" w:rsidRDefault="00147A25" w:rsidP="00D00D7E">
            <w:pPr>
              <w:rPr>
                <w:rFonts w:ascii="华文细黑" w:eastAsia="华文细黑" w:hAnsi="华文细黑"/>
                <w:kern w:val="0"/>
                <w:sz w:val="18"/>
              </w:rPr>
            </w:pPr>
            <w:r w:rsidRPr="00775176">
              <w:rPr>
                <w:rFonts w:ascii="华文细黑" w:eastAsia="华文细黑" w:hAnsi="华文细黑" w:hint="eastAsia"/>
                <w:kern w:val="0"/>
                <w:sz w:val="18"/>
              </w:rPr>
              <w:t>处理流程</w:t>
            </w:r>
          </w:p>
        </w:tc>
        <w:tc>
          <w:tcPr>
            <w:tcW w:w="9000" w:type="dxa"/>
            <w:tcBorders>
              <w:bottom w:val="single" w:sz="4" w:space="0" w:color="4BACC6"/>
            </w:tcBorders>
            <w:tcMar>
              <w:top w:w="0" w:type="dxa"/>
              <w:left w:w="108" w:type="dxa"/>
              <w:bottom w:w="0" w:type="dxa"/>
              <w:right w:w="108" w:type="dxa"/>
            </w:tcMar>
            <w:vAlign w:val="center"/>
          </w:tcPr>
          <w:p w:rsidR="00147A25" w:rsidRPr="00775176" w:rsidRDefault="00147A25" w:rsidP="00966E39">
            <w:pPr>
              <w:pStyle w:val="ae"/>
              <w:widowControl/>
              <w:numPr>
                <w:ilvl w:val="0"/>
                <w:numId w:val="28"/>
              </w:numPr>
              <w:ind w:firstLineChars="0"/>
              <w:rPr>
                <w:rFonts w:ascii="华文细黑" w:eastAsia="华文细黑" w:hAnsi="华文细黑"/>
                <w:kern w:val="0"/>
                <w:sz w:val="18"/>
              </w:rPr>
            </w:pPr>
            <w:r w:rsidRPr="00775176">
              <w:rPr>
                <w:rFonts w:ascii="华文细黑" w:eastAsia="华文细黑" w:hAnsi="华文细黑" w:hint="eastAsia"/>
                <w:kern w:val="0"/>
                <w:sz w:val="18"/>
              </w:rPr>
              <w:t>账户名称：当前所登陆企业账号名称。</w:t>
            </w:r>
          </w:p>
          <w:p w:rsidR="00147A25" w:rsidRPr="00775176" w:rsidRDefault="00147A25" w:rsidP="00966E39">
            <w:pPr>
              <w:pStyle w:val="ae"/>
              <w:widowControl/>
              <w:numPr>
                <w:ilvl w:val="0"/>
                <w:numId w:val="28"/>
              </w:numPr>
              <w:ind w:firstLineChars="0"/>
              <w:rPr>
                <w:rFonts w:ascii="华文细黑" w:eastAsia="华文细黑" w:hAnsi="华文细黑"/>
                <w:kern w:val="0"/>
                <w:sz w:val="18"/>
              </w:rPr>
            </w:pPr>
            <w:r w:rsidRPr="00775176">
              <w:rPr>
                <w:rFonts w:ascii="华文细黑" w:eastAsia="华文细黑" w:hAnsi="华文细黑" w:hint="eastAsia"/>
                <w:kern w:val="0"/>
                <w:sz w:val="18"/>
              </w:rPr>
              <w:t>账户余额：展示广告主当前账户余额。</w:t>
            </w:r>
          </w:p>
          <w:p w:rsidR="00966E39" w:rsidRPr="00775176" w:rsidRDefault="00966E39" w:rsidP="00D00D7E">
            <w:pPr>
              <w:pStyle w:val="ae"/>
              <w:widowControl/>
              <w:numPr>
                <w:ilvl w:val="0"/>
                <w:numId w:val="28"/>
              </w:numPr>
              <w:ind w:firstLineChars="0"/>
              <w:rPr>
                <w:rFonts w:ascii="华文细黑" w:eastAsia="华文细黑" w:hAnsi="华文细黑" w:hint="eastAsia"/>
                <w:kern w:val="0"/>
                <w:sz w:val="18"/>
              </w:rPr>
            </w:pPr>
            <w:r w:rsidRPr="00775176">
              <w:rPr>
                <w:rFonts w:ascii="华文细黑" w:eastAsia="华文细黑" w:hAnsi="华文细黑" w:hint="eastAsia"/>
                <w:kern w:val="0"/>
                <w:sz w:val="18"/>
              </w:rPr>
              <w:t>充值金额：</w:t>
            </w:r>
            <w:r w:rsidR="00147A25" w:rsidRPr="00775176">
              <w:rPr>
                <w:rFonts w:ascii="华文细黑" w:eastAsia="华文细黑" w:hAnsi="华文细黑" w:hint="eastAsia"/>
                <w:kern w:val="0"/>
                <w:sz w:val="18"/>
              </w:rPr>
              <w:t>最多只充值至分单位，起充金额1000元</w:t>
            </w:r>
            <w:r w:rsidRPr="00775176">
              <w:rPr>
                <w:rFonts w:ascii="华文细黑" w:eastAsia="华文细黑" w:hAnsi="华文细黑" w:hint="eastAsia"/>
                <w:kern w:val="0"/>
                <w:sz w:val="18"/>
              </w:rPr>
              <w:t>，最大不能超过100000元，100000元以上以对公转账方式实现</w:t>
            </w:r>
            <w:r w:rsidR="00147A25" w:rsidRPr="00775176">
              <w:rPr>
                <w:rFonts w:ascii="华文细黑" w:eastAsia="华文细黑" w:hAnsi="华文细黑" w:hint="eastAsia"/>
                <w:kern w:val="0"/>
                <w:sz w:val="18"/>
              </w:rPr>
              <w:t>。</w:t>
            </w:r>
          </w:p>
          <w:p w:rsidR="00147A25" w:rsidRPr="00775176" w:rsidRDefault="00147A25" w:rsidP="00966E39">
            <w:pPr>
              <w:pStyle w:val="ae"/>
              <w:widowControl/>
              <w:numPr>
                <w:ilvl w:val="1"/>
                <w:numId w:val="28"/>
              </w:numPr>
              <w:ind w:firstLineChars="0"/>
              <w:rPr>
                <w:rFonts w:ascii="华文细黑" w:eastAsia="华文细黑" w:hAnsi="华文细黑" w:hint="eastAsia"/>
                <w:kern w:val="0"/>
                <w:sz w:val="18"/>
              </w:rPr>
            </w:pPr>
            <w:r w:rsidRPr="00775176">
              <w:rPr>
                <w:rFonts w:ascii="华文细黑" w:eastAsia="华文细黑" w:hAnsi="华文细黑" w:hint="eastAsia"/>
                <w:kern w:val="0"/>
                <w:sz w:val="18"/>
              </w:rPr>
              <w:t>充值方式</w:t>
            </w:r>
            <w:r w:rsidR="00966E39" w:rsidRPr="00775176">
              <w:rPr>
                <w:rFonts w:ascii="华文细黑" w:eastAsia="华文细黑" w:hAnsi="华文细黑" w:hint="eastAsia"/>
                <w:kern w:val="0"/>
                <w:sz w:val="18"/>
              </w:rPr>
              <w:t>1</w:t>
            </w:r>
            <w:r w:rsidRPr="00775176">
              <w:rPr>
                <w:rFonts w:ascii="华文细黑" w:eastAsia="华文细黑" w:hAnsi="华文细黑" w:hint="eastAsia"/>
                <w:kern w:val="0"/>
                <w:sz w:val="18"/>
              </w:rPr>
              <w:t>：微信支付。点击立即支付，弹出对应金额二维码，扫码跳转js支付。</w:t>
            </w:r>
          </w:p>
          <w:p w:rsidR="00966E39" w:rsidRPr="00775176" w:rsidRDefault="00966E39" w:rsidP="00966E39">
            <w:pPr>
              <w:pStyle w:val="ae"/>
              <w:widowControl/>
              <w:numPr>
                <w:ilvl w:val="1"/>
                <w:numId w:val="28"/>
              </w:numPr>
              <w:ind w:firstLineChars="0"/>
              <w:rPr>
                <w:rFonts w:ascii="华文细黑" w:eastAsia="华文细黑" w:hAnsi="华文细黑"/>
                <w:kern w:val="0"/>
                <w:sz w:val="18"/>
              </w:rPr>
            </w:pPr>
            <w:r w:rsidRPr="00775176">
              <w:rPr>
                <w:rFonts w:ascii="华文细黑" w:eastAsia="华文细黑" w:hAnsi="华文细黑" w:hint="eastAsia"/>
                <w:kern w:val="0"/>
                <w:sz w:val="18"/>
              </w:rPr>
              <w:t>充值方式2：广告主线下对公转账，款项到账后，由财务人员在BSS手工进行充值。</w:t>
            </w:r>
          </w:p>
          <w:p w:rsidR="00966E39" w:rsidRPr="00775176" w:rsidRDefault="00147A25" w:rsidP="00966E39">
            <w:pPr>
              <w:pStyle w:val="ae"/>
              <w:widowControl/>
              <w:numPr>
                <w:ilvl w:val="0"/>
                <w:numId w:val="28"/>
              </w:numPr>
              <w:ind w:firstLineChars="0"/>
              <w:rPr>
                <w:rFonts w:ascii="华文细黑" w:eastAsia="华文细黑" w:hAnsi="华文细黑" w:hint="eastAsia"/>
                <w:kern w:val="0"/>
                <w:sz w:val="18"/>
              </w:rPr>
            </w:pPr>
            <w:r w:rsidRPr="00775176">
              <w:rPr>
                <w:rFonts w:ascii="华文细黑" w:eastAsia="华文细黑" w:hAnsi="华文细黑" w:hint="eastAsia"/>
                <w:kern w:val="0"/>
                <w:sz w:val="18"/>
              </w:rPr>
              <w:t>充值结果：微信支付成功，则弹出充值成功页，失败则提醒重新充值，可关闭弹窗。</w:t>
            </w:r>
          </w:p>
          <w:p w:rsidR="00147A25" w:rsidRPr="00775176" w:rsidRDefault="00147A25" w:rsidP="00966E39">
            <w:pPr>
              <w:pStyle w:val="ae"/>
              <w:widowControl/>
              <w:numPr>
                <w:ilvl w:val="0"/>
                <w:numId w:val="28"/>
              </w:numPr>
              <w:ind w:firstLineChars="0"/>
              <w:rPr>
                <w:rFonts w:ascii="华文细黑" w:eastAsia="华文细黑" w:hAnsi="华文细黑"/>
                <w:kern w:val="0"/>
                <w:sz w:val="18"/>
              </w:rPr>
            </w:pPr>
            <w:r w:rsidRPr="00775176">
              <w:rPr>
                <w:rFonts w:ascii="华文细黑" w:eastAsia="华文细黑" w:hAnsi="华文细黑" w:hint="eastAsia"/>
                <w:kern w:val="0"/>
                <w:sz w:val="18"/>
              </w:rPr>
              <w:t>充值记录：展示充值时间、金额、状态（交易成功/交易关闭）</w:t>
            </w:r>
            <w:r w:rsidR="00601CC4" w:rsidRPr="00775176">
              <w:rPr>
                <w:rFonts w:ascii="华文细黑" w:eastAsia="华文细黑" w:hAnsi="华文细黑" w:hint="eastAsia"/>
                <w:kern w:val="0"/>
                <w:sz w:val="18"/>
              </w:rPr>
              <w:t>，页面见2.6。</w:t>
            </w:r>
          </w:p>
        </w:tc>
      </w:tr>
      <w:tr w:rsidR="00147A25" w:rsidRPr="00775176" w:rsidTr="00D00D7E">
        <w:trPr>
          <w:trHeight w:val="315"/>
          <w:jc w:val="center"/>
        </w:trPr>
        <w:tc>
          <w:tcPr>
            <w:tcW w:w="957" w:type="dxa"/>
            <w:tcBorders>
              <w:top w:val="single" w:sz="4" w:space="0" w:color="4BACC6"/>
            </w:tcBorders>
            <w:shd w:val="clear" w:color="auto" w:fill="DAEEF3"/>
            <w:tcMar>
              <w:top w:w="0" w:type="dxa"/>
              <w:left w:w="108" w:type="dxa"/>
              <w:bottom w:w="0" w:type="dxa"/>
              <w:right w:w="108" w:type="dxa"/>
            </w:tcMar>
            <w:vAlign w:val="center"/>
          </w:tcPr>
          <w:p w:rsidR="00147A25" w:rsidRPr="00775176" w:rsidRDefault="00147A25" w:rsidP="00D00D7E">
            <w:pPr>
              <w:rPr>
                <w:rFonts w:ascii="华文细黑" w:eastAsia="华文细黑" w:hAnsi="华文细黑"/>
                <w:kern w:val="0"/>
                <w:sz w:val="18"/>
              </w:rPr>
            </w:pPr>
            <w:r w:rsidRPr="00775176">
              <w:rPr>
                <w:rFonts w:ascii="华文细黑" w:eastAsia="华文细黑" w:hAnsi="华文细黑" w:hint="eastAsia"/>
                <w:kern w:val="0"/>
                <w:sz w:val="18"/>
              </w:rPr>
              <w:t>跳转逻辑</w:t>
            </w:r>
          </w:p>
        </w:tc>
        <w:tc>
          <w:tcPr>
            <w:tcW w:w="9000" w:type="dxa"/>
            <w:tcBorders>
              <w:top w:val="single" w:sz="4" w:space="0" w:color="4BACC6"/>
            </w:tcBorders>
            <w:tcMar>
              <w:top w:w="0" w:type="dxa"/>
              <w:left w:w="108" w:type="dxa"/>
              <w:bottom w:w="0" w:type="dxa"/>
              <w:right w:w="108" w:type="dxa"/>
            </w:tcMar>
            <w:vAlign w:val="center"/>
          </w:tcPr>
          <w:p w:rsidR="00147A25" w:rsidRPr="00775176" w:rsidRDefault="00147A25" w:rsidP="00966E39">
            <w:pPr>
              <w:pStyle w:val="ae"/>
              <w:widowControl/>
              <w:numPr>
                <w:ilvl w:val="0"/>
                <w:numId w:val="29"/>
              </w:numPr>
              <w:ind w:firstLineChars="0"/>
              <w:rPr>
                <w:rFonts w:ascii="华文细黑" w:eastAsia="华文细黑" w:hAnsi="华文细黑"/>
                <w:kern w:val="0"/>
                <w:sz w:val="18"/>
              </w:rPr>
            </w:pPr>
            <w:r w:rsidRPr="00775176">
              <w:rPr>
                <w:rFonts w:ascii="华文细黑" w:eastAsia="华文细黑" w:hAnsi="华文细黑" w:hint="eastAsia"/>
                <w:kern w:val="0"/>
                <w:sz w:val="18"/>
              </w:rPr>
              <w:t>立即支付：获取输入金额，弹出支付二维码。判断是否支付成功，展示充值结果。</w:t>
            </w:r>
          </w:p>
          <w:p w:rsidR="00966E39" w:rsidRPr="00775176" w:rsidRDefault="00147A25" w:rsidP="00966E39">
            <w:pPr>
              <w:pStyle w:val="ae"/>
              <w:widowControl/>
              <w:numPr>
                <w:ilvl w:val="0"/>
                <w:numId w:val="29"/>
              </w:numPr>
              <w:ind w:firstLineChars="0"/>
              <w:rPr>
                <w:rFonts w:ascii="华文细黑" w:eastAsia="华文细黑" w:hAnsi="华文细黑" w:hint="eastAsia"/>
                <w:kern w:val="0"/>
                <w:sz w:val="18"/>
              </w:rPr>
            </w:pPr>
            <w:r w:rsidRPr="00775176">
              <w:rPr>
                <w:rFonts w:ascii="华文细黑" w:eastAsia="华文细黑" w:hAnsi="华文细黑" w:hint="eastAsia"/>
                <w:kern w:val="0"/>
                <w:sz w:val="18"/>
              </w:rPr>
              <w:t>充值记录：展示该账户历史充值时间、金额、状态。</w:t>
            </w:r>
          </w:p>
          <w:p w:rsidR="00147A25" w:rsidRPr="00775176" w:rsidRDefault="00147A25" w:rsidP="00966E39">
            <w:pPr>
              <w:pStyle w:val="ae"/>
              <w:widowControl/>
              <w:numPr>
                <w:ilvl w:val="0"/>
                <w:numId w:val="29"/>
              </w:numPr>
              <w:ind w:firstLineChars="0"/>
              <w:rPr>
                <w:rFonts w:ascii="华文细黑" w:eastAsia="华文细黑" w:hAnsi="华文细黑"/>
                <w:kern w:val="0"/>
                <w:sz w:val="18"/>
              </w:rPr>
            </w:pPr>
            <w:r w:rsidRPr="00775176">
              <w:rPr>
                <w:rFonts w:ascii="华文细黑" w:eastAsia="华文细黑" w:hAnsi="华文细黑" w:hint="eastAsia"/>
                <w:kern w:val="0"/>
                <w:sz w:val="18"/>
              </w:rPr>
              <w:t>开发票：点击跳转</w:t>
            </w:r>
            <w:r w:rsidR="00601CC4" w:rsidRPr="00775176">
              <w:rPr>
                <w:rFonts w:ascii="华文细黑" w:eastAsia="华文细黑" w:hAnsi="华文细黑" w:hint="eastAsia"/>
                <w:kern w:val="0"/>
                <w:sz w:val="18"/>
              </w:rPr>
              <w:t>申请</w:t>
            </w:r>
            <w:r w:rsidRPr="00775176">
              <w:rPr>
                <w:rFonts w:ascii="华文细黑" w:eastAsia="华文细黑" w:hAnsi="华文细黑" w:hint="eastAsia"/>
                <w:kern w:val="0"/>
                <w:sz w:val="18"/>
              </w:rPr>
              <w:t>发票</w:t>
            </w:r>
            <w:r w:rsidR="00601CC4" w:rsidRPr="00775176">
              <w:rPr>
                <w:rFonts w:ascii="华文细黑" w:eastAsia="华文细黑" w:hAnsi="华文细黑" w:hint="eastAsia"/>
                <w:kern w:val="0"/>
                <w:sz w:val="18"/>
              </w:rPr>
              <w:t>页面</w:t>
            </w:r>
            <w:r w:rsidRPr="00775176">
              <w:rPr>
                <w:rFonts w:ascii="华文细黑" w:eastAsia="华文细黑" w:hAnsi="华文细黑" w:hint="eastAsia"/>
                <w:kern w:val="0"/>
                <w:sz w:val="18"/>
              </w:rPr>
              <w:t>（页面详见</w:t>
            </w:r>
            <w:r w:rsidR="00601CC4" w:rsidRPr="00775176">
              <w:rPr>
                <w:rFonts w:ascii="华文细黑" w:eastAsia="华文细黑" w:hAnsi="华文细黑" w:hint="eastAsia"/>
                <w:kern w:val="0"/>
                <w:sz w:val="18"/>
              </w:rPr>
              <w:t>2.7）</w:t>
            </w:r>
          </w:p>
        </w:tc>
      </w:tr>
    </w:tbl>
    <w:p w:rsidR="00147A25" w:rsidRPr="00775176" w:rsidRDefault="00147A25" w:rsidP="00147A25">
      <w:pPr>
        <w:rPr>
          <w:rFonts w:ascii="华文细黑" w:eastAsia="华文细黑" w:hAnsi="华文细黑"/>
        </w:rPr>
      </w:pPr>
    </w:p>
    <w:p w:rsidR="00794F38" w:rsidRPr="00775176" w:rsidRDefault="00794F38" w:rsidP="003F2E6D">
      <w:pPr>
        <w:pStyle w:val="1"/>
        <w:keepNext w:val="0"/>
        <w:numPr>
          <w:ilvl w:val="1"/>
          <w:numId w:val="2"/>
        </w:numPr>
        <w:tabs>
          <w:tab w:val="left" w:pos="432"/>
        </w:tabs>
        <w:spacing w:before="156" w:after="156" w:line="360" w:lineRule="auto"/>
        <w:rPr>
          <w:rFonts w:ascii="华文细黑" w:eastAsia="华文细黑" w:hAnsi="华文细黑"/>
          <w:b w:val="0"/>
        </w:rPr>
      </w:pPr>
      <w:bookmarkStart w:id="14" w:name="_Toc463969424"/>
      <w:r w:rsidRPr="00775176">
        <w:rPr>
          <w:rFonts w:ascii="华文细黑" w:eastAsia="华文细黑" w:hAnsi="华文细黑" w:hint="eastAsia"/>
          <w:b w:val="0"/>
        </w:rPr>
        <w:t>BP充值</w:t>
      </w:r>
      <w:r w:rsidR="00147A25" w:rsidRPr="00775176">
        <w:rPr>
          <w:rFonts w:ascii="华文细黑" w:eastAsia="华文细黑" w:hAnsi="华文细黑" w:hint="eastAsia"/>
          <w:b w:val="0"/>
        </w:rPr>
        <w:t>记录</w:t>
      </w:r>
      <w:r w:rsidRPr="00775176">
        <w:rPr>
          <w:rFonts w:ascii="华文细黑" w:eastAsia="华文细黑" w:hAnsi="华文细黑" w:hint="eastAsia"/>
          <w:b w:val="0"/>
        </w:rPr>
        <w:t>页</w:t>
      </w:r>
      <w:bookmarkEnd w:id="14"/>
    </w:p>
    <w:tbl>
      <w:tblPr>
        <w:tblW w:w="9957" w:type="dxa"/>
        <w:jc w:val="center"/>
        <w:tblBorders>
          <w:top w:val="single" w:sz="4" w:space="0" w:color="4BACC6"/>
          <w:left w:val="single" w:sz="4" w:space="0" w:color="4BACC6"/>
          <w:bottom w:val="single" w:sz="4" w:space="0" w:color="4BACC6"/>
          <w:right w:val="single" w:sz="4" w:space="0" w:color="4BACC6"/>
          <w:insideH w:val="single" w:sz="4" w:space="0" w:color="4BACC6"/>
          <w:insideV w:val="single" w:sz="4" w:space="0" w:color="4BACC6"/>
        </w:tblBorders>
        <w:tblLayout w:type="fixed"/>
        <w:tblCellMar>
          <w:top w:w="15" w:type="dxa"/>
          <w:left w:w="15" w:type="dxa"/>
          <w:bottom w:w="15" w:type="dxa"/>
          <w:right w:w="15" w:type="dxa"/>
        </w:tblCellMar>
        <w:tblLook w:val="0000" w:firstRow="0" w:lastRow="0" w:firstColumn="0" w:lastColumn="0" w:noHBand="0" w:noVBand="0"/>
      </w:tblPr>
      <w:tblGrid>
        <w:gridCol w:w="957"/>
        <w:gridCol w:w="9000"/>
      </w:tblGrid>
      <w:tr w:rsidR="00601CC4" w:rsidRPr="00775176" w:rsidTr="00D00D7E">
        <w:trPr>
          <w:jc w:val="center"/>
        </w:trPr>
        <w:tc>
          <w:tcPr>
            <w:tcW w:w="957" w:type="dxa"/>
            <w:shd w:val="clear" w:color="auto" w:fill="DAEEF3"/>
            <w:tcMar>
              <w:top w:w="0" w:type="dxa"/>
              <w:left w:w="108" w:type="dxa"/>
              <w:bottom w:w="0" w:type="dxa"/>
              <w:right w:w="108" w:type="dxa"/>
            </w:tcMar>
            <w:vAlign w:val="center"/>
          </w:tcPr>
          <w:p w:rsidR="00601CC4" w:rsidRPr="00775176" w:rsidRDefault="00601CC4" w:rsidP="00D00D7E">
            <w:pPr>
              <w:widowControl/>
              <w:rPr>
                <w:rFonts w:ascii="华文细黑" w:eastAsia="华文细黑" w:hAnsi="华文细黑"/>
                <w:kern w:val="0"/>
                <w:sz w:val="18"/>
              </w:rPr>
            </w:pPr>
            <w:r w:rsidRPr="00775176">
              <w:rPr>
                <w:rFonts w:ascii="华文细黑" w:eastAsia="华文细黑" w:hAnsi="华文细黑" w:hint="eastAsia"/>
                <w:kern w:val="0"/>
                <w:sz w:val="18"/>
              </w:rPr>
              <w:t>页面归属</w:t>
            </w:r>
          </w:p>
        </w:tc>
        <w:tc>
          <w:tcPr>
            <w:tcW w:w="9000" w:type="dxa"/>
            <w:tcMar>
              <w:top w:w="0" w:type="dxa"/>
              <w:left w:w="108" w:type="dxa"/>
              <w:bottom w:w="0" w:type="dxa"/>
              <w:right w:w="108" w:type="dxa"/>
            </w:tcMar>
            <w:vAlign w:val="center"/>
          </w:tcPr>
          <w:p w:rsidR="00601CC4" w:rsidRPr="00775176" w:rsidRDefault="00601CC4" w:rsidP="00D00D7E">
            <w:pPr>
              <w:widowControl/>
              <w:rPr>
                <w:rFonts w:ascii="华文细黑" w:eastAsia="华文细黑" w:hAnsi="华文细黑"/>
                <w:kern w:val="0"/>
                <w:sz w:val="18"/>
              </w:rPr>
            </w:pPr>
            <w:r w:rsidRPr="00775176">
              <w:rPr>
                <w:rFonts w:ascii="华文细黑" w:eastAsia="华文细黑" w:hAnsi="华文细黑" w:hint="eastAsia"/>
                <w:kern w:val="0"/>
                <w:sz w:val="18"/>
              </w:rPr>
              <w:t>BP</w:t>
            </w:r>
          </w:p>
        </w:tc>
      </w:tr>
      <w:tr w:rsidR="00601CC4" w:rsidRPr="00775176" w:rsidTr="00D00D7E">
        <w:trPr>
          <w:jc w:val="center"/>
        </w:trPr>
        <w:tc>
          <w:tcPr>
            <w:tcW w:w="957" w:type="dxa"/>
            <w:shd w:val="clear" w:color="auto" w:fill="DAEEF3"/>
            <w:tcMar>
              <w:top w:w="0" w:type="dxa"/>
              <w:left w:w="108" w:type="dxa"/>
              <w:bottom w:w="0" w:type="dxa"/>
              <w:right w:w="108" w:type="dxa"/>
            </w:tcMar>
            <w:vAlign w:val="center"/>
          </w:tcPr>
          <w:p w:rsidR="00601CC4" w:rsidRPr="00775176" w:rsidRDefault="00601CC4" w:rsidP="00D00D7E">
            <w:pPr>
              <w:widowControl/>
              <w:rPr>
                <w:rFonts w:ascii="华文细黑" w:eastAsia="华文细黑" w:hAnsi="华文细黑"/>
                <w:kern w:val="0"/>
                <w:sz w:val="18"/>
              </w:rPr>
            </w:pPr>
            <w:r w:rsidRPr="00775176">
              <w:rPr>
                <w:rFonts w:ascii="华文细黑" w:eastAsia="华文细黑" w:hAnsi="华文细黑" w:hint="eastAsia"/>
                <w:kern w:val="0"/>
                <w:sz w:val="18"/>
              </w:rPr>
              <w:t>页面描述</w:t>
            </w:r>
          </w:p>
        </w:tc>
        <w:tc>
          <w:tcPr>
            <w:tcW w:w="9000" w:type="dxa"/>
            <w:tcMar>
              <w:top w:w="0" w:type="dxa"/>
              <w:left w:w="108" w:type="dxa"/>
              <w:bottom w:w="0" w:type="dxa"/>
              <w:right w:w="108" w:type="dxa"/>
            </w:tcMar>
            <w:vAlign w:val="center"/>
          </w:tcPr>
          <w:p w:rsidR="00601CC4" w:rsidRPr="00775176" w:rsidRDefault="00601CC4" w:rsidP="00601CC4">
            <w:pPr>
              <w:widowControl/>
              <w:rPr>
                <w:rFonts w:ascii="华文细黑" w:eastAsia="华文细黑" w:hAnsi="华文细黑"/>
                <w:kern w:val="0"/>
                <w:sz w:val="18"/>
              </w:rPr>
            </w:pPr>
            <w:r w:rsidRPr="00775176">
              <w:rPr>
                <w:rFonts w:ascii="华文细黑" w:eastAsia="华文细黑" w:hAnsi="华文细黑" w:hint="eastAsia"/>
                <w:kern w:val="0"/>
                <w:sz w:val="18"/>
              </w:rPr>
              <w:t>广告主可查询充值记录。</w:t>
            </w:r>
          </w:p>
        </w:tc>
      </w:tr>
      <w:tr w:rsidR="00601CC4" w:rsidRPr="00775176" w:rsidTr="00D00D7E">
        <w:trPr>
          <w:trHeight w:val="4988"/>
          <w:jc w:val="center"/>
        </w:trPr>
        <w:tc>
          <w:tcPr>
            <w:tcW w:w="957" w:type="dxa"/>
            <w:shd w:val="clear" w:color="auto" w:fill="DAEEF3"/>
            <w:tcMar>
              <w:top w:w="0" w:type="dxa"/>
              <w:left w:w="108" w:type="dxa"/>
              <w:bottom w:w="0" w:type="dxa"/>
              <w:right w:w="108" w:type="dxa"/>
            </w:tcMar>
            <w:vAlign w:val="center"/>
          </w:tcPr>
          <w:p w:rsidR="00601CC4" w:rsidRPr="00775176" w:rsidRDefault="00601CC4" w:rsidP="00D00D7E">
            <w:pPr>
              <w:widowControl/>
              <w:rPr>
                <w:rFonts w:ascii="华文细黑" w:eastAsia="华文细黑" w:hAnsi="华文细黑"/>
                <w:kern w:val="0"/>
                <w:sz w:val="18"/>
              </w:rPr>
            </w:pPr>
            <w:r w:rsidRPr="00775176">
              <w:rPr>
                <w:rFonts w:ascii="华文细黑" w:eastAsia="华文细黑" w:hAnsi="华文细黑" w:hint="eastAsia"/>
                <w:kern w:val="0"/>
                <w:sz w:val="18"/>
              </w:rPr>
              <w:lastRenderedPageBreak/>
              <w:t>交互图</w:t>
            </w:r>
          </w:p>
        </w:tc>
        <w:tc>
          <w:tcPr>
            <w:tcW w:w="9000" w:type="dxa"/>
            <w:tcMar>
              <w:top w:w="0" w:type="dxa"/>
              <w:left w:w="108" w:type="dxa"/>
              <w:bottom w:w="0" w:type="dxa"/>
              <w:right w:w="108" w:type="dxa"/>
            </w:tcMar>
            <w:vAlign w:val="center"/>
          </w:tcPr>
          <w:p w:rsidR="00601CC4" w:rsidRPr="00775176" w:rsidRDefault="00601CC4" w:rsidP="00D00D7E">
            <w:pPr>
              <w:rPr>
                <w:rFonts w:ascii="华文细黑" w:eastAsia="华文细黑" w:hAnsi="华文细黑"/>
                <w:color w:val="FF0000"/>
                <w:sz w:val="18"/>
              </w:rPr>
            </w:pPr>
            <w:r w:rsidRPr="00775176">
              <w:rPr>
                <w:rFonts w:ascii="华文细黑" w:eastAsia="华文细黑" w:hAnsi="华文细黑"/>
                <w:noProof/>
                <w:color w:val="FF0000"/>
                <w:sz w:val="18"/>
              </w:rPr>
              <w:drawing>
                <wp:inline distT="0" distB="0" distL="0" distR="0" wp14:anchorId="01986972" wp14:editId="4F11F169">
                  <wp:extent cx="5577205" cy="2545715"/>
                  <wp:effectExtent l="19050" t="0" r="4445"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2"/>
                          <a:srcRect/>
                          <a:stretch>
                            <a:fillRect/>
                          </a:stretch>
                        </pic:blipFill>
                        <pic:spPr bwMode="auto">
                          <a:xfrm>
                            <a:off x="0" y="0"/>
                            <a:ext cx="5577205" cy="2545715"/>
                          </a:xfrm>
                          <a:prstGeom prst="rect">
                            <a:avLst/>
                          </a:prstGeom>
                          <a:noFill/>
                          <a:ln w="9525">
                            <a:noFill/>
                            <a:miter lim="800000"/>
                            <a:headEnd/>
                            <a:tailEnd/>
                          </a:ln>
                        </pic:spPr>
                      </pic:pic>
                    </a:graphicData>
                  </a:graphic>
                </wp:inline>
              </w:drawing>
            </w:r>
          </w:p>
        </w:tc>
      </w:tr>
      <w:tr w:rsidR="00601CC4" w:rsidRPr="00775176" w:rsidTr="00D00D7E">
        <w:trPr>
          <w:trHeight w:val="416"/>
          <w:jc w:val="center"/>
        </w:trPr>
        <w:tc>
          <w:tcPr>
            <w:tcW w:w="957" w:type="dxa"/>
            <w:tcBorders>
              <w:bottom w:val="single" w:sz="4" w:space="0" w:color="4BACC6"/>
            </w:tcBorders>
            <w:shd w:val="clear" w:color="auto" w:fill="DAEEF3"/>
            <w:tcMar>
              <w:top w:w="0" w:type="dxa"/>
              <w:left w:w="108" w:type="dxa"/>
              <w:bottom w:w="0" w:type="dxa"/>
              <w:right w:w="108" w:type="dxa"/>
            </w:tcMar>
            <w:vAlign w:val="center"/>
          </w:tcPr>
          <w:p w:rsidR="00601CC4" w:rsidRPr="00775176" w:rsidRDefault="00601CC4" w:rsidP="00D00D7E">
            <w:pPr>
              <w:rPr>
                <w:rFonts w:ascii="华文细黑" w:eastAsia="华文细黑" w:hAnsi="华文细黑"/>
                <w:kern w:val="0"/>
                <w:sz w:val="18"/>
              </w:rPr>
            </w:pPr>
            <w:r w:rsidRPr="00775176">
              <w:rPr>
                <w:rFonts w:ascii="华文细黑" w:eastAsia="华文细黑" w:hAnsi="华文细黑" w:hint="eastAsia"/>
                <w:kern w:val="0"/>
                <w:sz w:val="18"/>
              </w:rPr>
              <w:t>处理流程</w:t>
            </w:r>
          </w:p>
        </w:tc>
        <w:tc>
          <w:tcPr>
            <w:tcW w:w="9000" w:type="dxa"/>
            <w:tcBorders>
              <w:bottom w:val="single" w:sz="4" w:space="0" w:color="4BACC6"/>
            </w:tcBorders>
            <w:tcMar>
              <w:top w:w="0" w:type="dxa"/>
              <w:left w:w="108" w:type="dxa"/>
              <w:bottom w:w="0" w:type="dxa"/>
              <w:right w:w="108" w:type="dxa"/>
            </w:tcMar>
            <w:vAlign w:val="center"/>
          </w:tcPr>
          <w:p w:rsidR="00601CC4" w:rsidRPr="00775176" w:rsidRDefault="00601CC4" w:rsidP="00D00D7E">
            <w:pPr>
              <w:widowControl/>
              <w:rPr>
                <w:rFonts w:ascii="华文细黑" w:eastAsia="华文细黑" w:hAnsi="华文细黑"/>
                <w:kern w:val="0"/>
                <w:sz w:val="18"/>
              </w:rPr>
            </w:pPr>
            <w:r w:rsidRPr="00775176">
              <w:rPr>
                <w:rFonts w:ascii="华文细黑" w:eastAsia="华文细黑" w:hAnsi="华文细黑" w:hint="eastAsia"/>
                <w:kern w:val="0"/>
                <w:sz w:val="18"/>
              </w:rPr>
              <w:t>在充值中心点击充值记录：展示充值时间、金额、状态（交易成功/交易关闭），可返回充值中心页面。</w:t>
            </w:r>
          </w:p>
        </w:tc>
      </w:tr>
      <w:tr w:rsidR="00601CC4" w:rsidRPr="00775176" w:rsidTr="00D00D7E">
        <w:trPr>
          <w:trHeight w:val="315"/>
          <w:jc w:val="center"/>
        </w:trPr>
        <w:tc>
          <w:tcPr>
            <w:tcW w:w="957" w:type="dxa"/>
            <w:tcBorders>
              <w:top w:val="single" w:sz="4" w:space="0" w:color="4BACC6"/>
            </w:tcBorders>
            <w:shd w:val="clear" w:color="auto" w:fill="DAEEF3"/>
            <w:tcMar>
              <w:top w:w="0" w:type="dxa"/>
              <w:left w:w="108" w:type="dxa"/>
              <w:bottom w:w="0" w:type="dxa"/>
              <w:right w:w="108" w:type="dxa"/>
            </w:tcMar>
            <w:vAlign w:val="center"/>
          </w:tcPr>
          <w:p w:rsidR="00601CC4" w:rsidRPr="00775176" w:rsidRDefault="00601CC4" w:rsidP="00D00D7E">
            <w:pPr>
              <w:rPr>
                <w:rFonts w:ascii="华文细黑" w:eastAsia="华文细黑" w:hAnsi="华文细黑"/>
                <w:kern w:val="0"/>
                <w:sz w:val="18"/>
              </w:rPr>
            </w:pPr>
            <w:r w:rsidRPr="00775176">
              <w:rPr>
                <w:rFonts w:ascii="华文细黑" w:eastAsia="华文细黑" w:hAnsi="华文细黑" w:hint="eastAsia"/>
                <w:kern w:val="0"/>
                <w:sz w:val="18"/>
              </w:rPr>
              <w:t>跳转逻辑</w:t>
            </w:r>
          </w:p>
        </w:tc>
        <w:tc>
          <w:tcPr>
            <w:tcW w:w="9000" w:type="dxa"/>
            <w:tcBorders>
              <w:top w:val="single" w:sz="4" w:space="0" w:color="4BACC6"/>
            </w:tcBorders>
            <w:tcMar>
              <w:top w:w="0" w:type="dxa"/>
              <w:left w:w="108" w:type="dxa"/>
              <w:bottom w:w="0" w:type="dxa"/>
              <w:right w:w="108" w:type="dxa"/>
            </w:tcMar>
            <w:vAlign w:val="center"/>
          </w:tcPr>
          <w:p w:rsidR="00601CC4" w:rsidRPr="00775176" w:rsidRDefault="00601CC4" w:rsidP="00D00D7E">
            <w:pPr>
              <w:widowControl/>
              <w:rPr>
                <w:rFonts w:ascii="华文细黑" w:eastAsia="华文细黑" w:hAnsi="华文细黑"/>
                <w:kern w:val="0"/>
                <w:sz w:val="18"/>
              </w:rPr>
            </w:pPr>
            <w:r w:rsidRPr="00775176">
              <w:rPr>
                <w:rFonts w:ascii="华文细黑" w:eastAsia="华文细黑" w:hAnsi="华文细黑" w:hint="eastAsia"/>
                <w:kern w:val="0"/>
                <w:sz w:val="18"/>
              </w:rPr>
              <w:t>点击返回充值中心页</w:t>
            </w:r>
          </w:p>
        </w:tc>
      </w:tr>
    </w:tbl>
    <w:p w:rsidR="00601CC4" w:rsidRPr="00775176" w:rsidRDefault="00601CC4" w:rsidP="00601CC4">
      <w:pPr>
        <w:rPr>
          <w:rFonts w:ascii="华文细黑" w:eastAsia="华文细黑" w:hAnsi="华文细黑"/>
        </w:rPr>
      </w:pPr>
    </w:p>
    <w:p w:rsidR="00794F38" w:rsidRPr="00775176" w:rsidRDefault="00794F38" w:rsidP="003F2E6D">
      <w:pPr>
        <w:pStyle w:val="1"/>
        <w:keepNext w:val="0"/>
        <w:numPr>
          <w:ilvl w:val="1"/>
          <w:numId w:val="2"/>
        </w:numPr>
        <w:tabs>
          <w:tab w:val="left" w:pos="432"/>
        </w:tabs>
        <w:spacing w:before="156" w:after="156" w:line="360" w:lineRule="auto"/>
        <w:rPr>
          <w:rFonts w:ascii="华文细黑" w:eastAsia="华文细黑" w:hAnsi="华文细黑"/>
          <w:b w:val="0"/>
        </w:rPr>
      </w:pPr>
      <w:bookmarkStart w:id="15" w:name="_Toc463969425"/>
      <w:r w:rsidRPr="00775176">
        <w:rPr>
          <w:rFonts w:ascii="华文细黑" w:eastAsia="华文细黑" w:hAnsi="华文细黑" w:hint="eastAsia"/>
          <w:b w:val="0"/>
        </w:rPr>
        <w:t>BP发票</w:t>
      </w:r>
      <w:r w:rsidR="00F730DB" w:rsidRPr="00775176">
        <w:rPr>
          <w:rFonts w:ascii="华文细黑" w:eastAsia="华文细黑" w:hAnsi="华文细黑" w:hint="eastAsia"/>
          <w:b w:val="0"/>
        </w:rPr>
        <w:t>邮寄地址</w:t>
      </w:r>
      <w:r w:rsidR="00354ECD" w:rsidRPr="00775176">
        <w:rPr>
          <w:rFonts w:ascii="华文细黑" w:eastAsia="华文细黑" w:hAnsi="华文细黑" w:hint="eastAsia"/>
          <w:b w:val="0"/>
        </w:rPr>
        <w:t>填写</w:t>
      </w:r>
      <w:r w:rsidRPr="00775176">
        <w:rPr>
          <w:rFonts w:ascii="华文细黑" w:eastAsia="华文细黑" w:hAnsi="华文细黑" w:hint="eastAsia"/>
          <w:b w:val="0"/>
        </w:rPr>
        <w:t>页</w:t>
      </w:r>
      <w:bookmarkEnd w:id="15"/>
    </w:p>
    <w:tbl>
      <w:tblPr>
        <w:tblW w:w="9957" w:type="dxa"/>
        <w:jc w:val="center"/>
        <w:tblBorders>
          <w:top w:val="single" w:sz="4" w:space="0" w:color="4BACC6"/>
          <w:left w:val="single" w:sz="4" w:space="0" w:color="4BACC6"/>
          <w:bottom w:val="single" w:sz="4" w:space="0" w:color="4BACC6"/>
          <w:right w:val="single" w:sz="4" w:space="0" w:color="4BACC6"/>
          <w:insideH w:val="single" w:sz="4" w:space="0" w:color="4BACC6"/>
          <w:insideV w:val="single" w:sz="4" w:space="0" w:color="4BACC6"/>
        </w:tblBorders>
        <w:tblLayout w:type="fixed"/>
        <w:tblCellMar>
          <w:top w:w="15" w:type="dxa"/>
          <w:left w:w="15" w:type="dxa"/>
          <w:bottom w:w="15" w:type="dxa"/>
          <w:right w:w="15" w:type="dxa"/>
        </w:tblCellMar>
        <w:tblLook w:val="0000" w:firstRow="0" w:lastRow="0" w:firstColumn="0" w:lastColumn="0" w:noHBand="0" w:noVBand="0"/>
      </w:tblPr>
      <w:tblGrid>
        <w:gridCol w:w="957"/>
        <w:gridCol w:w="9000"/>
      </w:tblGrid>
      <w:tr w:rsidR="00997C30" w:rsidRPr="00775176" w:rsidTr="00966E39">
        <w:trPr>
          <w:jc w:val="center"/>
        </w:trPr>
        <w:tc>
          <w:tcPr>
            <w:tcW w:w="957" w:type="dxa"/>
            <w:shd w:val="clear" w:color="auto" w:fill="DAEEF3"/>
            <w:tcMar>
              <w:top w:w="0" w:type="dxa"/>
              <w:left w:w="108" w:type="dxa"/>
              <w:bottom w:w="0" w:type="dxa"/>
              <w:right w:w="108" w:type="dxa"/>
            </w:tcMar>
            <w:vAlign w:val="center"/>
          </w:tcPr>
          <w:p w:rsidR="00997C30" w:rsidRPr="00775176" w:rsidRDefault="00997C30" w:rsidP="00966E39">
            <w:pPr>
              <w:widowControl/>
              <w:rPr>
                <w:rFonts w:ascii="华文细黑" w:eastAsia="华文细黑" w:hAnsi="华文细黑"/>
                <w:kern w:val="0"/>
                <w:sz w:val="18"/>
              </w:rPr>
            </w:pPr>
            <w:r w:rsidRPr="00775176">
              <w:rPr>
                <w:rFonts w:ascii="华文细黑" w:eastAsia="华文细黑" w:hAnsi="华文细黑" w:hint="eastAsia"/>
                <w:kern w:val="0"/>
                <w:sz w:val="18"/>
              </w:rPr>
              <w:t>页面归属</w:t>
            </w:r>
          </w:p>
        </w:tc>
        <w:tc>
          <w:tcPr>
            <w:tcW w:w="9000" w:type="dxa"/>
            <w:tcMar>
              <w:top w:w="0" w:type="dxa"/>
              <w:left w:w="108" w:type="dxa"/>
              <w:bottom w:w="0" w:type="dxa"/>
              <w:right w:w="108" w:type="dxa"/>
            </w:tcMar>
            <w:vAlign w:val="center"/>
          </w:tcPr>
          <w:p w:rsidR="00997C30" w:rsidRPr="00775176" w:rsidRDefault="00997C30" w:rsidP="00966E39">
            <w:pPr>
              <w:widowControl/>
              <w:rPr>
                <w:rFonts w:ascii="华文细黑" w:eastAsia="华文细黑" w:hAnsi="华文细黑"/>
                <w:kern w:val="0"/>
                <w:sz w:val="18"/>
              </w:rPr>
            </w:pPr>
            <w:r w:rsidRPr="00775176">
              <w:rPr>
                <w:rFonts w:ascii="华文细黑" w:eastAsia="华文细黑" w:hAnsi="华文细黑" w:hint="eastAsia"/>
                <w:kern w:val="0"/>
                <w:sz w:val="18"/>
              </w:rPr>
              <w:t>BP</w:t>
            </w:r>
            <w:r w:rsidR="00354ECD" w:rsidRPr="00775176">
              <w:rPr>
                <w:rFonts w:ascii="华文细黑" w:eastAsia="华文细黑" w:hAnsi="华文细黑" w:hint="eastAsia"/>
                <w:kern w:val="0"/>
                <w:sz w:val="18"/>
              </w:rPr>
              <w:t>-充值中心-开发票</w:t>
            </w:r>
          </w:p>
        </w:tc>
      </w:tr>
      <w:tr w:rsidR="00997C30" w:rsidRPr="00775176" w:rsidTr="00966E39">
        <w:trPr>
          <w:jc w:val="center"/>
        </w:trPr>
        <w:tc>
          <w:tcPr>
            <w:tcW w:w="957" w:type="dxa"/>
            <w:shd w:val="clear" w:color="auto" w:fill="DAEEF3"/>
            <w:tcMar>
              <w:top w:w="0" w:type="dxa"/>
              <w:left w:w="108" w:type="dxa"/>
              <w:bottom w:w="0" w:type="dxa"/>
              <w:right w:w="108" w:type="dxa"/>
            </w:tcMar>
            <w:vAlign w:val="center"/>
          </w:tcPr>
          <w:p w:rsidR="00997C30" w:rsidRPr="00775176" w:rsidRDefault="00997C30" w:rsidP="00966E39">
            <w:pPr>
              <w:widowControl/>
              <w:rPr>
                <w:rFonts w:ascii="华文细黑" w:eastAsia="华文细黑" w:hAnsi="华文细黑"/>
                <w:kern w:val="0"/>
                <w:sz w:val="18"/>
              </w:rPr>
            </w:pPr>
            <w:r w:rsidRPr="00775176">
              <w:rPr>
                <w:rFonts w:ascii="华文细黑" w:eastAsia="华文细黑" w:hAnsi="华文细黑" w:hint="eastAsia"/>
                <w:kern w:val="0"/>
                <w:sz w:val="18"/>
              </w:rPr>
              <w:t>页面描述</w:t>
            </w:r>
          </w:p>
        </w:tc>
        <w:tc>
          <w:tcPr>
            <w:tcW w:w="9000" w:type="dxa"/>
            <w:tcMar>
              <w:top w:w="0" w:type="dxa"/>
              <w:left w:w="108" w:type="dxa"/>
              <w:bottom w:w="0" w:type="dxa"/>
              <w:right w:w="108" w:type="dxa"/>
            </w:tcMar>
            <w:vAlign w:val="center"/>
          </w:tcPr>
          <w:p w:rsidR="00997C30" w:rsidRPr="00775176" w:rsidRDefault="003B1B46" w:rsidP="003B1B46">
            <w:pPr>
              <w:widowControl/>
              <w:rPr>
                <w:rFonts w:ascii="华文细黑" w:eastAsia="华文细黑" w:hAnsi="华文细黑"/>
                <w:kern w:val="0"/>
                <w:sz w:val="18"/>
              </w:rPr>
            </w:pPr>
            <w:r w:rsidRPr="00775176">
              <w:rPr>
                <w:rFonts w:ascii="华文细黑" w:eastAsia="华文细黑" w:hAnsi="华文细黑"/>
                <w:kern w:val="0"/>
                <w:sz w:val="18"/>
              </w:rPr>
              <w:t>在充值中心点击“开发票”后跳转此页，可填写发票邮寄地址，并展示历史输入发票邮寄地址信息</w:t>
            </w:r>
            <w:r w:rsidR="00E253E1" w:rsidRPr="00775176">
              <w:rPr>
                <w:rFonts w:ascii="华文细黑" w:eastAsia="华文细黑" w:hAnsi="华文细黑"/>
                <w:kern w:val="0"/>
                <w:sz w:val="18"/>
              </w:rPr>
              <w:t>。</w:t>
            </w:r>
          </w:p>
        </w:tc>
      </w:tr>
      <w:tr w:rsidR="00997C30" w:rsidRPr="00775176" w:rsidTr="00966E39">
        <w:trPr>
          <w:trHeight w:val="4988"/>
          <w:jc w:val="center"/>
        </w:trPr>
        <w:tc>
          <w:tcPr>
            <w:tcW w:w="957" w:type="dxa"/>
            <w:shd w:val="clear" w:color="auto" w:fill="DAEEF3"/>
            <w:tcMar>
              <w:top w:w="0" w:type="dxa"/>
              <w:left w:w="108" w:type="dxa"/>
              <w:bottom w:w="0" w:type="dxa"/>
              <w:right w:w="108" w:type="dxa"/>
            </w:tcMar>
            <w:vAlign w:val="center"/>
          </w:tcPr>
          <w:p w:rsidR="00997C30" w:rsidRPr="00775176" w:rsidRDefault="00997C30" w:rsidP="00966E39">
            <w:pPr>
              <w:widowControl/>
              <w:rPr>
                <w:rFonts w:ascii="华文细黑" w:eastAsia="华文细黑" w:hAnsi="华文细黑"/>
                <w:kern w:val="0"/>
                <w:sz w:val="18"/>
              </w:rPr>
            </w:pPr>
            <w:r w:rsidRPr="00775176">
              <w:rPr>
                <w:rFonts w:ascii="华文细黑" w:eastAsia="华文细黑" w:hAnsi="华文细黑" w:hint="eastAsia"/>
                <w:kern w:val="0"/>
                <w:sz w:val="18"/>
              </w:rPr>
              <w:t>交互图</w:t>
            </w:r>
          </w:p>
        </w:tc>
        <w:tc>
          <w:tcPr>
            <w:tcW w:w="9000" w:type="dxa"/>
            <w:tcMar>
              <w:top w:w="0" w:type="dxa"/>
              <w:left w:w="108" w:type="dxa"/>
              <w:bottom w:w="0" w:type="dxa"/>
              <w:right w:w="108" w:type="dxa"/>
            </w:tcMar>
            <w:vAlign w:val="center"/>
          </w:tcPr>
          <w:p w:rsidR="00997C30" w:rsidRPr="00775176" w:rsidRDefault="00630914" w:rsidP="00966E39">
            <w:pPr>
              <w:rPr>
                <w:rFonts w:ascii="华文细黑" w:eastAsia="华文细黑" w:hAnsi="华文细黑"/>
                <w:color w:val="FF0000"/>
                <w:sz w:val="18"/>
              </w:rPr>
            </w:pPr>
            <w:r w:rsidRPr="00775176">
              <w:rPr>
                <w:rFonts w:ascii="华文细黑" w:eastAsia="华文细黑" w:hAnsi="华文细黑" w:hint="eastAsia"/>
                <w:noProof/>
                <w:color w:val="FF0000"/>
                <w:sz w:val="18"/>
              </w:rPr>
              <w:drawing>
                <wp:inline distT="0" distB="0" distL="0" distR="0" wp14:anchorId="7E672F6B" wp14:editId="57932537">
                  <wp:extent cx="5568950" cy="2718435"/>
                  <wp:effectExtent l="1905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3"/>
                          <a:srcRect/>
                          <a:stretch>
                            <a:fillRect/>
                          </a:stretch>
                        </pic:blipFill>
                        <pic:spPr bwMode="auto">
                          <a:xfrm>
                            <a:off x="0" y="0"/>
                            <a:ext cx="5568950" cy="2718435"/>
                          </a:xfrm>
                          <a:prstGeom prst="rect">
                            <a:avLst/>
                          </a:prstGeom>
                          <a:noFill/>
                          <a:ln w="9525">
                            <a:noFill/>
                            <a:miter lim="800000"/>
                            <a:headEnd/>
                            <a:tailEnd/>
                          </a:ln>
                        </pic:spPr>
                      </pic:pic>
                    </a:graphicData>
                  </a:graphic>
                </wp:inline>
              </w:drawing>
            </w:r>
          </w:p>
          <w:p w:rsidR="00E253E1" w:rsidRPr="00775176" w:rsidRDefault="00E253E1" w:rsidP="00966E39">
            <w:pPr>
              <w:rPr>
                <w:rFonts w:ascii="华文细黑" w:eastAsia="华文细黑" w:hAnsi="华文细黑"/>
                <w:color w:val="FF0000"/>
                <w:sz w:val="18"/>
              </w:rPr>
            </w:pPr>
            <w:r w:rsidRPr="00775176">
              <w:rPr>
                <w:rFonts w:ascii="华文细黑" w:eastAsia="华文细黑" w:hAnsi="华文细黑"/>
                <w:noProof/>
                <w:color w:val="FF0000"/>
                <w:sz w:val="18"/>
              </w:rPr>
              <w:lastRenderedPageBreak/>
              <w:drawing>
                <wp:inline distT="0" distB="0" distL="0" distR="0" wp14:anchorId="430786DF" wp14:editId="12CDF554">
                  <wp:extent cx="5577205" cy="2001520"/>
                  <wp:effectExtent l="19050" t="0" r="444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4"/>
                          <a:srcRect/>
                          <a:stretch>
                            <a:fillRect/>
                          </a:stretch>
                        </pic:blipFill>
                        <pic:spPr bwMode="auto">
                          <a:xfrm>
                            <a:off x="0" y="0"/>
                            <a:ext cx="5577205" cy="2001520"/>
                          </a:xfrm>
                          <a:prstGeom prst="rect">
                            <a:avLst/>
                          </a:prstGeom>
                          <a:noFill/>
                          <a:ln w="9525">
                            <a:noFill/>
                            <a:miter lim="800000"/>
                            <a:headEnd/>
                            <a:tailEnd/>
                          </a:ln>
                        </pic:spPr>
                      </pic:pic>
                    </a:graphicData>
                  </a:graphic>
                </wp:inline>
              </w:drawing>
            </w:r>
          </w:p>
          <w:p w:rsidR="00630914" w:rsidRPr="00775176" w:rsidRDefault="00630914" w:rsidP="00966E39">
            <w:pPr>
              <w:rPr>
                <w:rFonts w:ascii="华文细黑" w:eastAsia="华文细黑" w:hAnsi="华文细黑"/>
                <w:color w:val="FF0000"/>
                <w:sz w:val="18"/>
              </w:rPr>
            </w:pPr>
            <w:r w:rsidRPr="00775176">
              <w:rPr>
                <w:rFonts w:ascii="华文细黑" w:eastAsia="华文细黑" w:hAnsi="华文细黑"/>
                <w:noProof/>
                <w:color w:val="FF0000"/>
                <w:sz w:val="18"/>
              </w:rPr>
              <w:drawing>
                <wp:inline distT="0" distB="0" distL="0" distR="0" wp14:anchorId="0249429A" wp14:editId="4F8CD26E">
                  <wp:extent cx="3188335" cy="1351280"/>
                  <wp:effectExtent l="1905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5"/>
                          <a:srcRect/>
                          <a:stretch>
                            <a:fillRect/>
                          </a:stretch>
                        </pic:blipFill>
                        <pic:spPr bwMode="auto">
                          <a:xfrm>
                            <a:off x="0" y="0"/>
                            <a:ext cx="3188335" cy="1351280"/>
                          </a:xfrm>
                          <a:prstGeom prst="rect">
                            <a:avLst/>
                          </a:prstGeom>
                          <a:noFill/>
                          <a:ln w="9525">
                            <a:noFill/>
                            <a:miter lim="800000"/>
                            <a:headEnd/>
                            <a:tailEnd/>
                          </a:ln>
                        </pic:spPr>
                      </pic:pic>
                    </a:graphicData>
                  </a:graphic>
                </wp:inline>
              </w:drawing>
            </w:r>
          </w:p>
        </w:tc>
      </w:tr>
      <w:tr w:rsidR="00997C30" w:rsidRPr="00775176" w:rsidTr="00966E39">
        <w:trPr>
          <w:trHeight w:val="416"/>
          <w:jc w:val="center"/>
        </w:trPr>
        <w:tc>
          <w:tcPr>
            <w:tcW w:w="957" w:type="dxa"/>
            <w:tcBorders>
              <w:bottom w:val="single" w:sz="4" w:space="0" w:color="4BACC6"/>
            </w:tcBorders>
            <w:shd w:val="clear" w:color="auto" w:fill="DAEEF3"/>
            <w:tcMar>
              <w:top w:w="0" w:type="dxa"/>
              <w:left w:w="108" w:type="dxa"/>
              <w:bottom w:w="0" w:type="dxa"/>
              <w:right w:w="108" w:type="dxa"/>
            </w:tcMar>
            <w:vAlign w:val="center"/>
          </w:tcPr>
          <w:p w:rsidR="00997C30" w:rsidRPr="00775176" w:rsidRDefault="00997C30" w:rsidP="00966E39">
            <w:pPr>
              <w:rPr>
                <w:rFonts w:ascii="华文细黑" w:eastAsia="华文细黑" w:hAnsi="华文细黑"/>
                <w:kern w:val="0"/>
                <w:sz w:val="18"/>
              </w:rPr>
            </w:pPr>
            <w:r w:rsidRPr="00775176">
              <w:rPr>
                <w:rFonts w:ascii="华文细黑" w:eastAsia="华文细黑" w:hAnsi="华文细黑" w:hint="eastAsia"/>
                <w:kern w:val="0"/>
                <w:sz w:val="18"/>
              </w:rPr>
              <w:lastRenderedPageBreak/>
              <w:t>处理流程</w:t>
            </w:r>
          </w:p>
        </w:tc>
        <w:tc>
          <w:tcPr>
            <w:tcW w:w="9000" w:type="dxa"/>
            <w:tcBorders>
              <w:bottom w:val="single" w:sz="4" w:space="0" w:color="4BACC6"/>
            </w:tcBorders>
            <w:tcMar>
              <w:top w:w="0" w:type="dxa"/>
              <w:left w:w="108" w:type="dxa"/>
              <w:bottom w:w="0" w:type="dxa"/>
              <w:right w:w="108" w:type="dxa"/>
            </w:tcMar>
            <w:vAlign w:val="center"/>
          </w:tcPr>
          <w:p w:rsidR="00997C30" w:rsidRPr="00775176" w:rsidRDefault="00E253E1" w:rsidP="00966E39">
            <w:pPr>
              <w:widowControl/>
              <w:rPr>
                <w:rFonts w:ascii="华文细黑" w:eastAsia="华文细黑" w:hAnsi="华文细黑"/>
                <w:kern w:val="0"/>
                <w:sz w:val="18"/>
              </w:rPr>
            </w:pPr>
            <w:r w:rsidRPr="00775176">
              <w:rPr>
                <w:rFonts w:ascii="华文细黑" w:eastAsia="华文细黑" w:hAnsi="华文细黑" w:hint="eastAsia"/>
                <w:kern w:val="0"/>
                <w:sz w:val="18"/>
              </w:rPr>
              <w:t>1、展示历史发票邮寄地址信息</w:t>
            </w:r>
            <w:r w:rsidR="00630914" w:rsidRPr="00775176">
              <w:rPr>
                <w:rFonts w:ascii="华文细黑" w:eastAsia="华文细黑" w:hAnsi="华文细黑" w:hint="eastAsia"/>
                <w:kern w:val="0"/>
                <w:sz w:val="18"/>
              </w:rPr>
              <w:t>，可进行修改及删除操作。</w:t>
            </w:r>
          </w:p>
          <w:p w:rsidR="00630914" w:rsidRPr="00775176" w:rsidRDefault="00630914" w:rsidP="00630914">
            <w:pPr>
              <w:pStyle w:val="ae"/>
              <w:widowControl/>
              <w:numPr>
                <w:ilvl w:val="0"/>
                <w:numId w:val="24"/>
              </w:numPr>
              <w:ind w:firstLineChars="0"/>
              <w:rPr>
                <w:rFonts w:ascii="华文细黑" w:eastAsia="华文细黑" w:hAnsi="华文细黑"/>
                <w:kern w:val="0"/>
                <w:sz w:val="18"/>
              </w:rPr>
            </w:pPr>
            <w:r w:rsidRPr="00775176">
              <w:rPr>
                <w:rFonts w:ascii="华文细黑" w:eastAsia="华文细黑" w:hAnsi="华文细黑"/>
                <w:kern w:val="0"/>
                <w:sz w:val="18"/>
              </w:rPr>
              <w:t>修改操作：将该条信息显示于下面新增邮寄地址相关信息栏，可进行修改后保存。</w:t>
            </w:r>
          </w:p>
          <w:p w:rsidR="00630914" w:rsidRPr="00775176" w:rsidRDefault="00630914" w:rsidP="00630914">
            <w:pPr>
              <w:pStyle w:val="ae"/>
              <w:widowControl/>
              <w:ind w:left="840" w:firstLineChars="0" w:firstLine="0"/>
              <w:rPr>
                <w:rFonts w:ascii="华文细黑" w:eastAsia="华文细黑" w:hAnsi="华文细黑"/>
                <w:kern w:val="0"/>
                <w:sz w:val="18"/>
              </w:rPr>
            </w:pPr>
            <w:r w:rsidRPr="00775176">
              <w:rPr>
                <w:rFonts w:ascii="华文细黑" w:eastAsia="华文细黑" w:hAnsi="华文细黑" w:hint="eastAsia"/>
                <w:kern w:val="0"/>
                <w:sz w:val="18"/>
              </w:rPr>
              <w:t>若需新增地址，点击“添加地址”可使信息清空进入新增状态</w:t>
            </w:r>
          </w:p>
          <w:p w:rsidR="00630914" w:rsidRPr="00775176" w:rsidRDefault="00630914" w:rsidP="00630914">
            <w:pPr>
              <w:pStyle w:val="ae"/>
              <w:widowControl/>
              <w:numPr>
                <w:ilvl w:val="0"/>
                <w:numId w:val="24"/>
              </w:numPr>
              <w:ind w:firstLineChars="0"/>
              <w:rPr>
                <w:rFonts w:ascii="华文细黑" w:eastAsia="华文细黑" w:hAnsi="华文细黑"/>
                <w:kern w:val="0"/>
                <w:sz w:val="18"/>
              </w:rPr>
            </w:pPr>
            <w:r w:rsidRPr="00775176">
              <w:rPr>
                <w:rFonts w:ascii="华文细黑" w:eastAsia="华文细黑" w:hAnsi="华文细黑"/>
                <w:kern w:val="0"/>
                <w:sz w:val="18"/>
              </w:rPr>
              <w:t>删除操作：</w:t>
            </w:r>
            <w:r w:rsidR="000A1B03" w:rsidRPr="00775176">
              <w:rPr>
                <w:rFonts w:ascii="华文细黑" w:eastAsia="华文细黑" w:hAnsi="华文细黑"/>
                <w:kern w:val="0"/>
                <w:sz w:val="18"/>
              </w:rPr>
              <w:t>弹出确认删除提醒，后进行删除操作。</w:t>
            </w:r>
          </w:p>
          <w:p w:rsidR="000A1B03" w:rsidRPr="00775176" w:rsidRDefault="000A1B03" w:rsidP="000A1B03">
            <w:pPr>
              <w:widowControl/>
              <w:rPr>
                <w:rFonts w:ascii="华文细黑" w:eastAsia="华文细黑" w:hAnsi="华文细黑"/>
                <w:kern w:val="0"/>
                <w:sz w:val="18"/>
              </w:rPr>
            </w:pPr>
            <w:r w:rsidRPr="00775176">
              <w:rPr>
                <w:rFonts w:ascii="华文细黑" w:eastAsia="华文细黑" w:hAnsi="华文细黑" w:hint="eastAsia"/>
                <w:kern w:val="0"/>
                <w:sz w:val="18"/>
              </w:rPr>
              <w:t>2、所在地区：可进行中国行政范围内省市区选择。</w:t>
            </w:r>
          </w:p>
          <w:p w:rsidR="000A1B03" w:rsidRPr="00775176" w:rsidRDefault="000A1B03" w:rsidP="000A1B03">
            <w:pPr>
              <w:widowControl/>
              <w:rPr>
                <w:rFonts w:ascii="华文细黑" w:eastAsia="华文细黑" w:hAnsi="华文细黑"/>
                <w:kern w:val="0"/>
                <w:sz w:val="18"/>
              </w:rPr>
            </w:pPr>
            <w:r w:rsidRPr="00775176">
              <w:rPr>
                <w:rFonts w:ascii="华文细黑" w:eastAsia="华文细黑" w:hAnsi="华文细黑" w:hint="eastAsia"/>
                <w:kern w:val="0"/>
                <w:sz w:val="18"/>
              </w:rPr>
              <w:t>3、详细地址、姓名、电话为输入形式。适用业务根据该账户所进行业务类型进行下拉选择。</w:t>
            </w:r>
          </w:p>
        </w:tc>
      </w:tr>
      <w:tr w:rsidR="00997C30" w:rsidRPr="00775176" w:rsidTr="00966E39">
        <w:trPr>
          <w:trHeight w:val="315"/>
          <w:jc w:val="center"/>
        </w:trPr>
        <w:tc>
          <w:tcPr>
            <w:tcW w:w="957" w:type="dxa"/>
            <w:tcBorders>
              <w:top w:val="single" w:sz="4" w:space="0" w:color="4BACC6"/>
            </w:tcBorders>
            <w:shd w:val="clear" w:color="auto" w:fill="DAEEF3"/>
            <w:tcMar>
              <w:top w:w="0" w:type="dxa"/>
              <w:left w:w="108" w:type="dxa"/>
              <w:bottom w:w="0" w:type="dxa"/>
              <w:right w:w="108" w:type="dxa"/>
            </w:tcMar>
            <w:vAlign w:val="center"/>
          </w:tcPr>
          <w:p w:rsidR="00997C30" w:rsidRPr="00775176" w:rsidRDefault="00997C30" w:rsidP="00966E39">
            <w:pPr>
              <w:rPr>
                <w:rFonts w:ascii="华文细黑" w:eastAsia="华文细黑" w:hAnsi="华文细黑"/>
                <w:kern w:val="0"/>
                <w:sz w:val="18"/>
              </w:rPr>
            </w:pPr>
            <w:r w:rsidRPr="00775176">
              <w:rPr>
                <w:rFonts w:ascii="华文细黑" w:eastAsia="华文细黑" w:hAnsi="华文细黑" w:hint="eastAsia"/>
                <w:kern w:val="0"/>
                <w:sz w:val="18"/>
              </w:rPr>
              <w:t>跳转逻辑</w:t>
            </w:r>
          </w:p>
        </w:tc>
        <w:tc>
          <w:tcPr>
            <w:tcW w:w="9000" w:type="dxa"/>
            <w:tcBorders>
              <w:top w:val="single" w:sz="4" w:space="0" w:color="4BACC6"/>
            </w:tcBorders>
            <w:tcMar>
              <w:top w:w="0" w:type="dxa"/>
              <w:left w:w="108" w:type="dxa"/>
              <w:bottom w:w="0" w:type="dxa"/>
              <w:right w:w="108" w:type="dxa"/>
            </w:tcMar>
            <w:vAlign w:val="center"/>
          </w:tcPr>
          <w:p w:rsidR="00997C30" w:rsidRPr="00775176" w:rsidRDefault="000A1B03" w:rsidP="00966E39">
            <w:pPr>
              <w:widowControl/>
              <w:rPr>
                <w:rFonts w:ascii="华文细黑" w:eastAsia="华文细黑" w:hAnsi="华文细黑"/>
                <w:kern w:val="0"/>
                <w:sz w:val="18"/>
              </w:rPr>
            </w:pPr>
            <w:r w:rsidRPr="00775176">
              <w:rPr>
                <w:rFonts w:ascii="华文细黑" w:eastAsia="华文细黑" w:hAnsi="华文细黑" w:hint="eastAsia"/>
                <w:kern w:val="0"/>
                <w:sz w:val="18"/>
              </w:rPr>
              <w:t>1、修改操作：点击展现该信息于下方地址信息栏，点击保存，显示最新修改后信息于上方历史邮寄地址列表。</w:t>
            </w:r>
          </w:p>
          <w:p w:rsidR="000A1B03" w:rsidRPr="00775176" w:rsidRDefault="000A1B03" w:rsidP="00966E39">
            <w:pPr>
              <w:widowControl/>
              <w:rPr>
                <w:rFonts w:ascii="华文细黑" w:eastAsia="华文细黑" w:hAnsi="华文细黑"/>
                <w:kern w:val="0"/>
                <w:sz w:val="18"/>
              </w:rPr>
            </w:pPr>
            <w:r w:rsidRPr="00775176">
              <w:rPr>
                <w:rFonts w:ascii="华文细黑" w:eastAsia="华文细黑" w:hAnsi="华文细黑" w:hint="eastAsia"/>
                <w:kern w:val="0"/>
                <w:sz w:val="18"/>
              </w:rPr>
              <w:t>2、删除：删除该条信息，前提弹出确认框。</w:t>
            </w:r>
          </w:p>
          <w:p w:rsidR="000A1B03" w:rsidRPr="00775176" w:rsidRDefault="000A1B03" w:rsidP="00966E39">
            <w:pPr>
              <w:widowControl/>
              <w:rPr>
                <w:rFonts w:ascii="华文细黑" w:eastAsia="华文细黑" w:hAnsi="华文细黑"/>
                <w:kern w:val="0"/>
                <w:sz w:val="18"/>
              </w:rPr>
            </w:pPr>
            <w:r w:rsidRPr="00775176">
              <w:rPr>
                <w:rFonts w:ascii="华文细黑" w:eastAsia="华文细黑" w:hAnsi="华文细黑" w:hint="eastAsia"/>
                <w:kern w:val="0"/>
                <w:sz w:val="18"/>
              </w:rPr>
              <w:t>3、添加地址：新增情况下下方显示空白可填写；修改情况下点击可返回新增状态，清空信息。</w:t>
            </w:r>
          </w:p>
          <w:p w:rsidR="000A1B03" w:rsidRPr="00775176" w:rsidRDefault="000A1B03" w:rsidP="00966E39">
            <w:pPr>
              <w:widowControl/>
              <w:rPr>
                <w:rFonts w:ascii="华文细黑" w:eastAsia="华文细黑" w:hAnsi="华文细黑"/>
                <w:kern w:val="0"/>
                <w:sz w:val="18"/>
              </w:rPr>
            </w:pPr>
            <w:r w:rsidRPr="00775176">
              <w:rPr>
                <w:rFonts w:ascii="华文细黑" w:eastAsia="华文细黑" w:hAnsi="华文细黑" w:hint="eastAsia"/>
                <w:kern w:val="0"/>
                <w:sz w:val="18"/>
              </w:rPr>
              <w:t>4、重置：清空信息填写栏。</w:t>
            </w:r>
          </w:p>
          <w:p w:rsidR="000A1B03" w:rsidRPr="00775176" w:rsidRDefault="000A1B03" w:rsidP="00966E39">
            <w:pPr>
              <w:widowControl/>
              <w:rPr>
                <w:rFonts w:ascii="华文细黑" w:eastAsia="华文细黑" w:hAnsi="华文细黑"/>
                <w:kern w:val="0"/>
                <w:sz w:val="18"/>
              </w:rPr>
            </w:pPr>
            <w:r w:rsidRPr="00775176">
              <w:rPr>
                <w:rFonts w:ascii="华文细黑" w:eastAsia="华文细黑" w:hAnsi="华文细黑" w:hint="eastAsia"/>
                <w:kern w:val="0"/>
                <w:sz w:val="18"/>
              </w:rPr>
              <w:t>5、立即保存：点击弹出保存成</w:t>
            </w:r>
            <w:r w:rsidR="00150455" w:rsidRPr="00775176">
              <w:rPr>
                <w:rFonts w:ascii="华文细黑" w:eastAsia="华文细黑" w:hAnsi="华文细黑" w:hint="eastAsia"/>
                <w:kern w:val="0"/>
                <w:sz w:val="18"/>
              </w:rPr>
              <w:t>功通知，点击“马上申请发票”弹出发票申请页（详见2.6）</w:t>
            </w:r>
          </w:p>
        </w:tc>
      </w:tr>
    </w:tbl>
    <w:p w:rsidR="00601CC4" w:rsidRPr="00775176" w:rsidRDefault="00601CC4" w:rsidP="00601CC4">
      <w:pPr>
        <w:rPr>
          <w:rFonts w:ascii="华文细黑" w:eastAsia="华文细黑" w:hAnsi="华文细黑"/>
        </w:rPr>
      </w:pPr>
    </w:p>
    <w:p w:rsidR="00794F38" w:rsidRPr="00775176" w:rsidRDefault="004B79C7" w:rsidP="003F2E6D">
      <w:pPr>
        <w:pStyle w:val="1"/>
        <w:keepNext w:val="0"/>
        <w:numPr>
          <w:ilvl w:val="1"/>
          <w:numId w:val="2"/>
        </w:numPr>
        <w:tabs>
          <w:tab w:val="left" w:pos="432"/>
        </w:tabs>
        <w:spacing w:before="156" w:after="156" w:line="360" w:lineRule="auto"/>
        <w:rPr>
          <w:rFonts w:ascii="华文细黑" w:eastAsia="华文细黑" w:hAnsi="华文细黑"/>
          <w:b w:val="0"/>
        </w:rPr>
      </w:pPr>
      <w:bookmarkStart w:id="16" w:name="_Toc463969426"/>
      <w:r w:rsidRPr="00775176">
        <w:rPr>
          <w:rFonts w:ascii="华文细黑" w:eastAsia="华文细黑" w:hAnsi="华文细黑" w:hint="eastAsia"/>
          <w:b w:val="0"/>
        </w:rPr>
        <w:t>BP</w:t>
      </w:r>
      <w:r w:rsidR="00354ECD" w:rsidRPr="00775176">
        <w:rPr>
          <w:rFonts w:ascii="华文细黑" w:eastAsia="华文细黑" w:hAnsi="华文细黑" w:hint="eastAsia"/>
          <w:b w:val="0"/>
        </w:rPr>
        <w:t>申请</w:t>
      </w:r>
      <w:r w:rsidR="00794F38" w:rsidRPr="00775176">
        <w:rPr>
          <w:rFonts w:ascii="华文细黑" w:eastAsia="华文细黑" w:hAnsi="华文细黑" w:hint="eastAsia"/>
          <w:b w:val="0"/>
        </w:rPr>
        <w:t>发票页</w:t>
      </w:r>
      <w:bookmarkEnd w:id="16"/>
    </w:p>
    <w:tbl>
      <w:tblPr>
        <w:tblW w:w="9957" w:type="dxa"/>
        <w:jc w:val="center"/>
        <w:tblBorders>
          <w:top w:val="single" w:sz="4" w:space="0" w:color="4BACC6"/>
          <w:left w:val="single" w:sz="4" w:space="0" w:color="4BACC6"/>
          <w:bottom w:val="single" w:sz="4" w:space="0" w:color="4BACC6"/>
          <w:right w:val="single" w:sz="4" w:space="0" w:color="4BACC6"/>
          <w:insideH w:val="single" w:sz="4" w:space="0" w:color="4BACC6"/>
          <w:insideV w:val="single" w:sz="4" w:space="0" w:color="4BACC6"/>
        </w:tblBorders>
        <w:tblLayout w:type="fixed"/>
        <w:tblCellMar>
          <w:top w:w="15" w:type="dxa"/>
          <w:left w:w="15" w:type="dxa"/>
          <w:bottom w:w="15" w:type="dxa"/>
          <w:right w:w="15" w:type="dxa"/>
        </w:tblCellMar>
        <w:tblLook w:val="0000" w:firstRow="0" w:lastRow="0" w:firstColumn="0" w:lastColumn="0" w:noHBand="0" w:noVBand="0"/>
      </w:tblPr>
      <w:tblGrid>
        <w:gridCol w:w="957"/>
        <w:gridCol w:w="9000"/>
      </w:tblGrid>
      <w:tr w:rsidR="009E2FE9" w:rsidRPr="00775176" w:rsidTr="00966E39">
        <w:trPr>
          <w:jc w:val="center"/>
        </w:trPr>
        <w:tc>
          <w:tcPr>
            <w:tcW w:w="957" w:type="dxa"/>
            <w:shd w:val="clear" w:color="auto" w:fill="DAEEF3"/>
            <w:tcMar>
              <w:top w:w="0" w:type="dxa"/>
              <w:left w:w="108" w:type="dxa"/>
              <w:bottom w:w="0" w:type="dxa"/>
              <w:right w:w="108" w:type="dxa"/>
            </w:tcMar>
            <w:vAlign w:val="center"/>
          </w:tcPr>
          <w:p w:rsidR="009E2FE9" w:rsidRPr="00775176" w:rsidRDefault="009E2FE9" w:rsidP="00966E39">
            <w:pPr>
              <w:widowControl/>
              <w:rPr>
                <w:rFonts w:ascii="华文细黑" w:eastAsia="华文细黑" w:hAnsi="华文细黑"/>
                <w:kern w:val="0"/>
                <w:sz w:val="18"/>
              </w:rPr>
            </w:pPr>
            <w:r w:rsidRPr="00775176">
              <w:rPr>
                <w:rFonts w:ascii="华文细黑" w:eastAsia="华文细黑" w:hAnsi="华文细黑" w:hint="eastAsia"/>
                <w:kern w:val="0"/>
                <w:sz w:val="18"/>
              </w:rPr>
              <w:t>页面归属</w:t>
            </w:r>
          </w:p>
        </w:tc>
        <w:tc>
          <w:tcPr>
            <w:tcW w:w="9000" w:type="dxa"/>
            <w:tcMar>
              <w:top w:w="0" w:type="dxa"/>
              <w:left w:w="108" w:type="dxa"/>
              <w:bottom w:w="0" w:type="dxa"/>
              <w:right w:w="108" w:type="dxa"/>
            </w:tcMar>
            <w:vAlign w:val="center"/>
          </w:tcPr>
          <w:p w:rsidR="009E2FE9" w:rsidRPr="00775176" w:rsidRDefault="009E2FE9" w:rsidP="00966E39">
            <w:pPr>
              <w:widowControl/>
              <w:rPr>
                <w:rFonts w:ascii="华文细黑" w:eastAsia="华文细黑" w:hAnsi="华文细黑"/>
                <w:kern w:val="0"/>
                <w:sz w:val="18"/>
              </w:rPr>
            </w:pPr>
            <w:r w:rsidRPr="00775176">
              <w:rPr>
                <w:rFonts w:ascii="华文细黑" w:eastAsia="华文细黑" w:hAnsi="华文细黑" w:hint="eastAsia"/>
                <w:kern w:val="0"/>
                <w:sz w:val="18"/>
              </w:rPr>
              <w:t>BP-充值中心-开发票</w:t>
            </w:r>
            <w:r w:rsidR="00E253E1" w:rsidRPr="00775176">
              <w:rPr>
                <w:rFonts w:ascii="华文细黑" w:eastAsia="华文细黑" w:hAnsi="华文细黑" w:hint="eastAsia"/>
                <w:kern w:val="0"/>
                <w:sz w:val="18"/>
              </w:rPr>
              <w:t>-申请发票</w:t>
            </w:r>
          </w:p>
        </w:tc>
      </w:tr>
      <w:tr w:rsidR="009E2FE9" w:rsidRPr="00775176" w:rsidTr="00966E39">
        <w:trPr>
          <w:jc w:val="center"/>
        </w:trPr>
        <w:tc>
          <w:tcPr>
            <w:tcW w:w="957" w:type="dxa"/>
            <w:shd w:val="clear" w:color="auto" w:fill="DAEEF3"/>
            <w:tcMar>
              <w:top w:w="0" w:type="dxa"/>
              <w:left w:w="108" w:type="dxa"/>
              <w:bottom w:w="0" w:type="dxa"/>
              <w:right w:w="108" w:type="dxa"/>
            </w:tcMar>
            <w:vAlign w:val="center"/>
          </w:tcPr>
          <w:p w:rsidR="009E2FE9" w:rsidRPr="00775176" w:rsidRDefault="009E2FE9" w:rsidP="00966E39">
            <w:pPr>
              <w:widowControl/>
              <w:rPr>
                <w:rFonts w:ascii="华文细黑" w:eastAsia="华文细黑" w:hAnsi="华文细黑"/>
                <w:kern w:val="0"/>
                <w:sz w:val="18"/>
              </w:rPr>
            </w:pPr>
            <w:r w:rsidRPr="00775176">
              <w:rPr>
                <w:rFonts w:ascii="华文细黑" w:eastAsia="华文细黑" w:hAnsi="华文细黑" w:hint="eastAsia"/>
                <w:kern w:val="0"/>
                <w:sz w:val="18"/>
              </w:rPr>
              <w:t>页面描述</w:t>
            </w:r>
          </w:p>
        </w:tc>
        <w:tc>
          <w:tcPr>
            <w:tcW w:w="9000" w:type="dxa"/>
            <w:tcMar>
              <w:top w:w="0" w:type="dxa"/>
              <w:left w:w="108" w:type="dxa"/>
              <w:bottom w:w="0" w:type="dxa"/>
              <w:right w:w="108" w:type="dxa"/>
            </w:tcMar>
            <w:vAlign w:val="center"/>
          </w:tcPr>
          <w:p w:rsidR="009E2FE9" w:rsidRPr="00775176" w:rsidRDefault="00F05D02" w:rsidP="00966E39">
            <w:pPr>
              <w:widowControl/>
              <w:rPr>
                <w:rFonts w:ascii="华文细黑" w:eastAsia="华文细黑" w:hAnsi="华文细黑"/>
                <w:kern w:val="0"/>
                <w:sz w:val="18"/>
              </w:rPr>
            </w:pPr>
            <w:r w:rsidRPr="00775176">
              <w:rPr>
                <w:rFonts w:ascii="华文细黑" w:eastAsia="华文细黑" w:hAnsi="华文细黑"/>
                <w:kern w:val="0"/>
                <w:sz w:val="18"/>
              </w:rPr>
              <w:t>展示可申请发票全部金额及明细，可进行邮寄地址及发票信息确认及修改操作，并且可查询申请记录。</w:t>
            </w:r>
          </w:p>
        </w:tc>
      </w:tr>
      <w:tr w:rsidR="009E2FE9" w:rsidRPr="00775176" w:rsidTr="00966E39">
        <w:trPr>
          <w:trHeight w:val="4988"/>
          <w:jc w:val="center"/>
        </w:trPr>
        <w:tc>
          <w:tcPr>
            <w:tcW w:w="957" w:type="dxa"/>
            <w:shd w:val="clear" w:color="auto" w:fill="DAEEF3"/>
            <w:tcMar>
              <w:top w:w="0" w:type="dxa"/>
              <w:left w:w="108" w:type="dxa"/>
              <w:bottom w:w="0" w:type="dxa"/>
              <w:right w:w="108" w:type="dxa"/>
            </w:tcMar>
            <w:vAlign w:val="center"/>
          </w:tcPr>
          <w:p w:rsidR="009E2FE9" w:rsidRPr="00775176" w:rsidRDefault="009E2FE9" w:rsidP="00966E39">
            <w:pPr>
              <w:widowControl/>
              <w:rPr>
                <w:rFonts w:ascii="华文细黑" w:eastAsia="华文细黑" w:hAnsi="华文细黑"/>
                <w:kern w:val="0"/>
                <w:sz w:val="18"/>
              </w:rPr>
            </w:pPr>
            <w:r w:rsidRPr="00775176">
              <w:rPr>
                <w:rFonts w:ascii="华文细黑" w:eastAsia="华文细黑" w:hAnsi="华文细黑" w:hint="eastAsia"/>
                <w:kern w:val="0"/>
                <w:sz w:val="18"/>
              </w:rPr>
              <w:lastRenderedPageBreak/>
              <w:t>交互图</w:t>
            </w:r>
          </w:p>
        </w:tc>
        <w:tc>
          <w:tcPr>
            <w:tcW w:w="9000" w:type="dxa"/>
            <w:tcMar>
              <w:top w:w="0" w:type="dxa"/>
              <w:left w:w="108" w:type="dxa"/>
              <w:bottom w:w="0" w:type="dxa"/>
              <w:right w:w="108" w:type="dxa"/>
            </w:tcMar>
            <w:vAlign w:val="center"/>
          </w:tcPr>
          <w:p w:rsidR="009E2FE9" w:rsidRPr="00775176" w:rsidRDefault="00ED49FC" w:rsidP="00966E39">
            <w:pPr>
              <w:rPr>
                <w:rFonts w:ascii="华文细黑" w:eastAsia="华文细黑" w:hAnsi="华文细黑"/>
                <w:color w:val="FF0000"/>
                <w:sz w:val="18"/>
              </w:rPr>
            </w:pPr>
            <w:r w:rsidRPr="00775176">
              <w:rPr>
                <w:rFonts w:ascii="华文细黑" w:eastAsia="华文细黑" w:hAnsi="华文细黑" w:hint="eastAsia"/>
                <w:noProof/>
                <w:color w:val="FF0000"/>
                <w:sz w:val="18"/>
              </w:rPr>
              <w:drawing>
                <wp:inline distT="0" distB="0" distL="0" distR="0" wp14:anchorId="6871A08D" wp14:editId="6A2922DA">
                  <wp:extent cx="5568315" cy="2715895"/>
                  <wp:effectExtent l="1905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6"/>
                          <a:srcRect/>
                          <a:stretch>
                            <a:fillRect/>
                          </a:stretch>
                        </pic:blipFill>
                        <pic:spPr bwMode="auto">
                          <a:xfrm>
                            <a:off x="0" y="0"/>
                            <a:ext cx="5568315" cy="2715895"/>
                          </a:xfrm>
                          <a:prstGeom prst="rect">
                            <a:avLst/>
                          </a:prstGeom>
                          <a:noFill/>
                          <a:ln w="9525">
                            <a:noFill/>
                            <a:miter lim="800000"/>
                            <a:headEnd/>
                            <a:tailEnd/>
                          </a:ln>
                        </pic:spPr>
                      </pic:pic>
                    </a:graphicData>
                  </a:graphic>
                </wp:inline>
              </w:drawing>
            </w:r>
          </w:p>
          <w:p w:rsidR="00382532" w:rsidRPr="00775176" w:rsidRDefault="00382532" w:rsidP="00966E39">
            <w:pPr>
              <w:rPr>
                <w:rFonts w:ascii="华文细黑" w:eastAsia="华文细黑" w:hAnsi="华文细黑"/>
                <w:color w:val="FF0000"/>
                <w:sz w:val="18"/>
              </w:rPr>
            </w:pPr>
            <w:r w:rsidRPr="00775176">
              <w:rPr>
                <w:rFonts w:ascii="华文细黑" w:eastAsia="华文细黑" w:hAnsi="华文细黑"/>
                <w:noProof/>
                <w:color w:val="FF0000"/>
                <w:sz w:val="18"/>
              </w:rPr>
              <w:drawing>
                <wp:inline distT="0" distB="0" distL="0" distR="0" wp14:anchorId="472AF909" wp14:editId="56A0A110">
                  <wp:extent cx="5577205" cy="1318260"/>
                  <wp:effectExtent l="19050" t="0" r="4445"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7"/>
                          <a:srcRect/>
                          <a:stretch>
                            <a:fillRect/>
                          </a:stretch>
                        </pic:blipFill>
                        <pic:spPr bwMode="auto">
                          <a:xfrm>
                            <a:off x="0" y="0"/>
                            <a:ext cx="5577205" cy="1318260"/>
                          </a:xfrm>
                          <a:prstGeom prst="rect">
                            <a:avLst/>
                          </a:prstGeom>
                          <a:noFill/>
                          <a:ln w="9525">
                            <a:noFill/>
                            <a:miter lim="800000"/>
                            <a:headEnd/>
                            <a:tailEnd/>
                          </a:ln>
                        </pic:spPr>
                      </pic:pic>
                    </a:graphicData>
                  </a:graphic>
                </wp:inline>
              </w:drawing>
            </w:r>
          </w:p>
        </w:tc>
      </w:tr>
      <w:tr w:rsidR="009E2FE9" w:rsidRPr="00775176" w:rsidTr="00966E39">
        <w:trPr>
          <w:trHeight w:val="416"/>
          <w:jc w:val="center"/>
        </w:trPr>
        <w:tc>
          <w:tcPr>
            <w:tcW w:w="957" w:type="dxa"/>
            <w:tcBorders>
              <w:bottom w:val="single" w:sz="4" w:space="0" w:color="4BACC6"/>
            </w:tcBorders>
            <w:shd w:val="clear" w:color="auto" w:fill="DAEEF3"/>
            <w:tcMar>
              <w:top w:w="0" w:type="dxa"/>
              <w:left w:w="108" w:type="dxa"/>
              <w:bottom w:w="0" w:type="dxa"/>
              <w:right w:w="108" w:type="dxa"/>
            </w:tcMar>
            <w:vAlign w:val="center"/>
          </w:tcPr>
          <w:p w:rsidR="009E2FE9" w:rsidRPr="00775176" w:rsidRDefault="009E2FE9" w:rsidP="00966E39">
            <w:pPr>
              <w:rPr>
                <w:rFonts w:ascii="华文细黑" w:eastAsia="华文细黑" w:hAnsi="华文细黑"/>
                <w:kern w:val="0"/>
                <w:sz w:val="18"/>
              </w:rPr>
            </w:pPr>
            <w:r w:rsidRPr="00775176">
              <w:rPr>
                <w:rFonts w:ascii="华文细黑" w:eastAsia="华文细黑" w:hAnsi="华文细黑" w:hint="eastAsia"/>
                <w:kern w:val="0"/>
                <w:sz w:val="18"/>
              </w:rPr>
              <w:t>处理流程</w:t>
            </w:r>
          </w:p>
        </w:tc>
        <w:tc>
          <w:tcPr>
            <w:tcW w:w="9000" w:type="dxa"/>
            <w:tcBorders>
              <w:bottom w:val="single" w:sz="4" w:space="0" w:color="4BACC6"/>
            </w:tcBorders>
            <w:tcMar>
              <w:top w:w="0" w:type="dxa"/>
              <w:left w:w="108" w:type="dxa"/>
              <w:bottom w:w="0" w:type="dxa"/>
              <w:right w:w="108" w:type="dxa"/>
            </w:tcMar>
            <w:vAlign w:val="center"/>
          </w:tcPr>
          <w:p w:rsidR="009E2FE9" w:rsidRPr="00775176" w:rsidRDefault="00F05D02" w:rsidP="00966E39">
            <w:pPr>
              <w:widowControl/>
              <w:rPr>
                <w:rFonts w:ascii="华文细黑" w:eastAsia="华文细黑" w:hAnsi="华文细黑"/>
                <w:kern w:val="0"/>
                <w:sz w:val="18"/>
              </w:rPr>
            </w:pPr>
            <w:r w:rsidRPr="00775176">
              <w:rPr>
                <w:rFonts w:ascii="华文细黑" w:eastAsia="华文细黑" w:hAnsi="华文细黑" w:hint="eastAsia"/>
                <w:kern w:val="0"/>
                <w:sz w:val="18"/>
              </w:rPr>
              <w:t>1、申请发票金额及明细：明细显示从账户产生交易起可申请发票信息，包括账期、业务类型、金额。</w:t>
            </w:r>
          </w:p>
          <w:p w:rsidR="00F05D02" w:rsidRPr="00775176" w:rsidRDefault="00F05D02" w:rsidP="00F05D02">
            <w:pPr>
              <w:pStyle w:val="ae"/>
              <w:widowControl/>
              <w:numPr>
                <w:ilvl w:val="0"/>
                <w:numId w:val="26"/>
              </w:numPr>
              <w:ind w:firstLineChars="0"/>
              <w:rPr>
                <w:rFonts w:ascii="华文细黑" w:eastAsia="华文细黑" w:hAnsi="华文细黑"/>
                <w:kern w:val="0"/>
                <w:sz w:val="18"/>
              </w:rPr>
            </w:pPr>
            <w:r w:rsidRPr="00775176">
              <w:rPr>
                <w:rFonts w:ascii="华文细黑" w:eastAsia="华文细黑" w:hAnsi="华文细黑"/>
                <w:kern w:val="0"/>
                <w:sz w:val="18"/>
              </w:rPr>
              <w:t>明细显示时间段固定为一个月一次统计，总金额为历史月份未开具发票金额总和。</w:t>
            </w:r>
          </w:p>
          <w:p w:rsidR="00F05D02" w:rsidRPr="00775176" w:rsidRDefault="00F05D02" w:rsidP="00382532">
            <w:pPr>
              <w:widowControl/>
              <w:rPr>
                <w:rFonts w:ascii="华文细黑" w:eastAsia="华文细黑" w:hAnsi="华文细黑"/>
                <w:kern w:val="0"/>
                <w:sz w:val="18"/>
              </w:rPr>
            </w:pPr>
            <w:r w:rsidRPr="00775176">
              <w:rPr>
                <w:rFonts w:ascii="华文细黑" w:eastAsia="华文细黑" w:hAnsi="华文细黑" w:hint="eastAsia"/>
                <w:kern w:val="0"/>
                <w:sz w:val="18"/>
              </w:rPr>
              <w:t>2、申请信息：包括确认或新增邮寄地址，发票及资质证明相关信息确认</w:t>
            </w:r>
            <w:r w:rsidR="009512E0" w:rsidRPr="00775176">
              <w:rPr>
                <w:rFonts w:ascii="华文细黑" w:eastAsia="华文细黑" w:hAnsi="华文细黑" w:hint="eastAsia"/>
                <w:kern w:val="0"/>
                <w:sz w:val="18"/>
              </w:rPr>
              <w:t>，发票信息修改只能运营人员修改至BSS广告主管理</w:t>
            </w:r>
            <w:r w:rsidRPr="00775176">
              <w:rPr>
                <w:rFonts w:ascii="华文细黑" w:eastAsia="华文细黑" w:hAnsi="华文细黑" w:hint="eastAsia"/>
                <w:kern w:val="0"/>
                <w:sz w:val="18"/>
              </w:rPr>
              <w:t>。</w:t>
            </w:r>
          </w:p>
          <w:p w:rsidR="00382532" w:rsidRPr="00775176" w:rsidRDefault="00382532" w:rsidP="00382532">
            <w:pPr>
              <w:widowControl/>
              <w:rPr>
                <w:rFonts w:ascii="华文细黑" w:eastAsia="华文细黑" w:hAnsi="华文细黑"/>
                <w:kern w:val="0"/>
                <w:sz w:val="18"/>
              </w:rPr>
            </w:pPr>
            <w:r w:rsidRPr="00775176">
              <w:rPr>
                <w:rFonts w:ascii="华文细黑" w:eastAsia="华文细黑" w:hAnsi="华文细黑" w:hint="eastAsia"/>
                <w:kern w:val="0"/>
                <w:sz w:val="18"/>
              </w:rPr>
              <w:t>3、</w:t>
            </w:r>
            <w:r w:rsidR="009512E0" w:rsidRPr="00775176">
              <w:rPr>
                <w:rFonts w:ascii="华文细黑" w:eastAsia="华文细黑" w:hAnsi="华文细黑" w:hint="eastAsia"/>
                <w:kern w:val="0"/>
                <w:sz w:val="18"/>
              </w:rPr>
              <w:t>邮寄地址默认获取上个步骤广告主确定的地址，显示地址、收件人、收件号码。</w:t>
            </w:r>
          </w:p>
          <w:p w:rsidR="009512E0" w:rsidRPr="00775176" w:rsidRDefault="009512E0" w:rsidP="00382532">
            <w:pPr>
              <w:widowControl/>
              <w:rPr>
                <w:rFonts w:ascii="华文细黑" w:eastAsia="华文细黑" w:hAnsi="华文细黑"/>
                <w:kern w:val="0"/>
                <w:sz w:val="18"/>
              </w:rPr>
            </w:pPr>
            <w:r w:rsidRPr="00775176">
              <w:rPr>
                <w:rFonts w:ascii="华文细黑" w:eastAsia="华文细黑" w:hAnsi="华文细黑" w:hint="eastAsia"/>
                <w:kern w:val="0"/>
                <w:sz w:val="18"/>
              </w:rPr>
              <w:t xml:space="preserve">   修改则返回上一页地址填写页。</w:t>
            </w:r>
          </w:p>
          <w:p w:rsidR="009512E0" w:rsidRPr="00775176" w:rsidRDefault="009512E0" w:rsidP="00382532">
            <w:pPr>
              <w:widowControl/>
              <w:rPr>
                <w:rFonts w:ascii="华文细黑" w:eastAsia="华文细黑" w:hAnsi="华文细黑"/>
                <w:kern w:val="0"/>
                <w:sz w:val="18"/>
              </w:rPr>
            </w:pPr>
            <w:r w:rsidRPr="00775176">
              <w:rPr>
                <w:rFonts w:ascii="华文细黑" w:eastAsia="华文细黑" w:hAnsi="华文细黑" w:hint="eastAsia"/>
                <w:kern w:val="0"/>
                <w:sz w:val="18"/>
              </w:rPr>
              <w:t xml:space="preserve">   发票信息来自BSS账户管理中心，需在账号创建时填入。</w:t>
            </w:r>
          </w:p>
        </w:tc>
      </w:tr>
      <w:tr w:rsidR="009E2FE9" w:rsidRPr="00775176" w:rsidTr="00966E39">
        <w:trPr>
          <w:trHeight w:val="315"/>
          <w:jc w:val="center"/>
        </w:trPr>
        <w:tc>
          <w:tcPr>
            <w:tcW w:w="957" w:type="dxa"/>
            <w:tcBorders>
              <w:top w:val="single" w:sz="4" w:space="0" w:color="4BACC6"/>
            </w:tcBorders>
            <w:shd w:val="clear" w:color="auto" w:fill="DAEEF3"/>
            <w:tcMar>
              <w:top w:w="0" w:type="dxa"/>
              <w:left w:w="108" w:type="dxa"/>
              <w:bottom w:w="0" w:type="dxa"/>
              <w:right w:w="108" w:type="dxa"/>
            </w:tcMar>
            <w:vAlign w:val="center"/>
          </w:tcPr>
          <w:p w:rsidR="009E2FE9" w:rsidRPr="00775176" w:rsidRDefault="009E2FE9" w:rsidP="00966E39">
            <w:pPr>
              <w:rPr>
                <w:rFonts w:ascii="华文细黑" w:eastAsia="华文细黑" w:hAnsi="华文细黑"/>
                <w:kern w:val="0"/>
                <w:sz w:val="18"/>
              </w:rPr>
            </w:pPr>
            <w:r w:rsidRPr="00775176">
              <w:rPr>
                <w:rFonts w:ascii="华文细黑" w:eastAsia="华文细黑" w:hAnsi="华文细黑" w:hint="eastAsia"/>
                <w:kern w:val="0"/>
                <w:sz w:val="18"/>
              </w:rPr>
              <w:t>跳转逻辑</w:t>
            </w:r>
          </w:p>
        </w:tc>
        <w:tc>
          <w:tcPr>
            <w:tcW w:w="9000" w:type="dxa"/>
            <w:tcBorders>
              <w:top w:val="single" w:sz="4" w:space="0" w:color="4BACC6"/>
            </w:tcBorders>
            <w:tcMar>
              <w:top w:w="0" w:type="dxa"/>
              <w:left w:w="108" w:type="dxa"/>
              <w:bottom w:w="0" w:type="dxa"/>
              <w:right w:w="108" w:type="dxa"/>
            </w:tcMar>
            <w:vAlign w:val="center"/>
          </w:tcPr>
          <w:p w:rsidR="009E2FE9" w:rsidRPr="00775176" w:rsidRDefault="009512E0" w:rsidP="00966E39">
            <w:pPr>
              <w:widowControl/>
              <w:rPr>
                <w:rFonts w:ascii="华文细黑" w:eastAsia="华文细黑" w:hAnsi="华文细黑"/>
                <w:kern w:val="0"/>
                <w:sz w:val="18"/>
              </w:rPr>
            </w:pPr>
            <w:r w:rsidRPr="00775176">
              <w:rPr>
                <w:rFonts w:ascii="华文细黑" w:eastAsia="华文细黑" w:hAnsi="华文细黑" w:hint="eastAsia"/>
                <w:kern w:val="0"/>
                <w:sz w:val="18"/>
              </w:rPr>
              <w:t>1、</w:t>
            </w:r>
            <w:r w:rsidR="00ED49FC" w:rsidRPr="00775176">
              <w:rPr>
                <w:rFonts w:ascii="华文细黑" w:eastAsia="华文细黑" w:hAnsi="华文细黑" w:hint="eastAsia"/>
                <w:kern w:val="0"/>
                <w:sz w:val="18"/>
              </w:rPr>
              <w:t>立即修改地址信息：返回地址填写页。</w:t>
            </w:r>
          </w:p>
          <w:p w:rsidR="00ED49FC" w:rsidRPr="00775176" w:rsidRDefault="00ED49FC" w:rsidP="00966E39">
            <w:pPr>
              <w:widowControl/>
              <w:rPr>
                <w:rFonts w:ascii="华文细黑" w:eastAsia="华文细黑" w:hAnsi="华文细黑"/>
                <w:kern w:val="0"/>
                <w:sz w:val="18"/>
              </w:rPr>
            </w:pPr>
            <w:r w:rsidRPr="00775176">
              <w:rPr>
                <w:rFonts w:ascii="华文细黑" w:eastAsia="华文细黑" w:hAnsi="华文细黑" w:hint="eastAsia"/>
                <w:kern w:val="0"/>
                <w:sz w:val="18"/>
              </w:rPr>
              <w:t>2、</w:t>
            </w:r>
            <w:r w:rsidR="00AA0885" w:rsidRPr="00775176">
              <w:rPr>
                <w:rFonts w:ascii="华文细黑" w:eastAsia="华文细黑" w:hAnsi="华文细黑" w:hint="eastAsia"/>
                <w:kern w:val="0"/>
                <w:sz w:val="18"/>
              </w:rPr>
              <w:t>查询申请记录：跳转页面2,7</w:t>
            </w:r>
          </w:p>
          <w:p w:rsidR="00AA0885" w:rsidRPr="00775176" w:rsidRDefault="00AA0885" w:rsidP="00966E39">
            <w:pPr>
              <w:widowControl/>
              <w:rPr>
                <w:rFonts w:ascii="华文细黑" w:eastAsia="华文细黑" w:hAnsi="华文细黑"/>
                <w:kern w:val="0"/>
                <w:sz w:val="18"/>
              </w:rPr>
            </w:pPr>
            <w:r w:rsidRPr="00775176">
              <w:rPr>
                <w:rFonts w:ascii="华文细黑" w:eastAsia="华文细黑" w:hAnsi="华文细黑" w:hint="eastAsia"/>
                <w:kern w:val="0"/>
                <w:sz w:val="18"/>
              </w:rPr>
              <w:t>3、申请发票：点击弹出申请成功通知。</w:t>
            </w:r>
          </w:p>
          <w:p w:rsidR="00AA0885" w:rsidRPr="00775176" w:rsidRDefault="00AA0885" w:rsidP="00966E39">
            <w:pPr>
              <w:widowControl/>
              <w:rPr>
                <w:rFonts w:ascii="华文细黑" w:eastAsia="华文细黑" w:hAnsi="华文细黑"/>
                <w:kern w:val="0"/>
                <w:sz w:val="18"/>
              </w:rPr>
            </w:pPr>
            <w:r w:rsidRPr="00775176">
              <w:rPr>
                <w:rFonts w:ascii="华文细黑" w:eastAsia="华文细黑" w:hAnsi="华文细黑" w:hint="eastAsia"/>
                <w:kern w:val="0"/>
                <w:sz w:val="18"/>
              </w:rPr>
              <w:t>4、返回：点击跳回充值中心首页2.3</w:t>
            </w:r>
          </w:p>
        </w:tc>
      </w:tr>
    </w:tbl>
    <w:p w:rsidR="00C61A5A" w:rsidRPr="00775176" w:rsidRDefault="00C61A5A" w:rsidP="00C61A5A">
      <w:pPr>
        <w:rPr>
          <w:rFonts w:ascii="华文细黑" w:eastAsia="华文细黑" w:hAnsi="华文细黑"/>
        </w:rPr>
      </w:pPr>
    </w:p>
    <w:p w:rsidR="00354ECD" w:rsidRPr="00775176" w:rsidRDefault="00354ECD" w:rsidP="00354ECD">
      <w:pPr>
        <w:pStyle w:val="1"/>
        <w:keepNext w:val="0"/>
        <w:numPr>
          <w:ilvl w:val="1"/>
          <w:numId w:val="2"/>
        </w:numPr>
        <w:tabs>
          <w:tab w:val="left" w:pos="432"/>
        </w:tabs>
        <w:spacing w:before="156" w:after="156" w:line="360" w:lineRule="auto"/>
        <w:rPr>
          <w:rFonts w:ascii="华文细黑" w:eastAsia="华文细黑" w:hAnsi="华文细黑"/>
          <w:b w:val="0"/>
        </w:rPr>
      </w:pPr>
      <w:bookmarkStart w:id="17" w:name="_Toc463969427"/>
      <w:r w:rsidRPr="00775176">
        <w:rPr>
          <w:rFonts w:ascii="华文细黑" w:eastAsia="华文细黑" w:hAnsi="华文细黑" w:hint="eastAsia"/>
          <w:b w:val="0"/>
        </w:rPr>
        <w:t>BP查询申请发票记录页</w:t>
      </w:r>
      <w:bookmarkEnd w:id="17"/>
    </w:p>
    <w:tbl>
      <w:tblPr>
        <w:tblW w:w="9957" w:type="dxa"/>
        <w:jc w:val="center"/>
        <w:tblBorders>
          <w:top w:val="single" w:sz="4" w:space="0" w:color="4BACC6"/>
          <w:left w:val="single" w:sz="4" w:space="0" w:color="4BACC6"/>
          <w:bottom w:val="single" w:sz="4" w:space="0" w:color="4BACC6"/>
          <w:right w:val="single" w:sz="4" w:space="0" w:color="4BACC6"/>
          <w:insideH w:val="single" w:sz="4" w:space="0" w:color="4BACC6"/>
          <w:insideV w:val="single" w:sz="4" w:space="0" w:color="4BACC6"/>
        </w:tblBorders>
        <w:tblLayout w:type="fixed"/>
        <w:tblCellMar>
          <w:top w:w="15" w:type="dxa"/>
          <w:left w:w="15" w:type="dxa"/>
          <w:bottom w:w="15" w:type="dxa"/>
          <w:right w:w="15" w:type="dxa"/>
        </w:tblCellMar>
        <w:tblLook w:val="0000" w:firstRow="0" w:lastRow="0" w:firstColumn="0" w:lastColumn="0" w:noHBand="0" w:noVBand="0"/>
      </w:tblPr>
      <w:tblGrid>
        <w:gridCol w:w="957"/>
        <w:gridCol w:w="9000"/>
      </w:tblGrid>
      <w:tr w:rsidR="009E2FE9" w:rsidRPr="00775176" w:rsidTr="00966E39">
        <w:trPr>
          <w:jc w:val="center"/>
        </w:trPr>
        <w:tc>
          <w:tcPr>
            <w:tcW w:w="957" w:type="dxa"/>
            <w:shd w:val="clear" w:color="auto" w:fill="DAEEF3"/>
            <w:tcMar>
              <w:top w:w="0" w:type="dxa"/>
              <w:left w:w="108" w:type="dxa"/>
              <w:bottom w:w="0" w:type="dxa"/>
              <w:right w:w="108" w:type="dxa"/>
            </w:tcMar>
            <w:vAlign w:val="center"/>
          </w:tcPr>
          <w:p w:rsidR="009E2FE9" w:rsidRPr="00775176" w:rsidRDefault="009E2FE9" w:rsidP="00966E39">
            <w:pPr>
              <w:widowControl/>
              <w:rPr>
                <w:rFonts w:ascii="华文细黑" w:eastAsia="华文细黑" w:hAnsi="华文细黑"/>
                <w:kern w:val="0"/>
                <w:sz w:val="18"/>
              </w:rPr>
            </w:pPr>
            <w:r w:rsidRPr="00775176">
              <w:rPr>
                <w:rFonts w:ascii="华文细黑" w:eastAsia="华文细黑" w:hAnsi="华文细黑" w:hint="eastAsia"/>
                <w:kern w:val="0"/>
                <w:sz w:val="18"/>
              </w:rPr>
              <w:t>页面归属</w:t>
            </w:r>
          </w:p>
        </w:tc>
        <w:tc>
          <w:tcPr>
            <w:tcW w:w="9000" w:type="dxa"/>
            <w:tcMar>
              <w:top w:w="0" w:type="dxa"/>
              <w:left w:w="108" w:type="dxa"/>
              <w:bottom w:w="0" w:type="dxa"/>
              <w:right w:w="108" w:type="dxa"/>
            </w:tcMar>
            <w:vAlign w:val="center"/>
          </w:tcPr>
          <w:p w:rsidR="009E2FE9" w:rsidRPr="00775176" w:rsidRDefault="009E2FE9" w:rsidP="00966E39">
            <w:pPr>
              <w:widowControl/>
              <w:rPr>
                <w:rFonts w:ascii="华文细黑" w:eastAsia="华文细黑" w:hAnsi="华文细黑"/>
                <w:kern w:val="0"/>
                <w:sz w:val="18"/>
              </w:rPr>
            </w:pPr>
            <w:r w:rsidRPr="00775176">
              <w:rPr>
                <w:rFonts w:ascii="华文细黑" w:eastAsia="华文细黑" w:hAnsi="华文细黑" w:hint="eastAsia"/>
                <w:kern w:val="0"/>
                <w:sz w:val="18"/>
              </w:rPr>
              <w:t>BP-充值中心-开发票</w:t>
            </w:r>
            <w:r w:rsidR="00E253E1" w:rsidRPr="00775176">
              <w:rPr>
                <w:rFonts w:ascii="华文细黑" w:eastAsia="华文细黑" w:hAnsi="华文细黑" w:hint="eastAsia"/>
                <w:kern w:val="0"/>
                <w:sz w:val="18"/>
              </w:rPr>
              <w:t>-申请发票-查询申请记录</w:t>
            </w:r>
          </w:p>
        </w:tc>
      </w:tr>
      <w:tr w:rsidR="009E2FE9" w:rsidRPr="00775176" w:rsidTr="00966E39">
        <w:trPr>
          <w:jc w:val="center"/>
        </w:trPr>
        <w:tc>
          <w:tcPr>
            <w:tcW w:w="957" w:type="dxa"/>
            <w:shd w:val="clear" w:color="auto" w:fill="DAEEF3"/>
            <w:tcMar>
              <w:top w:w="0" w:type="dxa"/>
              <w:left w:w="108" w:type="dxa"/>
              <w:bottom w:w="0" w:type="dxa"/>
              <w:right w:w="108" w:type="dxa"/>
            </w:tcMar>
            <w:vAlign w:val="center"/>
          </w:tcPr>
          <w:p w:rsidR="009E2FE9" w:rsidRPr="00775176" w:rsidRDefault="009E2FE9" w:rsidP="00966E39">
            <w:pPr>
              <w:widowControl/>
              <w:rPr>
                <w:rFonts w:ascii="华文细黑" w:eastAsia="华文细黑" w:hAnsi="华文细黑"/>
                <w:kern w:val="0"/>
                <w:sz w:val="18"/>
              </w:rPr>
            </w:pPr>
            <w:r w:rsidRPr="00775176">
              <w:rPr>
                <w:rFonts w:ascii="华文细黑" w:eastAsia="华文细黑" w:hAnsi="华文细黑" w:hint="eastAsia"/>
                <w:kern w:val="0"/>
                <w:sz w:val="18"/>
              </w:rPr>
              <w:t>页面描述</w:t>
            </w:r>
          </w:p>
        </w:tc>
        <w:tc>
          <w:tcPr>
            <w:tcW w:w="9000" w:type="dxa"/>
            <w:tcMar>
              <w:top w:w="0" w:type="dxa"/>
              <w:left w:w="108" w:type="dxa"/>
              <w:bottom w:w="0" w:type="dxa"/>
              <w:right w:w="108" w:type="dxa"/>
            </w:tcMar>
            <w:vAlign w:val="center"/>
          </w:tcPr>
          <w:p w:rsidR="00151CDA" w:rsidRPr="00775176" w:rsidRDefault="00AA0885" w:rsidP="00966E39">
            <w:pPr>
              <w:widowControl/>
              <w:rPr>
                <w:rFonts w:ascii="华文细黑" w:eastAsia="华文细黑" w:hAnsi="华文细黑"/>
                <w:kern w:val="0"/>
                <w:sz w:val="18"/>
              </w:rPr>
            </w:pPr>
            <w:r w:rsidRPr="00775176">
              <w:rPr>
                <w:rFonts w:ascii="华文细黑" w:eastAsia="华文细黑" w:hAnsi="华文细黑"/>
                <w:kern w:val="0"/>
                <w:sz w:val="18"/>
              </w:rPr>
              <w:t>用户可根据申请时间或发票号查询申请记录。</w:t>
            </w:r>
            <w:r w:rsidR="00151CDA" w:rsidRPr="00775176">
              <w:rPr>
                <w:rFonts w:ascii="华文细黑" w:eastAsia="华文细黑" w:hAnsi="华文细黑"/>
                <w:kern w:val="0"/>
                <w:sz w:val="18"/>
              </w:rPr>
              <w:t>可进行查看及撤销操作。</w:t>
            </w:r>
          </w:p>
        </w:tc>
      </w:tr>
      <w:tr w:rsidR="009E2FE9" w:rsidRPr="00775176" w:rsidTr="00966E39">
        <w:trPr>
          <w:trHeight w:val="4988"/>
          <w:jc w:val="center"/>
        </w:trPr>
        <w:tc>
          <w:tcPr>
            <w:tcW w:w="957" w:type="dxa"/>
            <w:shd w:val="clear" w:color="auto" w:fill="DAEEF3"/>
            <w:tcMar>
              <w:top w:w="0" w:type="dxa"/>
              <w:left w:w="108" w:type="dxa"/>
              <w:bottom w:w="0" w:type="dxa"/>
              <w:right w:w="108" w:type="dxa"/>
            </w:tcMar>
            <w:vAlign w:val="center"/>
          </w:tcPr>
          <w:p w:rsidR="009E2FE9" w:rsidRPr="00775176" w:rsidRDefault="009E2FE9" w:rsidP="00966E39">
            <w:pPr>
              <w:widowControl/>
              <w:rPr>
                <w:rFonts w:ascii="华文细黑" w:eastAsia="华文细黑" w:hAnsi="华文细黑"/>
                <w:kern w:val="0"/>
                <w:sz w:val="18"/>
              </w:rPr>
            </w:pPr>
            <w:r w:rsidRPr="00775176">
              <w:rPr>
                <w:rFonts w:ascii="华文细黑" w:eastAsia="华文细黑" w:hAnsi="华文细黑" w:hint="eastAsia"/>
                <w:kern w:val="0"/>
                <w:sz w:val="18"/>
              </w:rPr>
              <w:lastRenderedPageBreak/>
              <w:t>交互图</w:t>
            </w:r>
          </w:p>
        </w:tc>
        <w:tc>
          <w:tcPr>
            <w:tcW w:w="9000" w:type="dxa"/>
            <w:tcMar>
              <w:top w:w="0" w:type="dxa"/>
              <w:left w:w="108" w:type="dxa"/>
              <w:bottom w:w="0" w:type="dxa"/>
              <w:right w:w="108" w:type="dxa"/>
            </w:tcMar>
            <w:vAlign w:val="center"/>
          </w:tcPr>
          <w:p w:rsidR="009E2FE9" w:rsidRPr="00775176" w:rsidRDefault="00151CDA" w:rsidP="00966E39">
            <w:pPr>
              <w:rPr>
                <w:rFonts w:ascii="华文细黑" w:eastAsia="华文细黑" w:hAnsi="华文细黑"/>
                <w:color w:val="FF0000"/>
                <w:sz w:val="18"/>
              </w:rPr>
            </w:pPr>
            <w:r w:rsidRPr="00775176">
              <w:rPr>
                <w:rFonts w:ascii="华文细黑" w:eastAsia="华文细黑" w:hAnsi="华文细黑"/>
                <w:noProof/>
                <w:color w:val="FF0000"/>
                <w:sz w:val="18"/>
              </w:rPr>
              <w:drawing>
                <wp:inline distT="0" distB="0" distL="0" distR="0" wp14:anchorId="6B4FD7FF" wp14:editId="711E5522">
                  <wp:extent cx="5568315" cy="5936615"/>
                  <wp:effectExtent l="1905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8"/>
                          <a:srcRect/>
                          <a:stretch>
                            <a:fillRect/>
                          </a:stretch>
                        </pic:blipFill>
                        <pic:spPr bwMode="auto">
                          <a:xfrm>
                            <a:off x="0" y="0"/>
                            <a:ext cx="5568315" cy="5936615"/>
                          </a:xfrm>
                          <a:prstGeom prst="rect">
                            <a:avLst/>
                          </a:prstGeom>
                          <a:noFill/>
                          <a:ln w="9525">
                            <a:noFill/>
                            <a:miter lim="800000"/>
                            <a:headEnd/>
                            <a:tailEnd/>
                          </a:ln>
                        </pic:spPr>
                      </pic:pic>
                    </a:graphicData>
                  </a:graphic>
                </wp:inline>
              </w:drawing>
            </w:r>
          </w:p>
        </w:tc>
      </w:tr>
      <w:tr w:rsidR="009E2FE9" w:rsidRPr="00775176" w:rsidTr="00966E39">
        <w:trPr>
          <w:trHeight w:val="416"/>
          <w:jc w:val="center"/>
        </w:trPr>
        <w:tc>
          <w:tcPr>
            <w:tcW w:w="957" w:type="dxa"/>
            <w:tcBorders>
              <w:bottom w:val="single" w:sz="4" w:space="0" w:color="4BACC6"/>
            </w:tcBorders>
            <w:shd w:val="clear" w:color="auto" w:fill="DAEEF3"/>
            <w:tcMar>
              <w:top w:w="0" w:type="dxa"/>
              <w:left w:w="108" w:type="dxa"/>
              <w:bottom w:w="0" w:type="dxa"/>
              <w:right w:w="108" w:type="dxa"/>
            </w:tcMar>
            <w:vAlign w:val="center"/>
          </w:tcPr>
          <w:p w:rsidR="009E2FE9" w:rsidRPr="00775176" w:rsidRDefault="009E2FE9" w:rsidP="00966E39">
            <w:pPr>
              <w:rPr>
                <w:rFonts w:ascii="华文细黑" w:eastAsia="华文细黑" w:hAnsi="华文细黑"/>
                <w:kern w:val="0"/>
                <w:sz w:val="18"/>
              </w:rPr>
            </w:pPr>
            <w:r w:rsidRPr="00775176">
              <w:rPr>
                <w:rFonts w:ascii="华文细黑" w:eastAsia="华文细黑" w:hAnsi="华文细黑" w:hint="eastAsia"/>
                <w:kern w:val="0"/>
                <w:sz w:val="18"/>
              </w:rPr>
              <w:t>处理流程</w:t>
            </w:r>
          </w:p>
        </w:tc>
        <w:tc>
          <w:tcPr>
            <w:tcW w:w="9000" w:type="dxa"/>
            <w:tcBorders>
              <w:bottom w:val="single" w:sz="4" w:space="0" w:color="4BACC6"/>
            </w:tcBorders>
            <w:tcMar>
              <w:top w:w="0" w:type="dxa"/>
              <w:left w:w="108" w:type="dxa"/>
              <w:bottom w:w="0" w:type="dxa"/>
              <w:right w:w="108" w:type="dxa"/>
            </w:tcMar>
            <w:vAlign w:val="center"/>
          </w:tcPr>
          <w:p w:rsidR="00151CDA" w:rsidRPr="00775176" w:rsidRDefault="00151CDA" w:rsidP="00966E39">
            <w:pPr>
              <w:widowControl/>
              <w:rPr>
                <w:rFonts w:ascii="华文细黑" w:eastAsia="华文细黑" w:hAnsi="华文细黑"/>
                <w:kern w:val="0"/>
                <w:sz w:val="18"/>
              </w:rPr>
            </w:pPr>
            <w:r w:rsidRPr="00775176">
              <w:rPr>
                <w:rFonts w:ascii="华文细黑" w:eastAsia="华文细黑" w:hAnsi="华文细黑" w:hint="eastAsia"/>
                <w:kern w:val="0"/>
                <w:sz w:val="18"/>
              </w:rPr>
              <w:t>1、查询条件：时间及发票号。</w:t>
            </w:r>
          </w:p>
          <w:p w:rsidR="009E2FE9" w:rsidRPr="00775176" w:rsidRDefault="00151CDA" w:rsidP="00151CDA">
            <w:pPr>
              <w:pStyle w:val="ae"/>
              <w:widowControl/>
              <w:numPr>
                <w:ilvl w:val="0"/>
                <w:numId w:val="27"/>
              </w:numPr>
              <w:ind w:firstLineChars="0"/>
              <w:rPr>
                <w:rFonts w:ascii="华文细黑" w:eastAsia="华文细黑" w:hAnsi="华文细黑"/>
                <w:kern w:val="0"/>
                <w:sz w:val="18"/>
              </w:rPr>
            </w:pPr>
            <w:r w:rsidRPr="00775176">
              <w:rPr>
                <w:rFonts w:ascii="华文细黑" w:eastAsia="华文细黑" w:hAnsi="华文细黑" w:hint="eastAsia"/>
                <w:kern w:val="0"/>
                <w:sz w:val="18"/>
              </w:rPr>
              <w:t>只选择时间段，展示该时间段所有申请记录</w:t>
            </w:r>
          </w:p>
          <w:p w:rsidR="00151CDA" w:rsidRPr="00775176" w:rsidRDefault="00151CDA" w:rsidP="00151CDA">
            <w:pPr>
              <w:pStyle w:val="ae"/>
              <w:widowControl/>
              <w:numPr>
                <w:ilvl w:val="0"/>
                <w:numId w:val="27"/>
              </w:numPr>
              <w:ind w:firstLineChars="0"/>
              <w:rPr>
                <w:rFonts w:ascii="华文细黑" w:eastAsia="华文细黑" w:hAnsi="华文细黑"/>
                <w:kern w:val="0"/>
                <w:sz w:val="18"/>
              </w:rPr>
            </w:pPr>
            <w:r w:rsidRPr="00775176">
              <w:rPr>
                <w:rFonts w:ascii="华文细黑" w:eastAsia="华文细黑" w:hAnsi="华文细黑" w:hint="eastAsia"/>
                <w:kern w:val="0"/>
                <w:sz w:val="18"/>
              </w:rPr>
              <w:t>选择时间段及发票号，显示精确查询结果。</w:t>
            </w:r>
          </w:p>
          <w:p w:rsidR="00151CDA" w:rsidRPr="00775176" w:rsidRDefault="00151CDA" w:rsidP="00151CDA">
            <w:pPr>
              <w:pStyle w:val="ae"/>
              <w:widowControl/>
              <w:numPr>
                <w:ilvl w:val="0"/>
                <w:numId w:val="27"/>
              </w:numPr>
              <w:ind w:firstLineChars="0"/>
              <w:rPr>
                <w:rFonts w:ascii="华文细黑" w:eastAsia="华文细黑" w:hAnsi="华文细黑"/>
                <w:kern w:val="0"/>
                <w:sz w:val="18"/>
              </w:rPr>
            </w:pPr>
            <w:r w:rsidRPr="00775176">
              <w:rPr>
                <w:rFonts w:ascii="华文细黑" w:eastAsia="华文细黑" w:hAnsi="华文细黑" w:hint="eastAsia"/>
                <w:kern w:val="0"/>
                <w:sz w:val="18"/>
              </w:rPr>
              <w:t>若输入条件无记录，显示查询无结果。</w:t>
            </w:r>
          </w:p>
          <w:p w:rsidR="00151CDA" w:rsidRPr="00775176" w:rsidRDefault="00151CDA" w:rsidP="00151CDA">
            <w:pPr>
              <w:widowControl/>
              <w:rPr>
                <w:rFonts w:ascii="华文细黑" w:eastAsia="华文细黑" w:hAnsi="华文细黑"/>
                <w:kern w:val="0"/>
                <w:sz w:val="18"/>
              </w:rPr>
            </w:pPr>
            <w:r w:rsidRPr="00775176">
              <w:rPr>
                <w:rFonts w:ascii="华文细黑" w:eastAsia="华文细黑" w:hAnsi="华文细黑" w:hint="eastAsia"/>
                <w:kern w:val="0"/>
                <w:sz w:val="18"/>
              </w:rPr>
              <w:t>2、</w:t>
            </w:r>
            <w:r w:rsidR="00655D17" w:rsidRPr="00775176">
              <w:rPr>
                <w:rFonts w:ascii="华文细黑" w:eastAsia="华文细黑" w:hAnsi="华文细黑" w:hint="eastAsia"/>
                <w:kern w:val="0"/>
                <w:sz w:val="18"/>
              </w:rPr>
              <w:t>显示字段：申请时间、开票信息、发票号、发票金额以及状态。</w:t>
            </w:r>
          </w:p>
          <w:p w:rsidR="00655D17" w:rsidRPr="00775176" w:rsidRDefault="00655D17" w:rsidP="00151CDA">
            <w:pPr>
              <w:widowControl/>
              <w:rPr>
                <w:rFonts w:ascii="华文细黑" w:eastAsia="华文细黑" w:hAnsi="华文细黑"/>
                <w:kern w:val="0"/>
                <w:sz w:val="18"/>
              </w:rPr>
            </w:pPr>
            <w:r w:rsidRPr="00775176">
              <w:rPr>
                <w:rFonts w:ascii="华文细黑" w:eastAsia="华文细黑" w:hAnsi="华文细黑" w:hint="eastAsia"/>
                <w:kern w:val="0"/>
                <w:sz w:val="18"/>
              </w:rPr>
              <w:t>申请时间为查询选择时间，开票信息包括月份+业务类型，发票号展示完整号码，发票金额为该时段申请发票实际金额，状态仅有待开票及已完成。</w:t>
            </w:r>
          </w:p>
          <w:p w:rsidR="00655D17" w:rsidRPr="00775176" w:rsidRDefault="00655D17" w:rsidP="00151CDA">
            <w:pPr>
              <w:widowControl/>
              <w:rPr>
                <w:rFonts w:ascii="华文细黑" w:eastAsia="华文细黑" w:hAnsi="华文细黑"/>
                <w:kern w:val="0"/>
                <w:sz w:val="18"/>
              </w:rPr>
            </w:pPr>
            <w:r w:rsidRPr="00775176">
              <w:rPr>
                <w:rFonts w:ascii="华文细黑" w:eastAsia="华文细黑" w:hAnsi="华文细黑" w:hint="eastAsia"/>
                <w:kern w:val="0"/>
                <w:sz w:val="18"/>
              </w:rPr>
              <w:t>3、查看：显示“待开票”或</w:t>
            </w:r>
            <w:r w:rsidRPr="00775176">
              <w:rPr>
                <w:rFonts w:ascii="华文细黑" w:eastAsia="华文细黑" w:hAnsi="华文细黑"/>
                <w:kern w:val="0"/>
                <w:sz w:val="18"/>
              </w:rPr>
              <w:t>“</w:t>
            </w:r>
            <w:r w:rsidRPr="00775176">
              <w:rPr>
                <w:rFonts w:ascii="华文细黑" w:eastAsia="华文细黑" w:hAnsi="华文细黑" w:hint="eastAsia"/>
                <w:kern w:val="0"/>
                <w:sz w:val="18"/>
              </w:rPr>
              <w:t>已关闭”两种状态详情。</w:t>
            </w:r>
          </w:p>
          <w:p w:rsidR="00655D17" w:rsidRPr="00775176" w:rsidRDefault="00655D17" w:rsidP="00151CDA">
            <w:pPr>
              <w:widowControl/>
              <w:rPr>
                <w:rFonts w:ascii="华文细黑" w:eastAsia="华文细黑" w:hAnsi="华文细黑"/>
                <w:kern w:val="0"/>
                <w:sz w:val="18"/>
              </w:rPr>
            </w:pPr>
            <w:r w:rsidRPr="00775176">
              <w:rPr>
                <w:rFonts w:ascii="华文细黑" w:eastAsia="华文细黑" w:hAnsi="华文细黑" w:hint="eastAsia"/>
                <w:kern w:val="0"/>
                <w:sz w:val="18"/>
              </w:rPr>
              <w:t>4、撤销进行记录清除操作。</w:t>
            </w:r>
          </w:p>
        </w:tc>
      </w:tr>
      <w:tr w:rsidR="009E2FE9" w:rsidRPr="00775176" w:rsidTr="00966E39">
        <w:trPr>
          <w:trHeight w:val="315"/>
          <w:jc w:val="center"/>
        </w:trPr>
        <w:tc>
          <w:tcPr>
            <w:tcW w:w="957" w:type="dxa"/>
            <w:tcBorders>
              <w:top w:val="single" w:sz="4" w:space="0" w:color="4BACC6"/>
            </w:tcBorders>
            <w:shd w:val="clear" w:color="auto" w:fill="DAEEF3"/>
            <w:tcMar>
              <w:top w:w="0" w:type="dxa"/>
              <w:left w:w="108" w:type="dxa"/>
              <w:bottom w:w="0" w:type="dxa"/>
              <w:right w:w="108" w:type="dxa"/>
            </w:tcMar>
            <w:vAlign w:val="center"/>
          </w:tcPr>
          <w:p w:rsidR="009E2FE9" w:rsidRPr="00775176" w:rsidRDefault="009E2FE9" w:rsidP="00966E39">
            <w:pPr>
              <w:rPr>
                <w:rFonts w:ascii="华文细黑" w:eastAsia="华文细黑" w:hAnsi="华文细黑"/>
                <w:kern w:val="0"/>
                <w:sz w:val="18"/>
              </w:rPr>
            </w:pPr>
            <w:r w:rsidRPr="00775176">
              <w:rPr>
                <w:rFonts w:ascii="华文细黑" w:eastAsia="华文细黑" w:hAnsi="华文细黑" w:hint="eastAsia"/>
                <w:kern w:val="0"/>
                <w:sz w:val="18"/>
              </w:rPr>
              <w:t>跳转逻辑</w:t>
            </w:r>
          </w:p>
        </w:tc>
        <w:tc>
          <w:tcPr>
            <w:tcW w:w="9000" w:type="dxa"/>
            <w:tcBorders>
              <w:top w:val="single" w:sz="4" w:space="0" w:color="4BACC6"/>
            </w:tcBorders>
            <w:tcMar>
              <w:top w:w="0" w:type="dxa"/>
              <w:left w:w="108" w:type="dxa"/>
              <w:bottom w:w="0" w:type="dxa"/>
              <w:right w:w="108" w:type="dxa"/>
            </w:tcMar>
            <w:vAlign w:val="center"/>
          </w:tcPr>
          <w:p w:rsidR="009E2FE9" w:rsidRPr="00775176" w:rsidRDefault="00655D17" w:rsidP="00966E39">
            <w:pPr>
              <w:widowControl/>
              <w:rPr>
                <w:rFonts w:ascii="华文细黑" w:eastAsia="华文细黑" w:hAnsi="华文细黑"/>
                <w:kern w:val="0"/>
                <w:sz w:val="18"/>
              </w:rPr>
            </w:pPr>
            <w:r w:rsidRPr="00775176">
              <w:rPr>
                <w:rFonts w:ascii="华文细黑" w:eastAsia="华文细黑" w:hAnsi="华文细黑" w:hint="eastAsia"/>
                <w:kern w:val="0"/>
                <w:sz w:val="18"/>
              </w:rPr>
              <w:t>1、查看：弹出该状态下申请详情。</w:t>
            </w:r>
          </w:p>
          <w:p w:rsidR="00655D17" w:rsidRPr="00775176" w:rsidRDefault="00655D17" w:rsidP="00966E39">
            <w:pPr>
              <w:widowControl/>
              <w:rPr>
                <w:rFonts w:ascii="华文细黑" w:eastAsia="华文细黑" w:hAnsi="华文细黑"/>
                <w:kern w:val="0"/>
                <w:sz w:val="18"/>
              </w:rPr>
            </w:pPr>
            <w:r w:rsidRPr="00775176">
              <w:rPr>
                <w:rFonts w:ascii="华文细黑" w:eastAsia="华文细黑" w:hAnsi="华文细黑" w:hint="eastAsia"/>
                <w:kern w:val="0"/>
                <w:sz w:val="18"/>
              </w:rPr>
              <w:t>2、撤销：弹出提醒后进行撤销与否操作。</w:t>
            </w:r>
          </w:p>
        </w:tc>
      </w:tr>
    </w:tbl>
    <w:p w:rsidR="00C61A5A" w:rsidRPr="00775176" w:rsidRDefault="00C61A5A" w:rsidP="00C61A5A">
      <w:pPr>
        <w:rPr>
          <w:rFonts w:ascii="华文细黑" w:eastAsia="华文细黑" w:hAnsi="华文细黑"/>
        </w:rPr>
      </w:pPr>
    </w:p>
    <w:p w:rsidR="00C61A5A" w:rsidRPr="00775176" w:rsidRDefault="00C61A5A" w:rsidP="00C61A5A">
      <w:pPr>
        <w:rPr>
          <w:rFonts w:ascii="华文细黑" w:eastAsia="华文细黑" w:hAnsi="华文细黑"/>
        </w:rPr>
      </w:pPr>
    </w:p>
    <w:p w:rsidR="00C61A5A" w:rsidRPr="00775176" w:rsidRDefault="00C61A5A" w:rsidP="00C61A5A">
      <w:pPr>
        <w:rPr>
          <w:rFonts w:ascii="华文细黑" w:eastAsia="华文细黑" w:hAnsi="华文细黑"/>
        </w:rPr>
      </w:pPr>
    </w:p>
    <w:p w:rsidR="00794F38" w:rsidRPr="00775176" w:rsidRDefault="00794F38" w:rsidP="003F2E6D">
      <w:pPr>
        <w:pStyle w:val="1"/>
        <w:keepNext w:val="0"/>
        <w:numPr>
          <w:ilvl w:val="1"/>
          <w:numId w:val="2"/>
        </w:numPr>
        <w:tabs>
          <w:tab w:val="left" w:pos="432"/>
        </w:tabs>
        <w:spacing w:before="156" w:after="156" w:line="360" w:lineRule="auto"/>
        <w:rPr>
          <w:rFonts w:ascii="华文细黑" w:eastAsia="华文细黑" w:hAnsi="华文细黑"/>
          <w:b w:val="0"/>
        </w:rPr>
      </w:pPr>
      <w:bookmarkStart w:id="18" w:name="_Toc463969428"/>
      <w:r w:rsidRPr="00775176">
        <w:rPr>
          <w:rFonts w:ascii="华文细黑" w:eastAsia="华文细黑" w:hAnsi="华文细黑" w:hint="eastAsia"/>
          <w:b w:val="0"/>
        </w:rPr>
        <w:t>BP选择行业页面</w:t>
      </w:r>
      <w:bookmarkEnd w:id="18"/>
    </w:p>
    <w:tbl>
      <w:tblPr>
        <w:tblW w:w="9935" w:type="dxa"/>
        <w:jc w:val="center"/>
        <w:tblBorders>
          <w:top w:val="single" w:sz="4" w:space="0" w:color="4BACC6"/>
          <w:left w:val="single" w:sz="4" w:space="0" w:color="4BACC6"/>
          <w:bottom w:val="single" w:sz="4" w:space="0" w:color="4BACC6"/>
          <w:right w:val="single" w:sz="4" w:space="0" w:color="4BACC6"/>
          <w:insideH w:val="single" w:sz="4" w:space="0" w:color="4BACC6"/>
          <w:insideV w:val="single" w:sz="4" w:space="0" w:color="4BACC6"/>
        </w:tblBorders>
        <w:tblLayout w:type="fixed"/>
        <w:tblCellMar>
          <w:top w:w="15" w:type="dxa"/>
          <w:left w:w="15" w:type="dxa"/>
          <w:bottom w:w="15" w:type="dxa"/>
          <w:right w:w="15" w:type="dxa"/>
        </w:tblCellMar>
        <w:tblLook w:val="0000" w:firstRow="0" w:lastRow="0" w:firstColumn="0" w:lastColumn="0" w:noHBand="0" w:noVBand="0"/>
      </w:tblPr>
      <w:tblGrid>
        <w:gridCol w:w="957"/>
        <w:gridCol w:w="8978"/>
      </w:tblGrid>
      <w:tr w:rsidR="00C61A5A" w:rsidRPr="00775176" w:rsidTr="00E66109">
        <w:trPr>
          <w:jc w:val="center"/>
        </w:trPr>
        <w:tc>
          <w:tcPr>
            <w:tcW w:w="957" w:type="dxa"/>
            <w:shd w:val="clear" w:color="auto" w:fill="DAEEF3"/>
            <w:tcMar>
              <w:top w:w="0" w:type="dxa"/>
              <w:left w:w="108" w:type="dxa"/>
              <w:bottom w:w="0" w:type="dxa"/>
              <w:right w:w="108" w:type="dxa"/>
            </w:tcMar>
            <w:vAlign w:val="center"/>
          </w:tcPr>
          <w:p w:rsidR="00C61A5A" w:rsidRPr="00775176" w:rsidRDefault="00C61A5A" w:rsidP="00C61A5A">
            <w:pPr>
              <w:widowControl/>
              <w:rPr>
                <w:rFonts w:ascii="华文细黑" w:eastAsia="华文细黑" w:hAnsi="华文细黑"/>
                <w:kern w:val="0"/>
                <w:sz w:val="18"/>
              </w:rPr>
            </w:pPr>
            <w:r w:rsidRPr="00775176">
              <w:rPr>
                <w:rFonts w:ascii="华文细黑" w:eastAsia="华文细黑" w:hAnsi="华文细黑" w:hint="eastAsia"/>
                <w:kern w:val="0"/>
                <w:sz w:val="18"/>
              </w:rPr>
              <w:t>页面归属</w:t>
            </w:r>
          </w:p>
        </w:tc>
        <w:tc>
          <w:tcPr>
            <w:tcW w:w="8978" w:type="dxa"/>
            <w:tcMar>
              <w:top w:w="0" w:type="dxa"/>
              <w:left w:w="108" w:type="dxa"/>
              <w:bottom w:w="0" w:type="dxa"/>
              <w:right w:w="108" w:type="dxa"/>
            </w:tcMar>
            <w:vAlign w:val="center"/>
          </w:tcPr>
          <w:p w:rsidR="00C61A5A" w:rsidRPr="00775176" w:rsidRDefault="00C61A5A" w:rsidP="00C61A5A">
            <w:pPr>
              <w:widowControl/>
              <w:rPr>
                <w:rFonts w:ascii="华文细黑" w:eastAsia="华文细黑" w:hAnsi="华文细黑"/>
                <w:kern w:val="0"/>
                <w:sz w:val="18"/>
              </w:rPr>
            </w:pPr>
            <w:r w:rsidRPr="00775176">
              <w:rPr>
                <w:rFonts w:ascii="华文细黑" w:eastAsia="华文细黑" w:hAnsi="华文细黑" w:hint="eastAsia"/>
                <w:kern w:val="0"/>
                <w:sz w:val="18"/>
              </w:rPr>
              <w:t>BP</w:t>
            </w:r>
          </w:p>
        </w:tc>
      </w:tr>
      <w:tr w:rsidR="00C61A5A" w:rsidRPr="00775176" w:rsidTr="00E66109">
        <w:trPr>
          <w:jc w:val="center"/>
        </w:trPr>
        <w:tc>
          <w:tcPr>
            <w:tcW w:w="957" w:type="dxa"/>
            <w:shd w:val="clear" w:color="auto" w:fill="DAEEF3"/>
            <w:tcMar>
              <w:top w:w="0" w:type="dxa"/>
              <w:left w:w="108" w:type="dxa"/>
              <w:bottom w:w="0" w:type="dxa"/>
              <w:right w:w="108" w:type="dxa"/>
            </w:tcMar>
            <w:vAlign w:val="center"/>
          </w:tcPr>
          <w:p w:rsidR="00C61A5A" w:rsidRPr="00775176" w:rsidRDefault="00C61A5A" w:rsidP="00C61A5A">
            <w:pPr>
              <w:widowControl/>
              <w:rPr>
                <w:rFonts w:ascii="华文细黑" w:eastAsia="华文细黑" w:hAnsi="华文细黑"/>
                <w:kern w:val="0"/>
                <w:sz w:val="18"/>
              </w:rPr>
            </w:pPr>
            <w:r w:rsidRPr="00775176">
              <w:rPr>
                <w:rFonts w:ascii="华文细黑" w:eastAsia="华文细黑" w:hAnsi="华文细黑" w:hint="eastAsia"/>
                <w:kern w:val="0"/>
                <w:sz w:val="18"/>
              </w:rPr>
              <w:t>页面描述</w:t>
            </w:r>
          </w:p>
        </w:tc>
        <w:tc>
          <w:tcPr>
            <w:tcW w:w="8978" w:type="dxa"/>
            <w:tcMar>
              <w:top w:w="0" w:type="dxa"/>
              <w:left w:w="108" w:type="dxa"/>
              <w:bottom w:w="0" w:type="dxa"/>
              <w:right w:w="108" w:type="dxa"/>
            </w:tcMar>
            <w:vAlign w:val="center"/>
          </w:tcPr>
          <w:p w:rsidR="00C61A5A" w:rsidRPr="00775176" w:rsidRDefault="00C61A5A" w:rsidP="00C61A5A">
            <w:pPr>
              <w:widowControl/>
              <w:rPr>
                <w:rFonts w:ascii="华文细黑" w:eastAsia="华文细黑" w:hAnsi="华文细黑"/>
                <w:kern w:val="0"/>
                <w:sz w:val="18"/>
              </w:rPr>
            </w:pPr>
            <w:r w:rsidRPr="00775176">
              <w:rPr>
                <w:rFonts w:ascii="华文细黑" w:eastAsia="华文细黑" w:hAnsi="华文细黑" w:hint="eastAsia"/>
                <w:kern w:val="0"/>
                <w:sz w:val="18"/>
              </w:rPr>
              <w:t>广告主登录页面选择需要投放的行业。比如蒙牛选择乳制品这个行业。</w:t>
            </w:r>
          </w:p>
        </w:tc>
      </w:tr>
      <w:tr w:rsidR="00C61A5A" w:rsidRPr="00775176" w:rsidTr="00E66109">
        <w:trPr>
          <w:trHeight w:val="6928"/>
          <w:jc w:val="center"/>
        </w:trPr>
        <w:tc>
          <w:tcPr>
            <w:tcW w:w="957" w:type="dxa"/>
            <w:shd w:val="clear" w:color="auto" w:fill="DAEEF3"/>
            <w:tcMar>
              <w:top w:w="0" w:type="dxa"/>
              <w:left w:w="108" w:type="dxa"/>
              <w:bottom w:w="0" w:type="dxa"/>
              <w:right w:w="108" w:type="dxa"/>
            </w:tcMar>
            <w:vAlign w:val="center"/>
          </w:tcPr>
          <w:p w:rsidR="00C61A5A" w:rsidRPr="00775176" w:rsidRDefault="00C61A5A" w:rsidP="00C61A5A">
            <w:pPr>
              <w:widowControl/>
              <w:rPr>
                <w:rFonts w:ascii="华文细黑" w:eastAsia="华文细黑" w:hAnsi="华文细黑"/>
                <w:kern w:val="0"/>
                <w:sz w:val="18"/>
              </w:rPr>
            </w:pPr>
            <w:r w:rsidRPr="00775176">
              <w:rPr>
                <w:rFonts w:ascii="华文细黑" w:eastAsia="华文细黑" w:hAnsi="华文细黑" w:hint="eastAsia"/>
                <w:kern w:val="0"/>
                <w:sz w:val="18"/>
              </w:rPr>
              <w:t>交互图</w:t>
            </w:r>
          </w:p>
        </w:tc>
        <w:tc>
          <w:tcPr>
            <w:tcW w:w="8978" w:type="dxa"/>
            <w:tcMar>
              <w:top w:w="0" w:type="dxa"/>
              <w:left w:w="108" w:type="dxa"/>
              <w:bottom w:w="0" w:type="dxa"/>
              <w:right w:w="108" w:type="dxa"/>
            </w:tcMar>
            <w:vAlign w:val="center"/>
          </w:tcPr>
          <w:p w:rsidR="00C61A5A" w:rsidRPr="00775176" w:rsidRDefault="004D6E9D" w:rsidP="00C61A5A">
            <w:pPr>
              <w:widowControl/>
              <w:rPr>
                <w:rFonts w:ascii="华文细黑" w:eastAsia="华文细黑" w:hAnsi="华文细黑"/>
                <w:kern w:val="0"/>
                <w:sz w:val="18"/>
              </w:rPr>
            </w:pPr>
            <w:r w:rsidRPr="00775176">
              <w:rPr>
                <w:rFonts w:ascii="华文细黑" w:eastAsia="华文细黑" w:hAnsi="华文细黑"/>
                <w:noProof/>
                <w:kern w:val="0"/>
                <w:sz w:val="18"/>
              </w:rPr>
              <w:drawing>
                <wp:inline distT="0" distB="0" distL="0" distR="0" wp14:anchorId="33B4F12A" wp14:editId="3F949CD1">
                  <wp:extent cx="5560695" cy="4267200"/>
                  <wp:effectExtent l="19050" t="0" r="190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srcRect/>
                          <a:stretch>
                            <a:fillRect/>
                          </a:stretch>
                        </pic:blipFill>
                        <pic:spPr bwMode="auto">
                          <a:xfrm>
                            <a:off x="0" y="0"/>
                            <a:ext cx="5560695" cy="4267200"/>
                          </a:xfrm>
                          <a:prstGeom prst="rect">
                            <a:avLst/>
                          </a:prstGeom>
                          <a:noFill/>
                          <a:ln w="9525">
                            <a:noFill/>
                            <a:miter lim="800000"/>
                            <a:headEnd/>
                            <a:tailEnd/>
                          </a:ln>
                        </pic:spPr>
                      </pic:pic>
                    </a:graphicData>
                  </a:graphic>
                </wp:inline>
              </w:drawing>
            </w:r>
          </w:p>
        </w:tc>
      </w:tr>
      <w:tr w:rsidR="001D365C" w:rsidRPr="00775176" w:rsidTr="00E66109">
        <w:trPr>
          <w:trHeight w:val="416"/>
          <w:jc w:val="center"/>
        </w:trPr>
        <w:tc>
          <w:tcPr>
            <w:tcW w:w="957" w:type="dxa"/>
            <w:tcBorders>
              <w:bottom w:val="single" w:sz="4" w:space="0" w:color="4BACC6"/>
            </w:tcBorders>
            <w:shd w:val="clear" w:color="auto" w:fill="DAEEF3"/>
            <w:tcMar>
              <w:top w:w="0" w:type="dxa"/>
              <w:left w:w="108" w:type="dxa"/>
              <w:bottom w:w="0" w:type="dxa"/>
              <w:right w:w="108" w:type="dxa"/>
            </w:tcMar>
            <w:vAlign w:val="center"/>
          </w:tcPr>
          <w:p w:rsidR="001D365C" w:rsidRPr="00775176" w:rsidRDefault="001D365C" w:rsidP="001D365C">
            <w:pPr>
              <w:rPr>
                <w:rFonts w:ascii="华文细黑" w:eastAsia="华文细黑" w:hAnsi="华文细黑"/>
                <w:kern w:val="0"/>
                <w:sz w:val="18"/>
              </w:rPr>
            </w:pPr>
            <w:r w:rsidRPr="00775176">
              <w:rPr>
                <w:rFonts w:ascii="华文细黑" w:eastAsia="华文细黑" w:hAnsi="华文细黑" w:hint="eastAsia"/>
                <w:kern w:val="0"/>
                <w:sz w:val="18"/>
              </w:rPr>
              <w:t>处理流程</w:t>
            </w:r>
          </w:p>
        </w:tc>
        <w:tc>
          <w:tcPr>
            <w:tcW w:w="8978" w:type="dxa"/>
            <w:tcBorders>
              <w:bottom w:val="single" w:sz="4" w:space="0" w:color="4BACC6"/>
            </w:tcBorders>
            <w:tcMar>
              <w:top w:w="0" w:type="dxa"/>
              <w:left w:w="108" w:type="dxa"/>
              <w:bottom w:w="0" w:type="dxa"/>
              <w:right w:w="108" w:type="dxa"/>
            </w:tcMar>
            <w:vAlign w:val="center"/>
          </w:tcPr>
          <w:p w:rsidR="001D365C" w:rsidRPr="00775176" w:rsidRDefault="001D365C" w:rsidP="002B1438">
            <w:pPr>
              <w:pStyle w:val="ae"/>
              <w:widowControl/>
              <w:numPr>
                <w:ilvl w:val="0"/>
                <w:numId w:val="9"/>
              </w:numPr>
              <w:ind w:firstLineChars="0"/>
              <w:rPr>
                <w:rFonts w:ascii="华文细黑" w:eastAsia="华文细黑" w:hAnsi="华文细黑"/>
                <w:kern w:val="0"/>
                <w:sz w:val="18"/>
              </w:rPr>
            </w:pPr>
            <w:r w:rsidRPr="00775176">
              <w:rPr>
                <w:rFonts w:ascii="华文细黑" w:eastAsia="华文细黑" w:hAnsi="华文细黑" w:hint="eastAsia"/>
                <w:kern w:val="0"/>
                <w:sz w:val="18"/>
              </w:rPr>
              <w:t>竞拍倒计时：年月、时间，时间以红色大号字体显示，并且根据实际时间倒计时展现</w:t>
            </w:r>
            <w:r w:rsidR="00D221BD" w:rsidRPr="00775176">
              <w:rPr>
                <w:rFonts w:ascii="华文细黑" w:eastAsia="华文细黑" w:hAnsi="华文细黑" w:hint="eastAsia"/>
                <w:kern w:val="0"/>
                <w:sz w:val="18"/>
              </w:rPr>
              <w:t>（</w:t>
            </w:r>
            <w:r w:rsidR="00610D72" w:rsidRPr="00775176">
              <w:rPr>
                <w:rFonts w:ascii="华文细黑" w:eastAsia="华文细黑" w:hAnsi="华文细黑" w:hint="eastAsia"/>
                <w:kern w:val="0"/>
                <w:sz w:val="18"/>
              </w:rPr>
              <w:t>展示下一月份竞拍倒计时</w:t>
            </w:r>
            <w:r w:rsidR="00D221BD" w:rsidRPr="00775176">
              <w:rPr>
                <w:rFonts w:ascii="华文细黑" w:eastAsia="华文细黑" w:hAnsi="华文细黑" w:hint="eastAsia"/>
                <w:kern w:val="0"/>
                <w:sz w:val="18"/>
              </w:rPr>
              <w:t>）</w:t>
            </w:r>
          </w:p>
          <w:p w:rsidR="001D365C" w:rsidRPr="00775176" w:rsidRDefault="001D365C" w:rsidP="002B1438">
            <w:pPr>
              <w:pStyle w:val="ae"/>
              <w:widowControl/>
              <w:numPr>
                <w:ilvl w:val="0"/>
                <w:numId w:val="9"/>
              </w:numPr>
              <w:ind w:firstLineChars="0"/>
              <w:rPr>
                <w:rFonts w:ascii="华文细黑" w:eastAsia="华文细黑" w:hAnsi="华文细黑"/>
                <w:kern w:val="0"/>
                <w:sz w:val="18"/>
              </w:rPr>
            </w:pPr>
            <w:r w:rsidRPr="00775176">
              <w:rPr>
                <w:rFonts w:ascii="华文细黑" w:eastAsia="华文细黑" w:hAnsi="华文细黑" w:hint="eastAsia"/>
                <w:kern w:val="0"/>
                <w:sz w:val="18"/>
              </w:rPr>
              <w:t>本期竞拍行业：显示本期需要竞价的行业。</w:t>
            </w:r>
          </w:p>
          <w:p w:rsidR="001D365C" w:rsidRPr="00775176" w:rsidRDefault="001D365C" w:rsidP="002B1438">
            <w:pPr>
              <w:pStyle w:val="ae"/>
              <w:widowControl/>
              <w:numPr>
                <w:ilvl w:val="1"/>
                <w:numId w:val="9"/>
              </w:numPr>
              <w:ind w:firstLineChars="0"/>
              <w:rPr>
                <w:rFonts w:ascii="华文细黑" w:eastAsia="华文细黑" w:hAnsi="华文细黑"/>
                <w:kern w:val="0"/>
                <w:sz w:val="18"/>
              </w:rPr>
            </w:pPr>
            <w:r w:rsidRPr="00775176">
              <w:rPr>
                <w:rFonts w:ascii="华文细黑" w:eastAsia="华文细黑" w:hAnsi="华文细黑" w:hint="eastAsia"/>
                <w:kern w:val="0"/>
                <w:sz w:val="18"/>
              </w:rPr>
              <w:t>客户点击某一个或多个行业，在下方列表显示当前选中行业的详情信息及操作按钮。</w:t>
            </w:r>
          </w:p>
          <w:p w:rsidR="001D365C" w:rsidRPr="00775176" w:rsidRDefault="001D365C" w:rsidP="002B1438">
            <w:pPr>
              <w:pStyle w:val="ae"/>
              <w:widowControl/>
              <w:numPr>
                <w:ilvl w:val="0"/>
                <w:numId w:val="9"/>
              </w:numPr>
              <w:ind w:firstLineChars="0"/>
              <w:rPr>
                <w:rFonts w:ascii="华文细黑" w:eastAsia="华文细黑" w:hAnsi="华文细黑"/>
                <w:kern w:val="0"/>
                <w:sz w:val="18"/>
              </w:rPr>
            </w:pPr>
            <w:r w:rsidRPr="00775176">
              <w:rPr>
                <w:rFonts w:ascii="华文细黑" w:eastAsia="华文细黑" w:hAnsi="华文细黑" w:hint="eastAsia"/>
                <w:kern w:val="0"/>
                <w:sz w:val="18"/>
              </w:rPr>
              <w:t>本期竞拍时间：显示本期竞拍的开始时间到结束时间，精确到秒。</w:t>
            </w:r>
          </w:p>
          <w:p w:rsidR="001D365C" w:rsidRPr="00775176" w:rsidRDefault="001D365C" w:rsidP="002B1438">
            <w:pPr>
              <w:pStyle w:val="ae"/>
              <w:widowControl/>
              <w:numPr>
                <w:ilvl w:val="0"/>
                <w:numId w:val="9"/>
              </w:numPr>
              <w:ind w:firstLineChars="0"/>
              <w:rPr>
                <w:rFonts w:ascii="华文细黑" w:eastAsia="华文细黑" w:hAnsi="华文细黑"/>
                <w:kern w:val="0"/>
                <w:sz w:val="18"/>
              </w:rPr>
            </w:pPr>
            <w:r w:rsidRPr="00775176">
              <w:rPr>
                <w:rFonts w:ascii="华文细黑" w:eastAsia="华文细黑" w:hAnsi="华文细黑" w:hint="eastAsia"/>
                <w:kern w:val="0"/>
                <w:sz w:val="18"/>
              </w:rPr>
              <w:t>查询单品：当一个客户不了解某一个单品所在哪个行业时，则会用到这个功能。比如输入青岛啤酒，则会在下方的行业列表中显示青岛啤酒的单品所属行业。</w:t>
            </w:r>
          </w:p>
          <w:p w:rsidR="002B1438" w:rsidRPr="00775176" w:rsidRDefault="002B1438" w:rsidP="002B1438">
            <w:pPr>
              <w:pStyle w:val="ae"/>
              <w:widowControl/>
              <w:numPr>
                <w:ilvl w:val="1"/>
                <w:numId w:val="9"/>
              </w:numPr>
              <w:ind w:firstLineChars="0"/>
              <w:rPr>
                <w:rFonts w:ascii="华文细黑" w:eastAsia="华文细黑" w:hAnsi="华文细黑"/>
                <w:kern w:val="0"/>
                <w:sz w:val="18"/>
              </w:rPr>
            </w:pPr>
            <w:r w:rsidRPr="00775176">
              <w:rPr>
                <w:rFonts w:ascii="华文细黑" w:eastAsia="华文细黑" w:hAnsi="华文细黑" w:hint="eastAsia"/>
                <w:kern w:val="0"/>
                <w:sz w:val="18"/>
              </w:rPr>
              <w:t>点击重置，则清空当前输入框信息及下方列表所显示行业</w:t>
            </w:r>
          </w:p>
          <w:p w:rsidR="00E66109" w:rsidRPr="00775176" w:rsidRDefault="00CF516D" w:rsidP="002B1438">
            <w:pPr>
              <w:pStyle w:val="ae"/>
              <w:widowControl/>
              <w:numPr>
                <w:ilvl w:val="1"/>
                <w:numId w:val="9"/>
              </w:numPr>
              <w:ind w:firstLineChars="0"/>
              <w:rPr>
                <w:rFonts w:ascii="华文细黑" w:eastAsia="华文细黑" w:hAnsi="华文细黑"/>
                <w:kern w:val="0"/>
                <w:sz w:val="18"/>
              </w:rPr>
            </w:pPr>
            <w:r w:rsidRPr="00775176">
              <w:rPr>
                <w:rFonts w:ascii="华文细黑" w:eastAsia="华文细黑" w:hAnsi="华文细黑" w:hint="eastAsia"/>
                <w:kern w:val="0"/>
                <w:sz w:val="18"/>
              </w:rPr>
              <w:t>若</w:t>
            </w:r>
            <w:r w:rsidR="00E66109" w:rsidRPr="00775176">
              <w:rPr>
                <w:rFonts w:ascii="华文细黑" w:eastAsia="华文细黑" w:hAnsi="华文细黑" w:hint="eastAsia"/>
                <w:kern w:val="0"/>
                <w:sz w:val="18"/>
              </w:rPr>
              <w:t>查询单品∈已选择行业，下方列表出现</w:t>
            </w:r>
            <w:r w:rsidRPr="00775176">
              <w:rPr>
                <w:rFonts w:ascii="华文细黑" w:eastAsia="华文细黑" w:hAnsi="华文细黑" w:hint="eastAsia"/>
                <w:kern w:val="0"/>
                <w:sz w:val="18"/>
              </w:rPr>
              <w:t>已选择</w:t>
            </w:r>
            <w:r w:rsidR="00E66109" w:rsidRPr="00775176">
              <w:rPr>
                <w:rFonts w:ascii="华文细黑" w:eastAsia="华文细黑" w:hAnsi="华文细黑" w:hint="eastAsia"/>
                <w:kern w:val="0"/>
                <w:sz w:val="18"/>
              </w:rPr>
              <w:t>行业；</w:t>
            </w:r>
            <w:r w:rsidRPr="00775176">
              <w:rPr>
                <w:rFonts w:ascii="华文细黑" w:eastAsia="华文细黑" w:hAnsi="华文细黑" w:hint="eastAsia"/>
                <w:kern w:val="0"/>
                <w:sz w:val="18"/>
              </w:rPr>
              <w:t>若查询单品不包含于所选行业，则显示所选及查询两个不同行业；若查询单品均不存在于可选行业，则查询无果。</w:t>
            </w:r>
          </w:p>
          <w:p w:rsidR="001D365C" w:rsidRPr="00775176" w:rsidRDefault="002B1438" w:rsidP="002B1438">
            <w:pPr>
              <w:pStyle w:val="ae"/>
              <w:widowControl/>
              <w:numPr>
                <w:ilvl w:val="0"/>
                <w:numId w:val="9"/>
              </w:numPr>
              <w:ind w:firstLineChars="0"/>
              <w:rPr>
                <w:rFonts w:ascii="华文细黑" w:eastAsia="华文细黑" w:hAnsi="华文细黑"/>
                <w:kern w:val="0"/>
                <w:sz w:val="18"/>
              </w:rPr>
            </w:pPr>
            <w:r w:rsidRPr="00775176">
              <w:rPr>
                <w:rFonts w:ascii="华文细黑" w:eastAsia="华文细黑" w:hAnsi="华文细黑" w:hint="eastAsia"/>
                <w:kern w:val="0"/>
                <w:sz w:val="18"/>
              </w:rPr>
              <w:t>行业列表：显示当前行业的详细信息及操作功能</w:t>
            </w:r>
          </w:p>
          <w:p w:rsidR="002B1438" w:rsidRPr="00775176" w:rsidRDefault="002B1438" w:rsidP="002B1438">
            <w:pPr>
              <w:pStyle w:val="ae"/>
              <w:widowControl/>
              <w:numPr>
                <w:ilvl w:val="1"/>
                <w:numId w:val="9"/>
              </w:numPr>
              <w:ind w:firstLineChars="0"/>
              <w:rPr>
                <w:rFonts w:ascii="华文细黑" w:eastAsia="华文细黑" w:hAnsi="华文细黑"/>
                <w:kern w:val="0"/>
                <w:sz w:val="18"/>
              </w:rPr>
            </w:pPr>
            <w:r w:rsidRPr="00775176">
              <w:rPr>
                <w:rFonts w:ascii="华文细黑" w:eastAsia="华文细黑" w:hAnsi="华文细黑" w:hint="eastAsia"/>
                <w:kern w:val="0"/>
                <w:sz w:val="18"/>
              </w:rPr>
              <w:t>竞价行业</w:t>
            </w:r>
          </w:p>
          <w:p w:rsidR="002B1438" w:rsidRPr="00775176" w:rsidRDefault="002B1438" w:rsidP="002B1438">
            <w:pPr>
              <w:pStyle w:val="ae"/>
              <w:widowControl/>
              <w:numPr>
                <w:ilvl w:val="1"/>
                <w:numId w:val="9"/>
              </w:numPr>
              <w:ind w:firstLineChars="0"/>
              <w:rPr>
                <w:rFonts w:ascii="华文细黑" w:eastAsia="华文细黑" w:hAnsi="华文细黑"/>
                <w:kern w:val="0"/>
                <w:sz w:val="18"/>
              </w:rPr>
            </w:pPr>
            <w:r w:rsidRPr="00775176">
              <w:rPr>
                <w:rFonts w:ascii="华文细黑" w:eastAsia="华文细黑" w:hAnsi="华文细黑" w:hint="eastAsia"/>
                <w:kern w:val="0"/>
                <w:sz w:val="18"/>
              </w:rPr>
              <w:t>市场热度：表示当前行业在某个时段的整个消费者的购买热度，比如夏季的冷饮饮料、冬季的棉服、中秋节期间的月饼等，往往受季节效应、节日效应等因素影响。</w:t>
            </w:r>
          </w:p>
          <w:p w:rsidR="002B1438" w:rsidRPr="00775176" w:rsidRDefault="00966E39" w:rsidP="002B1438">
            <w:pPr>
              <w:pStyle w:val="ae"/>
              <w:widowControl/>
              <w:numPr>
                <w:ilvl w:val="2"/>
                <w:numId w:val="9"/>
              </w:numPr>
              <w:ind w:firstLineChars="0"/>
              <w:rPr>
                <w:rFonts w:ascii="华文细黑" w:eastAsia="华文细黑" w:hAnsi="华文细黑"/>
                <w:kern w:val="0"/>
                <w:sz w:val="18"/>
              </w:rPr>
            </w:pPr>
            <w:r w:rsidRPr="00775176">
              <w:rPr>
                <w:rFonts w:ascii="华文细黑" w:eastAsia="华文细黑" w:hAnsi="华文细黑"/>
                <w:kern w:val="0"/>
                <w:sz w:val="18"/>
              </w:rPr>
              <w:t>Mouse over</w:t>
            </w:r>
            <w:r w:rsidR="002B1438" w:rsidRPr="00775176">
              <w:rPr>
                <w:rFonts w:ascii="华文细黑" w:eastAsia="华文细黑" w:hAnsi="华文细黑" w:hint="eastAsia"/>
                <w:kern w:val="0"/>
                <w:sz w:val="18"/>
              </w:rPr>
              <w:t>市场热度右侧“？”标识，则显示上述文案。</w:t>
            </w:r>
          </w:p>
          <w:p w:rsidR="002B1438" w:rsidRPr="00775176" w:rsidRDefault="002B1438" w:rsidP="002B1438">
            <w:pPr>
              <w:pStyle w:val="ae"/>
              <w:widowControl/>
              <w:numPr>
                <w:ilvl w:val="1"/>
                <w:numId w:val="9"/>
              </w:numPr>
              <w:ind w:firstLineChars="0"/>
              <w:rPr>
                <w:rFonts w:ascii="华文细黑" w:eastAsia="华文细黑" w:hAnsi="华文细黑"/>
                <w:kern w:val="0"/>
                <w:sz w:val="18"/>
              </w:rPr>
            </w:pPr>
            <w:r w:rsidRPr="00775176">
              <w:rPr>
                <w:rFonts w:ascii="华文细黑" w:eastAsia="华文细黑" w:hAnsi="华文细黑" w:hint="eastAsia"/>
                <w:kern w:val="0"/>
                <w:sz w:val="18"/>
              </w:rPr>
              <w:lastRenderedPageBreak/>
              <w:t>竞拍热度：表示当前行业在某个时段内，广告主的竞拍热度，竞拍热度越高，则表示竞争越激烈。</w:t>
            </w:r>
          </w:p>
          <w:p w:rsidR="002B1438" w:rsidRPr="00775176" w:rsidRDefault="00966E39" w:rsidP="002B1438">
            <w:pPr>
              <w:pStyle w:val="ae"/>
              <w:widowControl/>
              <w:numPr>
                <w:ilvl w:val="2"/>
                <w:numId w:val="9"/>
              </w:numPr>
              <w:ind w:firstLineChars="0"/>
              <w:rPr>
                <w:rFonts w:ascii="华文细黑" w:eastAsia="华文细黑" w:hAnsi="华文细黑"/>
                <w:kern w:val="0"/>
                <w:sz w:val="18"/>
              </w:rPr>
            </w:pPr>
            <w:r w:rsidRPr="00775176">
              <w:rPr>
                <w:rFonts w:ascii="华文细黑" w:eastAsia="华文细黑" w:hAnsi="华文细黑"/>
                <w:kern w:val="0"/>
                <w:sz w:val="18"/>
              </w:rPr>
              <w:t>Mouse over</w:t>
            </w:r>
            <w:r w:rsidR="002B1438" w:rsidRPr="00775176">
              <w:rPr>
                <w:rFonts w:ascii="华文细黑" w:eastAsia="华文细黑" w:hAnsi="华文细黑" w:hint="eastAsia"/>
                <w:kern w:val="0"/>
                <w:sz w:val="18"/>
              </w:rPr>
              <w:t>竞拍热度右侧“？”标识，则显示上述文案。</w:t>
            </w:r>
          </w:p>
          <w:p w:rsidR="002B1438" w:rsidRPr="00775176" w:rsidRDefault="002B1438" w:rsidP="002B1438">
            <w:pPr>
              <w:pStyle w:val="ae"/>
              <w:widowControl/>
              <w:numPr>
                <w:ilvl w:val="1"/>
                <w:numId w:val="9"/>
              </w:numPr>
              <w:ind w:firstLineChars="0"/>
              <w:rPr>
                <w:rFonts w:ascii="华文细黑" w:eastAsia="华文细黑" w:hAnsi="华文细黑"/>
                <w:kern w:val="0"/>
                <w:sz w:val="18"/>
              </w:rPr>
            </w:pPr>
            <w:r w:rsidRPr="00775176">
              <w:rPr>
                <w:rFonts w:ascii="华文细黑" w:eastAsia="华文细黑" w:hAnsi="华文细黑" w:hint="eastAsia"/>
                <w:kern w:val="0"/>
                <w:sz w:val="18"/>
              </w:rPr>
              <w:t>历史售卖次数：表示当前行业曾经被售卖的次数累计。</w:t>
            </w:r>
          </w:p>
          <w:p w:rsidR="00D357CB" w:rsidRPr="00775176" w:rsidRDefault="002B1438" w:rsidP="00F25D47">
            <w:pPr>
              <w:pStyle w:val="ae"/>
              <w:widowControl/>
              <w:numPr>
                <w:ilvl w:val="1"/>
                <w:numId w:val="9"/>
              </w:numPr>
              <w:ind w:firstLineChars="0"/>
              <w:rPr>
                <w:rFonts w:ascii="华文细黑" w:eastAsia="华文细黑" w:hAnsi="华文细黑"/>
                <w:kern w:val="0"/>
                <w:sz w:val="18"/>
              </w:rPr>
            </w:pPr>
            <w:r w:rsidRPr="00775176">
              <w:rPr>
                <w:rFonts w:ascii="华文细黑" w:eastAsia="华文细黑" w:hAnsi="华文细黑" w:hint="eastAsia"/>
                <w:kern w:val="0"/>
                <w:sz w:val="18"/>
              </w:rPr>
              <w:t>当前价格：</w:t>
            </w:r>
            <w:r w:rsidR="00F25D47" w:rsidRPr="00775176">
              <w:rPr>
                <w:rFonts w:ascii="华文细黑" w:eastAsia="华文细黑" w:hAnsi="华文细黑" w:hint="eastAsia"/>
                <w:kern w:val="0"/>
                <w:sz w:val="18"/>
              </w:rPr>
              <w:t>显示当前行业的最新出价</w:t>
            </w:r>
          </w:p>
          <w:p w:rsidR="00F25D47" w:rsidRDefault="00F25D47" w:rsidP="00B02831">
            <w:pPr>
              <w:pStyle w:val="ae"/>
              <w:widowControl/>
              <w:numPr>
                <w:ilvl w:val="2"/>
                <w:numId w:val="9"/>
              </w:numPr>
              <w:ind w:firstLineChars="0"/>
              <w:rPr>
                <w:rFonts w:ascii="华文细黑" w:eastAsia="华文细黑" w:hAnsi="华文细黑" w:hint="eastAsia"/>
                <w:kern w:val="0"/>
                <w:sz w:val="18"/>
              </w:rPr>
            </w:pPr>
            <w:r w:rsidRPr="00775176">
              <w:rPr>
                <w:rFonts w:ascii="华文细黑" w:eastAsia="华文细黑" w:hAnsi="华文细黑" w:hint="eastAsia"/>
                <w:kern w:val="0"/>
                <w:sz w:val="18"/>
              </w:rPr>
              <w:t>如果没有出价，则显示起拍价</w:t>
            </w:r>
            <w:r w:rsidR="00610D72" w:rsidRPr="00775176">
              <w:rPr>
                <w:rFonts w:ascii="华文细黑" w:eastAsia="华文细黑" w:hAnsi="华文细黑" w:hint="eastAsia"/>
                <w:kern w:val="0"/>
                <w:sz w:val="18"/>
              </w:rPr>
              <w:t>。</w:t>
            </w:r>
          </w:p>
          <w:p w:rsidR="00775176" w:rsidRPr="00775176" w:rsidRDefault="00775176" w:rsidP="00775176">
            <w:pPr>
              <w:pStyle w:val="ae"/>
              <w:widowControl/>
              <w:numPr>
                <w:ilvl w:val="0"/>
                <w:numId w:val="9"/>
              </w:numPr>
              <w:ind w:firstLineChars="0"/>
              <w:rPr>
                <w:rFonts w:ascii="华文细黑" w:eastAsia="华文细黑" w:hAnsi="华文细黑"/>
                <w:kern w:val="0"/>
                <w:sz w:val="18"/>
              </w:rPr>
            </w:pPr>
            <w:r>
              <w:rPr>
                <w:rFonts w:ascii="华文细黑" w:eastAsia="华文细黑" w:hAnsi="华文细黑" w:hint="eastAsia"/>
                <w:kern w:val="0"/>
                <w:sz w:val="18"/>
              </w:rPr>
              <w:t>按单品关键词查询对应行业，需要永辉提供相对于的“单品to行业映射表”。</w:t>
            </w:r>
          </w:p>
        </w:tc>
      </w:tr>
      <w:tr w:rsidR="00C61A5A" w:rsidRPr="00775176" w:rsidTr="00E66109">
        <w:trPr>
          <w:trHeight w:val="315"/>
          <w:jc w:val="center"/>
        </w:trPr>
        <w:tc>
          <w:tcPr>
            <w:tcW w:w="957" w:type="dxa"/>
            <w:tcBorders>
              <w:top w:val="single" w:sz="4" w:space="0" w:color="4BACC6"/>
            </w:tcBorders>
            <w:shd w:val="clear" w:color="auto" w:fill="DAEEF3"/>
            <w:tcMar>
              <w:top w:w="0" w:type="dxa"/>
              <w:left w:w="108" w:type="dxa"/>
              <w:bottom w:w="0" w:type="dxa"/>
              <w:right w:w="108" w:type="dxa"/>
            </w:tcMar>
            <w:vAlign w:val="center"/>
          </w:tcPr>
          <w:p w:rsidR="00C61A5A" w:rsidRPr="00775176" w:rsidRDefault="001D365C" w:rsidP="00C61A5A">
            <w:pPr>
              <w:rPr>
                <w:rFonts w:ascii="华文细黑" w:eastAsia="华文细黑" w:hAnsi="华文细黑"/>
                <w:kern w:val="0"/>
                <w:sz w:val="18"/>
              </w:rPr>
            </w:pPr>
            <w:r w:rsidRPr="00775176">
              <w:rPr>
                <w:rFonts w:ascii="华文细黑" w:eastAsia="华文细黑" w:hAnsi="华文细黑" w:hint="eastAsia"/>
                <w:kern w:val="0"/>
                <w:sz w:val="18"/>
              </w:rPr>
              <w:lastRenderedPageBreak/>
              <w:t>跳转逻辑</w:t>
            </w:r>
          </w:p>
        </w:tc>
        <w:tc>
          <w:tcPr>
            <w:tcW w:w="8978" w:type="dxa"/>
            <w:tcBorders>
              <w:top w:val="single" w:sz="4" w:space="0" w:color="4BACC6"/>
            </w:tcBorders>
            <w:tcMar>
              <w:top w:w="0" w:type="dxa"/>
              <w:left w:w="108" w:type="dxa"/>
              <w:bottom w:w="0" w:type="dxa"/>
              <w:right w:w="108" w:type="dxa"/>
            </w:tcMar>
            <w:vAlign w:val="center"/>
          </w:tcPr>
          <w:p w:rsidR="00C61A5A" w:rsidRPr="00775176" w:rsidRDefault="00F25D47" w:rsidP="00C61A5A">
            <w:pPr>
              <w:widowControl/>
              <w:rPr>
                <w:rFonts w:ascii="华文细黑" w:eastAsia="华文细黑" w:hAnsi="华文细黑"/>
                <w:kern w:val="0"/>
                <w:sz w:val="18"/>
              </w:rPr>
            </w:pPr>
            <w:r w:rsidRPr="00775176">
              <w:rPr>
                <w:rFonts w:ascii="华文细黑" w:eastAsia="华文细黑" w:hAnsi="华文细黑" w:hint="eastAsia"/>
                <w:kern w:val="0"/>
                <w:sz w:val="18"/>
              </w:rPr>
              <w:t>竞拍按钮：点击任意一个竞拍按钮，则带着行业信息跳转到竞拍详情</w:t>
            </w:r>
            <w:r w:rsidR="00DE1A19" w:rsidRPr="00775176">
              <w:rPr>
                <w:rFonts w:ascii="华文细黑" w:eastAsia="华文细黑" w:hAnsi="华文细黑" w:hint="eastAsia"/>
                <w:kern w:val="0"/>
                <w:sz w:val="18"/>
              </w:rPr>
              <w:t>（出价）</w:t>
            </w:r>
            <w:r w:rsidRPr="00775176">
              <w:rPr>
                <w:rFonts w:ascii="华文细黑" w:eastAsia="华文细黑" w:hAnsi="华文细黑" w:hint="eastAsia"/>
                <w:kern w:val="0"/>
                <w:sz w:val="18"/>
              </w:rPr>
              <w:t>页。</w:t>
            </w:r>
          </w:p>
        </w:tc>
      </w:tr>
    </w:tbl>
    <w:p w:rsidR="00794F38" w:rsidRPr="00775176" w:rsidRDefault="00794F38" w:rsidP="008D6401">
      <w:pPr>
        <w:pStyle w:val="1"/>
        <w:keepNext w:val="0"/>
        <w:numPr>
          <w:ilvl w:val="1"/>
          <w:numId w:val="2"/>
        </w:numPr>
        <w:tabs>
          <w:tab w:val="left" w:pos="432"/>
        </w:tabs>
        <w:spacing w:before="156" w:after="156" w:line="360" w:lineRule="auto"/>
        <w:rPr>
          <w:rFonts w:ascii="华文细黑" w:eastAsia="华文细黑" w:hAnsi="华文细黑"/>
          <w:b w:val="0"/>
        </w:rPr>
      </w:pPr>
      <w:bookmarkStart w:id="19" w:name="_Toc463969429"/>
      <w:r w:rsidRPr="00775176">
        <w:rPr>
          <w:rFonts w:ascii="华文细黑" w:eastAsia="华文细黑" w:hAnsi="华文细黑" w:hint="eastAsia"/>
          <w:b w:val="0"/>
        </w:rPr>
        <w:t>BP出价页面</w:t>
      </w:r>
      <w:bookmarkEnd w:id="19"/>
    </w:p>
    <w:tbl>
      <w:tblPr>
        <w:tblW w:w="9957" w:type="dxa"/>
        <w:jc w:val="center"/>
        <w:tblBorders>
          <w:top w:val="single" w:sz="4" w:space="0" w:color="4BACC6"/>
          <w:left w:val="single" w:sz="4" w:space="0" w:color="4BACC6"/>
          <w:bottom w:val="single" w:sz="4" w:space="0" w:color="4BACC6"/>
          <w:right w:val="single" w:sz="4" w:space="0" w:color="4BACC6"/>
          <w:insideH w:val="single" w:sz="4" w:space="0" w:color="4BACC6"/>
          <w:insideV w:val="single" w:sz="4" w:space="0" w:color="4BACC6"/>
        </w:tblBorders>
        <w:tblLayout w:type="fixed"/>
        <w:tblCellMar>
          <w:top w:w="15" w:type="dxa"/>
          <w:left w:w="15" w:type="dxa"/>
          <w:bottom w:w="15" w:type="dxa"/>
          <w:right w:w="15" w:type="dxa"/>
        </w:tblCellMar>
        <w:tblLook w:val="0000" w:firstRow="0" w:lastRow="0" w:firstColumn="0" w:lastColumn="0" w:noHBand="0" w:noVBand="0"/>
      </w:tblPr>
      <w:tblGrid>
        <w:gridCol w:w="957"/>
        <w:gridCol w:w="9000"/>
      </w:tblGrid>
      <w:tr w:rsidR="00A70E29" w:rsidRPr="00775176" w:rsidTr="00A70E29">
        <w:trPr>
          <w:jc w:val="center"/>
        </w:trPr>
        <w:tc>
          <w:tcPr>
            <w:tcW w:w="957" w:type="dxa"/>
            <w:shd w:val="clear" w:color="auto" w:fill="DAEEF3"/>
            <w:tcMar>
              <w:top w:w="0" w:type="dxa"/>
              <w:left w:w="108" w:type="dxa"/>
              <w:bottom w:w="0" w:type="dxa"/>
              <w:right w:w="108" w:type="dxa"/>
            </w:tcMar>
            <w:vAlign w:val="center"/>
          </w:tcPr>
          <w:p w:rsidR="00A70E29" w:rsidRPr="00775176" w:rsidRDefault="00A70E29" w:rsidP="00EC5879">
            <w:pPr>
              <w:widowControl/>
              <w:rPr>
                <w:rFonts w:ascii="华文细黑" w:eastAsia="华文细黑" w:hAnsi="华文细黑"/>
                <w:kern w:val="0"/>
                <w:sz w:val="18"/>
              </w:rPr>
            </w:pPr>
            <w:r w:rsidRPr="00775176">
              <w:rPr>
                <w:rFonts w:ascii="华文细黑" w:eastAsia="华文细黑" w:hAnsi="华文细黑" w:hint="eastAsia"/>
                <w:kern w:val="0"/>
                <w:sz w:val="18"/>
              </w:rPr>
              <w:t>页面归属</w:t>
            </w:r>
          </w:p>
        </w:tc>
        <w:tc>
          <w:tcPr>
            <w:tcW w:w="9000" w:type="dxa"/>
            <w:tcMar>
              <w:top w:w="0" w:type="dxa"/>
              <w:left w:w="108" w:type="dxa"/>
              <w:bottom w:w="0" w:type="dxa"/>
              <w:right w:w="108" w:type="dxa"/>
            </w:tcMar>
            <w:vAlign w:val="center"/>
          </w:tcPr>
          <w:p w:rsidR="00A70E29" w:rsidRPr="00775176" w:rsidRDefault="00A70E29" w:rsidP="00EC5879">
            <w:pPr>
              <w:widowControl/>
              <w:rPr>
                <w:rFonts w:ascii="华文细黑" w:eastAsia="华文细黑" w:hAnsi="华文细黑"/>
                <w:kern w:val="0"/>
                <w:sz w:val="18"/>
              </w:rPr>
            </w:pPr>
            <w:r w:rsidRPr="00775176">
              <w:rPr>
                <w:rFonts w:ascii="华文细黑" w:eastAsia="华文细黑" w:hAnsi="华文细黑" w:hint="eastAsia"/>
                <w:kern w:val="0"/>
                <w:sz w:val="18"/>
              </w:rPr>
              <w:t>BP</w:t>
            </w:r>
          </w:p>
        </w:tc>
      </w:tr>
      <w:tr w:rsidR="00A70E29" w:rsidRPr="00775176" w:rsidTr="00A70E29">
        <w:trPr>
          <w:jc w:val="center"/>
        </w:trPr>
        <w:tc>
          <w:tcPr>
            <w:tcW w:w="957" w:type="dxa"/>
            <w:shd w:val="clear" w:color="auto" w:fill="DAEEF3"/>
            <w:tcMar>
              <w:top w:w="0" w:type="dxa"/>
              <w:left w:w="108" w:type="dxa"/>
              <w:bottom w:w="0" w:type="dxa"/>
              <w:right w:w="108" w:type="dxa"/>
            </w:tcMar>
            <w:vAlign w:val="center"/>
          </w:tcPr>
          <w:p w:rsidR="00A70E29" w:rsidRPr="00775176" w:rsidRDefault="00A70E29" w:rsidP="00EC5879">
            <w:pPr>
              <w:widowControl/>
              <w:rPr>
                <w:rFonts w:ascii="华文细黑" w:eastAsia="华文细黑" w:hAnsi="华文细黑"/>
                <w:kern w:val="0"/>
                <w:sz w:val="18"/>
              </w:rPr>
            </w:pPr>
            <w:r w:rsidRPr="00775176">
              <w:rPr>
                <w:rFonts w:ascii="华文细黑" w:eastAsia="华文细黑" w:hAnsi="华文细黑" w:hint="eastAsia"/>
                <w:kern w:val="0"/>
                <w:sz w:val="18"/>
              </w:rPr>
              <w:t>页面描述</w:t>
            </w:r>
          </w:p>
        </w:tc>
        <w:tc>
          <w:tcPr>
            <w:tcW w:w="9000" w:type="dxa"/>
            <w:tcMar>
              <w:top w:w="0" w:type="dxa"/>
              <w:left w:w="108" w:type="dxa"/>
              <w:bottom w:w="0" w:type="dxa"/>
              <w:right w:w="108" w:type="dxa"/>
            </w:tcMar>
            <w:vAlign w:val="center"/>
          </w:tcPr>
          <w:p w:rsidR="00A70E29" w:rsidRPr="00775176" w:rsidRDefault="00A70E29" w:rsidP="004D6E9D">
            <w:pPr>
              <w:widowControl/>
              <w:rPr>
                <w:rFonts w:ascii="华文细黑" w:eastAsia="华文细黑" w:hAnsi="华文细黑"/>
                <w:kern w:val="0"/>
                <w:sz w:val="18"/>
              </w:rPr>
            </w:pPr>
            <w:r w:rsidRPr="00775176">
              <w:rPr>
                <w:rFonts w:ascii="华文细黑" w:eastAsia="华文细黑" w:hAnsi="华文细黑" w:hint="eastAsia"/>
                <w:kern w:val="0"/>
                <w:sz w:val="18"/>
              </w:rPr>
              <w:t>广告主根据时段、行业竞拍广告位。比如蒙牛竞拍10月份乳制品行业广告位价格为999</w:t>
            </w:r>
            <w:r w:rsidR="004D6E9D" w:rsidRPr="00775176">
              <w:rPr>
                <w:rFonts w:ascii="华文细黑" w:eastAsia="华文细黑" w:hAnsi="华文细黑" w:hint="eastAsia"/>
                <w:kern w:val="0"/>
                <w:sz w:val="18"/>
              </w:rPr>
              <w:t>元</w:t>
            </w:r>
            <w:r w:rsidRPr="00775176">
              <w:rPr>
                <w:rFonts w:ascii="华文细黑" w:eastAsia="华文细黑" w:hAnsi="华文细黑" w:hint="eastAsia"/>
                <w:kern w:val="0"/>
                <w:sz w:val="18"/>
              </w:rPr>
              <w:t>。</w:t>
            </w:r>
          </w:p>
        </w:tc>
      </w:tr>
      <w:tr w:rsidR="00A70E29" w:rsidRPr="00775176" w:rsidTr="003C6E51">
        <w:trPr>
          <w:trHeight w:val="4988"/>
          <w:jc w:val="center"/>
        </w:trPr>
        <w:tc>
          <w:tcPr>
            <w:tcW w:w="957" w:type="dxa"/>
            <w:shd w:val="clear" w:color="auto" w:fill="DAEEF3"/>
            <w:tcMar>
              <w:top w:w="0" w:type="dxa"/>
              <w:left w:w="108" w:type="dxa"/>
              <w:bottom w:w="0" w:type="dxa"/>
              <w:right w:w="108" w:type="dxa"/>
            </w:tcMar>
            <w:vAlign w:val="center"/>
          </w:tcPr>
          <w:p w:rsidR="00A70E29" w:rsidRPr="00775176" w:rsidRDefault="00A70E29" w:rsidP="00EC5879">
            <w:pPr>
              <w:widowControl/>
              <w:rPr>
                <w:rFonts w:ascii="华文细黑" w:eastAsia="华文细黑" w:hAnsi="华文细黑"/>
                <w:kern w:val="0"/>
                <w:sz w:val="18"/>
              </w:rPr>
            </w:pPr>
            <w:r w:rsidRPr="00775176">
              <w:rPr>
                <w:rFonts w:ascii="华文细黑" w:eastAsia="华文细黑" w:hAnsi="华文细黑" w:hint="eastAsia"/>
                <w:kern w:val="0"/>
                <w:sz w:val="18"/>
              </w:rPr>
              <w:t>交互图</w:t>
            </w:r>
          </w:p>
        </w:tc>
        <w:tc>
          <w:tcPr>
            <w:tcW w:w="9000" w:type="dxa"/>
            <w:tcMar>
              <w:top w:w="0" w:type="dxa"/>
              <w:left w:w="108" w:type="dxa"/>
              <w:bottom w:w="0" w:type="dxa"/>
              <w:right w:w="108" w:type="dxa"/>
            </w:tcMar>
            <w:vAlign w:val="center"/>
          </w:tcPr>
          <w:p w:rsidR="00A70E29" w:rsidRPr="00775176" w:rsidRDefault="0007702A" w:rsidP="00EC5879">
            <w:pPr>
              <w:widowControl/>
              <w:rPr>
                <w:rFonts w:ascii="华文细黑" w:eastAsia="华文细黑" w:hAnsi="华文细黑"/>
                <w:kern w:val="0"/>
                <w:sz w:val="18"/>
              </w:rPr>
            </w:pPr>
            <w:r w:rsidRPr="00775176">
              <w:rPr>
                <w:rFonts w:ascii="华文细黑" w:eastAsia="华文细黑" w:hAnsi="华文细黑"/>
                <w:noProof/>
                <w:kern w:val="0"/>
                <w:sz w:val="18"/>
              </w:rPr>
              <w:drawing>
                <wp:inline distT="0" distB="0" distL="0" distR="0" wp14:anchorId="4350DF7C" wp14:editId="109A5E8F">
                  <wp:extent cx="5568950" cy="2718435"/>
                  <wp:effectExtent l="1905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a:srcRect/>
                          <a:stretch>
                            <a:fillRect/>
                          </a:stretch>
                        </pic:blipFill>
                        <pic:spPr bwMode="auto">
                          <a:xfrm>
                            <a:off x="0" y="0"/>
                            <a:ext cx="5568950" cy="2718435"/>
                          </a:xfrm>
                          <a:prstGeom prst="rect">
                            <a:avLst/>
                          </a:prstGeom>
                          <a:noFill/>
                          <a:ln w="9525">
                            <a:noFill/>
                            <a:miter lim="800000"/>
                            <a:headEnd/>
                            <a:tailEnd/>
                          </a:ln>
                        </pic:spPr>
                      </pic:pic>
                    </a:graphicData>
                  </a:graphic>
                </wp:inline>
              </w:drawing>
            </w:r>
          </w:p>
        </w:tc>
      </w:tr>
      <w:tr w:rsidR="00A70E29" w:rsidRPr="00775176" w:rsidTr="00A70E29">
        <w:trPr>
          <w:trHeight w:val="416"/>
          <w:jc w:val="center"/>
        </w:trPr>
        <w:tc>
          <w:tcPr>
            <w:tcW w:w="957" w:type="dxa"/>
            <w:tcBorders>
              <w:bottom w:val="single" w:sz="4" w:space="0" w:color="4BACC6"/>
            </w:tcBorders>
            <w:shd w:val="clear" w:color="auto" w:fill="DAEEF3"/>
            <w:tcMar>
              <w:top w:w="0" w:type="dxa"/>
              <w:left w:w="108" w:type="dxa"/>
              <w:bottom w:w="0" w:type="dxa"/>
              <w:right w:w="108" w:type="dxa"/>
            </w:tcMar>
            <w:vAlign w:val="center"/>
          </w:tcPr>
          <w:p w:rsidR="00A70E29" w:rsidRPr="00775176" w:rsidRDefault="00A70E29" w:rsidP="00EC5879">
            <w:pPr>
              <w:rPr>
                <w:rFonts w:ascii="华文细黑" w:eastAsia="华文细黑" w:hAnsi="华文细黑"/>
                <w:kern w:val="0"/>
                <w:sz w:val="18"/>
              </w:rPr>
            </w:pPr>
            <w:r w:rsidRPr="00775176">
              <w:rPr>
                <w:rFonts w:ascii="华文细黑" w:eastAsia="华文细黑" w:hAnsi="华文细黑" w:hint="eastAsia"/>
                <w:kern w:val="0"/>
                <w:sz w:val="18"/>
              </w:rPr>
              <w:t>处理流程</w:t>
            </w:r>
          </w:p>
        </w:tc>
        <w:tc>
          <w:tcPr>
            <w:tcW w:w="9000" w:type="dxa"/>
            <w:tcBorders>
              <w:bottom w:val="single" w:sz="4" w:space="0" w:color="4BACC6"/>
            </w:tcBorders>
            <w:tcMar>
              <w:top w:w="0" w:type="dxa"/>
              <w:left w:w="108" w:type="dxa"/>
              <w:bottom w:w="0" w:type="dxa"/>
              <w:right w:w="108" w:type="dxa"/>
            </w:tcMar>
            <w:vAlign w:val="center"/>
          </w:tcPr>
          <w:p w:rsidR="00A70E29" w:rsidRPr="00775176" w:rsidRDefault="00160220" w:rsidP="00160220">
            <w:pPr>
              <w:pStyle w:val="ae"/>
              <w:widowControl/>
              <w:numPr>
                <w:ilvl w:val="0"/>
                <w:numId w:val="10"/>
              </w:numPr>
              <w:ind w:firstLineChars="0"/>
              <w:rPr>
                <w:rFonts w:ascii="华文细黑" w:eastAsia="华文细黑" w:hAnsi="华文细黑"/>
                <w:kern w:val="0"/>
                <w:sz w:val="18"/>
              </w:rPr>
            </w:pPr>
            <w:r w:rsidRPr="00775176">
              <w:rPr>
                <w:rFonts w:ascii="华文细黑" w:eastAsia="华文细黑" w:hAnsi="华文细黑" w:hint="eastAsia"/>
                <w:kern w:val="0"/>
                <w:sz w:val="18"/>
              </w:rPr>
              <w:t>竞拍结束倒计时：下一月份、时间，时间以红色大号字体显示，并且根据实际时间倒计时展现。</w:t>
            </w:r>
          </w:p>
          <w:p w:rsidR="00160220" w:rsidRPr="00775176" w:rsidRDefault="00160220" w:rsidP="00160220">
            <w:pPr>
              <w:pStyle w:val="ae"/>
              <w:widowControl/>
              <w:numPr>
                <w:ilvl w:val="0"/>
                <w:numId w:val="10"/>
              </w:numPr>
              <w:ind w:firstLineChars="0"/>
              <w:rPr>
                <w:rFonts w:ascii="华文细黑" w:eastAsia="华文细黑" w:hAnsi="华文细黑"/>
                <w:kern w:val="0"/>
                <w:sz w:val="18"/>
              </w:rPr>
            </w:pPr>
            <w:r w:rsidRPr="00775176">
              <w:rPr>
                <w:rFonts w:ascii="华文细黑" w:eastAsia="华文细黑" w:hAnsi="华文细黑"/>
                <w:kern w:val="0"/>
                <w:sz w:val="18"/>
              </w:rPr>
              <w:t>竞价行业：根据广告主所选择行业，呈现上页点击“竞拍”所属行业。</w:t>
            </w:r>
          </w:p>
          <w:p w:rsidR="00160220" w:rsidRPr="00775176" w:rsidRDefault="00160220" w:rsidP="00160220">
            <w:pPr>
              <w:pStyle w:val="ae"/>
              <w:widowControl/>
              <w:numPr>
                <w:ilvl w:val="0"/>
                <w:numId w:val="10"/>
              </w:numPr>
              <w:ind w:firstLineChars="0"/>
              <w:rPr>
                <w:rFonts w:ascii="华文细黑" w:eastAsia="华文细黑" w:hAnsi="华文细黑"/>
                <w:kern w:val="0"/>
                <w:sz w:val="18"/>
              </w:rPr>
            </w:pPr>
            <w:r w:rsidRPr="00775176">
              <w:rPr>
                <w:rFonts w:ascii="华文细黑" w:eastAsia="华文细黑" w:hAnsi="华文细黑" w:hint="eastAsia"/>
                <w:kern w:val="0"/>
                <w:sz w:val="18"/>
              </w:rPr>
              <w:t>当前价格：显示当前行业的最新出价。若未有出价，则显示起拍价。</w:t>
            </w:r>
          </w:p>
          <w:p w:rsidR="00160220" w:rsidRPr="00775176" w:rsidRDefault="00160220" w:rsidP="00160220">
            <w:pPr>
              <w:pStyle w:val="ae"/>
              <w:widowControl/>
              <w:numPr>
                <w:ilvl w:val="0"/>
                <w:numId w:val="10"/>
              </w:numPr>
              <w:ind w:firstLineChars="0"/>
              <w:rPr>
                <w:rFonts w:ascii="华文细黑" w:eastAsia="华文细黑" w:hAnsi="华文细黑"/>
                <w:kern w:val="0"/>
                <w:sz w:val="18"/>
              </w:rPr>
            </w:pPr>
            <w:r w:rsidRPr="00775176">
              <w:rPr>
                <w:rFonts w:ascii="华文细黑" w:eastAsia="华文细黑" w:hAnsi="华文细黑" w:hint="eastAsia"/>
                <w:kern w:val="0"/>
                <w:sz w:val="18"/>
              </w:rPr>
              <w:t>起拍价格：</w:t>
            </w:r>
            <w:r w:rsidR="009325FE" w:rsidRPr="00775176">
              <w:rPr>
                <w:rFonts w:ascii="华文细黑" w:eastAsia="华文细黑" w:hAnsi="华文细黑" w:hint="eastAsia"/>
                <w:kern w:val="0"/>
                <w:sz w:val="18"/>
              </w:rPr>
              <w:t>根据该市场热度显示该行业竞拍底价。</w:t>
            </w:r>
          </w:p>
          <w:p w:rsidR="009325FE" w:rsidRPr="00775176" w:rsidRDefault="009325FE" w:rsidP="00160220">
            <w:pPr>
              <w:pStyle w:val="ae"/>
              <w:widowControl/>
              <w:numPr>
                <w:ilvl w:val="0"/>
                <w:numId w:val="10"/>
              </w:numPr>
              <w:ind w:firstLineChars="0"/>
              <w:rPr>
                <w:rFonts w:ascii="华文细黑" w:eastAsia="华文细黑" w:hAnsi="华文细黑"/>
                <w:kern w:val="0"/>
                <w:sz w:val="18"/>
              </w:rPr>
            </w:pPr>
            <w:r w:rsidRPr="00775176">
              <w:rPr>
                <w:rFonts w:ascii="华文细黑" w:eastAsia="华文细黑" w:hAnsi="华文细黑" w:hint="eastAsia"/>
                <w:kern w:val="0"/>
                <w:sz w:val="18"/>
              </w:rPr>
              <w:t>出价次数：显示参与此行业实际竞拍次数，已实际出价为准。</w:t>
            </w:r>
          </w:p>
          <w:p w:rsidR="009325FE" w:rsidRPr="00775176" w:rsidRDefault="009325FE" w:rsidP="00FE628D">
            <w:pPr>
              <w:pStyle w:val="ae"/>
              <w:widowControl/>
              <w:numPr>
                <w:ilvl w:val="0"/>
                <w:numId w:val="10"/>
              </w:numPr>
              <w:ind w:firstLineChars="0"/>
              <w:rPr>
                <w:rFonts w:ascii="华文细黑" w:eastAsia="华文细黑" w:hAnsi="华文细黑"/>
                <w:kern w:val="0"/>
                <w:sz w:val="18"/>
              </w:rPr>
            </w:pPr>
            <w:r w:rsidRPr="00775176">
              <w:rPr>
                <w:rFonts w:ascii="华文细黑" w:eastAsia="华文细黑" w:hAnsi="华文细黑" w:hint="eastAsia"/>
                <w:kern w:val="0"/>
                <w:sz w:val="18"/>
              </w:rPr>
              <w:t>出价</w:t>
            </w:r>
            <w:r w:rsidR="00FE628D" w:rsidRPr="00775176">
              <w:rPr>
                <w:rFonts w:ascii="华文细黑" w:eastAsia="华文细黑" w:hAnsi="华文细黑" w:hint="eastAsia"/>
                <w:kern w:val="0"/>
                <w:sz w:val="18"/>
              </w:rPr>
              <w:t>竞拍</w:t>
            </w:r>
            <w:r w:rsidRPr="00775176">
              <w:rPr>
                <w:rFonts w:ascii="华文细黑" w:eastAsia="华文细黑" w:hAnsi="华文细黑" w:hint="eastAsia"/>
                <w:kern w:val="0"/>
                <w:sz w:val="18"/>
              </w:rPr>
              <w:t>：</w:t>
            </w:r>
            <w:r w:rsidR="00FE628D" w:rsidRPr="00775176">
              <w:rPr>
                <w:rFonts w:ascii="华文细黑" w:eastAsia="华文细黑" w:hAnsi="华文细黑" w:hint="eastAsia"/>
                <w:kern w:val="0"/>
                <w:sz w:val="18"/>
              </w:rPr>
              <w:t xml:space="preserve"> 出价以当前价格为底价，根据加价幅度广告主可以自行出价。</w:t>
            </w:r>
          </w:p>
          <w:p w:rsidR="00D628B4" w:rsidRPr="00775176" w:rsidRDefault="00FE628D" w:rsidP="00D628B4">
            <w:pPr>
              <w:pStyle w:val="ae"/>
              <w:widowControl/>
              <w:numPr>
                <w:ilvl w:val="0"/>
                <w:numId w:val="11"/>
              </w:numPr>
              <w:ind w:firstLineChars="0"/>
              <w:rPr>
                <w:rFonts w:ascii="华文细黑" w:eastAsia="华文细黑" w:hAnsi="华文细黑"/>
                <w:kern w:val="0"/>
                <w:sz w:val="18"/>
              </w:rPr>
            </w:pPr>
            <w:r w:rsidRPr="00775176">
              <w:rPr>
                <w:rFonts w:ascii="华文细黑" w:eastAsia="华文细黑" w:hAnsi="华文细黑" w:hint="eastAsia"/>
                <w:kern w:val="0"/>
                <w:sz w:val="18"/>
              </w:rPr>
              <w:t>我的出价：显示该广告主参与此行业广告位竞拍的历史最新出价</w:t>
            </w:r>
          </w:p>
          <w:p w:rsidR="00D628B4" w:rsidRPr="00775176" w:rsidRDefault="00D628B4" w:rsidP="00D628B4">
            <w:pPr>
              <w:pStyle w:val="ae"/>
              <w:widowControl/>
              <w:numPr>
                <w:ilvl w:val="0"/>
                <w:numId w:val="13"/>
              </w:numPr>
              <w:ind w:firstLineChars="0"/>
              <w:rPr>
                <w:rFonts w:ascii="华文细黑" w:eastAsia="华文细黑" w:hAnsi="华文细黑"/>
                <w:kern w:val="0"/>
                <w:sz w:val="18"/>
              </w:rPr>
            </w:pPr>
            <w:r w:rsidRPr="00775176">
              <w:rPr>
                <w:rFonts w:ascii="华文细黑" w:eastAsia="华文细黑" w:hAnsi="华文细黑" w:hint="eastAsia"/>
                <w:kern w:val="0"/>
                <w:sz w:val="18"/>
              </w:rPr>
              <w:t>若无历史出价，则显示</w:t>
            </w:r>
            <w:r w:rsidRPr="00775176">
              <w:rPr>
                <w:rFonts w:ascii="华文细黑" w:eastAsia="华文细黑" w:hAnsi="华文细黑"/>
                <w:kern w:val="0"/>
                <w:sz w:val="18"/>
              </w:rPr>
              <w:t>“无”</w:t>
            </w:r>
            <w:r w:rsidRPr="00775176">
              <w:rPr>
                <w:rFonts w:ascii="华文细黑" w:eastAsia="华文细黑" w:hAnsi="华文细黑" w:hint="eastAsia"/>
                <w:kern w:val="0"/>
                <w:sz w:val="18"/>
              </w:rPr>
              <w:t>。</w:t>
            </w:r>
          </w:p>
          <w:p w:rsidR="00D628B4" w:rsidRPr="00775176" w:rsidRDefault="00D628B4" w:rsidP="00D628B4">
            <w:pPr>
              <w:pStyle w:val="ae"/>
              <w:widowControl/>
              <w:numPr>
                <w:ilvl w:val="0"/>
                <w:numId w:val="11"/>
              </w:numPr>
              <w:ind w:firstLineChars="0"/>
              <w:rPr>
                <w:rFonts w:ascii="华文细黑" w:eastAsia="华文细黑" w:hAnsi="华文细黑"/>
                <w:kern w:val="0"/>
                <w:sz w:val="18"/>
              </w:rPr>
            </w:pPr>
            <w:r w:rsidRPr="00775176">
              <w:rPr>
                <w:rFonts w:ascii="华文细黑" w:eastAsia="华文细黑" w:hAnsi="华文细黑" w:hint="eastAsia"/>
                <w:kern w:val="0"/>
                <w:sz w:val="18"/>
              </w:rPr>
              <w:t>加价幅度：固定设定为“¥100/次”</w:t>
            </w:r>
            <w:r w:rsidR="00FC755B" w:rsidRPr="00775176">
              <w:rPr>
                <w:rFonts w:ascii="华文细黑" w:eastAsia="华文细黑" w:hAnsi="华文细黑" w:hint="eastAsia"/>
                <w:kern w:val="0"/>
                <w:sz w:val="18"/>
              </w:rPr>
              <w:t>。</w:t>
            </w:r>
          </w:p>
          <w:p w:rsidR="00D628B4" w:rsidRPr="00775176" w:rsidRDefault="00D628B4" w:rsidP="00D628B4">
            <w:pPr>
              <w:pStyle w:val="ae"/>
              <w:widowControl/>
              <w:numPr>
                <w:ilvl w:val="0"/>
                <w:numId w:val="11"/>
              </w:numPr>
              <w:ind w:firstLineChars="0"/>
              <w:rPr>
                <w:rFonts w:ascii="华文细黑" w:eastAsia="华文细黑" w:hAnsi="华文细黑"/>
                <w:kern w:val="0"/>
                <w:sz w:val="18"/>
              </w:rPr>
            </w:pPr>
            <w:r w:rsidRPr="00775176">
              <w:rPr>
                <w:rFonts w:ascii="华文细黑" w:eastAsia="华文细黑" w:hAnsi="华文细黑" w:hint="eastAsia"/>
                <w:kern w:val="0"/>
                <w:sz w:val="18"/>
              </w:rPr>
              <w:t>价格选择区：根据当前出价，以100元为加价幅度向上叠加出价以确定竞拍出价。</w:t>
            </w:r>
          </w:p>
          <w:p w:rsidR="00D628B4" w:rsidRPr="00775176" w:rsidRDefault="00FC755B" w:rsidP="00D628B4">
            <w:pPr>
              <w:pStyle w:val="ae"/>
              <w:widowControl/>
              <w:numPr>
                <w:ilvl w:val="0"/>
                <w:numId w:val="14"/>
              </w:numPr>
              <w:ind w:firstLineChars="0"/>
              <w:rPr>
                <w:rFonts w:ascii="华文细黑" w:eastAsia="华文细黑" w:hAnsi="华文细黑"/>
                <w:kern w:val="0"/>
                <w:sz w:val="18"/>
              </w:rPr>
            </w:pPr>
            <w:r w:rsidRPr="00775176">
              <w:rPr>
                <w:rFonts w:ascii="华文细黑" w:eastAsia="华文细黑" w:hAnsi="华文细黑" w:hint="eastAsia"/>
                <w:kern w:val="0"/>
                <w:sz w:val="18"/>
              </w:rPr>
              <w:t>初始显示当前价格，价格及“-”默认灰色，“-”、“出价竞拍”点击无效。</w:t>
            </w:r>
          </w:p>
          <w:p w:rsidR="00FC755B" w:rsidRPr="00775176" w:rsidRDefault="00FC755B" w:rsidP="00D628B4">
            <w:pPr>
              <w:pStyle w:val="ae"/>
              <w:widowControl/>
              <w:numPr>
                <w:ilvl w:val="0"/>
                <w:numId w:val="14"/>
              </w:numPr>
              <w:ind w:firstLineChars="0"/>
              <w:rPr>
                <w:rFonts w:ascii="华文细黑" w:eastAsia="华文细黑" w:hAnsi="华文细黑"/>
                <w:kern w:val="0"/>
                <w:sz w:val="18"/>
              </w:rPr>
            </w:pPr>
            <w:r w:rsidRPr="00775176">
              <w:rPr>
                <w:rFonts w:ascii="华文细黑" w:eastAsia="华文细黑" w:hAnsi="华文细黑" w:hint="eastAsia"/>
                <w:kern w:val="0"/>
                <w:sz w:val="18"/>
              </w:rPr>
              <w:t>广告主点击“+”，价格显示红色，“-”、“出价竞拍”恢复可点击。</w:t>
            </w:r>
          </w:p>
          <w:p w:rsidR="00D628B4" w:rsidRPr="00775176" w:rsidRDefault="00FC755B" w:rsidP="00D628B4">
            <w:pPr>
              <w:pStyle w:val="ae"/>
              <w:widowControl/>
              <w:numPr>
                <w:ilvl w:val="0"/>
                <w:numId w:val="14"/>
              </w:numPr>
              <w:ind w:firstLineChars="0"/>
              <w:rPr>
                <w:rFonts w:ascii="华文细黑" w:eastAsia="华文细黑" w:hAnsi="华文细黑"/>
                <w:kern w:val="0"/>
                <w:sz w:val="18"/>
              </w:rPr>
            </w:pPr>
            <w:r w:rsidRPr="00775176">
              <w:rPr>
                <w:rFonts w:ascii="华文细黑" w:eastAsia="华文细黑" w:hAnsi="华文细黑" w:hint="eastAsia"/>
                <w:kern w:val="0"/>
                <w:sz w:val="18"/>
              </w:rPr>
              <w:t>点击“出价竞拍”显示出价成功页（弹窗）。</w:t>
            </w:r>
          </w:p>
          <w:p w:rsidR="00D628B4" w:rsidRPr="00775176" w:rsidRDefault="00FC755B" w:rsidP="00FC755B">
            <w:pPr>
              <w:widowControl/>
              <w:rPr>
                <w:rFonts w:ascii="华文细黑" w:eastAsia="华文细黑" w:hAnsi="华文细黑"/>
                <w:color w:val="FF0000"/>
                <w:kern w:val="0"/>
                <w:sz w:val="18"/>
              </w:rPr>
            </w:pPr>
            <w:r w:rsidRPr="00775176">
              <w:rPr>
                <w:rFonts w:ascii="华文细黑" w:eastAsia="华文细黑" w:hAnsi="华文细黑" w:hint="eastAsia"/>
                <w:kern w:val="0"/>
                <w:sz w:val="18"/>
              </w:rPr>
              <w:t>7、立即充值：广告主可在线进行自主充值，充值</w:t>
            </w:r>
            <w:r w:rsidR="00053AFC" w:rsidRPr="00775176">
              <w:rPr>
                <w:rFonts w:ascii="华文细黑" w:eastAsia="华文细黑" w:hAnsi="华文细黑" w:hint="eastAsia"/>
                <w:kern w:val="0"/>
                <w:sz w:val="18"/>
              </w:rPr>
              <w:t>方式为微信支付，页面见2.12。</w:t>
            </w:r>
            <w:r w:rsidR="00B058C0" w:rsidRPr="00775176">
              <w:rPr>
                <w:rFonts w:ascii="华文细黑" w:eastAsia="华文细黑" w:hAnsi="华文细黑" w:hint="eastAsia"/>
                <w:color w:val="FF0000"/>
                <w:kern w:val="0"/>
                <w:sz w:val="18"/>
              </w:rPr>
              <w:t xml:space="preserve"> </w:t>
            </w:r>
          </w:p>
          <w:p w:rsidR="00DE1A19" w:rsidRPr="00775176" w:rsidRDefault="00B058C0" w:rsidP="00DE1A19">
            <w:pPr>
              <w:widowControl/>
              <w:rPr>
                <w:rFonts w:ascii="华文细黑" w:eastAsia="华文细黑" w:hAnsi="华文细黑"/>
                <w:kern w:val="0"/>
                <w:sz w:val="18"/>
              </w:rPr>
            </w:pPr>
            <w:r w:rsidRPr="00775176">
              <w:rPr>
                <w:rFonts w:ascii="华文细黑" w:eastAsia="华文细黑" w:hAnsi="华文细黑" w:hint="eastAsia"/>
                <w:kern w:val="0"/>
                <w:sz w:val="18"/>
              </w:rPr>
              <w:t>8、竞拍记录：显示该广告主</w:t>
            </w:r>
            <w:r w:rsidR="00053AFC" w:rsidRPr="00775176">
              <w:rPr>
                <w:rFonts w:ascii="华文细黑" w:eastAsia="华文细黑" w:hAnsi="华文细黑" w:hint="eastAsia"/>
                <w:kern w:val="0"/>
                <w:sz w:val="18"/>
              </w:rPr>
              <w:t>对</w:t>
            </w:r>
            <w:r w:rsidRPr="00775176">
              <w:rPr>
                <w:rFonts w:ascii="华文细黑" w:eastAsia="华文细黑" w:hAnsi="华文细黑" w:hint="eastAsia"/>
                <w:kern w:val="0"/>
                <w:sz w:val="18"/>
              </w:rPr>
              <w:t>该行业历史竞拍时间及</w:t>
            </w:r>
            <w:r w:rsidR="00053AFC" w:rsidRPr="00775176">
              <w:rPr>
                <w:rFonts w:ascii="华文细黑" w:eastAsia="华文细黑" w:hAnsi="华文细黑" w:hint="eastAsia"/>
                <w:kern w:val="0"/>
                <w:sz w:val="18"/>
              </w:rPr>
              <w:t>历史</w:t>
            </w:r>
            <w:r w:rsidRPr="00775176">
              <w:rPr>
                <w:rFonts w:ascii="华文细黑" w:eastAsia="华文细黑" w:hAnsi="华文细黑" w:hint="eastAsia"/>
                <w:kern w:val="0"/>
                <w:sz w:val="18"/>
              </w:rPr>
              <w:t>出价，</w:t>
            </w:r>
            <w:r w:rsidR="00053AFC" w:rsidRPr="00775176">
              <w:rPr>
                <w:rFonts w:ascii="华文细黑" w:eastAsia="华文细黑" w:hAnsi="华文细黑" w:hint="eastAsia"/>
                <w:kern w:val="0"/>
                <w:sz w:val="18"/>
              </w:rPr>
              <w:t>最多显示六条记录，</w:t>
            </w:r>
            <w:r w:rsidR="00DE1A19" w:rsidRPr="00775176">
              <w:rPr>
                <w:rFonts w:ascii="华文细黑" w:eastAsia="华文细黑" w:hAnsi="华文细黑" w:hint="eastAsia"/>
                <w:kern w:val="0"/>
                <w:sz w:val="18"/>
              </w:rPr>
              <w:t>根据时间进行升序排列。</w:t>
            </w:r>
          </w:p>
          <w:p w:rsidR="00FE628D" w:rsidRPr="00775176" w:rsidRDefault="0007702A" w:rsidP="00472933">
            <w:pPr>
              <w:rPr>
                <w:rFonts w:ascii="华文细黑" w:eastAsia="华文细黑" w:hAnsi="华文细黑"/>
                <w:kern w:val="0"/>
              </w:rPr>
            </w:pPr>
            <w:r w:rsidRPr="00775176">
              <w:rPr>
                <w:rFonts w:ascii="华文细黑" w:eastAsia="华文细黑" w:hAnsi="华文细黑" w:hint="eastAsia"/>
                <w:kern w:val="0"/>
                <w:sz w:val="18"/>
              </w:rPr>
              <w:lastRenderedPageBreak/>
              <w:t>9、查看竞拍结果：</w:t>
            </w:r>
            <w:r w:rsidR="00472933" w:rsidRPr="00775176">
              <w:rPr>
                <w:rFonts w:ascii="华文细黑" w:eastAsia="华文细黑" w:hAnsi="华文细黑" w:hint="eastAsia"/>
                <w:kern w:val="0"/>
                <w:sz w:val="18"/>
              </w:rPr>
              <w:t>展示当前最新竞拍结果。</w:t>
            </w:r>
          </w:p>
        </w:tc>
      </w:tr>
      <w:tr w:rsidR="00A70E29" w:rsidRPr="00775176" w:rsidTr="00A70E29">
        <w:trPr>
          <w:trHeight w:val="315"/>
          <w:jc w:val="center"/>
        </w:trPr>
        <w:tc>
          <w:tcPr>
            <w:tcW w:w="957" w:type="dxa"/>
            <w:tcBorders>
              <w:top w:val="single" w:sz="4" w:space="0" w:color="4BACC6"/>
            </w:tcBorders>
            <w:shd w:val="clear" w:color="auto" w:fill="DAEEF3"/>
            <w:tcMar>
              <w:top w:w="0" w:type="dxa"/>
              <w:left w:w="108" w:type="dxa"/>
              <w:bottom w:w="0" w:type="dxa"/>
              <w:right w:w="108" w:type="dxa"/>
            </w:tcMar>
            <w:vAlign w:val="center"/>
          </w:tcPr>
          <w:p w:rsidR="00A70E29" w:rsidRPr="00775176" w:rsidRDefault="00A70E29" w:rsidP="00EC5879">
            <w:pPr>
              <w:rPr>
                <w:rFonts w:ascii="华文细黑" w:eastAsia="华文细黑" w:hAnsi="华文细黑"/>
                <w:kern w:val="0"/>
                <w:sz w:val="18"/>
              </w:rPr>
            </w:pPr>
            <w:r w:rsidRPr="00775176">
              <w:rPr>
                <w:rFonts w:ascii="华文细黑" w:eastAsia="华文细黑" w:hAnsi="华文细黑" w:hint="eastAsia"/>
                <w:kern w:val="0"/>
                <w:sz w:val="18"/>
              </w:rPr>
              <w:lastRenderedPageBreak/>
              <w:t>跳转逻辑</w:t>
            </w:r>
          </w:p>
        </w:tc>
        <w:tc>
          <w:tcPr>
            <w:tcW w:w="9000" w:type="dxa"/>
            <w:tcBorders>
              <w:top w:val="single" w:sz="4" w:space="0" w:color="4BACC6"/>
            </w:tcBorders>
            <w:tcMar>
              <w:top w:w="0" w:type="dxa"/>
              <w:left w:w="108" w:type="dxa"/>
              <w:bottom w:w="0" w:type="dxa"/>
              <w:right w:w="108" w:type="dxa"/>
            </w:tcMar>
            <w:vAlign w:val="center"/>
          </w:tcPr>
          <w:p w:rsidR="00A70E29" w:rsidRPr="00775176" w:rsidRDefault="00CB7963" w:rsidP="00DE1A19">
            <w:pPr>
              <w:widowControl/>
              <w:rPr>
                <w:rFonts w:ascii="华文细黑" w:eastAsia="华文细黑" w:hAnsi="华文细黑"/>
                <w:kern w:val="0"/>
                <w:sz w:val="18"/>
              </w:rPr>
            </w:pPr>
            <w:r w:rsidRPr="00775176">
              <w:rPr>
                <w:rFonts w:ascii="华文细黑" w:eastAsia="华文细黑" w:hAnsi="华文细黑" w:hint="eastAsia"/>
                <w:kern w:val="0"/>
                <w:sz w:val="18"/>
              </w:rPr>
              <w:t>1、</w:t>
            </w:r>
            <w:r w:rsidR="00DE1A19" w:rsidRPr="00775176">
              <w:rPr>
                <w:rFonts w:ascii="华文细黑" w:eastAsia="华文细黑" w:hAnsi="华文细黑" w:hint="eastAsia"/>
                <w:kern w:val="0"/>
                <w:sz w:val="18"/>
              </w:rPr>
              <w:t>出价竞拍</w:t>
            </w:r>
            <w:r w:rsidR="00A70E29" w:rsidRPr="00775176">
              <w:rPr>
                <w:rFonts w:ascii="华文细黑" w:eastAsia="华文细黑" w:hAnsi="华文细黑" w:hint="eastAsia"/>
                <w:kern w:val="0"/>
                <w:sz w:val="18"/>
              </w:rPr>
              <w:t>按钮：点击</w:t>
            </w:r>
            <w:r w:rsidRPr="00775176">
              <w:rPr>
                <w:rFonts w:ascii="华文细黑" w:eastAsia="华文细黑" w:hAnsi="华文细黑" w:hint="eastAsia"/>
                <w:kern w:val="0"/>
                <w:sz w:val="18"/>
              </w:rPr>
              <w:t>“出价竞拍”弹出确认出价页；点击“确认出价”，弹出出价成功提醒页。</w:t>
            </w:r>
          </w:p>
          <w:p w:rsidR="00CB7963" w:rsidRPr="00775176" w:rsidRDefault="00CB7963" w:rsidP="00DE1A19">
            <w:pPr>
              <w:widowControl/>
              <w:rPr>
                <w:rFonts w:ascii="华文细黑" w:eastAsia="华文细黑" w:hAnsi="华文细黑"/>
                <w:kern w:val="0"/>
                <w:sz w:val="18"/>
              </w:rPr>
            </w:pPr>
            <w:r w:rsidRPr="00775176">
              <w:rPr>
                <w:rFonts w:ascii="华文细黑" w:eastAsia="华文细黑" w:hAnsi="华文细黑" w:hint="eastAsia"/>
                <w:kern w:val="0"/>
                <w:sz w:val="18"/>
              </w:rPr>
              <w:t>2、立即充值：点击跳转在线充值页面，广告主可在线进行微信充值。</w:t>
            </w:r>
          </w:p>
          <w:p w:rsidR="00472933" w:rsidRPr="00775176" w:rsidRDefault="00472933" w:rsidP="00DE1A19">
            <w:pPr>
              <w:widowControl/>
              <w:rPr>
                <w:rFonts w:ascii="华文细黑" w:eastAsia="华文细黑" w:hAnsi="华文细黑"/>
                <w:kern w:val="0"/>
                <w:sz w:val="18"/>
              </w:rPr>
            </w:pPr>
            <w:r w:rsidRPr="00775176">
              <w:rPr>
                <w:rFonts w:ascii="华文细黑" w:eastAsia="华文细黑" w:hAnsi="华文细黑" w:hint="eastAsia"/>
                <w:kern w:val="0"/>
                <w:sz w:val="18"/>
              </w:rPr>
              <w:t>3、查看竞拍结果：点击展示当前最新竞拍结果（出价成功；出价失败；竞拍失败）</w:t>
            </w:r>
          </w:p>
        </w:tc>
      </w:tr>
    </w:tbl>
    <w:p w:rsidR="00A70E29" w:rsidRPr="00775176" w:rsidRDefault="00A70E29" w:rsidP="00A70E29">
      <w:pPr>
        <w:rPr>
          <w:rFonts w:ascii="华文细黑" w:eastAsia="华文细黑" w:hAnsi="华文细黑"/>
        </w:rPr>
      </w:pPr>
    </w:p>
    <w:p w:rsidR="00053AFC" w:rsidRPr="00775176" w:rsidRDefault="00794F38" w:rsidP="00053AFC">
      <w:pPr>
        <w:pStyle w:val="1"/>
        <w:keepNext w:val="0"/>
        <w:numPr>
          <w:ilvl w:val="1"/>
          <w:numId w:val="2"/>
        </w:numPr>
        <w:tabs>
          <w:tab w:val="left" w:pos="432"/>
        </w:tabs>
        <w:spacing w:before="156" w:after="156" w:line="360" w:lineRule="auto"/>
        <w:rPr>
          <w:rFonts w:ascii="华文细黑" w:eastAsia="华文细黑" w:hAnsi="华文细黑"/>
          <w:b w:val="0"/>
        </w:rPr>
      </w:pPr>
      <w:bookmarkStart w:id="20" w:name="_Toc463969430"/>
      <w:r w:rsidRPr="00775176">
        <w:rPr>
          <w:rFonts w:ascii="华文细黑" w:eastAsia="华文细黑" w:hAnsi="华文细黑" w:hint="eastAsia"/>
          <w:b w:val="0"/>
        </w:rPr>
        <w:t>BP出价</w:t>
      </w:r>
      <w:r w:rsidR="00472933" w:rsidRPr="00775176">
        <w:rPr>
          <w:rFonts w:ascii="华文细黑" w:eastAsia="华文细黑" w:hAnsi="华文细黑" w:hint="eastAsia"/>
          <w:b w:val="0"/>
        </w:rPr>
        <w:t>结果</w:t>
      </w:r>
      <w:r w:rsidRPr="00775176">
        <w:rPr>
          <w:rFonts w:ascii="华文细黑" w:eastAsia="华文细黑" w:hAnsi="华文细黑" w:hint="eastAsia"/>
          <w:b w:val="0"/>
        </w:rPr>
        <w:t>页面</w:t>
      </w:r>
      <w:bookmarkEnd w:id="20"/>
    </w:p>
    <w:tbl>
      <w:tblPr>
        <w:tblW w:w="9957" w:type="dxa"/>
        <w:jc w:val="center"/>
        <w:tblBorders>
          <w:top w:val="single" w:sz="4" w:space="0" w:color="4BACC6"/>
          <w:left w:val="single" w:sz="4" w:space="0" w:color="4BACC6"/>
          <w:bottom w:val="single" w:sz="4" w:space="0" w:color="4BACC6"/>
          <w:right w:val="single" w:sz="4" w:space="0" w:color="4BACC6"/>
          <w:insideH w:val="single" w:sz="4" w:space="0" w:color="4BACC6"/>
          <w:insideV w:val="single" w:sz="4" w:space="0" w:color="4BACC6"/>
        </w:tblBorders>
        <w:tblLayout w:type="fixed"/>
        <w:tblCellMar>
          <w:top w:w="15" w:type="dxa"/>
          <w:left w:w="15" w:type="dxa"/>
          <w:bottom w:w="15" w:type="dxa"/>
          <w:right w:w="15" w:type="dxa"/>
        </w:tblCellMar>
        <w:tblLook w:val="0000" w:firstRow="0" w:lastRow="0" w:firstColumn="0" w:lastColumn="0" w:noHBand="0" w:noVBand="0"/>
      </w:tblPr>
      <w:tblGrid>
        <w:gridCol w:w="957"/>
        <w:gridCol w:w="9000"/>
      </w:tblGrid>
      <w:tr w:rsidR="00CB7963" w:rsidRPr="00775176" w:rsidTr="00EC5879">
        <w:trPr>
          <w:jc w:val="center"/>
        </w:trPr>
        <w:tc>
          <w:tcPr>
            <w:tcW w:w="957" w:type="dxa"/>
            <w:shd w:val="clear" w:color="auto" w:fill="DAEEF3"/>
            <w:tcMar>
              <w:top w:w="0" w:type="dxa"/>
              <w:left w:w="108" w:type="dxa"/>
              <w:bottom w:w="0" w:type="dxa"/>
              <w:right w:w="108" w:type="dxa"/>
            </w:tcMar>
            <w:vAlign w:val="center"/>
          </w:tcPr>
          <w:p w:rsidR="00CB7963" w:rsidRPr="00775176" w:rsidRDefault="00CB7963" w:rsidP="00EC5879">
            <w:pPr>
              <w:widowControl/>
              <w:rPr>
                <w:rFonts w:ascii="华文细黑" w:eastAsia="华文细黑" w:hAnsi="华文细黑"/>
                <w:kern w:val="0"/>
                <w:sz w:val="18"/>
              </w:rPr>
            </w:pPr>
            <w:r w:rsidRPr="00775176">
              <w:rPr>
                <w:rFonts w:ascii="华文细黑" w:eastAsia="华文细黑" w:hAnsi="华文细黑" w:hint="eastAsia"/>
                <w:kern w:val="0"/>
                <w:sz w:val="18"/>
              </w:rPr>
              <w:t>页面归属</w:t>
            </w:r>
          </w:p>
        </w:tc>
        <w:tc>
          <w:tcPr>
            <w:tcW w:w="9000" w:type="dxa"/>
            <w:tcMar>
              <w:top w:w="0" w:type="dxa"/>
              <w:left w:w="108" w:type="dxa"/>
              <w:bottom w:w="0" w:type="dxa"/>
              <w:right w:w="108" w:type="dxa"/>
            </w:tcMar>
            <w:vAlign w:val="center"/>
          </w:tcPr>
          <w:p w:rsidR="00CB7963" w:rsidRPr="00775176" w:rsidRDefault="00CB7963" w:rsidP="00EC5879">
            <w:pPr>
              <w:widowControl/>
              <w:rPr>
                <w:rFonts w:ascii="华文细黑" w:eastAsia="华文细黑" w:hAnsi="华文细黑"/>
                <w:kern w:val="0"/>
                <w:sz w:val="18"/>
              </w:rPr>
            </w:pPr>
            <w:r w:rsidRPr="00775176">
              <w:rPr>
                <w:rFonts w:ascii="华文细黑" w:eastAsia="华文细黑" w:hAnsi="华文细黑" w:hint="eastAsia"/>
                <w:kern w:val="0"/>
                <w:sz w:val="18"/>
              </w:rPr>
              <w:t>BP</w:t>
            </w:r>
          </w:p>
        </w:tc>
      </w:tr>
      <w:tr w:rsidR="00CB7963" w:rsidRPr="00775176" w:rsidTr="00EC5879">
        <w:trPr>
          <w:jc w:val="center"/>
        </w:trPr>
        <w:tc>
          <w:tcPr>
            <w:tcW w:w="957" w:type="dxa"/>
            <w:shd w:val="clear" w:color="auto" w:fill="DAEEF3"/>
            <w:tcMar>
              <w:top w:w="0" w:type="dxa"/>
              <w:left w:w="108" w:type="dxa"/>
              <w:bottom w:w="0" w:type="dxa"/>
              <w:right w:w="108" w:type="dxa"/>
            </w:tcMar>
            <w:vAlign w:val="center"/>
          </w:tcPr>
          <w:p w:rsidR="00CB7963" w:rsidRPr="00775176" w:rsidRDefault="00CB7963" w:rsidP="00EC5879">
            <w:pPr>
              <w:widowControl/>
              <w:rPr>
                <w:rFonts w:ascii="华文细黑" w:eastAsia="华文细黑" w:hAnsi="华文细黑"/>
                <w:kern w:val="0"/>
                <w:sz w:val="18"/>
              </w:rPr>
            </w:pPr>
            <w:r w:rsidRPr="00775176">
              <w:rPr>
                <w:rFonts w:ascii="华文细黑" w:eastAsia="华文细黑" w:hAnsi="华文细黑" w:hint="eastAsia"/>
                <w:kern w:val="0"/>
                <w:sz w:val="18"/>
              </w:rPr>
              <w:t>页面描述</w:t>
            </w:r>
          </w:p>
        </w:tc>
        <w:tc>
          <w:tcPr>
            <w:tcW w:w="9000" w:type="dxa"/>
            <w:tcMar>
              <w:top w:w="0" w:type="dxa"/>
              <w:left w:w="108" w:type="dxa"/>
              <w:bottom w:w="0" w:type="dxa"/>
              <w:right w:w="108" w:type="dxa"/>
            </w:tcMar>
            <w:vAlign w:val="center"/>
          </w:tcPr>
          <w:p w:rsidR="00CB7963" w:rsidRPr="00775176" w:rsidRDefault="00CB7963" w:rsidP="00E74BD7">
            <w:pPr>
              <w:widowControl/>
              <w:rPr>
                <w:rFonts w:ascii="华文细黑" w:eastAsia="华文细黑" w:hAnsi="华文细黑"/>
                <w:kern w:val="0"/>
                <w:sz w:val="18"/>
              </w:rPr>
            </w:pPr>
            <w:r w:rsidRPr="00775176">
              <w:rPr>
                <w:rFonts w:ascii="华文细黑" w:eastAsia="华文细黑" w:hAnsi="华文细黑" w:hint="eastAsia"/>
                <w:kern w:val="0"/>
                <w:sz w:val="18"/>
              </w:rPr>
              <w:t>广告主</w:t>
            </w:r>
            <w:r w:rsidR="00E74BD7" w:rsidRPr="00775176">
              <w:rPr>
                <w:rFonts w:ascii="华文细黑" w:eastAsia="华文细黑" w:hAnsi="华文细黑" w:hint="eastAsia"/>
                <w:kern w:val="0"/>
                <w:sz w:val="18"/>
              </w:rPr>
              <w:t>根据当前价格进行出价，点击“出价竞拍”后，对所出价格进行确认及说明。形式：出价页面-弹窗展示。</w:t>
            </w:r>
          </w:p>
        </w:tc>
      </w:tr>
      <w:tr w:rsidR="00CB7963" w:rsidRPr="00775176" w:rsidTr="00EC5879">
        <w:trPr>
          <w:trHeight w:val="4988"/>
          <w:jc w:val="center"/>
        </w:trPr>
        <w:tc>
          <w:tcPr>
            <w:tcW w:w="957" w:type="dxa"/>
            <w:shd w:val="clear" w:color="auto" w:fill="DAEEF3"/>
            <w:tcMar>
              <w:top w:w="0" w:type="dxa"/>
              <w:left w:w="108" w:type="dxa"/>
              <w:bottom w:w="0" w:type="dxa"/>
              <w:right w:w="108" w:type="dxa"/>
            </w:tcMar>
            <w:vAlign w:val="center"/>
          </w:tcPr>
          <w:p w:rsidR="00CB7963" w:rsidRPr="00775176" w:rsidRDefault="00CB7963" w:rsidP="00EC5879">
            <w:pPr>
              <w:widowControl/>
              <w:rPr>
                <w:rFonts w:ascii="华文细黑" w:eastAsia="华文细黑" w:hAnsi="华文细黑"/>
                <w:kern w:val="0"/>
                <w:sz w:val="18"/>
              </w:rPr>
            </w:pPr>
            <w:r w:rsidRPr="00775176">
              <w:rPr>
                <w:rFonts w:ascii="华文细黑" w:eastAsia="华文细黑" w:hAnsi="华文细黑" w:hint="eastAsia"/>
                <w:kern w:val="0"/>
                <w:sz w:val="18"/>
              </w:rPr>
              <w:t>交互图</w:t>
            </w:r>
          </w:p>
        </w:tc>
        <w:tc>
          <w:tcPr>
            <w:tcW w:w="9000" w:type="dxa"/>
            <w:tcMar>
              <w:top w:w="0" w:type="dxa"/>
              <w:left w:w="108" w:type="dxa"/>
              <w:bottom w:w="0" w:type="dxa"/>
              <w:right w:w="108" w:type="dxa"/>
            </w:tcMar>
            <w:vAlign w:val="center"/>
          </w:tcPr>
          <w:p w:rsidR="00CB7963" w:rsidRPr="00775176" w:rsidRDefault="00472933" w:rsidP="00EC5879">
            <w:pPr>
              <w:widowControl/>
              <w:rPr>
                <w:rFonts w:ascii="华文细黑" w:eastAsia="华文细黑" w:hAnsi="华文细黑"/>
                <w:kern w:val="0"/>
                <w:sz w:val="18"/>
              </w:rPr>
            </w:pPr>
            <w:r w:rsidRPr="00775176">
              <w:rPr>
                <w:rFonts w:ascii="华文细黑" w:eastAsia="华文细黑" w:hAnsi="华文细黑"/>
                <w:noProof/>
                <w:kern w:val="0"/>
                <w:sz w:val="18"/>
              </w:rPr>
              <w:drawing>
                <wp:inline distT="0" distB="0" distL="0" distR="0" wp14:anchorId="0D2A4482" wp14:editId="2992D751">
                  <wp:extent cx="5577372" cy="6268995"/>
                  <wp:effectExtent l="19050" t="0" r="4278"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srcRect/>
                          <a:stretch>
                            <a:fillRect/>
                          </a:stretch>
                        </pic:blipFill>
                        <pic:spPr bwMode="auto">
                          <a:xfrm>
                            <a:off x="0" y="0"/>
                            <a:ext cx="5577205" cy="6268807"/>
                          </a:xfrm>
                          <a:prstGeom prst="rect">
                            <a:avLst/>
                          </a:prstGeom>
                          <a:noFill/>
                          <a:ln w="9525">
                            <a:noFill/>
                            <a:miter lim="800000"/>
                            <a:headEnd/>
                            <a:tailEnd/>
                          </a:ln>
                        </pic:spPr>
                      </pic:pic>
                    </a:graphicData>
                  </a:graphic>
                </wp:inline>
              </w:drawing>
            </w:r>
          </w:p>
        </w:tc>
      </w:tr>
      <w:tr w:rsidR="00CB7963" w:rsidRPr="00775176" w:rsidTr="00EC5879">
        <w:trPr>
          <w:trHeight w:val="416"/>
          <w:jc w:val="center"/>
        </w:trPr>
        <w:tc>
          <w:tcPr>
            <w:tcW w:w="957" w:type="dxa"/>
            <w:tcBorders>
              <w:bottom w:val="single" w:sz="4" w:space="0" w:color="4BACC6"/>
            </w:tcBorders>
            <w:shd w:val="clear" w:color="auto" w:fill="DAEEF3"/>
            <w:tcMar>
              <w:top w:w="0" w:type="dxa"/>
              <w:left w:w="108" w:type="dxa"/>
              <w:bottom w:w="0" w:type="dxa"/>
              <w:right w:w="108" w:type="dxa"/>
            </w:tcMar>
            <w:vAlign w:val="center"/>
          </w:tcPr>
          <w:p w:rsidR="00CB7963" w:rsidRPr="00775176" w:rsidRDefault="00CB7963" w:rsidP="00EC5879">
            <w:pPr>
              <w:rPr>
                <w:rFonts w:ascii="华文细黑" w:eastAsia="华文细黑" w:hAnsi="华文细黑"/>
                <w:kern w:val="0"/>
                <w:sz w:val="18"/>
              </w:rPr>
            </w:pPr>
            <w:r w:rsidRPr="00775176">
              <w:rPr>
                <w:rFonts w:ascii="华文细黑" w:eastAsia="华文细黑" w:hAnsi="华文细黑" w:hint="eastAsia"/>
                <w:kern w:val="0"/>
                <w:sz w:val="18"/>
              </w:rPr>
              <w:t>处理流程</w:t>
            </w:r>
          </w:p>
        </w:tc>
        <w:tc>
          <w:tcPr>
            <w:tcW w:w="9000" w:type="dxa"/>
            <w:tcBorders>
              <w:bottom w:val="single" w:sz="4" w:space="0" w:color="4BACC6"/>
            </w:tcBorders>
            <w:tcMar>
              <w:top w:w="0" w:type="dxa"/>
              <w:left w:w="108" w:type="dxa"/>
              <w:bottom w:w="0" w:type="dxa"/>
              <w:right w:w="108" w:type="dxa"/>
            </w:tcMar>
            <w:vAlign w:val="center"/>
          </w:tcPr>
          <w:p w:rsidR="00CB7963" w:rsidRPr="00775176" w:rsidRDefault="00E74BD7" w:rsidP="00E74BD7">
            <w:pPr>
              <w:widowControl/>
              <w:rPr>
                <w:rFonts w:ascii="华文细黑" w:eastAsia="华文细黑" w:hAnsi="华文细黑"/>
                <w:kern w:val="0"/>
                <w:sz w:val="18"/>
              </w:rPr>
            </w:pPr>
            <w:r w:rsidRPr="00775176">
              <w:rPr>
                <w:rFonts w:ascii="华文细黑" w:eastAsia="华文细黑" w:hAnsi="华文细黑" w:hint="eastAsia"/>
                <w:kern w:val="0"/>
                <w:sz w:val="18"/>
              </w:rPr>
              <w:t>1、出价确认：点击“出价竞拍”后弹出</w:t>
            </w:r>
            <w:r w:rsidR="00380405" w:rsidRPr="00775176">
              <w:rPr>
                <w:rFonts w:ascii="华文细黑" w:eastAsia="华文细黑" w:hAnsi="华文细黑" w:hint="eastAsia"/>
                <w:kern w:val="0"/>
                <w:sz w:val="18"/>
              </w:rPr>
              <w:t>弹窗。</w:t>
            </w:r>
          </w:p>
          <w:p w:rsidR="00380405" w:rsidRPr="00775176" w:rsidRDefault="00380405" w:rsidP="00380405">
            <w:pPr>
              <w:pStyle w:val="ae"/>
              <w:widowControl/>
              <w:numPr>
                <w:ilvl w:val="0"/>
                <w:numId w:val="18"/>
              </w:numPr>
              <w:ind w:firstLineChars="0"/>
              <w:rPr>
                <w:rFonts w:ascii="华文细黑" w:eastAsia="华文细黑" w:hAnsi="华文细黑"/>
                <w:kern w:val="0"/>
                <w:sz w:val="18"/>
              </w:rPr>
            </w:pPr>
            <w:r w:rsidRPr="00775176">
              <w:rPr>
                <w:rFonts w:ascii="华文细黑" w:eastAsia="华文细黑" w:hAnsi="华文细黑" w:hint="eastAsia"/>
                <w:kern w:val="0"/>
                <w:sz w:val="18"/>
              </w:rPr>
              <w:lastRenderedPageBreak/>
              <w:t>竞拍行业为出价页所展示行业。</w:t>
            </w:r>
          </w:p>
          <w:p w:rsidR="00380405" w:rsidRPr="00775176" w:rsidRDefault="00380405" w:rsidP="00380405">
            <w:pPr>
              <w:pStyle w:val="ae"/>
              <w:widowControl/>
              <w:numPr>
                <w:ilvl w:val="0"/>
                <w:numId w:val="18"/>
              </w:numPr>
              <w:ind w:firstLineChars="0"/>
              <w:rPr>
                <w:rFonts w:ascii="华文细黑" w:eastAsia="华文细黑" w:hAnsi="华文细黑"/>
                <w:kern w:val="0"/>
                <w:sz w:val="18"/>
              </w:rPr>
            </w:pPr>
            <w:r w:rsidRPr="00775176">
              <w:rPr>
                <w:rFonts w:ascii="华文细黑" w:eastAsia="华文细黑" w:hAnsi="华文细黑" w:hint="eastAsia"/>
                <w:kern w:val="0"/>
                <w:sz w:val="18"/>
              </w:rPr>
              <w:t>当前出价：展示出价页面价格选择区广告主最终选择价格，以点击“出价”当前状态价格为主。</w:t>
            </w:r>
          </w:p>
          <w:p w:rsidR="00380405" w:rsidRPr="00775176" w:rsidRDefault="00380405" w:rsidP="007723D2">
            <w:pPr>
              <w:pStyle w:val="ae"/>
              <w:widowControl/>
              <w:numPr>
                <w:ilvl w:val="0"/>
                <w:numId w:val="18"/>
              </w:numPr>
              <w:ind w:firstLineChars="0"/>
              <w:rPr>
                <w:rFonts w:ascii="华文细黑" w:eastAsia="华文细黑" w:hAnsi="华文细黑"/>
                <w:kern w:val="0"/>
                <w:sz w:val="18"/>
              </w:rPr>
            </w:pPr>
            <w:r w:rsidRPr="00775176">
              <w:rPr>
                <w:rFonts w:ascii="华文细黑" w:eastAsia="华文细黑" w:hAnsi="华文细黑"/>
                <w:kern w:val="0"/>
                <w:sz w:val="18"/>
              </w:rPr>
              <w:t>文案说明：</w:t>
            </w:r>
            <w:r w:rsidR="007723D2" w:rsidRPr="00775176">
              <w:rPr>
                <w:rFonts w:ascii="华文细黑" w:eastAsia="华文细黑" w:hAnsi="华文细黑" w:hint="eastAsia"/>
                <w:kern w:val="0"/>
                <w:sz w:val="18"/>
              </w:rPr>
              <w:t>若竞拍成功，系统自动扣除该账户出价相应余额；</w:t>
            </w:r>
          </w:p>
          <w:p w:rsidR="007723D2" w:rsidRPr="00775176" w:rsidRDefault="007723D2" w:rsidP="007723D2">
            <w:pPr>
              <w:pStyle w:val="ae"/>
              <w:widowControl/>
              <w:ind w:left="420" w:firstLineChars="0" w:firstLine="0"/>
              <w:rPr>
                <w:rFonts w:ascii="华文细黑" w:eastAsia="华文细黑" w:hAnsi="华文细黑"/>
                <w:kern w:val="0"/>
                <w:sz w:val="18"/>
              </w:rPr>
            </w:pPr>
            <w:r w:rsidRPr="00775176">
              <w:rPr>
                <w:rFonts w:ascii="华文细黑" w:eastAsia="华文细黑" w:hAnsi="华文细黑" w:hint="eastAsia"/>
                <w:kern w:val="0"/>
                <w:sz w:val="18"/>
              </w:rPr>
              <w:t>若后续当期其它广告主出价高于此次出价，系统进行</w:t>
            </w:r>
            <w:r w:rsidR="00EC5879" w:rsidRPr="00775176">
              <w:rPr>
                <w:rFonts w:ascii="华文细黑" w:eastAsia="华文细黑" w:hAnsi="华文细黑" w:hint="eastAsia"/>
                <w:kern w:val="0"/>
                <w:sz w:val="18"/>
              </w:rPr>
              <w:t>“竞拍结果”</w:t>
            </w:r>
            <w:r w:rsidRPr="00775176">
              <w:rPr>
                <w:rFonts w:ascii="华文细黑" w:eastAsia="华文细黑" w:hAnsi="华文细黑" w:hint="eastAsia"/>
                <w:kern w:val="0"/>
                <w:sz w:val="18"/>
              </w:rPr>
              <w:t>提醒，同时返回金额于广告主账户。</w:t>
            </w:r>
          </w:p>
          <w:p w:rsidR="00EC5879" w:rsidRPr="00775176" w:rsidRDefault="00EC5879" w:rsidP="00EC5879">
            <w:pPr>
              <w:widowControl/>
              <w:rPr>
                <w:rFonts w:ascii="华文细黑" w:eastAsia="华文细黑" w:hAnsi="华文细黑"/>
                <w:kern w:val="0"/>
                <w:sz w:val="18"/>
              </w:rPr>
            </w:pPr>
            <w:r w:rsidRPr="00775176">
              <w:rPr>
                <w:rFonts w:ascii="华文细黑" w:eastAsia="华文细黑" w:hAnsi="华文细黑" w:hint="eastAsia"/>
                <w:kern w:val="0"/>
                <w:sz w:val="18"/>
              </w:rPr>
              <w:t>2、竞拍结果及通知：点击“确认出价”后，判断账户余额是否足够扣款。</w:t>
            </w:r>
          </w:p>
          <w:p w:rsidR="00EC5879" w:rsidRPr="00775176" w:rsidRDefault="00EC5879" w:rsidP="00EC5879">
            <w:pPr>
              <w:pStyle w:val="ae"/>
              <w:widowControl/>
              <w:numPr>
                <w:ilvl w:val="0"/>
                <w:numId w:val="19"/>
              </w:numPr>
              <w:ind w:firstLineChars="0"/>
              <w:rPr>
                <w:rFonts w:ascii="华文细黑" w:eastAsia="华文细黑" w:hAnsi="华文细黑"/>
                <w:kern w:val="0"/>
                <w:sz w:val="18"/>
              </w:rPr>
            </w:pPr>
            <w:r w:rsidRPr="00775176">
              <w:rPr>
                <w:rFonts w:ascii="华文细黑" w:eastAsia="华文细黑" w:hAnsi="华文细黑"/>
                <w:kern w:val="0"/>
                <w:sz w:val="18"/>
              </w:rPr>
              <w:t>若余额足够扣款，弹窗提醒“竞拍结果”-出价成功，同时冻结余额相应出价价格。</w:t>
            </w:r>
          </w:p>
          <w:p w:rsidR="008D2391" w:rsidRPr="00775176" w:rsidRDefault="00EC5879" w:rsidP="00EC5879">
            <w:pPr>
              <w:pStyle w:val="ae"/>
              <w:widowControl/>
              <w:numPr>
                <w:ilvl w:val="0"/>
                <w:numId w:val="19"/>
              </w:numPr>
              <w:ind w:firstLineChars="0"/>
              <w:rPr>
                <w:rFonts w:ascii="华文细黑" w:eastAsia="华文细黑" w:hAnsi="华文细黑"/>
                <w:kern w:val="0"/>
                <w:sz w:val="18"/>
              </w:rPr>
            </w:pPr>
            <w:r w:rsidRPr="00775176">
              <w:rPr>
                <w:rFonts w:ascii="华文细黑" w:eastAsia="华文细黑" w:hAnsi="华文细黑" w:hint="eastAsia"/>
                <w:kern w:val="0"/>
                <w:sz w:val="18"/>
              </w:rPr>
              <w:t>若余额不足以扣款，弹窗提醒“竞拍结果”-竞拍失败，可点击“立即充值”跳转充值页面。</w:t>
            </w:r>
          </w:p>
          <w:p w:rsidR="0007702A" w:rsidRPr="00775176" w:rsidRDefault="0007702A" w:rsidP="00EC5879">
            <w:pPr>
              <w:pStyle w:val="ae"/>
              <w:widowControl/>
              <w:numPr>
                <w:ilvl w:val="0"/>
                <w:numId w:val="19"/>
              </w:numPr>
              <w:ind w:firstLineChars="0"/>
              <w:rPr>
                <w:rFonts w:ascii="华文细黑" w:eastAsia="华文细黑" w:hAnsi="华文细黑"/>
                <w:kern w:val="0"/>
                <w:sz w:val="18"/>
              </w:rPr>
            </w:pPr>
            <w:r w:rsidRPr="00775176">
              <w:rPr>
                <w:rFonts w:ascii="华文细黑" w:eastAsia="华文细黑" w:hAnsi="华文细黑" w:hint="eastAsia"/>
                <w:kern w:val="0"/>
                <w:sz w:val="18"/>
              </w:rPr>
              <w:t>竞拍结果：当期若有其他广告主出价高于该广告主出价，</w:t>
            </w:r>
            <w:r w:rsidR="00472933" w:rsidRPr="00775176">
              <w:rPr>
                <w:rFonts w:ascii="华文细黑" w:eastAsia="华文细黑" w:hAnsi="华文细黑" w:hint="eastAsia"/>
                <w:kern w:val="0"/>
                <w:sz w:val="18"/>
              </w:rPr>
              <w:t>系统提醒竞拍失败，同时竞拍金额返回该账户。</w:t>
            </w:r>
          </w:p>
          <w:p w:rsidR="00472933" w:rsidRPr="00775176" w:rsidRDefault="00472933" w:rsidP="00472933">
            <w:pPr>
              <w:pStyle w:val="ae"/>
              <w:widowControl/>
              <w:ind w:left="770" w:firstLineChars="0" w:firstLine="0"/>
              <w:rPr>
                <w:rFonts w:ascii="华文细黑" w:eastAsia="华文细黑" w:hAnsi="华文细黑"/>
                <w:kern w:val="0"/>
                <w:sz w:val="18"/>
              </w:rPr>
            </w:pPr>
            <w:r w:rsidRPr="00775176">
              <w:rPr>
                <w:rFonts w:ascii="华文细黑" w:eastAsia="华文细黑" w:hAnsi="华文细黑" w:hint="eastAsia"/>
                <w:kern w:val="0"/>
                <w:sz w:val="18"/>
              </w:rPr>
              <w:t xml:space="preserve">          充值同上。</w:t>
            </w:r>
          </w:p>
        </w:tc>
      </w:tr>
      <w:tr w:rsidR="00CB7963" w:rsidRPr="00775176" w:rsidTr="00EC5879">
        <w:trPr>
          <w:trHeight w:val="315"/>
          <w:jc w:val="center"/>
        </w:trPr>
        <w:tc>
          <w:tcPr>
            <w:tcW w:w="957" w:type="dxa"/>
            <w:tcBorders>
              <w:top w:val="single" w:sz="4" w:space="0" w:color="4BACC6"/>
            </w:tcBorders>
            <w:shd w:val="clear" w:color="auto" w:fill="DAEEF3"/>
            <w:tcMar>
              <w:top w:w="0" w:type="dxa"/>
              <w:left w:w="108" w:type="dxa"/>
              <w:bottom w:w="0" w:type="dxa"/>
              <w:right w:w="108" w:type="dxa"/>
            </w:tcMar>
            <w:vAlign w:val="center"/>
          </w:tcPr>
          <w:p w:rsidR="00CB7963" w:rsidRPr="00775176" w:rsidRDefault="00CB7963" w:rsidP="00EC5879">
            <w:pPr>
              <w:rPr>
                <w:rFonts w:ascii="华文细黑" w:eastAsia="华文细黑" w:hAnsi="华文细黑"/>
                <w:kern w:val="0"/>
                <w:sz w:val="18"/>
              </w:rPr>
            </w:pPr>
            <w:r w:rsidRPr="00775176">
              <w:rPr>
                <w:rFonts w:ascii="华文细黑" w:eastAsia="华文细黑" w:hAnsi="华文细黑" w:hint="eastAsia"/>
                <w:kern w:val="0"/>
                <w:sz w:val="18"/>
              </w:rPr>
              <w:lastRenderedPageBreak/>
              <w:t>跳转逻辑</w:t>
            </w:r>
          </w:p>
        </w:tc>
        <w:tc>
          <w:tcPr>
            <w:tcW w:w="9000" w:type="dxa"/>
            <w:tcBorders>
              <w:top w:val="single" w:sz="4" w:space="0" w:color="4BACC6"/>
            </w:tcBorders>
            <w:tcMar>
              <w:top w:w="0" w:type="dxa"/>
              <w:left w:w="108" w:type="dxa"/>
              <w:bottom w:w="0" w:type="dxa"/>
              <w:right w:w="108" w:type="dxa"/>
            </w:tcMar>
            <w:vAlign w:val="center"/>
          </w:tcPr>
          <w:p w:rsidR="00472933" w:rsidRPr="00775176" w:rsidRDefault="00CB7963" w:rsidP="00472933">
            <w:pPr>
              <w:widowControl/>
              <w:rPr>
                <w:rFonts w:ascii="华文细黑" w:eastAsia="华文细黑" w:hAnsi="华文细黑"/>
                <w:kern w:val="0"/>
                <w:sz w:val="18"/>
              </w:rPr>
            </w:pPr>
            <w:r w:rsidRPr="00775176">
              <w:rPr>
                <w:rFonts w:ascii="华文细黑" w:eastAsia="华文细黑" w:hAnsi="华文细黑" w:hint="eastAsia"/>
                <w:kern w:val="0"/>
                <w:sz w:val="18"/>
              </w:rPr>
              <w:t>1、</w:t>
            </w:r>
            <w:r w:rsidR="00472933" w:rsidRPr="00775176">
              <w:rPr>
                <w:rFonts w:ascii="华文细黑" w:eastAsia="华文细黑" w:hAnsi="华文细黑" w:hint="eastAsia"/>
                <w:kern w:val="0"/>
                <w:sz w:val="18"/>
              </w:rPr>
              <w:t>确认出价：点击判断</w:t>
            </w:r>
            <w:r w:rsidR="008D2391" w:rsidRPr="00775176">
              <w:rPr>
                <w:rFonts w:ascii="华文细黑" w:eastAsia="华文细黑" w:hAnsi="华文细黑" w:hint="eastAsia"/>
                <w:kern w:val="0"/>
                <w:sz w:val="18"/>
              </w:rPr>
              <w:t>余额是否充足，弹出相应竞拍结果通知。</w:t>
            </w:r>
          </w:p>
          <w:p w:rsidR="008D2391" w:rsidRPr="00775176" w:rsidRDefault="008D2391" w:rsidP="00472933">
            <w:pPr>
              <w:widowControl/>
              <w:rPr>
                <w:rFonts w:ascii="华文细黑" w:eastAsia="华文细黑" w:hAnsi="华文细黑"/>
                <w:kern w:val="0"/>
                <w:sz w:val="18"/>
              </w:rPr>
            </w:pPr>
            <w:r w:rsidRPr="00775176">
              <w:rPr>
                <w:rFonts w:ascii="华文细黑" w:eastAsia="华文细黑" w:hAnsi="华文细黑" w:hint="eastAsia"/>
                <w:kern w:val="0"/>
                <w:sz w:val="18"/>
              </w:rPr>
              <w:t>2、返回竞拍：点击返回出价页面，数据重置。</w:t>
            </w:r>
          </w:p>
          <w:p w:rsidR="00CB7963" w:rsidRPr="00775176" w:rsidRDefault="008D2391" w:rsidP="00EC5879">
            <w:pPr>
              <w:widowControl/>
              <w:rPr>
                <w:rFonts w:ascii="华文细黑" w:eastAsia="华文细黑" w:hAnsi="华文细黑"/>
                <w:kern w:val="0"/>
                <w:sz w:val="18"/>
              </w:rPr>
            </w:pPr>
            <w:r w:rsidRPr="00775176">
              <w:rPr>
                <w:rFonts w:ascii="华文细黑" w:eastAsia="华文细黑" w:hAnsi="华文细黑" w:hint="eastAsia"/>
                <w:kern w:val="0"/>
                <w:sz w:val="18"/>
              </w:rPr>
              <w:t>3、立即充值：点击跳转在线充值页面</w:t>
            </w:r>
            <w:r w:rsidR="001042DD" w:rsidRPr="00775176">
              <w:rPr>
                <w:rFonts w:ascii="华文细黑" w:eastAsia="华文细黑" w:hAnsi="华文细黑" w:hint="eastAsia"/>
                <w:kern w:val="0"/>
                <w:sz w:val="18"/>
              </w:rPr>
              <w:t>。</w:t>
            </w:r>
            <w:r w:rsidR="008D6401" w:rsidRPr="00775176">
              <w:rPr>
                <w:rFonts w:ascii="华文细黑" w:eastAsia="华文细黑" w:hAnsi="华文细黑" w:hint="eastAsia"/>
                <w:kern w:val="0"/>
                <w:sz w:val="18"/>
              </w:rPr>
              <w:t>（见页面2.5）</w:t>
            </w:r>
          </w:p>
        </w:tc>
      </w:tr>
    </w:tbl>
    <w:p w:rsidR="00794F38" w:rsidRPr="00775176" w:rsidRDefault="00794F38" w:rsidP="003F2E6D">
      <w:pPr>
        <w:pStyle w:val="1"/>
        <w:keepNext w:val="0"/>
        <w:numPr>
          <w:ilvl w:val="1"/>
          <w:numId w:val="2"/>
        </w:numPr>
        <w:tabs>
          <w:tab w:val="left" w:pos="432"/>
        </w:tabs>
        <w:spacing w:before="156" w:after="156" w:line="360" w:lineRule="auto"/>
        <w:rPr>
          <w:rFonts w:ascii="华文细黑" w:eastAsia="华文细黑" w:hAnsi="华文细黑"/>
          <w:b w:val="0"/>
        </w:rPr>
      </w:pPr>
      <w:bookmarkStart w:id="21" w:name="_Toc463969431"/>
      <w:r w:rsidRPr="00775176">
        <w:rPr>
          <w:rFonts w:ascii="华文细黑" w:eastAsia="华文细黑" w:hAnsi="华文细黑" w:hint="eastAsia"/>
          <w:b w:val="0"/>
        </w:rPr>
        <w:t>BP查看竞拍</w:t>
      </w:r>
      <w:r w:rsidR="00172CBA" w:rsidRPr="00775176">
        <w:rPr>
          <w:rFonts w:ascii="华文细黑" w:eastAsia="华文细黑" w:hAnsi="华文细黑" w:hint="eastAsia"/>
          <w:b w:val="0"/>
        </w:rPr>
        <w:t>行业列表、创意</w:t>
      </w:r>
      <w:r w:rsidR="00EA2CC4" w:rsidRPr="00775176">
        <w:rPr>
          <w:rFonts w:ascii="华文细黑" w:eastAsia="华文细黑" w:hAnsi="华文细黑" w:hint="eastAsia"/>
          <w:b w:val="0"/>
        </w:rPr>
        <w:t>操作</w:t>
      </w:r>
      <w:r w:rsidRPr="00775176">
        <w:rPr>
          <w:rFonts w:ascii="华文细黑" w:eastAsia="华文细黑" w:hAnsi="华文细黑" w:hint="eastAsia"/>
          <w:b w:val="0"/>
        </w:rPr>
        <w:t>页面</w:t>
      </w:r>
      <w:bookmarkEnd w:id="21"/>
    </w:p>
    <w:tbl>
      <w:tblPr>
        <w:tblW w:w="9957" w:type="dxa"/>
        <w:jc w:val="center"/>
        <w:tblBorders>
          <w:top w:val="single" w:sz="4" w:space="0" w:color="4BACC6"/>
          <w:left w:val="single" w:sz="4" w:space="0" w:color="4BACC6"/>
          <w:bottom w:val="single" w:sz="4" w:space="0" w:color="4BACC6"/>
          <w:right w:val="single" w:sz="4" w:space="0" w:color="4BACC6"/>
          <w:insideH w:val="single" w:sz="4" w:space="0" w:color="4BACC6"/>
          <w:insideV w:val="single" w:sz="4" w:space="0" w:color="4BACC6"/>
        </w:tblBorders>
        <w:tblLayout w:type="fixed"/>
        <w:tblCellMar>
          <w:top w:w="15" w:type="dxa"/>
          <w:left w:w="15" w:type="dxa"/>
          <w:bottom w:w="15" w:type="dxa"/>
          <w:right w:w="15" w:type="dxa"/>
        </w:tblCellMar>
        <w:tblLook w:val="0000" w:firstRow="0" w:lastRow="0" w:firstColumn="0" w:lastColumn="0" w:noHBand="0" w:noVBand="0"/>
      </w:tblPr>
      <w:tblGrid>
        <w:gridCol w:w="957"/>
        <w:gridCol w:w="9000"/>
      </w:tblGrid>
      <w:tr w:rsidR="00601CC4" w:rsidRPr="00775176" w:rsidTr="00D00D7E">
        <w:trPr>
          <w:jc w:val="center"/>
        </w:trPr>
        <w:tc>
          <w:tcPr>
            <w:tcW w:w="957" w:type="dxa"/>
            <w:shd w:val="clear" w:color="auto" w:fill="DAEEF3"/>
            <w:tcMar>
              <w:top w:w="0" w:type="dxa"/>
              <w:left w:w="108" w:type="dxa"/>
              <w:bottom w:w="0" w:type="dxa"/>
              <w:right w:w="108" w:type="dxa"/>
            </w:tcMar>
            <w:vAlign w:val="center"/>
          </w:tcPr>
          <w:p w:rsidR="00601CC4" w:rsidRPr="00775176" w:rsidRDefault="00601CC4" w:rsidP="00D00D7E">
            <w:pPr>
              <w:widowControl/>
              <w:rPr>
                <w:rFonts w:ascii="华文细黑" w:eastAsia="华文细黑" w:hAnsi="华文细黑"/>
                <w:kern w:val="0"/>
                <w:sz w:val="18"/>
              </w:rPr>
            </w:pPr>
            <w:r w:rsidRPr="00775176">
              <w:rPr>
                <w:rFonts w:ascii="华文细黑" w:eastAsia="华文细黑" w:hAnsi="华文细黑" w:hint="eastAsia"/>
                <w:kern w:val="0"/>
                <w:sz w:val="18"/>
              </w:rPr>
              <w:t>页面归属</w:t>
            </w:r>
          </w:p>
        </w:tc>
        <w:tc>
          <w:tcPr>
            <w:tcW w:w="9000" w:type="dxa"/>
            <w:tcMar>
              <w:top w:w="0" w:type="dxa"/>
              <w:left w:w="108" w:type="dxa"/>
              <w:bottom w:w="0" w:type="dxa"/>
              <w:right w:w="108" w:type="dxa"/>
            </w:tcMar>
            <w:vAlign w:val="center"/>
          </w:tcPr>
          <w:p w:rsidR="00601CC4" w:rsidRPr="00775176" w:rsidRDefault="00601CC4" w:rsidP="00D00D7E">
            <w:pPr>
              <w:widowControl/>
              <w:rPr>
                <w:rFonts w:ascii="华文细黑" w:eastAsia="华文细黑" w:hAnsi="华文细黑"/>
                <w:kern w:val="0"/>
                <w:sz w:val="18"/>
              </w:rPr>
            </w:pPr>
            <w:r w:rsidRPr="00775176">
              <w:rPr>
                <w:rFonts w:ascii="华文细黑" w:eastAsia="华文细黑" w:hAnsi="华文细黑" w:hint="eastAsia"/>
                <w:kern w:val="0"/>
                <w:sz w:val="18"/>
              </w:rPr>
              <w:t>BP</w:t>
            </w:r>
          </w:p>
        </w:tc>
      </w:tr>
      <w:tr w:rsidR="00601CC4" w:rsidRPr="00775176" w:rsidTr="00D00D7E">
        <w:trPr>
          <w:jc w:val="center"/>
        </w:trPr>
        <w:tc>
          <w:tcPr>
            <w:tcW w:w="957" w:type="dxa"/>
            <w:shd w:val="clear" w:color="auto" w:fill="DAEEF3"/>
            <w:tcMar>
              <w:top w:w="0" w:type="dxa"/>
              <w:left w:w="108" w:type="dxa"/>
              <w:bottom w:w="0" w:type="dxa"/>
              <w:right w:w="108" w:type="dxa"/>
            </w:tcMar>
            <w:vAlign w:val="center"/>
          </w:tcPr>
          <w:p w:rsidR="00601CC4" w:rsidRPr="00775176" w:rsidRDefault="00601CC4" w:rsidP="00D00D7E">
            <w:pPr>
              <w:widowControl/>
              <w:rPr>
                <w:rFonts w:ascii="华文细黑" w:eastAsia="华文细黑" w:hAnsi="华文细黑"/>
                <w:kern w:val="0"/>
                <w:sz w:val="18"/>
              </w:rPr>
            </w:pPr>
            <w:r w:rsidRPr="00775176">
              <w:rPr>
                <w:rFonts w:ascii="华文细黑" w:eastAsia="华文细黑" w:hAnsi="华文细黑" w:hint="eastAsia"/>
                <w:kern w:val="0"/>
                <w:sz w:val="18"/>
              </w:rPr>
              <w:t>页面描述</w:t>
            </w:r>
          </w:p>
        </w:tc>
        <w:tc>
          <w:tcPr>
            <w:tcW w:w="9000" w:type="dxa"/>
            <w:tcMar>
              <w:top w:w="0" w:type="dxa"/>
              <w:left w:w="108" w:type="dxa"/>
              <w:bottom w:w="0" w:type="dxa"/>
              <w:right w:w="108" w:type="dxa"/>
            </w:tcMar>
            <w:vAlign w:val="center"/>
          </w:tcPr>
          <w:p w:rsidR="00601CC4" w:rsidRPr="00775176" w:rsidRDefault="00215133" w:rsidP="00D00D7E">
            <w:pPr>
              <w:widowControl/>
              <w:rPr>
                <w:rFonts w:ascii="华文细黑" w:eastAsia="华文细黑" w:hAnsi="华文细黑"/>
                <w:kern w:val="0"/>
                <w:sz w:val="18"/>
              </w:rPr>
            </w:pPr>
            <w:r w:rsidRPr="00775176">
              <w:rPr>
                <w:rFonts w:ascii="华文细黑" w:eastAsia="华文细黑" w:hAnsi="华文细黑"/>
                <w:kern w:val="0"/>
                <w:sz w:val="18"/>
              </w:rPr>
              <w:t>展示该账户所竞拍的行业，及对应的创意、绑定状态、竞拍价格，提供绑定及解绑操作。</w:t>
            </w:r>
          </w:p>
        </w:tc>
      </w:tr>
      <w:tr w:rsidR="00601CC4" w:rsidRPr="00775176" w:rsidTr="00215133">
        <w:trPr>
          <w:trHeight w:val="5015"/>
          <w:jc w:val="center"/>
        </w:trPr>
        <w:tc>
          <w:tcPr>
            <w:tcW w:w="957" w:type="dxa"/>
            <w:shd w:val="clear" w:color="auto" w:fill="DAEEF3"/>
            <w:tcMar>
              <w:top w:w="0" w:type="dxa"/>
              <w:left w:w="108" w:type="dxa"/>
              <w:bottom w:w="0" w:type="dxa"/>
              <w:right w:w="108" w:type="dxa"/>
            </w:tcMar>
            <w:vAlign w:val="center"/>
          </w:tcPr>
          <w:p w:rsidR="00601CC4" w:rsidRPr="00775176" w:rsidRDefault="00601CC4" w:rsidP="00D00D7E">
            <w:pPr>
              <w:widowControl/>
              <w:rPr>
                <w:rFonts w:ascii="华文细黑" w:eastAsia="华文细黑" w:hAnsi="华文细黑"/>
                <w:kern w:val="0"/>
                <w:sz w:val="18"/>
              </w:rPr>
            </w:pPr>
            <w:r w:rsidRPr="00775176">
              <w:rPr>
                <w:rFonts w:ascii="华文细黑" w:eastAsia="华文细黑" w:hAnsi="华文细黑" w:hint="eastAsia"/>
                <w:kern w:val="0"/>
                <w:sz w:val="18"/>
              </w:rPr>
              <w:t>交互图</w:t>
            </w:r>
          </w:p>
        </w:tc>
        <w:tc>
          <w:tcPr>
            <w:tcW w:w="9000" w:type="dxa"/>
            <w:tcMar>
              <w:top w:w="0" w:type="dxa"/>
              <w:left w:w="108" w:type="dxa"/>
              <w:bottom w:w="0" w:type="dxa"/>
              <w:right w:w="108" w:type="dxa"/>
            </w:tcMar>
            <w:vAlign w:val="center"/>
          </w:tcPr>
          <w:p w:rsidR="00601CC4" w:rsidRPr="00775176" w:rsidRDefault="00215133" w:rsidP="00D00D7E">
            <w:pPr>
              <w:widowControl/>
              <w:rPr>
                <w:rFonts w:ascii="华文细黑" w:eastAsia="华文细黑" w:hAnsi="华文细黑"/>
                <w:kern w:val="0"/>
                <w:sz w:val="18"/>
              </w:rPr>
            </w:pPr>
            <w:r w:rsidRPr="00775176">
              <w:rPr>
                <w:rFonts w:ascii="华文细黑" w:eastAsia="华文细黑" w:hAnsi="华文细黑"/>
                <w:noProof/>
                <w:kern w:val="0"/>
                <w:sz w:val="18"/>
              </w:rPr>
              <w:drawing>
                <wp:inline distT="0" distB="0" distL="0" distR="0" wp14:anchorId="015AF8B9" wp14:editId="1A0490D3">
                  <wp:extent cx="5568950" cy="2718435"/>
                  <wp:effectExtent l="1905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2"/>
                          <a:srcRect/>
                          <a:stretch>
                            <a:fillRect/>
                          </a:stretch>
                        </pic:blipFill>
                        <pic:spPr bwMode="auto">
                          <a:xfrm>
                            <a:off x="0" y="0"/>
                            <a:ext cx="5568950" cy="2718435"/>
                          </a:xfrm>
                          <a:prstGeom prst="rect">
                            <a:avLst/>
                          </a:prstGeom>
                          <a:noFill/>
                          <a:ln w="9525">
                            <a:noFill/>
                            <a:miter lim="800000"/>
                            <a:headEnd/>
                            <a:tailEnd/>
                          </a:ln>
                        </pic:spPr>
                      </pic:pic>
                    </a:graphicData>
                  </a:graphic>
                </wp:inline>
              </w:drawing>
            </w:r>
          </w:p>
        </w:tc>
      </w:tr>
      <w:tr w:rsidR="00601CC4" w:rsidRPr="00775176" w:rsidTr="00D00D7E">
        <w:trPr>
          <w:trHeight w:val="416"/>
          <w:jc w:val="center"/>
        </w:trPr>
        <w:tc>
          <w:tcPr>
            <w:tcW w:w="957" w:type="dxa"/>
            <w:tcBorders>
              <w:bottom w:val="single" w:sz="4" w:space="0" w:color="4BACC6"/>
            </w:tcBorders>
            <w:shd w:val="clear" w:color="auto" w:fill="DAEEF3"/>
            <w:tcMar>
              <w:top w:w="0" w:type="dxa"/>
              <w:left w:w="108" w:type="dxa"/>
              <w:bottom w:w="0" w:type="dxa"/>
              <w:right w:w="108" w:type="dxa"/>
            </w:tcMar>
            <w:vAlign w:val="center"/>
          </w:tcPr>
          <w:p w:rsidR="00601CC4" w:rsidRPr="00775176" w:rsidRDefault="00601CC4" w:rsidP="00D00D7E">
            <w:pPr>
              <w:rPr>
                <w:rFonts w:ascii="华文细黑" w:eastAsia="华文细黑" w:hAnsi="华文细黑"/>
                <w:kern w:val="0"/>
                <w:sz w:val="18"/>
              </w:rPr>
            </w:pPr>
            <w:r w:rsidRPr="00775176">
              <w:rPr>
                <w:rFonts w:ascii="华文细黑" w:eastAsia="华文细黑" w:hAnsi="华文细黑" w:hint="eastAsia"/>
                <w:kern w:val="0"/>
                <w:sz w:val="18"/>
              </w:rPr>
              <w:t>处理流程</w:t>
            </w:r>
          </w:p>
        </w:tc>
        <w:tc>
          <w:tcPr>
            <w:tcW w:w="9000" w:type="dxa"/>
            <w:tcBorders>
              <w:bottom w:val="single" w:sz="4" w:space="0" w:color="4BACC6"/>
            </w:tcBorders>
            <w:tcMar>
              <w:top w:w="0" w:type="dxa"/>
              <w:left w:w="108" w:type="dxa"/>
              <w:bottom w:w="0" w:type="dxa"/>
              <w:right w:w="108" w:type="dxa"/>
            </w:tcMar>
            <w:vAlign w:val="center"/>
          </w:tcPr>
          <w:p w:rsidR="00601CC4" w:rsidRPr="00775176" w:rsidRDefault="00215133" w:rsidP="00215133">
            <w:pPr>
              <w:widowControl/>
              <w:rPr>
                <w:rFonts w:ascii="华文细黑" w:eastAsia="华文细黑" w:hAnsi="华文细黑"/>
                <w:kern w:val="0"/>
                <w:sz w:val="18"/>
              </w:rPr>
            </w:pPr>
            <w:r w:rsidRPr="00775176">
              <w:rPr>
                <w:rFonts w:ascii="华文细黑" w:eastAsia="华文细黑" w:hAnsi="华文细黑" w:hint="eastAsia"/>
                <w:kern w:val="0"/>
                <w:sz w:val="18"/>
              </w:rPr>
              <w:t>1、</w:t>
            </w:r>
            <w:r w:rsidR="002C3CFC" w:rsidRPr="00775176">
              <w:rPr>
                <w:rFonts w:ascii="华文细黑" w:eastAsia="华文细黑" w:hAnsi="华文细黑" w:hint="eastAsia"/>
                <w:kern w:val="0"/>
                <w:sz w:val="18"/>
              </w:rPr>
              <w:t>投放时间：本月即当月，下月及本期竞拍下一月份，历史即所参与竞拍信息瀑布流。</w:t>
            </w:r>
          </w:p>
          <w:p w:rsidR="002C3CFC" w:rsidRPr="00775176" w:rsidRDefault="002C3CFC" w:rsidP="00215133">
            <w:pPr>
              <w:widowControl/>
              <w:rPr>
                <w:rFonts w:ascii="华文细黑" w:eastAsia="华文细黑" w:hAnsi="华文细黑"/>
                <w:kern w:val="0"/>
                <w:sz w:val="18"/>
              </w:rPr>
            </w:pPr>
            <w:r w:rsidRPr="00775176">
              <w:rPr>
                <w:rFonts w:ascii="华文细黑" w:eastAsia="华文细黑" w:hAnsi="华文细黑" w:hint="eastAsia"/>
                <w:kern w:val="0"/>
                <w:sz w:val="18"/>
              </w:rPr>
              <w:t>2、推广创意：所属该竞拍行业的广告创意。</w:t>
            </w:r>
          </w:p>
          <w:p w:rsidR="002C3CFC" w:rsidRPr="00775176" w:rsidRDefault="002C3CFC" w:rsidP="00215133">
            <w:pPr>
              <w:widowControl/>
              <w:rPr>
                <w:rFonts w:ascii="华文细黑" w:eastAsia="华文细黑" w:hAnsi="华文细黑"/>
                <w:kern w:val="0"/>
                <w:sz w:val="18"/>
              </w:rPr>
            </w:pPr>
            <w:r w:rsidRPr="00775176">
              <w:rPr>
                <w:rFonts w:ascii="华文细黑" w:eastAsia="华文细黑" w:hAnsi="华文细黑" w:hint="eastAsia"/>
                <w:kern w:val="0"/>
                <w:sz w:val="18"/>
              </w:rPr>
              <w:t>3、绑定状态：该行业是否已添加广告状态，未有广告，可立即绑定广告。</w:t>
            </w:r>
          </w:p>
          <w:p w:rsidR="002C3CFC" w:rsidRPr="00775176" w:rsidRDefault="002C3CFC" w:rsidP="00215133">
            <w:pPr>
              <w:widowControl/>
              <w:rPr>
                <w:rFonts w:ascii="华文细黑" w:eastAsia="华文细黑" w:hAnsi="华文细黑"/>
                <w:kern w:val="0"/>
                <w:sz w:val="18"/>
              </w:rPr>
            </w:pPr>
            <w:r w:rsidRPr="00775176">
              <w:rPr>
                <w:rFonts w:ascii="华文细黑" w:eastAsia="华文细黑" w:hAnsi="华文细黑" w:hint="eastAsia"/>
                <w:kern w:val="0"/>
                <w:sz w:val="18"/>
              </w:rPr>
              <w:t>4、价格：以月为单位，显示最新竞拍价格。</w:t>
            </w:r>
          </w:p>
          <w:p w:rsidR="002C3CFC" w:rsidRPr="00775176" w:rsidRDefault="002C3CFC" w:rsidP="00215133">
            <w:pPr>
              <w:widowControl/>
              <w:rPr>
                <w:rFonts w:ascii="华文细黑" w:eastAsia="华文细黑" w:hAnsi="华文细黑"/>
                <w:kern w:val="0"/>
                <w:sz w:val="18"/>
              </w:rPr>
            </w:pPr>
            <w:r w:rsidRPr="00775176">
              <w:rPr>
                <w:rFonts w:ascii="华文细黑" w:eastAsia="华文细黑" w:hAnsi="华文细黑" w:hint="eastAsia"/>
                <w:kern w:val="0"/>
                <w:sz w:val="18"/>
              </w:rPr>
              <w:t>5、操作：绑定及解除绑定。</w:t>
            </w:r>
          </w:p>
        </w:tc>
      </w:tr>
      <w:tr w:rsidR="00601CC4" w:rsidRPr="00775176" w:rsidTr="00D00D7E">
        <w:trPr>
          <w:trHeight w:val="315"/>
          <w:jc w:val="center"/>
        </w:trPr>
        <w:tc>
          <w:tcPr>
            <w:tcW w:w="957" w:type="dxa"/>
            <w:tcBorders>
              <w:top w:val="single" w:sz="4" w:space="0" w:color="4BACC6"/>
            </w:tcBorders>
            <w:shd w:val="clear" w:color="auto" w:fill="DAEEF3"/>
            <w:tcMar>
              <w:top w:w="0" w:type="dxa"/>
              <w:left w:w="108" w:type="dxa"/>
              <w:bottom w:w="0" w:type="dxa"/>
              <w:right w:w="108" w:type="dxa"/>
            </w:tcMar>
            <w:vAlign w:val="center"/>
          </w:tcPr>
          <w:p w:rsidR="00601CC4" w:rsidRPr="00775176" w:rsidRDefault="00601CC4" w:rsidP="00D00D7E">
            <w:pPr>
              <w:rPr>
                <w:rFonts w:ascii="华文细黑" w:eastAsia="华文细黑" w:hAnsi="华文细黑"/>
                <w:kern w:val="0"/>
                <w:sz w:val="18"/>
              </w:rPr>
            </w:pPr>
            <w:r w:rsidRPr="00775176">
              <w:rPr>
                <w:rFonts w:ascii="华文细黑" w:eastAsia="华文细黑" w:hAnsi="华文细黑" w:hint="eastAsia"/>
                <w:kern w:val="0"/>
                <w:sz w:val="18"/>
              </w:rPr>
              <w:t>跳转逻辑</w:t>
            </w:r>
          </w:p>
        </w:tc>
        <w:tc>
          <w:tcPr>
            <w:tcW w:w="9000" w:type="dxa"/>
            <w:tcBorders>
              <w:top w:val="single" w:sz="4" w:space="0" w:color="4BACC6"/>
            </w:tcBorders>
            <w:tcMar>
              <w:top w:w="0" w:type="dxa"/>
              <w:left w:w="108" w:type="dxa"/>
              <w:bottom w:w="0" w:type="dxa"/>
              <w:right w:w="108" w:type="dxa"/>
            </w:tcMar>
            <w:vAlign w:val="center"/>
          </w:tcPr>
          <w:p w:rsidR="00601CC4" w:rsidRPr="00775176" w:rsidRDefault="00172CBA" w:rsidP="00D00D7E">
            <w:pPr>
              <w:widowControl/>
              <w:rPr>
                <w:rFonts w:ascii="华文细黑" w:eastAsia="华文细黑" w:hAnsi="华文细黑"/>
                <w:kern w:val="0"/>
                <w:sz w:val="18"/>
              </w:rPr>
            </w:pPr>
            <w:r w:rsidRPr="00775176">
              <w:rPr>
                <w:rFonts w:ascii="华文细黑" w:eastAsia="华文细黑" w:hAnsi="华文细黑" w:hint="eastAsia"/>
                <w:kern w:val="0"/>
                <w:sz w:val="18"/>
              </w:rPr>
              <w:t>1、投放时段可选：本月</w:t>
            </w:r>
            <w:r w:rsidR="00623FB1" w:rsidRPr="00775176">
              <w:rPr>
                <w:rFonts w:ascii="华文细黑" w:eastAsia="华文细黑" w:hAnsi="华文细黑" w:hint="eastAsia"/>
                <w:kern w:val="0"/>
                <w:sz w:val="18"/>
              </w:rPr>
              <w:t>投放</w:t>
            </w:r>
            <w:r w:rsidRPr="00775176">
              <w:rPr>
                <w:rFonts w:ascii="华文细黑" w:eastAsia="华文细黑" w:hAnsi="华文细黑" w:hint="eastAsia"/>
                <w:kern w:val="0"/>
                <w:sz w:val="18"/>
              </w:rPr>
              <w:t>展示当月正参与竞拍行业及创意或无，</w:t>
            </w:r>
            <w:r w:rsidR="004B79C7" w:rsidRPr="00775176">
              <w:rPr>
                <w:rFonts w:ascii="华文细黑" w:eastAsia="华文细黑" w:hAnsi="华文细黑" w:hint="eastAsia"/>
                <w:kern w:val="0"/>
                <w:sz w:val="18"/>
              </w:rPr>
              <w:t>可</w:t>
            </w:r>
            <w:r w:rsidRPr="00775176">
              <w:rPr>
                <w:rFonts w:ascii="华文细黑" w:eastAsia="华文细黑" w:hAnsi="华文细黑" w:hint="eastAsia"/>
                <w:kern w:val="0"/>
                <w:sz w:val="18"/>
              </w:rPr>
              <w:t>做绑定及解除操作</w:t>
            </w:r>
            <w:r w:rsidR="00623FB1" w:rsidRPr="00775176">
              <w:rPr>
                <w:rFonts w:ascii="华文细黑" w:eastAsia="华文细黑" w:hAnsi="华文细黑" w:hint="eastAsia"/>
                <w:kern w:val="0"/>
                <w:sz w:val="18"/>
              </w:rPr>
              <w:t>。</w:t>
            </w:r>
          </w:p>
          <w:p w:rsidR="00172CBA" w:rsidRPr="00775176" w:rsidRDefault="00172CBA" w:rsidP="00D00D7E">
            <w:pPr>
              <w:widowControl/>
              <w:rPr>
                <w:rFonts w:ascii="华文细黑" w:eastAsia="华文细黑" w:hAnsi="华文细黑"/>
                <w:kern w:val="0"/>
                <w:sz w:val="18"/>
              </w:rPr>
            </w:pPr>
            <w:r w:rsidRPr="00775176">
              <w:rPr>
                <w:rFonts w:ascii="华文细黑" w:eastAsia="华文细黑" w:hAnsi="华文细黑" w:hint="eastAsia"/>
                <w:kern w:val="0"/>
                <w:sz w:val="18"/>
              </w:rPr>
              <w:t xml:space="preserve">                 下月</w:t>
            </w:r>
            <w:r w:rsidR="00623FB1" w:rsidRPr="00775176">
              <w:rPr>
                <w:rFonts w:ascii="华文细黑" w:eastAsia="华文细黑" w:hAnsi="华文细黑" w:hint="eastAsia"/>
                <w:kern w:val="0"/>
                <w:sz w:val="18"/>
              </w:rPr>
              <w:t>投放</w:t>
            </w:r>
            <w:r w:rsidRPr="00775176">
              <w:rPr>
                <w:rFonts w:ascii="华文细黑" w:eastAsia="华文细黑" w:hAnsi="华文细黑" w:hint="eastAsia"/>
                <w:kern w:val="0"/>
                <w:sz w:val="18"/>
              </w:rPr>
              <w:t>展示本月参与下月竞拍的行业及创意，可进行</w:t>
            </w:r>
            <w:r w:rsidR="00623FB1" w:rsidRPr="00775176">
              <w:rPr>
                <w:rFonts w:ascii="华文细黑" w:eastAsia="华文细黑" w:hAnsi="华文细黑" w:hint="eastAsia"/>
                <w:kern w:val="0"/>
                <w:sz w:val="18"/>
              </w:rPr>
              <w:t>绑定及解绑操作。</w:t>
            </w:r>
          </w:p>
          <w:p w:rsidR="00623FB1" w:rsidRPr="00775176" w:rsidRDefault="00623FB1" w:rsidP="00D00D7E">
            <w:pPr>
              <w:widowControl/>
              <w:rPr>
                <w:rFonts w:ascii="华文细黑" w:eastAsia="华文细黑" w:hAnsi="华文细黑"/>
                <w:kern w:val="0"/>
                <w:sz w:val="18"/>
              </w:rPr>
            </w:pPr>
            <w:r w:rsidRPr="00775176">
              <w:rPr>
                <w:rFonts w:ascii="华文细黑" w:eastAsia="华文细黑" w:hAnsi="华文细黑" w:hint="eastAsia"/>
                <w:kern w:val="0"/>
                <w:sz w:val="18"/>
              </w:rPr>
              <w:t xml:space="preserve">                 历史投放展示</w:t>
            </w:r>
            <w:r w:rsidR="004B79C7" w:rsidRPr="00775176">
              <w:rPr>
                <w:rFonts w:ascii="华文细黑" w:eastAsia="华文细黑" w:hAnsi="华文细黑" w:hint="eastAsia"/>
                <w:kern w:val="0"/>
                <w:sz w:val="18"/>
              </w:rPr>
              <w:t>除本月及下月</w:t>
            </w:r>
            <w:r w:rsidRPr="00775176">
              <w:rPr>
                <w:rFonts w:ascii="华文细黑" w:eastAsia="华文细黑" w:hAnsi="华文细黑" w:hint="eastAsia"/>
                <w:kern w:val="0"/>
                <w:sz w:val="18"/>
              </w:rPr>
              <w:t>该广告主参与竞拍的所有记录。</w:t>
            </w:r>
          </w:p>
          <w:p w:rsidR="00623FB1" w:rsidRPr="00775176" w:rsidRDefault="00623FB1" w:rsidP="00D00D7E">
            <w:pPr>
              <w:widowControl/>
              <w:rPr>
                <w:rFonts w:ascii="华文细黑" w:eastAsia="华文细黑" w:hAnsi="华文细黑"/>
                <w:kern w:val="0"/>
                <w:sz w:val="18"/>
              </w:rPr>
            </w:pPr>
            <w:r w:rsidRPr="00775176">
              <w:rPr>
                <w:rFonts w:ascii="华文细黑" w:eastAsia="华文细黑" w:hAnsi="华文细黑" w:hint="eastAsia"/>
                <w:kern w:val="0"/>
                <w:sz w:val="18"/>
              </w:rPr>
              <w:t>2、绑定及解除绑定：在创意已创建后显示创意并可进行解除绑定操作，即清空当前所竞拍行业的创意；</w:t>
            </w:r>
          </w:p>
          <w:p w:rsidR="00623FB1" w:rsidRPr="00775176" w:rsidRDefault="00623FB1" w:rsidP="00D00D7E">
            <w:pPr>
              <w:widowControl/>
              <w:rPr>
                <w:rFonts w:ascii="华文细黑" w:eastAsia="华文细黑" w:hAnsi="华文细黑"/>
                <w:kern w:val="0"/>
                <w:sz w:val="18"/>
              </w:rPr>
            </w:pPr>
            <w:r w:rsidRPr="00775176">
              <w:rPr>
                <w:rFonts w:ascii="华文细黑" w:eastAsia="华文细黑" w:hAnsi="华文细黑" w:hint="eastAsia"/>
                <w:kern w:val="0"/>
                <w:sz w:val="18"/>
              </w:rPr>
              <w:t xml:space="preserve">                   未有广告创意绑定时，可进行绑定操作，跳转创意创建页面。</w:t>
            </w:r>
          </w:p>
        </w:tc>
      </w:tr>
    </w:tbl>
    <w:p w:rsidR="00601CC4" w:rsidRPr="00775176" w:rsidRDefault="00601CC4" w:rsidP="00601CC4">
      <w:pPr>
        <w:rPr>
          <w:rFonts w:ascii="华文细黑" w:eastAsia="华文细黑" w:hAnsi="华文细黑"/>
        </w:rPr>
      </w:pPr>
    </w:p>
    <w:p w:rsidR="00623FB1" w:rsidRPr="00775176" w:rsidRDefault="00623FB1" w:rsidP="003F2E6D">
      <w:pPr>
        <w:pStyle w:val="1"/>
        <w:keepNext w:val="0"/>
        <w:numPr>
          <w:ilvl w:val="1"/>
          <w:numId w:val="2"/>
        </w:numPr>
        <w:tabs>
          <w:tab w:val="left" w:pos="432"/>
        </w:tabs>
        <w:spacing w:before="156" w:after="156" w:line="360" w:lineRule="auto"/>
        <w:rPr>
          <w:rFonts w:ascii="华文细黑" w:eastAsia="华文细黑" w:hAnsi="华文细黑"/>
          <w:b w:val="0"/>
        </w:rPr>
      </w:pPr>
      <w:bookmarkStart w:id="22" w:name="_Toc463969432"/>
      <w:r w:rsidRPr="00775176">
        <w:rPr>
          <w:rFonts w:ascii="华文细黑" w:eastAsia="华文细黑" w:hAnsi="华文细黑" w:hint="eastAsia"/>
          <w:b w:val="0"/>
        </w:rPr>
        <w:t>BP创意</w:t>
      </w:r>
      <w:r w:rsidR="00EA2CC4" w:rsidRPr="00775176">
        <w:rPr>
          <w:rFonts w:ascii="华文细黑" w:eastAsia="华文细黑" w:hAnsi="华文细黑" w:hint="eastAsia"/>
          <w:b w:val="0"/>
        </w:rPr>
        <w:t>绑定</w:t>
      </w:r>
      <w:r w:rsidRPr="00775176">
        <w:rPr>
          <w:rFonts w:ascii="华文细黑" w:eastAsia="华文细黑" w:hAnsi="华文细黑" w:hint="eastAsia"/>
          <w:b w:val="0"/>
        </w:rPr>
        <w:t>页面</w:t>
      </w:r>
      <w:bookmarkEnd w:id="22"/>
    </w:p>
    <w:tbl>
      <w:tblPr>
        <w:tblW w:w="9957" w:type="dxa"/>
        <w:jc w:val="center"/>
        <w:tblBorders>
          <w:top w:val="single" w:sz="4" w:space="0" w:color="4BACC6"/>
          <w:left w:val="single" w:sz="4" w:space="0" w:color="4BACC6"/>
          <w:bottom w:val="single" w:sz="4" w:space="0" w:color="4BACC6"/>
          <w:right w:val="single" w:sz="4" w:space="0" w:color="4BACC6"/>
          <w:insideH w:val="single" w:sz="4" w:space="0" w:color="4BACC6"/>
          <w:insideV w:val="single" w:sz="4" w:space="0" w:color="4BACC6"/>
        </w:tblBorders>
        <w:tblLayout w:type="fixed"/>
        <w:tblCellMar>
          <w:top w:w="15" w:type="dxa"/>
          <w:left w:w="15" w:type="dxa"/>
          <w:bottom w:w="15" w:type="dxa"/>
          <w:right w:w="15" w:type="dxa"/>
        </w:tblCellMar>
        <w:tblLook w:val="0000" w:firstRow="0" w:lastRow="0" w:firstColumn="0" w:lastColumn="0" w:noHBand="0" w:noVBand="0"/>
      </w:tblPr>
      <w:tblGrid>
        <w:gridCol w:w="957"/>
        <w:gridCol w:w="9000"/>
      </w:tblGrid>
      <w:tr w:rsidR="00623FB1" w:rsidRPr="00775176" w:rsidTr="00D00D7E">
        <w:trPr>
          <w:jc w:val="center"/>
        </w:trPr>
        <w:tc>
          <w:tcPr>
            <w:tcW w:w="957" w:type="dxa"/>
            <w:shd w:val="clear" w:color="auto" w:fill="DAEEF3"/>
            <w:tcMar>
              <w:top w:w="0" w:type="dxa"/>
              <w:left w:w="108" w:type="dxa"/>
              <w:bottom w:w="0" w:type="dxa"/>
              <w:right w:w="108" w:type="dxa"/>
            </w:tcMar>
            <w:vAlign w:val="center"/>
          </w:tcPr>
          <w:p w:rsidR="00623FB1" w:rsidRPr="00775176" w:rsidRDefault="00623FB1" w:rsidP="00D00D7E">
            <w:pPr>
              <w:widowControl/>
              <w:rPr>
                <w:rFonts w:ascii="华文细黑" w:eastAsia="华文细黑" w:hAnsi="华文细黑"/>
                <w:kern w:val="0"/>
                <w:sz w:val="18"/>
              </w:rPr>
            </w:pPr>
            <w:r w:rsidRPr="00775176">
              <w:rPr>
                <w:rFonts w:ascii="华文细黑" w:eastAsia="华文细黑" w:hAnsi="华文细黑" w:hint="eastAsia"/>
                <w:kern w:val="0"/>
                <w:sz w:val="18"/>
              </w:rPr>
              <w:t>页面归属</w:t>
            </w:r>
          </w:p>
        </w:tc>
        <w:tc>
          <w:tcPr>
            <w:tcW w:w="9000" w:type="dxa"/>
            <w:tcMar>
              <w:top w:w="0" w:type="dxa"/>
              <w:left w:w="108" w:type="dxa"/>
              <w:bottom w:w="0" w:type="dxa"/>
              <w:right w:w="108" w:type="dxa"/>
            </w:tcMar>
            <w:vAlign w:val="center"/>
          </w:tcPr>
          <w:p w:rsidR="00623FB1" w:rsidRPr="00775176" w:rsidRDefault="00623FB1" w:rsidP="00D00D7E">
            <w:pPr>
              <w:widowControl/>
              <w:rPr>
                <w:rFonts w:ascii="华文细黑" w:eastAsia="华文细黑" w:hAnsi="华文细黑"/>
                <w:kern w:val="0"/>
                <w:sz w:val="18"/>
              </w:rPr>
            </w:pPr>
            <w:r w:rsidRPr="00775176">
              <w:rPr>
                <w:rFonts w:ascii="华文细黑" w:eastAsia="华文细黑" w:hAnsi="华文细黑" w:hint="eastAsia"/>
                <w:kern w:val="0"/>
                <w:sz w:val="18"/>
              </w:rPr>
              <w:t>BP</w:t>
            </w:r>
          </w:p>
        </w:tc>
      </w:tr>
      <w:tr w:rsidR="00623FB1" w:rsidRPr="00775176" w:rsidTr="00D00D7E">
        <w:trPr>
          <w:jc w:val="center"/>
        </w:trPr>
        <w:tc>
          <w:tcPr>
            <w:tcW w:w="957" w:type="dxa"/>
            <w:shd w:val="clear" w:color="auto" w:fill="DAEEF3"/>
            <w:tcMar>
              <w:top w:w="0" w:type="dxa"/>
              <w:left w:w="108" w:type="dxa"/>
              <w:bottom w:w="0" w:type="dxa"/>
              <w:right w:w="108" w:type="dxa"/>
            </w:tcMar>
            <w:vAlign w:val="center"/>
          </w:tcPr>
          <w:p w:rsidR="00623FB1" w:rsidRPr="00775176" w:rsidRDefault="00623FB1" w:rsidP="00D00D7E">
            <w:pPr>
              <w:widowControl/>
              <w:rPr>
                <w:rFonts w:ascii="华文细黑" w:eastAsia="华文细黑" w:hAnsi="华文细黑"/>
                <w:kern w:val="0"/>
                <w:sz w:val="18"/>
              </w:rPr>
            </w:pPr>
            <w:r w:rsidRPr="00775176">
              <w:rPr>
                <w:rFonts w:ascii="华文细黑" w:eastAsia="华文细黑" w:hAnsi="华文细黑" w:hint="eastAsia"/>
                <w:kern w:val="0"/>
                <w:sz w:val="18"/>
              </w:rPr>
              <w:t>页面描述</w:t>
            </w:r>
          </w:p>
        </w:tc>
        <w:tc>
          <w:tcPr>
            <w:tcW w:w="9000" w:type="dxa"/>
            <w:tcMar>
              <w:top w:w="0" w:type="dxa"/>
              <w:left w:w="108" w:type="dxa"/>
              <w:bottom w:w="0" w:type="dxa"/>
              <w:right w:w="108" w:type="dxa"/>
            </w:tcMar>
            <w:vAlign w:val="center"/>
          </w:tcPr>
          <w:p w:rsidR="00623FB1" w:rsidRPr="00775176" w:rsidRDefault="00623FB1" w:rsidP="00055AC2">
            <w:pPr>
              <w:widowControl/>
              <w:rPr>
                <w:rFonts w:ascii="华文细黑" w:eastAsia="华文细黑" w:hAnsi="华文细黑"/>
                <w:kern w:val="0"/>
                <w:sz w:val="18"/>
              </w:rPr>
            </w:pPr>
            <w:r w:rsidRPr="00775176">
              <w:rPr>
                <w:rFonts w:ascii="华文细黑" w:eastAsia="华文细黑" w:hAnsi="华文细黑"/>
                <w:kern w:val="0"/>
                <w:sz w:val="18"/>
              </w:rPr>
              <w:t>在竞拍行业展示页面点击“立即绑定”</w:t>
            </w:r>
            <w:r w:rsidR="00055AC2" w:rsidRPr="00775176">
              <w:rPr>
                <w:rFonts w:ascii="华文细黑" w:eastAsia="华文细黑" w:hAnsi="华文细黑"/>
                <w:kern w:val="0"/>
                <w:sz w:val="18"/>
              </w:rPr>
              <w:t>弹出此绑定广告创意（可新增创意）浮层</w:t>
            </w:r>
            <w:r w:rsidRPr="00775176">
              <w:rPr>
                <w:rFonts w:ascii="华文细黑" w:eastAsia="华文细黑" w:hAnsi="华文细黑"/>
                <w:kern w:val="0"/>
                <w:sz w:val="18"/>
              </w:rPr>
              <w:t>。</w:t>
            </w:r>
          </w:p>
        </w:tc>
      </w:tr>
      <w:tr w:rsidR="00623FB1" w:rsidRPr="00775176" w:rsidTr="00D00D7E">
        <w:trPr>
          <w:trHeight w:val="5015"/>
          <w:jc w:val="center"/>
        </w:trPr>
        <w:tc>
          <w:tcPr>
            <w:tcW w:w="957" w:type="dxa"/>
            <w:shd w:val="clear" w:color="auto" w:fill="DAEEF3"/>
            <w:tcMar>
              <w:top w:w="0" w:type="dxa"/>
              <w:left w:w="108" w:type="dxa"/>
              <w:bottom w:w="0" w:type="dxa"/>
              <w:right w:w="108" w:type="dxa"/>
            </w:tcMar>
            <w:vAlign w:val="center"/>
          </w:tcPr>
          <w:p w:rsidR="00623FB1" w:rsidRPr="00775176" w:rsidRDefault="00623FB1" w:rsidP="00D00D7E">
            <w:pPr>
              <w:widowControl/>
              <w:rPr>
                <w:rFonts w:ascii="华文细黑" w:eastAsia="华文细黑" w:hAnsi="华文细黑"/>
                <w:kern w:val="0"/>
                <w:sz w:val="18"/>
              </w:rPr>
            </w:pPr>
            <w:r w:rsidRPr="00775176">
              <w:rPr>
                <w:rFonts w:ascii="华文细黑" w:eastAsia="华文细黑" w:hAnsi="华文细黑" w:hint="eastAsia"/>
                <w:kern w:val="0"/>
                <w:sz w:val="18"/>
              </w:rPr>
              <w:t>交互图</w:t>
            </w:r>
          </w:p>
        </w:tc>
        <w:tc>
          <w:tcPr>
            <w:tcW w:w="9000" w:type="dxa"/>
            <w:tcMar>
              <w:top w:w="0" w:type="dxa"/>
              <w:left w:w="108" w:type="dxa"/>
              <w:bottom w:w="0" w:type="dxa"/>
              <w:right w:w="108" w:type="dxa"/>
            </w:tcMar>
            <w:vAlign w:val="center"/>
          </w:tcPr>
          <w:p w:rsidR="00623FB1" w:rsidRPr="00775176" w:rsidRDefault="004B79C7" w:rsidP="00D00D7E">
            <w:pPr>
              <w:widowControl/>
              <w:rPr>
                <w:rFonts w:ascii="华文细黑" w:eastAsia="华文细黑" w:hAnsi="华文细黑"/>
                <w:kern w:val="0"/>
                <w:sz w:val="18"/>
              </w:rPr>
            </w:pPr>
            <w:r w:rsidRPr="00775176">
              <w:rPr>
                <w:rFonts w:ascii="华文细黑" w:eastAsia="华文细黑" w:hAnsi="华文细黑"/>
                <w:noProof/>
                <w:kern w:val="0"/>
                <w:sz w:val="18"/>
              </w:rPr>
              <w:drawing>
                <wp:inline distT="0" distB="0" distL="0" distR="0" wp14:anchorId="3C34AA4C" wp14:editId="4B75FB11">
                  <wp:extent cx="5577205" cy="3377565"/>
                  <wp:effectExtent l="19050" t="0" r="4445"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3"/>
                          <a:srcRect/>
                          <a:stretch>
                            <a:fillRect/>
                          </a:stretch>
                        </pic:blipFill>
                        <pic:spPr bwMode="auto">
                          <a:xfrm>
                            <a:off x="0" y="0"/>
                            <a:ext cx="5577205" cy="3377565"/>
                          </a:xfrm>
                          <a:prstGeom prst="rect">
                            <a:avLst/>
                          </a:prstGeom>
                          <a:noFill/>
                          <a:ln w="9525">
                            <a:noFill/>
                            <a:miter lim="800000"/>
                            <a:headEnd/>
                            <a:tailEnd/>
                          </a:ln>
                        </pic:spPr>
                      </pic:pic>
                    </a:graphicData>
                  </a:graphic>
                </wp:inline>
              </w:drawing>
            </w:r>
          </w:p>
        </w:tc>
      </w:tr>
      <w:tr w:rsidR="00623FB1" w:rsidRPr="00775176" w:rsidTr="00D00D7E">
        <w:trPr>
          <w:trHeight w:val="416"/>
          <w:jc w:val="center"/>
        </w:trPr>
        <w:tc>
          <w:tcPr>
            <w:tcW w:w="957" w:type="dxa"/>
            <w:tcBorders>
              <w:bottom w:val="single" w:sz="4" w:space="0" w:color="4BACC6"/>
            </w:tcBorders>
            <w:shd w:val="clear" w:color="auto" w:fill="DAEEF3"/>
            <w:tcMar>
              <w:top w:w="0" w:type="dxa"/>
              <w:left w:w="108" w:type="dxa"/>
              <w:bottom w:w="0" w:type="dxa"/>
              <w:right w:w="108" w:type="dxa"/>
            </w:tcMar>
            <w:vAlign w:val="center"/>
          </w:tcPr>
          <w:p w:rsidR="00623FB1" w:rsidRPr="00775176" w:rsidRDefault="00623FB1" w:rsidP="00D00D7E">
            <w:pPr>
              <w:rPr>
                <w:rFonts w:ascii="华文细黑" w:eastAsia="华文细黑" w:hAnsi="华文细黑"/>
                <w:kern w:val="0"/>
                <w:sz w:val="18"/>
              </w:rPr>
            </w:pPr>
            <w:r w:rsidRPr="00775176">
              <w:rPr>
                <w:rFonts w:ascii="华文细黑" w:eastAsia="华文细黑" w:hAnsi="华文细黑" w:hint="eastAsia"/>
                <w:kern w:val="0"/>
                <w:sz w:val="18"/>
              </w:rPr>
              <w:t>处理流程</w:t>
            </w:r>
          </w:p>
        </w:tc>
        <w:tc>
          <w:tcPr>
            <w:tcW w:w="9000" w:type="dxa"/>
            <w:tcBorders>
              <w:bottom w:val="single" w:sz="4" w:space="0" w:color="4BACC6"/>
            </w:tcBorders>
            <w:tcMar>
              <w:top w:w="0" w:type="dxa"/>
              <w:left w:w="108" w:type="dxa"/>
              <w:bottom w:w="0" w:type="dxa"/>
              <w:right w:w="108" w:type="dxa"/>
            </w:tcMar>
            <w:vAlign w:val="center"/>
          </w:tcPr>
          <w:p w:rsidR="00623FB1" w:rsidRPr="00775176" w:rsidRDefault="004B79C7" w:rsidP="00D00D7E">
            <w:pPr>
              <w:widowControl/>
              <w:rPr>
                <w:rFonts w:ascii="华文细黑" w:eastAsia="华文细黑" w:hAnsi="华文细黑"/>
                <w:kern w:val="0"/>
                <w:sz w:val="18"/>
              </w:rPr>
            </w:pPr>
            <w:r w:rsidRPr="00775176">
              <w:rPr>
                <w:rFonts w:ascii="华文细黑" w:eastAsia="华文细黑" w:hAnsi="华文细黑" w:hint="eastAsia"/>
                <w:kern w:val="0"/>
                <w:sz w:val="18"/>
              </w:rPr>
              <w:t>1、根据竞拍行业点击绑定后跳转此页面。仅显示该行业历史广告创意列表及可进行新增创意操作。</w:t>
            </w:r>
          </w:p>
          <w:p w:rsidR="004B79C7" w:rsidRPr="00775176" w:rsidRDefault="004B79C7" w:rsidP="00330132">
            <w:pPr>
              <w:widowControl/>
              <w:rPr>
                <w:rFonts w:ascii="华文细黑" w:eastAsia="华文细黑" w:hAnsi="华文细黑"/>
                <w:kern w:val="0"/>
                <w:sz w:val="18"/>
              </w:rPr>
            </w:pPr>
            <w:r w:rsidRPr="00775176">
              <w:rPr>
                <w:rFonts w:ascii="华文细黑" w:eastAsia="华文细黑" w:hAnsi="华文细黑" w:hint="eastAsia"/>
                <w:kern w:val="0"/>
                <w:sz w:val="18"/>
              </w:rPr>
              <w:t>2、</w:t>
            </w:r>
            <w:r w:rsidR="00055AC2" w:rsidRPr="00775176">
              <w:rPr>
                <w:rFonts w:ascii="华文细黑" w:eastAsia="华文细黑" w:hAnsi="华文细黑" w:hint="eastAsia"/>
                <w:kern w:val="0"/>
                <w:sz w:val="18"/>
              </w:rPr>
              <w:t>点击“绑定”，退出此浮层，选定该广告创意</w:t>
            </w:r>
            <w:r w:rsidR="00330132" w:rsidRPr="00775176">
              <w:rPr>
                <w:rFonts w:ascii="华文细黑" w:eastAsia="华文细黑" w:hAnsi="华文细黑" w:hint="eastAsia"/>
                <w:kern w:val="0"/>
                <w:sz w:val="18"/>
              </w:rPr>
              <w:t>展示于行业创意绑定列表</w:t>
            </w:r>
            <w:r w:rsidR="00055AC2" w:rsidRPr="00775176">
              <w:rPr>
                <w:rFonts w:ascii="华文细黑" w:eastAsia="华文细黑" w:hAnsi="华文细黑" w:hint="eastAsia"/>
                <w:kern w:val="0"/>
                <w:sz w:val="18"/>
              </w:rPr>
              <w:t>。</w:t>
            </w:r>
          </w:p>
          <w:p w:rsidR="00330132" w:rsidRPr="00775176" w:rsidRDefault="00330132" w:rsidP="00330132">
            <w:pPr>
              <w:widowControl/>
              <w:ind w:leftChars="129" w:left="811" w:hangingChars="300" w:hanging="540"/>
              <w:rPr>
                <w:rFonts w:ascii="华文细黑" w:eastAsia="华文细黑" w:hAnsi="华文细黑"/>
                <w:kern w:val="0"/>
                <w:sz w:val="18"/>
              </w:rPr>
            </w:pPr>
            <w:r w:rsidRPr="00775176">
              <w:rPr>
                <w:rFonts w:ascii="华文细黑" w:eastAsia="华文细黑" w:hAnsi="华文细黑"/>
                <w:kern w:val="0"/>
                <w:sz w:val="18"/>
              </w:rPr>
              <w:t>逻辑：一个行业可创建多条创意，但只能绑定一条广告创意；若要更换广告创意，需在竞拍行业列表中解绑再重新进行创意绑定。</w:t>
            </w:r>
          </w:p>
          <w:p w:rsidR="00330132" w:rsidRPr="00775176" w:rsidRDefault="00330132" w:rsidP="00330132">
            <w:pPr>
              <w:widowControl/>
              <w:rPr>
                <w:rFonts w:ascii="华文细黑" w:eastAsia="华文细黑" w:hAnsi="华文细黑"/>
                <w:kern w:val="0"/>
                <w:sz w:val="18"/>
              </w:rPr>
            </w:pPr>
            <w:r w:rsidRPr="00775176">
              <w:rPr>
                <w:rFonts w:ascii="华文细黑" w:eastAsia="华文细黑" w:hAnsi="华文细黑" w:hint="eastAsia"/>
                <w:kern w:val="0"/>
                <w:sz w:val="18"/>
              </w:rPr>
              <w:t>3、新增创意：</w:t>
            </w:r>
            <w:r w:rsidR="00E87E0E" w:rsidRPr="00775176">
              <w:rPr>
                <w:rFonts w:ascii="华文细黑" w:eastAsia="华文细黑" w:hAnsi="华文细黑" w:hint="eastAsia"/>
                <w:kern w:val="0"/>
                <w:sz w:val="18"/>
              </w:rPr>
              <w:t>可根据推广计划及推广组进行创意新增（详见2.14）</w:t>
            </w:r>
          </w:p>
        </w:tc>
      </w:tr>
      <w:tr w:rsidR="00623FB1" w:rsidRPr="00775176" w:rsidTr="00D00D7E">
        <w:trPr>
          <w:trHeight w:val="315"/>
          <w:jc w:val="center"/>
        </w:trPr>
        <w:tc>
          <w:tcPr>
            <w:tcW w:w="957" w:type="dxa"/>
            <w:tcBorders>
              <w:top w:val="single" w:sz="4" w:space="0" w:color="4BACC6"/>
            </w:tcBorders>
            <w:shd w:val="clear" w:color="auto" w:fill="DAEEF3"/>
            <w:tcMar>
              <w:top w:w="0" w:type="dxa"/>
              <w:left w:w="108" w:type="dxa"/>
              <w:bottom w:w="0" w:type="dxa"/>
              <w:right w:w="108" w:type="dxa"/>
            </w:tcMar>
            <w:vAlign w:val="center"/>
          </w:tcPr>
          <w:p w:rsidR="00623FB1" w:rsidRPr="00775176" w:rsidRDefault="00623FB1" w:rsidP="00D00D7E">
            <w:pPr>
              <w:rPr>
                <w:rFonts w:ascii="华文细黑" w:eastAsia="华文细黑" w:hAnsi="华文细黑"/>
                <w:kern w:val="0"/>
                <w:sz w:val="18"/>
              </w:rPr>
            </w:pPr>
            <w:r w:rsidRPr="00775176">
              <w:rPr>
                <w:rFonts w:ascii="华文细黑" w:eastAsia="华文细黑" w:hAnsi="华文细黑" w:hint="eastAsia"/>
                <w:kern w:val="0"/>
                <w:sz w:val="18"/>
              </w:rPr>
              <w:t>跳转逻辑</w:t>
            </w:r>
          </w:p>
        </w:tc>
        <w:tc>
          <w:tcPr>
            <w:tcW w:w="9000" w:type="dxa"/>
            <w:tcBorders>
              <w:top w:val="single" w:sz="4" w:space="0" w:color="4BACC6"/>
            </w:tcBorders>
            <w:tcMar>
              <w:top w:w="0" w:type="dxa"/>
              <w:left w:w="108" w:type="dxa"/>
              <w:bottom w:w="0" w:type="dxa"/>
              <w:right w:w="108" w:type="dxa"/>
            </w:tcMar>
            <w:vAlign w:val="center"/>
          </w:tcPr>
          <w:p w:rsidR="00623FB1" w:rsidRPr="00775176" w:rsidRDefault="00E87E0E" w:rsidP="00D00D7E">
            <w:pPr>
              <w:widowControl/>
              <w:rPr>
                <w:rFonts w:ascii="华文细黑" w:eastAsia="华文细黑" w:hAnsi="华文细黑"/>
                <w:kern w:val="0"/>
                <w:sz w:val="18"/>
              </w:rPr>
            </w:pPr>
            <w:r w:rsidRPr="00775176">
              <w:rPr>
                <w:rFonts w:ascii="华文细黑" w:eastAsia="华文细黑" w:hAnsi="华文细黑" w:hint="eastAsia"/>
                <w:kern w:val="0"/>
                <w:sz w:val="18"/>
              </w:rPr>
              <w:t>1、新增创意：弹出广告创意新增页面。</w:t>
            </w:r>
          </w:p>
          <w:p w:rsidR="00E87E0E" w:rsidRPr="00775176" w:rsidRDefault="00E87E0E" w:rsidP="00D00D7E">
            <w:pPr>
              <w:widowControl/>
              <w:rPr>
                <w:rFonts w:ascii="华文细黑" w:eastAsia="华文细黑" w:hAnsi="华文细黑"/>
                <w:kern w:val="0"/>
                <w:sz w:val="18"/>
              </w:rPr>
            </w:pPr>
            <w:r w:rsidRPr="00775176">
              <w:rPr>
                <w:rFonts w:ascii="华文细黑" w:eastAsia="华文细黑" w:hAnsi="华文细黑" w:hint="eastAsia"/>
                <w:kern w:val="0"/>
                <w:sz w:val="18"/>
              </w:rPr>
              <w:t>2、绑定：点击选定该条创意显示于竞拍行业列表，。</w:t>
            </w:r>
          </w:p>
        </w:tc>
      </w:tr>
    </w:tbl>
    <w:p w:rsidR="00623FB1" w:rsidRPr="00775176" w:rsidRDefault="00623FB1" w:rsidP="00623FB1">
      <w:pPr>
        <w:rPr>
          <w:rFonts w:ascii="华文细黑" w:eastAsia="华文细黑" w:hAnsi="华文细黑"/>
        </w:rPr>
      </w:pPr>
    </w:p>
    <w:p w:rsidR="00055AC2" w:rsidRPr="00775176" w:rsidRDefault="00055AC2" w:rsidP="003F2E6D">
      <w:pPr>
        <w:pStyle w:val="1"/>
        <w:keepNext w:val="0"/>
        <w:numPr>
          <w:ilvl w:val="1"/>
          <w:numId w:val="2"/>
        </w:numPr>
        <w:tabs>
          <w:tab w:val="left" w:pos="432"/>
        </w:tabs>
        <w:spacing w:before="156" w:after="156" w:line="360" w:lineRule="auto"/>
        <w:rPr>
          <w:rFonts w:ascii="华文细黑" w:eastAsia="华文细黑" w:hAnsi="华文细黑"/>
          <w:b w:val="0"/>
        </w:rPr>
      </w:pPr>
      <w:bookmarkStart w:id="23" w:name="_Toc463969433"/>
      <w:r w:rsidRPr="00775176">
        <w:rPr>
          <w:rFonts w:ascii="华文细黑" w:eastAsia="华文细黑" w:hAnsi="华文细黑" w:hint="eastAsia"/>
          <w:b w:val="0"/>
        </w:rPr>
        <w:t>BP创意新增页面</w:t>
      </w:r>
      <w:bookmarkEnd w:id="23"/>
    </w:p>
    <w:tbl>
      <w:tblPr>
        <w:tblW w:w="9957" w:type="dxa"/>
        <w:jc w:val="center"/>
        <w:tblBorders>
          <w:top w:val="single" w:sz="4" w:space="0" w:color="4BACC6"/>
          <w:left w:val="single" w:sz="4" w:space="0" w:color="4BACC6"/>
          <w:bottom w:val="single" w:sz="4" w:space="0" w:color="4BACC6"/>
          <w:right w:val="single" w:sz="4" w:space="0" w:color="4BACC6"/>
          <w:insideH w:val="single" w:sz="4" w:space="0" w:color="4BACC6"/>
          <w:insideV w:val="single" w:sz="4" w:space="0" w:color="4BACC6"/>
        </w:tblBorders>
        <w:tblLayout w:type="fixed"/>
        <w:tblCellMar>
          <w:top w:w="15" w:type="dxa"/>
          <w:left w:w="15" w:type="dxa"/>
          <w:bottom w:w="15" w:type="dxa"/>
          <w:right w:w="15" w:type="dxa"/>
        </w:tblCellMar>
        <w:tblLook w:val="0000" w:firstRow="0" w:lastRow="0" w:firstColumn="0" w:lastColumn="0" w:noHBand="0" w:noVBand="0"/>
      </w:tblPr>
      <w:tblGrid>
        <w:gridCol w:w="957"/>
        <w:gridCol w:w="9000"/>
      </w:tblGrid>
      <w:tr w:rsidR="00E87E0E" w:rsidRPr="00775176" w:rsidTr="00D00D7E">
        <w:trPr>
          <w:jc w:val="center"/>
        </w:trPr>
        <w:tc>
          <w:tcPr>
            <w:tcW w:w="957" w:type="dxa"/>
            <w:shd w:val="clear" w:color="auto" w:fill="DAEEF3"/>
            <w:tcMar>
              <w:top w:w="0" w:type="dxa"/>
              <w:left w:w="108" w:type="dxa"/>
              <w:bottom w:w="0" w:type="dxa"/>
              <w:right w:w="108" w:type="dxa"/>
            </w:tcMar>
            <w:vAlign w:val="center"/>
          </w:tcPr>
          <w:p w:rsidR="00E87E0E" w:rsidRPr="00775176" w:rsidRDefault="00E87E0E" w:rsidP="00D00D7E">
            <w:pPr>
              <w:widowControl/>
              <w:rPr>
                <w:rFonts w:ascii="华文细黑" w:eastAsia="华文细黑" w:hAnsi="华文细黑"/>
                <w:kern w:val="0"/>
                <w:sz w:val="18"/>
              </w:rPr>
            </w:pPr>
            <w:r w:rsidRPr="00775176">
              <w:rPr>
                <w:rFonts w:ascii="华文细黑" w:eastAsia="华文细黑" w:hAnsi="华文细黑" w:hint="eastAsia"/>
                <w:kern w:val="0"/>
                <w:sz w:val="18"/>
              </w:rPr>
              <w:t>页面归属</w:t>
            </w:r>
          </w:p>
        </w:tc>
        <w:tc>
          <w:tcPr>
            <w:tcW w:w="9000" w:type="dxa"/>
            <w:tcMar>
              <w:top w:w="0" w:type="dxa"/>
              <w:left w:w="108" w:type="dxa"/>
              <w:bottom w:w="0" w:type="dxa"/>
              <w:right w:w="108" w:type="dxa"/>
            </w:tcMar>
            <w:vAlign w:val="center"/>
          </w:tcPr>
          <w:p w:rsidR="00E87E0E" w:rsidRPr="00775176" w:rsidRDefault="00E87E0E" w:rsidP="00D00D7E">
            <w:pPr>
              <w:widowControl/>
              <w:rPr>
                <w:rFonts w:ascii="华文细黑" w:eastAsia="华文细黑" w:hAnsi="华文细黑"/>
                <w:kern w:val="0"/>
                <w:sz w:val="18"/>
              </w:rPr>
            </w:pPr>
            <w:r w:rsidRPr="00775176">
              <w:rPr>
                <w:rFonts w:ascii="华文细黑" w:eastAsia="华文细黑" w:hAnsi="华文细黑" w:hint="eastAsia"/>
                <w:kern w:val="0"/>
                <w:sz w:val="18"/>
              </w:rPr>
              <w:t>BP</w:t>
            </w:r>
            <w:r w:rsidR="00AF74BD" w:rsidRPr="00775176">
              <w:rPr>
                <w:rFonts w:ascii="华文细黑" w:eastAsia="华文细黑" w:hAnsi="华文细黑" w:hint="eastAsia"/>
                <w:kern w:val="0"/>
                <w:sz w:val="18"/>
              </w:rPr>
              <w:t>（原广告管理）</w:t>
            </w:r>
          </w:p>
        </w:tc>
      </w:tr>
      <w:tr w:rsidR="00E87E0E" w:rsidRPr="00775176" w:rsidTr="00D00D7E">
        <w:trPr>
          <w:jc w:val="center"/>
        </w:trPr>
        <w:tc>
          <w:tcPr>
            <w:tcW w:w="957" w:type="dxa"/>
            <w:shd w:val="clear" w:color="auto" w:fill="DAEEF3"/>
            <w:tcMar>
              <w:top w:w="0" w:type="dxa"/>
              <w:left w:w="108" w:type="dxa"/>
              <w:bottom w:w="0" w:type="dxa"/>
              <w:right w:w="108" w:type="dxa"/>
            </w:tcMar>
            <w:vAlign w:val="center"/>
          </w:tcPr>
          <w:p w:rsidR="00E87E0E" w:rsidRPr="00775176" w:rsidRDefault="00E87E0E" w:rsidP="00D00D7E">
            <w:pPr>
              <w:widowControl/>
              <w:rPr>
                <w:rFonts w:ascii="华文细黑" w:eastAsia="华文细黑" w:hAnsi="华文细黑"/>
                <w:kern w:val="0"/>
                <w:sz w:val="18"/>
              </w:rPr>
            </w:pPr>
            <w:r w:rsidRPr="00775176">
              <w:rPr>
                <w:rFonts w:ascii="华文细黑" w:eastAsia="华文细黑" w:hAnsi="华文细黑" w:hint="eastAsia"/>
                <w:kern w:val="0"/>
                <w:sz w:val="18"/>
              </w:rPr>
              <w:t>页面描述</w:t>
            </w:r>
          </w:p>
        </w:tc>
        <w:tc>
          <w:tcPr>
            <w:tcW w:w="9000" w:type="dxa"/>
            <w:tcMar>
              <w:top w:w="0" w:type="dxa"/>
              <w:left w:w="108" w:type="dxa"/>
              <w:bottom w:w="0" w:type="dxa"/>
              <w:right w:w="108" w:type="dxa"/>
            </w:tcMar>
            <w:vAlign w:val="center"/>
          </w:tcPr>
          <w:p w:rsidR="00E87E0E" w:rsidRPr="00775176" w:rsidRDefault="00AF74BD" w:rsidP="00D00D7E">
            <w:pPr>
              <w:widowControl/>
              <w:rPr>
                <w:rFonts w:ascii="华文细黑" w:eastAsia="华文细黑" w:hAnsi="华文细黑"/>
                <w:kern w:val="0"/>
                <w:sz w:val="18"/>
              </w:rPr>
            </w:pPr>
            <w:r w:rsidRPr="00775176">
              <w:rPr>
                <w:rFonts w:ascii="华文细黑" w:eastAsia="华文细黑" w:hAnsi="华文细黑"/>
                <w:kern w:val="0"/>
                <w:sz w:val="18"/>
              </w:rPr>
              <w:t>广告主可新增广告创意，新增之后出现在创意绑定浮层页面，可进一步进行绑定。</w:t>
            </w:r>
          </w:p>
        </w:tc>
      </w:tr>
      <w:tr w:rsidR="00E87E0E" w:rsidRPr="00775176" w:rsidTr="00DC36A9">
        <w:trPr>
          <w:trHeight w:val="3251"/>
          <w:jc w:val="center"/>
        </w:trPr>
        <w:tc>
          <w:tcPr>
            <w:tcW w:w="957" w:type="dxa"/>
            <w:shd w:val="clear" w:color="auto" w:fill="DAEEF3"/>
            <w:tcMar>
              <w:top w:w="0" w:type="dxa"/>
              <w:left w:w="108" w:type="dxa"/>
              <w:bottom w:w="0" w:type="dxa"/>
              <w:right w:w="108" w:type="dxa"/>
            </w:tcMar>
            <w:vAlign w:val="center"/>
          </w:tcPr>
          <w:p w:rsidR="00E87E0E" w:rsidRPr="00775176" w:rsidRDefault="00E87E0E" w:rsidP="00D00D7E">
            <w:pPr>
              <w:widowControl/>
              <w:rPr>
                <w:rFonts w:ascii="华文细黑" w:eastAsia="华文细黑" w:hAnsi="华文细黑"/>
                <w:kern w:val="0"/>
                <w:sz w:val="18"/>
              </w:rPr>
            </w:pPr>
            <w:r w:rsidRPr="00775176">
              <w:rPr>
                <w:rFonts w:ascii="华文细黑" w:eastAsia="华文细黑" w:hAnsi="华文细黑" w:hint="eastAsia"/>
                <w:kern w:val="0"/>
                <w:sz w:val="18"/>
              </w:rPr>
              <w:lastRenderedPageBreak/>
              <w:t>交互图</w:t>
            </w:r>
          </w:p>
        </w:tc>
        <w:tc>
          <w:tcPr>
            <w:tcW w:w="9000" w:type="dxa"/>
            <w:tcMar>
              <w:top w:w="0" w:type="dxa"/>
              <w:left w:w="108" w:type="dxa"/>
              <w:bottom w:w="0" w:type="dxa"/>
              <w:right w:w="108" w:type="dxa"/>
            </w:tcMar>
            <w:vAlign w:val="center"/>
          </w:tcPr>
          <w:p w:rsidR="00E87E0E" w:rsidRPr="00775176" w:rsidRDefault="00AF74BD" w:rsidP="00D00D7E">
            <w:pPr>
              <w:widowControl/>
              <w:rPr>
                <w:rFonts w:ascii="华文细黑" w:eastAsia="华文细黑" w:hAnsi="华文细黑"/>
                <w:kern w:val="0"/>
                <w:sz w:val="18"/>
              </w:rPr>
            </w:pPr>
            <w:r w:rsidRPr="00775176">
              <w:rPr>
                <w:rFonts w:ascii="华文细黑" w:eastAsia="华文细黑" w:hAnsi="华文细黑"/>
                <w:noProof/>
                <w:kern w:val="0"/>
                <w:sz w:val="18"/>
              </w:rPr>
              <w:drawing>
                <wp:inline distT="0" distB="0" distL="0" distR="0" wp14:anchorId="082D880E" wp14:editId="55C9427F">
                  <wp:extent cx="5577205" cy="2314575"/>
                  <wp:effectExtent l="19050" t="0" r="4445" b="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srcRect/>
                          <a:stretch>
                            <a:fillRect/>
                          </a:stretch>
                        </pic:blipFill>
                        <pic:spPr bwMode="auto">
                          <a:xfrm>
                            <a:off x="0" y="0"/>
                            <a:ext cx="5577205" cy="2314575"/>
                          </a:xfrm>
                          <a:prstGeom prst="rect">
                            <a:avLst/>
                          </a:prstGeom>
                          <a:noFill/>
                          <a:ln w="9525">
                            <a:noFill/>
                            <a:miter lim="800000"/>
                            <a:headEnd/>
                            <a:tailEnd/>
                          </a:ln>
                        </pic:spPr>
                      </pic:pic>
                    </a:graphicData>
                  </a:graphic>
                </wp:inline>
              </w:drawing>
            </w:r>
          </w:p>
        </w:tc>
      </w:tr>
      <w:tr w:rsidR="00E87E0E" w:rsidRPr="00775176" w:rsidTr="00D00D7E">
        <w:trPr>
          <w:trHeight w:val="416"/>
          <w:jc w:val="center"/>
        </w:trPr>
        <w:tc>
          <w:tcPr>
            <w:tcW w:w="957" w:type="dxa"/>
            <w:tcBorders>
              <w:bottom w:val="single" w:sz="4" w:space="0" w:color="4BACC6"/>
            </w:tcBorders>
            <w:shd w:val="clear" w:color="auto" w:fill="DAEEF3"/>
            <w:tcMar>
              <w:top w:w="0" w:type="dxa"/>
              <w:left w:w="108" w:type="dxa"/>
              <w:bottom w:w="0" w:type="dxa"/>
              <w:right w:w="108" w:type="dxa"/>
            </w:tcMar>
            <w:vAlign w:val="center"/>
          </w:tcPr>
          <w:p w:rsidR="00E87E0E" w:rsidRPr="00775176" w:rsidRDefault="00E87E0E" w:rsidP="00D00D7E">
            <w:pPr>
              <w:rPr>
                <w:rFonts w:ascii="华文细黑" w:eastAsia="华文细黑" w:hAnsi="华文细黑"/>
                <w:kern w:val="0"/>
                <w:sz w:val="18"/>
              </w:rPr>
            </w:pPr>
            <w:r w:rsidRPr="00775176">
              <w:rPr>
                <w:rFonts w:ascii="华文细黑" w:eastAsia="华文细黑" w:hAnsi="华文细黑" w:hint="eastAsia"/>
                <w:kern w:val="0"/>
                <w:sz w:val="18"/>
              </w:rPr>
              <w:t>处理流程</w:t>
            </w:r>
          </w:p>
        </w:tc>
        <w:tc>
          <w:tcPr>
            <w:tcW w:w="9000" w:type="dxa"/>
            <w:tcBorders>
              <w:bottom w:val="single" w:sz="4" w:space="0" w:color="4BACC6"/>
            </w:tcBorders>
            <w:tcMar>
              <w:top w:w="0" w:type="dxa"/>
              <w:left w:w="108" w:type="dxa"/>
              <w:bottom w:w="0" w:type="dxa"/>
              <w:right w:w="108" w:type="dxa"/>
            </w:tcMar>
            <w:vAlign w:val="center"/>
          </w:tcPr>
          <w:p w:rsidR="00E87E0E" w:rsidRPr="00775176" w:rsidRDefault="00AF74BD" w:rsidP="00D00D7E">
            <w:pPr>
              <w:widowControl/>
              <w:rPr>
                <w:rFonts w:ascii="华文细黑" w:eastAsia="华文细黑" w:hAnsi="华文细黑"/>
                <w:kern w:val="0"/>
                <w:sz w:val="18"/>
              </w:rPr>
            </w:pPr>
            <w:r w:rsidRPr="00775176">
              <w:rPr>
                <w:rFonts w:ascii="华文细黑" w:eastAsia="华文细黑" w:hAnsi="华文细黑" w:hint="eastAsia"/>
                <w:kern w:val="0"/>
                <w:sz w:val="18"/>
              </w:rPr>
              <w:t>1、选择推广计划及推广组，来源于原有推广计划及推广组管理</w:t>
            </w:r>
            <w:r w:rsidR="00D00D7E" w:rsidRPr="00775176">
              <w:rPr>
                <w:rFonts w:ascii="华文细黑" w:eastAsia="华文细黑" w:hAnsi="华文细黑" w:hint="eastAsia"/>
                <w:kern w:val="0"/>
                <w:sz w:val="18"/>
              </w:rPr>
              <w:t>，广告主先进行新增，进而可在此进行选择。</w:t>
            </w:r>
          </w:p>
          <w:p w:rsidR="00D00D7E" w:rsidRPr="00775176" w:rsidRDefault="00D00D7E" w:rsidP="00D00D7E">
            <w:pPr>
              <w:widowControl/>
              <w:rPr>
                <w:rFonts w:ascii="华文细黑" w:eastAsia="华文细黑" w:hAnsi="华文细黑"/>
                <w:kern w:val="0"/>
                <w:sz w:val="18"/>
              </w:rPr>
            </w:pPr>
            <w:r w:rsidRPr="00775176">
              <w:rPr>
                <w:rFonts w:ascii="华文细黑" w:eastAsia="华文细黑" w:hAnsi="华文细黑" w:hint="eastAsia"/>
                <w:kern w:val="0"/>
                <w:sz w:val="18"/>
              </w:rPr>
              <w:t>2、标题、类型等选项参照原BP广告管理-新增广告模块。</w:t>
            </w:r>
          </w:p>
        </w:tc>
      </w:tr>
      <w:tr w:rsidR="00E87E0E" w:rsidRPr="00775176" w:rsidTr="00D00D7E">
        <w:trPr>
          <w:trHeight w:val="315"/>
          <w:jc w:val="center"/>
        </w:trPr>
        <w:tc>
          <w:tcPr>
            <w:tcW w:w="957" w:type="dxa"/>
            <w:tcBorders>
              <w:top w:val="single" w:sz="4" w:space="0" w:color="4BACC6"/>
            </w:tcBorders>
            <w:shd w:val="clear" w:color="auto" w:fill="DAEEF3"/>
            <w:tcMar>
              <w:top w:w="0" w:type="dxa"/>
              <w:left w:w="108" w:type="dxa"/>
              <w:bottom w:w="0" w:type="dxa"/>
              <w:right w:w="108" w:type="dxa"/>
            </w:tcMar>
            <w:vAlign w:val="center"/>
          </w:tcPr>
          <w:p w:rsidR="00E87E0E" w:rsidRPr="00775176" w:rsidRDefault="00E87E0E" w:rsidP="00D00D7E">
            <w:pPr>
              <w:rPr>
                <w:rFonts w:ascii="华文细黑" w:eastAsia="华文细黑" w:hAnsi="华文细黑"/>
                <w:kern w:val="0"/>
                <w:sz w:val="18"/>
              </w:rPr>
            </w:pPr>
            <w:r w:rsidRPr="00775176">
              <w:rPr>
                <w:rFonts w:ascii="华文细黑" w:eastAsia="华文细黑" w:hAnsi="华文细黑" w:hint="eastAsia"/>
                <w:kern w:val="0"/>
                <w:sz w:val="18"/>
              </w:rPr>
              <w:t>跳转逻辑</w:t>
            </w:r>
          </w:p>
        </w:tc>
        <w:tc>
          <w:tcPr>
            <w:tcW w:w="9000" w:type="dxa"/>
            <w:tcBorders>
              <w:top w:val="single" w:sz="4" w:space="0" w:color="4BACC6"/>
            </w:tcBorders>
            <w:tcMar>
              <w:top w:w="0" w:type="dxa"/>
              <w:left w:w="108" w:type="dxa"/>
              <w:bottom w:w="0" w:type="dxa"/>
              <w:right w:w="108" w:type="dxa"/>
            </w:tcMar>
            <w:vAlign w:val="center"/>
          </w:tcPr>
          <w:p w:rsidR="00E87E0E" w:rsidRPr="00775176" w:rsidRDefault="00D00D7E" w:rsidP="00D00D7E">
            <w:pPr>
              <w:widowControl/>
              <w:rPr>
                <w:rFonts w:ascii="华文细黑" w:eastAsia="华文细黑" w:hAnsi="华文细黑"/>
                <w:kern w:val="0"/>
                <w:sz w:val="18"/>
              </w:rPr>
            </w:pPr>
            <w:r w:rsidRPr="00775176">
              <w:rPr>
                <w:rFonts w:ascii="华文细黑" w:eastAsia="华文细黑" w:hAnsi="华文细黑" w:hint="eastAsia"/>
                <w:kern w:val="0"/>
                <w:sz w:val="18"/>
              </w:rPr>
              <w:t>1、选择图片：本机上传，大小不高于2M。</w:t>
            </w:r>
          </w:p>
          <w:p w:rsidR="00D00D7E" w:rsidRPr="00775176" w:rsidRDefault="00D00D7E" w:rsidP="00D00D7E">
            <w:pPr>
              <w:widowControl/>
              <w:rPr>
                <w:rFonts w:ascii="华文细黑" w:eastAsia="华文细黑" w:hAnsi="华文细黑"/>
                <w:kern w:val="0"/>
                <w:sz w:val="18"/>
              </w:rPr>
            </w:pPr>
            <w:r w:rsidRPr="00775176">
              <w:rPr>
                <w:rFonts w:ascii="华文细黑" w:eastAsia="华文细黑" w:hAnsi="华文细黑" w:hint="eastAsia"/>
                <w:kern w:val="0"/>
                <w:sz w:val="18"/>
              </w:rPr>
              <w:t>2、返回：跳会原绑定浮层，不出现新增；完成：点击关闭页面，跳出浮层，新增此条广告创意。</w:t>
            </w:r>
          </w:p>
        </w:tc>
      </w:tr>
    </w:tbl>
    <w:p w:rsidR="00E87E0E" w:rsidRPr="00775176" w:rsidRDefault="00E87E0E" w:rsidP="00E87E0E">
      <w:pPr>
        <w:rPr>
          <w:rFonts w:ascii="华文细黑" w:eastAsia="华文细黑" w:hAnsi="华文细黑"/>
        </w:rPr>
      </w:pPr>
    </w:p>
    <w:p w:rsidR="00794F38" w:rsidRPr="00775176" w:rsidRDefault="00794F38" w:rsidP="003F2E6D">
      <w:pPr>
        <w:pStyle w:val="1"/>
        <w:keepNext w:val="0"/>
        <w:numPr>
          <w:ilvl w:val="1"/>
          <w:numId w:val="2"/>
        </w:numPr>
        <w:tabs>
          <w:tab w:val="left" w:pos="432"/>
        </w:tabs>
        <w:spacing w:before="156" w:after="156" w:line="360" w:lineRule="auto"/>
        <w:rPr>
          <w:rFonts w:ascii="华文细黑" w:eastAsia="华文细黑" w:hAnsi="华文细黑"/>
          <w:b w:val="0"/>
        </w:rPr>
      </w:pPr>
      <w:bookmarkStart w:id="24" w:name="_Toc463969434"/>
      <w:r w:rsidRPr="00775176">
        <w:rPr>
          <w:rFonts w:ascii="华文细黑" w:eastAsia="华文细黑" w:hAnsi="华文细黑" w:hint="eastAsia"/>
          <w:b w:val="0"/>
        </w:rPr>
        <w:t>BP统计页面</w:t>
      </w:r>
      <w:bookmarkEnd w:id="24"/>
    </w:p>
    <w:p w:rsidR="00794F38" w:rsidRPr="00775176" w:rsidRDefault="00794F38" w:rsidP="00794F38">
      <w:pPr>
        <w:rPr>
          <w:rFonts w:ascii="华文细黑" w:eastAsia="华文细黑" w:hAnsi="华文细黑"/>
        </w:rPr>
      </w:pPr>
    </w:p>
    <w:p w:rsidR="00794F38" w:rsidRPr="00775176" w:rsidRDefault="00794F38" w:rsidP="00794F38">
      <w:pPr>
        <w:rPr>
          <w:rFonts w:ascii="华文细黑" w:eastAsia="华文细黑" w:hAnsi="华文细黑"/>
        </w:rPr>
      </w:pPr>
    </w:p>
    <w:tbl>
      <w:tblPr>
        <w:tblW w:w="9935" w:type="dxa"/>
        <w:jc w:val="center"/>
        <w:tblBorders>
          <w:top w:val="single" w:sz="4" w:space="0" w:color="4BACC6"/>
          <w:left w:val="single" w:sz="4" w:space="0" w:color="4BACC6"/>
          <w:bottom w:val="single" w:sz="4" w:space="0" w:color="4BACC6"/>
          <w:right w:val="single" w:sz="4" w:space="0" w:color="4BACC6"/>
          <w:insideH w:val="single" w:sz="4" w:space="0" w:color="4BACC6"/>
          <w:insideV w:val="single" w:sz="4" w:space="0" w:color="4BACC6"/>
        </w:tblBorders>
        <w:tblLayout w:type="fixed"/>
        <w:tblCellMar>
          <w:top w:w="15" w:type="dxa"/>
          <w:left w:w="15" w:type="dxa"/>
          <w:bottom w:w="15" w:type="dxa"/>
          <w:right w:w="15" w:type="dxa"/>
        </w:tblCellMar>
        <w:tblLook w:val="0000" w:firstRow="0" w:lastRow="0" w:firstColumn="0" w:lastColumn="0" w:noHBand="0" w:noVBand="0"/>
      </w:tblPr>
      <w:tblGrid>
        <w:gridCol w:w="1101"/>
        <w:gridCol w:w="8834"/>
      </w:tblGrid>
      <w:tr w:rsidR="00711CE9" w:rsidRPr="00775176" w:rsidTr="0009431B">
        <w:trPr>
          <w:jc w:val="center"/>
        </w:trPr>
        <w:tc>
          <w:tcPr>
            <w:tcW w:w="1101" w:type="dxa"/>
            <w:shd w:val="clear" w:color="auto" w:fill="DAEEF3"/>
            <w:tcMar>
              <w:top w:w="0" w:type="dxa"/>
              <w:left w:w="108" w:type="dxa"/>
              <w:bottom w:w="0" w:type="dxa"/>
              <w:right w:w="108" w:type="dxa"/>
            </w:tcMar>
            <w:vAlign w:val="center"/>
          </w:tcPr>
          <w:p w:rsidR="00711CE9" w:rsidRPr="00775176" w:rsidRDefault="00711CE9" w:rsidP="0009431B">
            <w:pPr>
              <w:widowControl/>
              <w:rPr>
                <w:rFonts w:ascii="华文细黑" w:eastAsia="华文细黑" w:hAnsi="华文细黑"/>
                <w:kern w:val="0"/>
                <w:sz w:val="18"/>
              </w:rPr>
            </w:pPr>
            <w:r w:rsidRPr="00775176">
              <w:rPr>
                <w:rFonts w:ascii="华文细黑" w:eastAsia="华文细黑" w:hAnsi="华文细黑" w:hint="eastAsia"/>
                <w:kern w:val="0"/>
                <w:sz w:val="18"/>
              </w:rPr>
              <w:t>页面归属</w:t>
            </w:r>
          </w:p>
        </w:tc>
        <w:tc>
          <w:tcPr>
            <w:tcW w:w="8834" w:type="dxa"/>
            <w:tcMar>
              <w:top w:w="0" w:type="dxa"/>
              <w:left w:w="108" w:type="dxa"/>
              <w:bottom w:w="0" w:type="dxa"/>
              <w:right w:w="108" w:type="dxa"/>
            </w:tcMar>
            <w:vAlign w:val="center"/>
          </w:tcPr>
          <w:p w:rsidR="00711CE9" w:rsidRPr="00775176" w:rsidRDefault="00D00D7E" w:rsidP="0009431B">
            <w:pPr>
              <w:widowControl/>
              <w:rPr>
                <w:rFonts w:ascii="华文细黑" w:eastAsia="华文细黑" w:hAnsi="华文细黑"/>
                <w:kern w:val="0"/>
                <w:sz w:val="18"/>
              </w:rPr>
            </w:pPr>
            <w:r w:rsidRPr="00775176">
              <w:rPr>
                <w:rFonts w:ascii="华文细黑" w:eastAsia="华文细黑" w:hAnsi="华文细黑" w:hint="eastAsia"/>
                <w:kern w:val="0"/>
                <w:sz w:val="18"/>
              </w:rPr>
              <w:t>BP</w:t>
            </w:r>
          </w:p>
        </w:tc>
      </w:tr>
      <w:tr w:rsidR="00711CE9" w:rsidRPr="00775176" w:rsidTr="0009431B">
        <w:trPr>
          <w:jc w:val="center"/>
        </w:trPr>
        <w:tc>
          <w:tcPr>
            <w:tcW w:w="1101" w:type="dxa"/>
            <w:shd w:val="clear" w:color="auto" w:fill="DAEEF3"/>
            <w:tcMar>
              <w:top w:w="0" w:type="dxa"/>
              <w:left w:w="108" w:type="dxa"/>
              <w:bottom w:w="0" w:type="dxa"/>
              <w:right w:w="108" w:type="dxa"/>
            </w:tcMar>
            <w:vAlign w:val="center"/>
          </w:tcPr>
          <w:p w:rsidR="00711CE9" w:rsidRPr="00775176" w:rsidRDefault="00711CE9" w:rsidP="0009431B">
            <w:pPr>
              <w:widowControl/>
              <w:rPr>
                <w:rFonts w:ascii="华文细黑" w:eastAsia="华文细黑" w:hAnsi="华文细黑"/>
                <w:kern w:val="0"/>
                <w:sz w:val="18"/>
              </w:rPr>
            </w:pPr>
            <w:r w:rsidRPr="00775176">
              <w:rPr>
                <w:rFonts w:ascii="华文细黑" w:eastAsia="华文细黑" w:hAnsi="华文细黑" w:hint="eastAsia"/>
                <w:kern w:val="0"/>
                <w:sz w:val="18"/>
              </w:rPr>
              <w:t>页面描述</w:t>
            </w:r>
          </w:p>
        </w:tc>
        <w:tc>
          <w:tcPr>
            <w:tcW w:w="8834" w:type="dxa"/>
            <w:tcMar>
              <w:top w:w="0" w:type="dxa"/>
              <w:left w:w="108" w:type="dxa"/>
              <w:bottom w:w="0" w:type="dxa"/>
              <w:right w:w="108" w:type="dxa"/>
            </w:tcMar>
            <w:vAlign w:val="center"/>
          </w:tcPr>
          <w:p w:rsidR="00711CE9" w:rsidRPr="00775176" w:rsidRDefault="001A1B80" w:rsidP="0009431B">
            <w:pPr>
              <w:widowControl/>
              <w:rPr>
                <w:rFonts w:ascii="华文细黑" w:eastAsia="华文细黑" w:hAnsi="华文细黑"/>
                <w:kern w:val="0"/>
                <w:sz w:val="18"/>
              </w:rPr>
            </w:pPr>
            <w:r w:rsidRPr="00775176">
              <w:rPr>
                <w:rFonts w:ascii="华文细黑" w:eastAsia="华文细黑" w:hAnsi="华文细黑"/>
                <w:kern w:val="0"/>
                <w:sz w:val="18"/>
              </w:rPr>
              <w:t>展示账户竞拍</w:t>
            </w:r>
            <w:r w:rsidR="003F0C4A" w:rsidRPr="00775176">
              <w:rPr>
                <w:rFonts w:ascii="华文细黑" w:eastAsia="华文细黑" w:hAnsi="华文细黑"/>
                <w:kern w:val="0"/>
                <w:sz w:val="18"/>
              </w:rPr>
              <w:t>广告数据，主要包括曝光量、点击数、点击率。</w:t>
            </w:r>
          </w:p>
        </w:tc>
      </w:tr>
      <w:tr w:rsidR="00711CE9" w:rsidRPr="00775176" w:rsidTr="0009431B">
        <w:trPr>
          <w:jc w:val="center"/>
        </w:trPr>
        <w:tc>
          <w:tcPr>
            <w:tcW w:w="1101" w:type="dxa"/>
            <w:shd w:val="clear" w:color="auto" w:fill="DAEEF3"/>
            <w:tcMar>
              <w:top w:w="0" w:type="dxa"/>
              <w:left w:w="108" w:type="dxa"/>
              <w:bottom w:w="0" w:type="dxa"/>
              <w:right w:w="108" w:type="dxa"/>
            </w:tcMar>
            <w:vAlign w:val="center"/>
          </w:tcPr>
          <w:p w:rsidR="00711CE9" w:rsidRPr="00775176" w:rsidRDefault="00711CE9" w:rsidP="0009431B">
            <w:pPr>
              <w:widowControl/>
              <w:rPr>
                <w:rFonts w:ascii="华文细黑" w:eastAsia="华文细黑" w:hAnsi="华文细黑"/>
                <w:kern w:val="0"/>
                <w:sz w:val="18"/>
              </w:rPr>
            </w:pPr>
            <w:r w:rsidRPr="00775176">
              <w:rPr>
                <w:rFonts w:ascii="华文细黑" w:eastAsia="华文细黑" w:hAnsi="华文细黑" w:hint="eastAsia"/>
                <w:kern w:val="0"/>
                <w:sz w:val="18"/>
              </w:rPr>
              <w:t>交互图</w:t>
            </w:r>
          </w:p>
        </w:tc>
        <w:tc>
          <w:tcPr>
            <w:tcW w:w="8834" w:type="dxa"/>
            <w:tcMar>
              <w:top w:w="0" w:type="dxa"/>
              <w:left w:w="108" w:type="dxa"/>
              <w:bottom w:w="0" w:type="dxa"/>
              <w:right w:w="108" w:type="dxa"/>
            </w:tcMar>
            <w:vAlign w:val="center"/>
          </w:tcPr>
          <w:p w:rsidR="00711CE9" w:rsidRPr="00775176" w:rsidRDefault="003F0C4A" w:rsidP="0009431B">
            <w:pPr>
              <w:widowControl/>
              <w:rPr>
                <w:rFonts w:ascii="华文细黑" w:eastAsia="华文细黑" w:hAnsi="华文细黑"/>
                <w:kern w:val="0"/>
                <w:sz w:val="18"/>
              </w:rPr>
            </w:pPr>
            <w:r w:rsidRPr="00775176">
              <w:rPr>
                <w:rFonts w:ascii="华文细黑" w:eastAsia="华文细黑" w:hAnsi="华文细黑"/>
                <w:noProof/>
                <w:kern w:val="0"/>
                <w:sz w:val="18"/>
              </w:rPr>
              <w:drawing>
                <wp:inline distT="0" distB="0" distL="0" distR="0" wp14:anchorId="2508F1EF" wp14:editId="63361199">
                  <wp:extent cx="5469890" cy="2668905"/>
                  <wp:effectExtent l="19050" t="0" r="0" b="0"/>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srcRect/>
                          <a:stretch>
                            <a:fillRect/>
                          </a:stretch>
                        </pic:blipFill>
                        <pic:spPr bwMode="auto">
                          <a:xfrm>
                            <a:off x="0" y="0"/>
                            <a:ext cx="5469890" cy="2668905"/>
                          </a:xfrm>
                          <a:prstGeom prst="rect">
                            <a:avLst/>
                          </a:prstGeom>
                          <a:noFill/>
                          <a:ln w="9525">
                            <a:noFill/>
                            <a:miter lim="800000"/>
                            <a:headEnd/>
                            <a:tailEnd/>
                          </a:ln>
                        </pic:spPr>
                      </pic:pic>
                    </a:graphicData>
                  </a:graphic>
                </wp:inline>
              </w:drawing>
            </w:r>
          </w:p>
        </w:tc>
      </w:tr>
      <w:tr w:rsidR="00711CE9" w:rsidRPr="00775176" w:rsidTr="0009431B">
        <w:trPr>
          <w:trHeight w:val="1668"/>
          <w:jc w:val="center"/>
        </w:trPr>
        <w:tc>
          <w:tcPr>
            <w:tcW w:w="1101" w:type="dxa"/>
            <w:tcBorders>
              <w:top w:val="single" w:sz="4" w:space="0" w:color="4BACC6"/>
              <w:bottom w:val="single" w:sz="4" w:space="0" w:color="4BACC6"/>
            </w:tcBorders>
            <w:shd w:val="clear" w:color="auto" w:fill="DAEEF3"/>
            <w:tcMar>
              <w:top w:w="0" w:type="dxa"/>
              <w:left w:w="108" w:type="dxa"/>
              <w:bottom w:w="0" w:type="dxa"/>
              <w:right w:w="108" w:type="dxa"/>
            </w:tcMar>
            <w:vAlign w:val="center"/>
          </w:tcPr>
          <w:p w:rsidR="00711CE9" w:rsidRPr="00775176" w:rsidRDefault="00711CE9" w:rsidP="0009431B">
            <w:pPr>
              <w:rPr>
                <w:rFonts w:ascii="华文细黑" w:eastAsia="华文细黑" w:hAnsi="华文细黑"/>
                <w:kern w:val="0"/>
                <w:sz w:val="18"/>
              </w:rPr>
            </w:pPr>
            <w:r w:rsidRPr="00775176">
              <w:rPr>
                <w:rFonts w:ascii="华文细黑" w:eastAsia="华文细黑" w:hAnsi="华文细黑" w:hint="eastAsia"/>
                <w:kern w:val="0"/>
                <w:sz w:val="18"/>
              </w:rPr>
              <w:t>处理流程</w:t>
            </w:r>
          </w:p>
        </w:tc>
        <w:tc>
          <w:tcPr>
            <w:tcW w:w="8834" w:type="dxa"/>
            <w:tcBorders>
              <w:top w:val="single" w:sz="4" w:space="0" w:color="4BACC6"/>
              <w:bottom w:val="single" w:sz="4" w:space="0" w:color="4BACC6"/>
            </w:tcBorders>
            <w:tcMar>
              <w:top w:w="0" w:type="dxa"/>
              <w:left w:w="108" w:type="dxa"/>
              <w:bottom w:w="0" w:type="dxa"/>
              <w:right w:w="108" w:type="dxa"/>
            </w:tcMar>
            <w:vAlign w:val="center"/>
          </w:tcPr>
          <w:p w:rsidR="003F0C4A" w:rsidRPr="00775176" w:rsidRDefault="003F0C4A" w:rsidP="003F0C4A">
            <w:pPr>
              <w:widowControl/>
              <w:shd w:val="clear" w:color="auto" w:fill="FFFFFF"/>
              <w:spacing w:line="345" w:lineRule="atLeast"/>
              <w:jc w:val="left"/>
              <w:rPr>
                <w:rFonts w:ascii="华文细黑" w:eastAsia="华文细黑" w:hAnsi="华文细黑"/>
                <w:sz w:val="18"/>
              </w:rPr>
            </w:pPr>
            <w:r w:rsidRPr="00775176">
              <w:rPr>
                <w:rFonts w:ascii="华文细黑" w:eastAsia="华文细黑" w:hAnsi="华文细黑" w:hint="eastAsia"/>
                <w:sz w:val="18"/>
              </w:rPr>
              <w:t>1、查询条件：日期选择可进行下拉选择（日历格式），时间段格式；行业/创意关键字。</w:t>
            </w:r>
          </w:p>
          <w:p w:rsidR="00711CE9" w:rsidRPr="00775176" w:rsidRDefault="003F0C4A" w:rsidP="003F0C4A">
            <w:pPr>
              <w:pStyle w:val="ae"/>
              <w:widowControl/>
              <w:numPr>
                <w:ilvl w:val="0"/>
                <w:numId w:val="23"/>
              </w:numPr>
              <w:shd w:val="clear" w:color="auto" w:fill="FFFFFF"/>
              <w:spacing w:line="345" w:lineRule="atLeast"/>
              <w:ind w:firstLineChars="0"/>
              <w:jc w:val="left"/>
              <w:rPr>
                <w:rFonts w:ascii="华文细黑" w:eastAsia="华文细黑" w:hAnsi="华文细黑"/>
                <w:sz w:val="18"/>
              </w:rPr>
            </w:pPr>
            <w:r w:rsidRPr="00775176">
              <w:rPr>
                <w:rFonts w:ascii="华文细黑" w:eastAsia="华文细黑" w:hAnsi="华文细黑"/>
                <w:sz w:val="18"/>
              </w:rPr>
              <w:t>不输入任何条件下，默认全部展现</w:t>
            </w:r>
          </w:p>
          <w:p w:rsidR="003F0C4A" w:rsidRPr="00775176" w:rsidRDefault="003F0C4A" w:rsidP="003F0C4A">
            <w:pPr>
              <w:pStyle w:val="ae"/>
              <w:widowControl/>
              <w:numPr>
                <w:ilvl w:val="0"/>
                <w:numId w:val="23"/>
              </w:numPr>
              <w:shd w:val="clear" w:color="auto" w:fill="FFFFFF"/>
              <w:spacing w:line="345" w:lineRule="atLeast"/>
              <w:ind w:firstLineChars="0"/>
              <w:jc w:val="left"/>
              <w:rPr>
                <w:rFonts w:ascii="华文细黑" w:eastAsia="华文细黑" w:hAnsi="华文细黑"/>
                <w:sz w:val="18"/>
              </w:rPr>
            </w:pPr>
            <w:r w:rsidRPr="00775176">
              <w:rPr>
                <w:rFonts w:ascii="华文细黑" w:eastAsia="华文细黑" w:hAnsi="华文细黑" w:hint="eastAsia"/>
                <w:sz w:val="18"/>
              </w:rPr>
              <w:t>输入时间段，仅显示该时间段内统计数据</w:t>
            </w:r>
          </w:p>
          <w:p w:rsidR="003F0C4A" w:rsidRPr="00775176" w:rsidRDefault="003F0C4A" w:rsidP="003F0C4A">
            <w:pPr>
              <w:pStyle w:val="ae"/>
              <w:widowControl/>
              <w:numPr>
                <w:ilvl w:val="0"/>
                <w:numId w:val="23"/>
              </w:numPr>
              <w:shd w:val="clear" w:color="auto" w:fill="FFFFFF"/>
              <w:spacing w:line="345" w:lineRule="atLeast"/>
              <w:ind w:firstLineChars="0"/>
              <w:jc w:val="left"/>
              <w:rPr>
                <w:rFonts w:ascii="华文细黑" w:eastAsia="华文细黑" w:hAnsi="华文细黑"/>
                <w:sz w:val="18"/>
              </w:rPr>
            </w:pPr>
            <w:r w:rsidRPr="00775176">
              <w:rPr>
                <w:rFonts w:ascii="华文细黑" w:eastAsia="华文细黑" w:hAnsi="华文细黑" w:hint="eastAsia"/>
                <w:sz w:val="18"/>
              </w:rPr>
              <w:t>输入行业或创意，仅匹配相对的统计数据或零结果</w:t>
            </w:r>
          </w:p>
          <w:p w:rsidR="003F0C4A" w:rsidRPr="00775176" w:rsidRDefault="003F0C4A" w:rsidP="003F0C4A">
            <w:pPr>
              <w:widowControl/>
              <w:shd w:val="clear" w:color="auto" w:fill="FFFFFF"/>
              <w:spacing w:line="345" w:lineRule="atLeast"/>
              <w:jc w:val="left"/>
              <w:rPr>
                <w:rFonts w:ascii="华文细黑" w:eastAsia="华文细黑" w:hAnsi="华文细黑"/>
                <w:sz w:val="18"/>
              </w:rPr>
            </w:pPr>
            <w:r w:rsidRPr="00775176">
              <w:rPr>
                <w:rFonts w:ascii="华文细黑" w:eastAsia="华文细黑" w:hAnsi="华文细黑" w:hint="eastAsia"/>
                <w:sz w:val="18"/>
              </w:rPr>
              <w:t>2、广告投放效果趋势图：根据查询条件进行展现（原BP首页）</w:t>
            </w:r>
          </w:p>
          <w:p w:rsidR="003F0C4A" w:rsidRPr="00775176" w:rsidRDefault="003F0C4A" w:rsidP="003F0C4A">
            <w:pPr>
              <w:widowControl/>
              <w:shd w:val="clear" w:color="auto" w:fill="FFFFFF"/>
              <w:spacing w:line="345" w:lineRule="atLeast"/>
              <w:jc w:val="left"/>
              <w:rPr>
                <w:rFonts w:ascii="华文细黑" w:eastAsia="华文细黑" w:hAnsi="华文细黑"/>
                <w:sz w:val="18"/>
              </w:rPr>
            </w:pPr>
            <w:r w:rsidRPr="00775176">
              <w:rPr>
                <w:rFonts w:ascii="华文细黑" w:eastAsia="华文细黑" w:hAnsi="华文细黑" w:hint="eastAsia"/>
                <w:sz w:val="18"/>
              </w:rPr>
              <w:lastRenderedPageBreak/>
              <w:t>3、明细导出：</w:t>
            </w:r>
            <w:r w:rsidR="00EA2CC4" w:rsidRPr="00775176">
              <w:rPr>
                <w:rFonts w:ascii="华文细黑" w:eastAsia="华文细黑" w:hAnsi="华文细黑" w:hint="eastAsia"/>
                <w:sz w:val="18"/>
              </w:rPr>
              <w:t>可下载查询条件下数据CSV格式。</w:t>
            </w:r>
          </w:p>
        </w:tc>
      </w:tr>
      <w:tr w:rsidR="00711CE9" w:rsidRPr="00775176" w:rsidTr="0009431B">
        <w:trPr>
          <w:trHeight w:val="315"/>
          <w:jc w:val="center"/>
        </w:trPr>
        <w:tc>
          <w:tcPr>
            <w:tcW w:w="1101" w:type="dxa"/>
            <w:tcBorders>
              <w:top w:val="single" w:sz="4" w:space="0" w:color="4BACC6"/>
              <w:bottom w:val="single" w:sz="4" w:space="0" w:color="4BACC6"/>
            </w:tcBorders>
            <w:shd w:val="clear" w:color="auto" w:fill="DAEEF3"/>
            <w:tcMar>
              <w:top w:w="0" w:type="dxa"/>
              <w:left w:w="108" w:type="dxa"/>
              <w:bottom w:w="0" w:type="dxa"/>
              <w:right w:w="108" w:type="dxa"/>
            </w:tcMar>
            <w:vAlign w:val="center"/>
          </w:tcPr>
          <w:p w:rsidR="00711CE9" w:rsidRPr="00775176" w:rsidRDefault="00EA2CC4" w:rsidP="0009431B">
            <w:pPr>
              <w:rPr>
                <w:rFonts w:ascii="华文细黑" w:eastAsia="华文细黑" w:hAnsi="华文细黑"/>
                <w:kern w:val="0"/>
                <w:sz w:val="18"/>
              </w:rPr>
            </w:pPr>
            <w:r w:rsidRPr="00775176">
              <w:rPr>
                <w:rFonts w:ascii="华文细黑" w:eastAsia="华文细黑" w:hAnsi="华文细黑" w:hint="eastAsia"/>
                <w:kern w:val="0"/>
                <w:sz w:val="18"/>
              </w:rPr>
              <w:lastRenderedPageBreak/>
              <w:t>跳转逻辑</w:t>
            </w:r>
          </w:p>
        </w:tc>
        <w:tc>
          <w:tcPr>
            <w:tcW w:w="8834" w:type="dxa"/>
            <w:tcBorders>
              <w:top w:val="single" w:sz="4" w:space="0" w:color="4BACC6"/>
              <w:bottom w:val="single" w:sz="4" w:space="0" w:color="4BACC6"/>
            </w:tcBorders>
            <w:tcMar>
              <w:top w:w="0" w:type="dxa"/>
              <w:left w:w="108" w:type="dxa"/>
              <w:bottom w:w="0" w:type="dxa"/>
              <w:right w:w="108" w:type="dxa"/>
            </w:tcMar>
            <w:vAlign w:val="center"/>
          </w:tcPr>
          <w:p w:rsidR="00711CE9" w:rsidRPr="00775176" w:rsidRDefault="00EA2CC4" w:rsidP="00EA2CC4">
            <w:pPr>
              <w:widowControl/>
              <w:rPr>
                <w:rFonts w:ascii="华文细黑" w:eastAsia="华文细黑" w:hAnsi="华文细黑"/>
                <w:kern w:val="0"/>
                <w:sz w:val="18"/>
              </w:rPr>
            </w:pPr>
            <w:r w:rsidRPr="00775176">
              <w:rPr>
                <w:rFonts w:ascii="华文细黑" w:eastAsia="华文细黑" w:hAnsi="华文细黑" w:hint="eastAsia"/>
                <w:kern w:val="0"/>
                <w:sz w:val="18"/>
              </w:rPr>
              <w:t>1、点击查询可根据查询条件进行数据展现，若无输入查询条件，进行全部时间段数据汇总展现。</w:t>
            </w:r>
          </w:p>
          <w:p w:rsidR="00EA2CC4" w:rsidRPr="00775176" w:rsidRDefault="00EA2CC4" w:rsidP="00EA2CC4">
            <w:pPr>
              <w:widowControl/>
              <w:rPr>
                <w:rFonts w:ascii="华文细黑" w:eastAsia="华文细黑" w:hAnsi="华文细黑"/>
                <w:kern w:val="0"/>
                <w:sz w:val="18"/>
              </w:rPr>
            </w:pPr>
            <w:r w:rsidRPr="00775176">
              <w:rPr>
                <w:rFonts w:ascii="华文细黑" w:eastAsia="华文细黑" w:hAnsi="华文细黑" w:hint="eastAsia"/>
                <w:kern w:val="0"/>
                <w:sz w:val="18"/>
              </w:rPr>
              <w:t>2、明细导出：可根据查询条件或无查询条件生成CSV格式文档，可进行下载操作。</w:t>
            </w:r>
          </w:p>
        </w:tc>
      </w:tr>
    </w:tbl>
    <w:p w:rsidR="0081268F" w:rsidRPr="00775176" w:rsidRDefault="0081268F" w:rsidP="0081268F">
      <w:pPr>
        <w:pStyle w:val="1"/>
        <w:keepNext w:val="0"/>
        <w:numPr>
          <w:ilvl w:val="1"/>
          <w:numId w:val="2"/>
        </w:numPr>
        <w:tabs>
          <w:tab w:val="left" w:pos="432"/>
        </w:tabs>
        <w:spacing w:before="156" w:after="156" w:line="360" w:lineRule="auto"/>
        <w:rPr>
          <w:rFonts w:ascii="华文细黑" w:eastAsia="华文细黑" w:hAnsi="华文细黑" w:hint="eastAsia"/>
          <w:b w:val="0"/>
        </w:rPr>
      </w:pPr>
      <w:bookmarkStart w:id="25" w:name="_Toc463969435"/>
      <w:r w:rsidRPr="00775176">
        <w:rPr>
          <w:rFonts w:ascii="华文细黑" w:eastAsia="华文细黑" w:hAnsi="华文细黑" w:hint="eastAsia"/>
          <w:b w:val="0"/>
        </w:rPr>
        <w:t>BSS行业价格</w:t>
      </w:r>
      <w:r w:rsidR="00541846" w:rsidRPr="00775176">
        <w:rPr>
          <w:rFonts w:ascii="华文细黑" w:eastAsia="华文细黑" w:hAnsi="华文细黑" w:hint="eastAsia"/>
          <w:b w:val="0"/>
        </w:rPr>
        <w:t>列</w:t>
      </w:r>
      <w:r w:rsidRPr="00775176">
        <w:rPr>
          <w:rFonts w:ascii="华文细黑" w:eastAsia="华文细黑" w:hAnsi="华文细黑" w:hint="eastAsia"/>
          <w:b w:val="0"/>
        </w:rPr>
        <w:t>表</w:t>
      </w:r>
    </w:p>
    <w:p w:rsidR="0081268F" w:rsidRPr="00775176" w:rsidRDefault="0081268F" w:rsidP="0081268F">
      <w:pPr>
        <w:rPr>
          <w:rFonts w:ascii="华文细黑" w:eastAsia="华文细黑" w:hAnsi="华文细黑" w:hint="eastAsia"/>
        </w:rPr>
      </w:pPr>
    </w:p>
    <w:tbl>
      <w:tblPr>
        <w:tblW w:w="9935" w:type="dxa"/>
        <w:jc w:val="center"/>
        <w:tblBorders>
          <w:top w:val="single" w:sz="4" w:space="0" w:color="4BACC6"/>
          <w:left w:val="single" w:sz="4" w:space="0" w:color="4BACC6"/>
          <w:bottom w:val="single" w:sz="4" w:space="0" w:color="4BACC6"/>
          <w:right w:val="single" w:sz="4" w:space="0" w:color="4BACC6"/>
          <w:insideH w:val="single" w:sz="4" w:space="0" w:color="4BACC6"/>
          <w:insideV w:val="single" w:sz="4" w:space="0" w:color="4BACC6"/>
        </w:tblBorders>
        <w:tblLayout w:type="fixed"/>
        <w:tblCellMar>
          <w:top w:w="15" w:type="dxa"/>
          <w:left w:w="15" w:type="dxa"/>
          <w:bottom w:w="15" w:type="dxa"/>
          <w:right w:w="15" w:type="dxa"/>
        </w:tblCellMar>
        <w:tblLook w:val="0000" w:firstRow="0" w:lastRow="0" w:firstColumn="0" w:lastColumn="0" w:noHBand="0" w:noVBand="0"/>
      </w:tblPr>
      <w:tblGrid>
        <w:gridCol w:w="1101"/>
        <w:gridCol w:w="8834"/>
      </w:tblGrid>
      <w:tr w:rsidR="0081268F" w:rsidRPr="00775176" w:rsidTr="0081268F">
        <w:trPr>
          <w:jc w:val="center"/>
        </w:trPr>
        <w:tc>
          <w:tcPr>
            <w:tcW w:w="1101" w:type="dxa"/>
            <w:shd w:val="clear" w:color="auto" w:fill="DAEEF3"/>
            <w:tcMar>
              <w:top w:w="0" w:type="dxa"/>
              <w:left w:w="108" w:type="dxa"/>
              <w:bottom w:w="0" w:type="dxa"/>
              <w:right w:w="108" w:type="dxa"/>
            </w:tcMar>
            <w:vAlign w:val="center"/>
          </w:tcPr>
          <w:p w:rsidR="0081268F" w:rsidRPr="00775176" w:rsidRDefault="0081268F" w:rsidP="0081268F">
            <w:pPr>
              <w:widowControl/>
              <w:rPr>
                <w:rFonts w:ascii="华文细黑" w:eastAsia="华文细黑" w:hAnsi="华文细黑"/>
                <w:kern w:val="0"/>
                <w:sz w:val="18"/>
              </w:rPr>
            </w:pPr>
            <w:r w:rsidRPr="00775176">
              <w:rPr>
                <w:rFonts w:ascii="华文细黑" w:eastAsia="华文细黑" w:hAnsi="华文细黑" w:hint="eastAsia"/>
                <w:kern w:val="0"/>
                <w:sz w:val="18"/>
              </w:rPr>
              <w:t>页面归属</w:t>
            </w:r>
          </w:p>
        </w:tc>
        <w:tc>
          <w:tcPr>
            <w:tcW w:w="8834" w:type="dxa"/>
            <w:tcMar>
              <w:top w:w="0" w:type="dxa"/>
              <w:left w:w="108" w:type="dxa"/>
              <w:bottom w:w="0" w:type="dxa"/>
              <w:right w:w="108" w:type="dxa"/>
            </w:tcMar>
            <w:vAlign w:val="center"/>
          </w:tcPr>
          <w:p w:rsidR="0081268F" w:rsidRPr="00775176" w:rsidRDefault="0081268F" w:rsidP="0081268F">
            <w:pPr>
              <w:widowControl/>
              <w:rPr>
                <w:rFonts w:ascii="华文细黑" w:eastAsia="华文细黑" w:hAnsi="华文细黑"/>
                <w:kern w:val="0"/>
                <w:sz w:val="18"/>
              </w:rPr>
            </w:pPr>
            <w:r w:rsidRPr="00775176">
              <w:rPr>
                <w:rFonts w:ascii="华文细黑" w:eastAsia="华文细黑" w:hAnsi="华文细黑" w:hint="eastAsia"/>
                <w:kern w:val="0"/>
                <w:sz w:val="18"/>
              </w:rPr>
              <w:t>BSS</w:t>
            </w:r>
          </w:p>
        </w:tc>
      </w:tr>
      <w:tr w:rsidR="0081268F" w:rsidRPr="00775176" w:rsidTr="0081268F">
        <w:trPr>
          <w:jc w:val="center"/>
        </w:trPr>
        <w:tc>
          <w:tcPr>
            <w:tcW w:w="1101" w:type="dxa"/>
            <w:shd w:val="clear" w:color="auto" w:fill="DAEEF3"/>
            <w:tcMar>
              <w:top w:w="0" w:type="dxa"/>
              <w:left w:w="108" w:type="dxa"/>
              <w:bottom w:w="0" w:type="dxa"/>
              <w:right w:w="108" w:type="dxa"/>
            </w:tcMar>
            <w:vAlign w:val="center"/>
          </w:tcPr>
          <w:p w:rsidR="0081268F" w:rsidRPr="00775176" w:rsidRDefault="0081268F" w:rsidP="0081268F">
            <w:pPr>
              <w:widowControl/>
              <w:rPr>
                <w:rFonts w:ascii="华文细黑" w:eastAsia="华文细黑" w:hAnsi="华文细黑"/>
                <w:kern w:val="0"/>
                <w:sz w:val="18"/>
              </w:rPr>
            </w:pPr>
            <w:r w:rsidRPr="00775176">
              <w:rPr>
                <w:rFonts w:ascii="华文细黑" w:eastAsia="华文细黑" w:hAnsi="华文细黑" w:hint="eastAsia"/>
                <w:kern w:val="0"/>
                <w:sz w:val="18"/>
              </w:rPr>
              <w:t>页面描述</w:t>
            </w:r>
          </w:p>
        </w:tc>
        <w:tc>
          <w:tcPr>
            <w:tcW w:w="8834" w:type="dxa"/>
            <w:tcMar>
              <w:top w:w="0" w:type="dxa"/>
              <w:left w:w="108" w:type="dxa"/>
              <w:bottom w:w="0" w:type="dxa"/>
              <w:right w:w="108" w:type="dxa"/>
            </w:tcMar>
            <w:vAlign w:val="center"/>
          </w:tcPr>
          <w:p w:rsidR="0081268F" w:rsidRPr="00775176" w:rsidRDefault="004F10C0" w:rsidP="0081268F">
            <w:pPr>
              <w:widowControl/>
              <w:rPr>
                <w:rFonts w:ascii="华文细黑" w:eastAsia="华文细黑" w:hAnsi="华文细黑"/>
                <w:kern w:val="0"/>
                <w:sz w:val="18"/>
              </w:rPr>
            </w:pPr>
            <w:r w:rsidRPr="00775176">
              <w:rPr>
                <w:rFonts w:ascii="华文细黑" w:eastAsia="华文细黑" w:hAnsi="华文细黑" w:hint="eastAsia"/>
              </w:rPr>
              <w:t>对于行业词表，需要</w:t>
            </w:r>
            <w:r w:rsidR="0081268F" w:rsidRPr="00775176">
              <w:rPr>
                <w:rFonts w:ascii="华文细黑" w:eastAsia="华文细黑" w:hAnsi="华文细黑" w:hint="eastAsia"/>
              </w:rPr>
              <w:t>，例如修改价格，设置竞价开关、添加</w:t>
            </w:r>
            <w:r w:rsidRPr="00775176">
              <w:rPr>
                <w:rFonts w:ascii="华文细黑" w:eastAsia="华文细黑" w:hAnsi="华文细黑" w:hint="eastAsia"/>
              </w:rPr>
              <w:t>行业等。</w:t>
            </w:r>
          </w:p>
        </w:tc>
      </w:tr>
      <w:tr w:rsidR="0081268F" w:rsidRPr="00775176" w:rsidTr="0081268F">
        <w:trPr>
          <w:jc w:val="center"/>
        </w:trPr>
        <w:tc>
          <w:tcPr>
            <w:tcW w:w="1101" w:type="dxa"/>
            <w:shd w:val="clear" w:color="auto" w:fill="DAEEF3"/>
            <w:tcMar>
              <w:top w:w="0" w:type="dxa"/>
              <w:left w:w="108" w:type="dxa"/>
              <w:bottom w:w="0" w:type="dxa"/>
              <w:right w:w="108" w:type="dxa"/>
            </w:tcMar>
            <w:vAlign w:val="center"/>
          </w:tcPr>
          <w:p w:rsidR="0081268F" w:rsidRPr="00775176" w:rsidRDefault="0081268F" w:rsidP="0081268F">
            <w:pPr>
              <w:widowControl/>
              <w:rPr>
                <w:rFonts w:ascii="华文细黑" w:eastAsia="华文细黑" w:hAnsi="华文细黑"/>
                <w:kern w:val="0"/>
                <w:sz w:val="18"/>
              </w:rPr>
            </w:pPr>
            <w:r w:rsidRPr="00775176">
              <w:rPr>
                <w:rFonts w:ascii="华文细黑" w:eastAsia="华文细黑" w:hAnsi="华文细黑" w:hint="eastAsia"/>
                <w:kern w:val="0"/>
                <w:sz w:val="18"/>
              </w:rPr>
              <w:t>交互图</w:t>
            </w:r>
          </w:p>
        </w:tc>
        <w:tc>
          <w:tcPr>
            <w:tcW w:w="8834" w:type="dxa"/>
            <w:tcMar>
              <w:top w:w="0" w:type="dxa"/>
              <w:left w:w="108" w:type="dxa"/>
              <w:bottom w:w="0" w:type="dxa"/>
              <w:right w:w="108" w:type="dxa"/>
            </w:tcMar>
            <w:vAlign w:val="center"/>
          </w:tcPr>
          <w:p w:rsidR="0081268F" w:rsidRPr="00775176" w:rsidRDefault="00775176" w:rsidP="0081268F">
            <w:pPr>
              <w:widowControl/>
              <w:rPr>
                <w:rFonts w:ascii="华文细黑" w:eastAsia="华文细黑" w:hAnsi="华文细黑"/>
                <w:kern w:val="0"/>
                <w:sz w:val="18"/>
              </w:rPr>
            </w:pPr>
            <w:r w:rsidRPr="00775176">
              <w:rPr>
                <w:rFonts w:ascii="华文细黑" w:eastAsia="华文细黑" w:hAnsi="华文细黑"/>
                <w:noProof/>
                <w:kern w:val="0"/>
                <w:sz w:val="18"/>
              </w:rPr>
              <w:drawing>
                <wp:inline distT="0" distB="0" distL="0" distR="0" wp14:anchorId="2C4E0821" wp14:editId="489AA2E5">
                  <wp:extent cx="5470525" cy="3061335"/>
                  <wp:effectExtent l="0" t="0" r="0" b="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70525" cy="3061335"/>
                          </a:xfrm>
                          <a:prstGeom prst="rect">
                            <a:avLst/>
                          </a:prstGeom>
                          <a:noFill/>
                          <a:ln>
                            <a:noFill/>
                          </a:ln>
                        </pic:spPr>
                      </pic:pic>
                    </a:graphicData>
                  </a:graphic>
                </wp:inline>
              </w:drawing>
            </w:r>
          </w:p>
        </w:tc>
      </w:tr>
      <w:tr w:rsidR="0081268F" w:rsidRPr="00775176" w:rsidTr="0081268F">
        <w:trPr>
          <w:trHeight w:val="1668"/>
          <w:jc w:val="center"/>
        </w:trPr>
        <w:tc>
          <w:tcPr>
            <w:tcW w:w="1101" w:type="dxa"/>
            <w:tcBorders>
              <w:top w:val="single" w:sz="4" w:space="0" w:color="4BACC6"/>
              <w:bottom w:val="single" w:sz="4" w:space="0" w:color="4BACC6"/>
            </w:tcBorders>
            <w:shd w:val="clear" w:color="auto" w:fill="DAEEF3"/>
            <w:tcMar>
              <w:top w:w="0" w:type="dxa"/>
              <w:left w:w="108" w:type="dxa"/>
              <w:bottom w:w="0" w:type="dxa"/>
              <w:right w:w="108" w:type="dxa"/>
            </w:tcMar>
            <w:vAlign w:val="center"/>
          </w:tcPr>
          <w:p w:rsidR="0081268F" w:rsidRPr="00775176" w:rsidRDefault="0081268F" w:rsidP="0081268F">
            <w:pPr>
              <w:rPr>
                <w:rFonts w:ascii="华文细黑" w:eastAsia="华文细黑" w:hAnsi="华文细黑"/>
                <w:kern w:val="0"/>
                <w:sz w:val="18"/>
              </w:rPr>
            </w:pPr>
            <w:r w:rsidRPr="00775176">
              <w:rPr>
                <w:rFonts w:ascii="华文细黑" w:eastAsia="华文细黑" w:hAnsi="华文细黑" w:hint="eastAsia"/>
                <w:kern w:val="0"/>
                <w:sz w:val="18"/>
              </w:rPr>
              <w:t>处理流程</w:t>
            </w:r>
          </w:p>
        </w:tc>
        <w:tc>
          <w:tcPr>
            <w:tcW w:w="8834" w:type="dxa"/>
            <w:tcBorders>
              <w:top w:val="single" w:sz="4" w:space="0" w:color="4BACC6"/>
              <w:bottom w:val="single" w:sz="4" w:space="0" w:color="4BACC6"/>
            </w:tcBorders>
            <w:tcMar>
              <w:top w:w="0" w:type="dxa"/>
              <w:left w:w="108" w:type="dxa"/>
              <w:bottom w:w="0" w:type="dxa"/>
              <w:right w:w="108" w:type="dxa"/>
            </w:tcMar>
            <w:vAlign w:val="center"/>
          </w:tcPr>
          <w:p w:rsidR="00541846" w:rsidRPr="00775176" w:rsidRDefault="00541846" w:rsidP="00541846">
            <w:pPr>
              <w:pStyle w:val="ae"/>
              <w:widowControl/>
              <w:numPr>
                <w:ilvl w:val="0"/>
                <w:numId w:val="31"/>
              </w:numPr>
              <w:shd w:val="clear" w:color="auto" w:fill="FFFFFF"/>
              <w:spacing w:line="345" w:lineRule="atLeast"/>
              <w:ind w:firstLineChars="0"/>
              <w:jc w:val="left"/>
              <w:rPr>
                <w:rFonts w:ascii="华文细黑" w:eastAsia="华文细黑" w:hAnsi="华文细黑" w:hint="eastAsia"/>
                <w:sz w:val="18"/>
              </w:rPr>
            </w:pPr>
            <w:r w:rsidRPr="00775176">
              <w:rPr>
                <w:rFonts w:ascii="华文细黑" w:eastAsia="华文细黑" w:hAnsi="华文细黑" w:hint="eastAsia"/>
                <w:sz w:val="18"/>
              </w:rPr>
              <w:t>查询功能，模糊匹配</w:t>
            </w:r>
          </w:p>
          <w:p w:rsidR="00541846" w:rsidRPr="00775176" w:rsidRDefault="00541846" w:rsidP="00541846">
            <w:pPr>
              <w:pStyle w:val="ae"/>
              <w:widowControl/>
              <w:numPr>
                <w:ilvl w:val="0"/>
                <w:numId w:val="31"/>
              </w:numPr>
              <w:shd w:val="clear" w:color="auto" w:fill="FFFFFF"/>
              <w:spacing w:line="345" w:lineRule="atLeast"/>
              <w:ind w:firstLineChars="0"/>
              <w:jc w:val="left"/>
              <w:rPr>
                <w:rFonts w:ascii="华文细黑" w:eastAsia="华文细黑" w:hAnsi="华文细黑" w:hint="eastAsia"/>
                <w:sz w:val="18"/>
              </w:rPr>
            </w:pPr>
            <w:r w:rsidRPr="00775176">
              <w:rPr>
                <w:rFonts w:ascii="华文细黑" w:eastAsia="华文细黑" w:hAnsi="华文细黑" w:hint="eastAsia"/>
                <w:sz w:val="18"/>
              </w:rPr>
              <w:t>列表中当前价格，点击后可修改。但是仅限于当前无人竞拍且无人购买的行业。</w:t>
            </w:r>
          </w:p>
          <w:p w:rsidR="00541846" w:rsidRPr="00775176" w:rsidRDefault="00541846" w:rsidP="00541846">
            <w:pPr>
              <w:pStyle w:val="ae"/>
              <w:widowControl/>
              <w:numPr>
                <w:ilvl w:val="0"/>
                <w:numId w:val="31"/>
              </w:numPr>
              <w:shd w:val="clear" w:color="auto" w:fill="FFFFFF"/>
              <w:spacing w:line="345" w:lineRule="atLeast"/>
              <w:ind w:firstLineChars="0"/>
              <w:jc w:val="left"/>
              <w:rPr>
                <w:rFonts w:ascii="华文细黑" w:eastAsia="华文细黑" w:hAnsi="华文细黑" w:hint="eastAsia"/>
                <w:sz w:val="18"/>
              </w:rPr>
            </w:pPr>
            <w:r w:rsidRPr="00775176">
              <w:rPr>
                <w:rFonts w:ascii="华文细黑" w:eastAsia="华文细黑" w:hAnsi="华文细黑" w:hint="eastAsia"/>
                <w:sz w:val="18"/>
              </w:rPr>
              <w:t>停用功能，点击后当前行业不可用，但是必须满足以下条件</w:t>
            </w:r>
          </w:p>
          <w:p w:rsidR="00541846" w:rsidRPr="00775176" w:rsidRDefault="00541846" w:rsidP="00541846">
            <w:pPr>
              <w:pStyle w:val="ae"/>
              <w:widowControl/>
              <w:numPr>
                <w:ilvl w:val="1"/>
                <w:numId w:val="31"/>
              </w:numPr>
              <w:shd w:val="clear" w:color="auto" w:fill="FFFFFF"/>
              <w:spacing w:line="345" w:lineRule="atLeast"/>
              <w:ind w:firstLineChars="0"/>
              <w:jc w:val="left"/>
              <w:rPr>
                <w:rFonts w:ascii="华文细黑" w:eastAsia="华文细黑" w:hAnsi="华文细黑" w:hint="eastAsia"/>
                <w:sz w:val="18"/>
              </w:rPr>
            </w:pPr>
            <w:r w:rsidRPr="00775176">
              <w:rPr>
                <w:rFonts w:ascii="华文细黑" w:eastAsia="华文细黑" w:hAnsi="华文细黑" w:hint="eastAsia"/>
                <w:sz w:val="18"/>
              </w:rPr>
              <w:t>当前行业无人竞拍下期</w:t>
            </w:r>
          </w:p>
          <w:p w:rsidR="00541846" w:rsidRPr="00775176" w:rsidRDefault="00541846" w:rsidP="00541846">
            <w:pPr>
              <w:pStyle w:val="ae"/>
              <w:widowControl/>
              <w:numPr>
                <w:ilvl w:val="1"/>
                <w:numId w:val="31"/>
              </w:numPr>
              <w:shd w:val="clear" w:color="auto" w:fill="FFFFFF"/>
              <w:spacing w:line="345" w:lineRule="atLeast"/>
              <w:ind w:firstLineChars="0"/>
              <w:jc w:val="left"/>
              <w:rPr>
                <w:rFonts w:ascii="华文细黑" w:eastAsia="华文细黑" w:hAnsi="华文细黑" w:hint="eastAsia"/>
                <w:sz w:val="18"/>
              </w:rPr>
            </w:pPr>
            <w:r w:rsidRPr="00775176">
              <w:rPr>
                <w:rFonts w:ascii="华文细黑" w:eastAsia="华文细黑" w:hAnsi="华文细黑" w:hint="eastAsia"/>
                <w:sz w:val="18"/>
              </w:rPr>
              <w:t>当前行业无人购买下期</w:t>
            </w:r>
          </w:p>
          <w:p w:rsidR="00541846" w:rsidRPr="00775176" w:rsidRDefault="00541846" w:rsidP="00541846">
            <w:pPr>
              <w:pStyle w:val="ae"/>
              <w:widowControl/>
              <w:numPr>
                <w:ilvl w:val="1"/>
                <w:numId w:val="31"/>
              </w:numPr>
              <w:shd w:val="clear" w:color="auto" w:fill="FFFFFF"/>
              <w:spacing w:line="345" w:lineRule="atLeast"/>
              <w:ind w:firstLineChars="0"/>
              <w:jc w:val="left"/>
              <w:rPr>
                <w:rFonts w:ascii="华文细黑" w:eastAsia="华文细黑" w:hAnsi="华文细黑" w:hint="eastAsia"/>
                <w:sz w:val="18"/>
              </w:rPr>
            </w:pPr>
            <w:r w:rsidRPr="00775176">
              <w:rPr>
                <w:rFonts w:ascii="华文细黑" w:eastAsia="华文细黑" w:hAnsi="华文细黑" w:hint="eastAsia"/>
                <w:sz w:val="18"/>
              </w:rPr>
              <w:t>当前行业在当月已经售出并投放的，现在停用会影响到前端针对该行业的展现。</w:t>
            </w:r>
          </w:p>
          <w:p w:rsidR="00541846" w:rsidRDefault="00775176" w:rsidP="00775176">
            <w:pPr>
              <w:pStyle w:val="ae"/>
              <w:widowControl/>
              <w:numPr>
                <w:ilvl w:val="0"/>
                <w:numId w:val="31"/>
              </w:numPr>
              <w:shd w:val="clear" w:color="auto" w:fill="FFFFFF"/>
              <w:spacing w:line="345" w:lineRule="atLeast"/>
              <w:ind w:firstLineChars="0"/>
              <w:jc w:val="left"/>
              <w:rPr>
                <w:rFonts w:ascii="华文细黑" w:eastAsia="华文细黑" w:hAnsi="华文细黑" w:hint="eastAsia"/>
                <w:sz w:val="18"/>
              </w:rPr>
            </w:pPr>
            <w:r w:rsidRPr="00775176">
              <w:rPr>
                <w:rFonts w:ascii="华文细黑" w:eastAsia="华文细黑" w:hAnsi="华文细黑" w:hint="eastAsia"/>
                <w:sz w:val="18"/>
              </w:rPr>
              <w:t>由于行业类目信息相对固定，所以由系统首次上线时初始化完成，在BSS系统中无法添加行业。</w:t>
            </w:r>
          </w:p>
          <w:p w:rsidR="00775176" w:rsidRDefault="00775176" w:rsidP="00775176">
            <w:pPr>
              <w:pStyle w:val="ae"/>
              <w:widowControl/>
              <w:numPr>
                <w:ilvl w:val="0"/>
                <w:numId w:val="31"/>
              </w:numPr>
              <w:shd w:val="clear" w:color="auto" w:fill="FFFFFF"/>
              <w:spacing w:line="345" w:lineRule="atLeast"/>
              <w:ind w:firstLineChars="0"/>
              <w:jc w:val="left"/>
              <w:rPr>
                <w:rFonts w:ascii="华文细黑" w:eastAsia="华文细黑" w:hAnsi="华文细黑" w:hint="eastAsia"/>
                <w:sz w:val="18"/>
              </w:rPr>
            </w:pPr>
            <w:r>
              <w:rPr>
                <w:rFonts w:ascii="华文细黑" w:eastAsia="华文细黑" w:hAnsi="华文细黑" w:hint="eastAsia"/>
                <w:sz w:val="18"/>
              </w:rPr>
              <w:t>定价策略：</w:t>
            </w:r>
            <w:r w:rsidR="00D309DF">
              <w:rPr>
                <w:rFonts w:ascii="华文细黑" w:eastAsia="华文细黑" w:hAnsi="华文细黑" w:hint="eastAsia"/>
                <w:sz w:val="18"/>
              </w:rPr>
              <w:t>默认初始价格根据行业不同区分定价。建立起拍价统一为1000元/档期。</w:t>
            </w:r>
          </w:p>
          <w:p w:rsidR="00775176" w:rsidRDefault="00D309DF" w:rsidP="00775176">
            <w:pPr>
              <w:pStyle w:val="ae"/>
              <w:widowControl/>
              <w:numPr>
                <w:ilvl w:val="0"/>
                <w:numId w:val="31"/>
              </w:numPr>
              <w:shd w:val="clear" w:color="auto" w:fill="FFFFFF"/>
              <w:spacing w:line="345" w:lineRule="atLeast"/>
              <w:ind w:firstLineChars="0"/>
              <w:jc w:val="left"/>
              <w:rPr>
                <w:rFonts w:ascii="华文细黑" w:eastAsia="华文细黑" w:hAnsi="华文细黑" w:hint="eastAsia"/>
                <w:sz w:val="18"/>
              </w:rPr>
            </w:pPr>
            <w:r>
              <w:rPr>
                <w:rFonts w:ascii="华文细黑" w:eastAsia="华文细黑" w:hAnsi="华文细黑" w:hint="eastAsia"/>
                <w:sz w:val="18"/>
              </w:rPr>
              <w:t>市场热度规则：</w:t>
            </w:r>
            <w:r w:rsidR="00775176">
              <w:rPr>
                <w:rFonts w:ascii="华文细黑" w:eastAsia="华文细黑" w:hAnsi="华文细黑" w:hint="eastAsia"/>
                <w:sz w:val="18"/>
              </w:rPr>
              <w:t>需要永辉提供对应信息</w:t>
            </w:r>
          </w:p>
          <w:p w:rsidR="00775176" w:rsidRDefault="00775176" w:rsidP="00775176">
            <w:pPr>
              <w:pStyle w:val="ae"/>
              <w:widowControl/>
              <w:numPr>
                <w:ilvl w:val="0"/>
                <w:numId w:val="31"/>
              </w:numPr>
              <w:shd w:val="clear" w:color="auto" w:fill="FFFFFF"/>
              <w:spacing w:line="345" w:lineRule="atLeast"/>
              <w:ind w:firstLineChars="0"/>
              <w:jc w:val="left"/>
              <w:rPr>
                <w:rFonts w:ascii="华文细黑" w:eastAsia="华文细黑" w:hAnsi="华文细黑" w:hint="eastAsia"/>
                <w:sz w:val="18"/>
              </w:rPr>
            </w:pPr>
            <w:r>
              <w:rPr>
                <w:rFonts w:ascii="华文细黑" w:eastAsia="华文细黑" w:hAnsi="华文细黑" w:hint="eastAsia"/>
                <w:sz w:val="18"/>
              </w:rPr>
              <w:t>竞价热度：默认为空，后期根据竞价频次增加。具体规则：</w:t>
            </w:r>
          </w:p>
          <w:p w:rsidR="00775176" w:rsidRDefault="00775176" w:rsidP="00775176">
            <w:pPr>
              <w:pStyle w:val="ae"/>
              <w:widowControl/>
              <w:numPr>
                <w:ilvl w:val="1"/>
                <w:numId w:val="31"/>
              </w:numPr>
              <w:shd w:val="clear" w:color="auto" w:fill="FFFFFF"/>
              <w:spacing w:line="345" w:lineRule="atLeast"/>
              <w:ind w:firstLineChars="0"/>
              <w:jc w:val="left"/>
              <w:rPr>
                <w:rFonts w:ascii="华文细黑" w:eastAsia="华文细黑" w:hAnsi="华文细黑" w:hint="eastAsia"/>
                <w:sz w:val="18"/>
              </w:rPr>
            </w:pPr>
            <w:r>
              <w:rPr>
                <w:rFonts w:ascii="华文细黑" w:eastAsia="华文细黑" w:hAnsi="华文细黑" w:hint="eastAsia"/>
                <w:sz w:val="18"/>
              </w:rPr>
              <w:t>出价次数=1</w:t>
            </w:r>
            <w:r w:rsidR="00D309DF">
              <w:rPr>
                <w:rFonts w:ascii="华文细黑" w:eastAsia="华文细黑" w:hAnsi="华文细黑" w:hint="eastAsia"/>
                <w:sz w:val="18"/>
              </w:rPr>
              <w:t>~2</w:t>
            </w:r>
            <w:r>
              <w:rPr>
                <w:rFonts w:ascii="华文细黑" w:eastAsia="华文细黑" w:hAnsi="华文细黑" w:hint="eastAsia"/>
                <w:sz w:val="18"/>
              </w:rPr>
              <w:t>次</w:t>
            </w:r>
            <w:r w:rsidR="00D309DF">
              <w:rPr>
                <w:rFonts w:ascii="华文细黑" w:eastAsia="华文细黑" w:hAnsi="华文细黑" w:hint="eastAsia"/>
                <w:sz w:val="18"/>
              </w:rPr>
              <w:t>，一星</w:t>
            </w:r>
          </w:p>
          <w:p w:rsidR="00775176" w:rsidRDefault="00775176" w:rsidP="00775176">
            <w:pPr>
              <w:pStyle w:val="ae"/>
              <w:widowControl/>
              <w:numPr>
                <w:ilvl w:val="1"/>
                <w:numId w:val="31"/>
              </w:numPr>
              <w:shd w:val="clear" w:color="auto" w:fill="FFFFFF"/>
              <w:spacing w:line="345" w:lineRule="atLeast"/>
              <w:ind w:firstLineChars="0"/>
              <w:jc w:val="left"/>
              <w:rPr>
                <w:rFonts w:ascii="华文细黑" w:eastAsia="华文细黑" w:hAnsi="华文细黑" w:hint="eastAsia"/>
                <w:sz w:val="18"/>
              </w:rPr>
            </w:pPr>
            <w:r>
              <w:rPr>
                <w:rFonts w:ascii="华文细黑" w:eastAsia="华文细黑" w:hAnsi="华文细黑" w:hint="eastAsia"/>
                <w:sz w:val="18"/>
              </w:rPr>
              <w:t>出价次数</w:t>
            </w:r>
            <w:r w:rsidR="00D309DF">
              <w:rPr>
                <w:rFonts w:ascii="华文细黑" w:eastAsia="华文细黑" w:hAnsi="华文细黑" w:hint="eastAsia"/>
                <w:sz w:val="18"/>
              </w:rPr>
              <w:t>=4~5次，二星</w:t>
            </w:r>
          </w:p>
          <w:p w:rsidR="00D309DF" w:rsidRDefault="00D309DF" w:rsidP="00775176">
            <w:pPr>
              <w:pStyle w:val="ae"/>
              <w:widowControl/>
              <w:numPr>
                <w:ilvl w:val="1"/>
                <w:numId w:val="31"/>
              </w:numPr>
              <w:shd w:val="clear" w:color="auto" w:fill="FFFFFF"/>
              <w:spacing w:line="345" w:lineRule="atLeast"/>
              <w:ind w:firstLineChars="0"/>
              <w:jc w:val="left"/>
              <w:rPr>
                <w:rFonts w:ascii="华文细黑" w:eastAsia="华文细黑" w:hAnsi="华文细黑" w:hint="eastAsia"/>
                <w:sz w:val="18"/>
              </w:rPr>
            </w:pPr>
            <w:r>
              <w:rPr>
                <w:rFonts w:ascii="华文细黑" w:eastAsia="华文细黑" w:hAnsi="华文细黑" w:hint="eastAsia"/>
                <w:sz w:val="18"/>
              </w:rPr>
              <w:lastRenderedPageBreak/>
              <w:t>出价次数=5~8次，三星</w:t>
            </w:r>
          </w:p>
          <w:p w:rsidR="00D309DF" w:rsidRDefault="00D309DF" w:rsidP="00775176">
            <w:pPr>
              <w:pStyle w:val="ae"/>
              <w:widowControl/>
              <w:numPr>
                <w:ilvl w:val="1"/>
                <w:numId w:val="31"/>
              </w:numPr>
              <w:shd w:val="clear" w:color="auto" w:fill="FFFFFF"/>
              <w:spacing w:line="345" w:lineRule="atLeast"/>
              <w:ind w:firstLineChars="0"/>
              <w:jc w:val="left"/>
              <w:rPr>
                <w:rFonts w:ascii="华文细黑" w:eastAsia="华文细黑" w:hAnsi="华文细黑" w:hint="eastAsia"/>
                <w:sz w:val="18"/>
              </w:rPr>
            </w:pPr>
            <w:r>
              <w:rPr>
                <w:rFonts w:ascii="华文细黑" w:eastAsia="华文细黑" w:hAnsi="华文细黑" w:hint="eastAsia"/>
                <w:sz w:val="18"/>
              </w:rPr>
              <w:t>出价次数=8~10次，四星</w:t>
            </w:r>
          </w:p>
          <w:p w:rsidR="00D309DF" w:rsidRPr="00775176" w:rsidRDefault="00D309DF" w:rsidP="00775176">
            <w:pPr>
              <w:pStyle w:val="ae"/>
              <w:widowControl/>
              <w:numPr>
                <w:ilvl w:val="1"/>
                <w:numId w:val="31"/>
              </w:numPr>
              <w:shd w:val="clear" w:color="auto" w:fill="FFFFFF"/>
              <w:spacing w:line="345" w:lineRule="atLeast"/>
              <w:ind w:firstLineChars="0"/>
              <w:jc w:val="left"/>
              <w:rPr>
                <w:rFonts w:ascii="华文细黑" w:eastAsia="华文细黑" w:hAnsi="华文细黑" w:hint="eastAsia"/>
                <w:sz w:val="18"/>
              </w:rPr>
            </w:pPr>
            <w:r>
              <w:rPr>
                <w:rFonts w:ascii="华文细黑" w:eastAsia="华文细黑" w:hAnsi="华文细黑" w:hint="eastAsia"/>
                <w:sz w:val="18"/>
              </w:rPr>
              <w:t>出价次数&gt;10次，五星</w:t>
            </w:r>
          </w:p>
        </w:tc>
      </w:tr>
      <w:tr w:rsidR="0081268F" w:rsidRPr="00775176" w:rsidTr="0081268F">
        <w:trPr>
          <w:trHeight w:val="315"/>
          <w:jc w:val="center"/>
        </w:trPr>
        <w:tc>
          <w:tcPr>
            <w:tcW w:w="1101" w:type="dxa"/>
            <w:tcBorders>
              <w:top w:val="single" w:sz="4" w:space="0" w:color="4BACC6"/>
              <w:bottom w:val="single" w:sz="4" w:space="0" w:color="4BACC6"/>
            </w:tcBorders>
            <w:shd w:val="clear" w:color="auto" w:fill="DAEEF3"/>
            <w:tcMar>
              <w:top w:w="0" w:type="dxa"/>
              <w:left w:w="108" w:type="dxa"/>
              <w:bottom w:w="0" w:type="dxa"/>
              <w:right w:w="108" w:type="dxa"/>
            </w:tcMar>
            <w:vAlign w:val="center"/>
          </w:tcPr>
          <w:p w:rsidR="0081268F" w:rsidRPr="00775176" w:rsidRDefault="0081268F" w:rsidP="0081268F">
            <w:pPr>
              <w:rPr>
                <w:rFonts w:ascii="华文细黑" w:eastAsia="华文细黑" w:hAnsi="华文细黑"/>
                <w:kern w:val="0"/>
                <w:sz w:val="18"/>
              </w:rPr>
            </w:pPr>
            <w:r w:rsidRPr="00775176">
              <w:rPr>
                <w:rFonts w:ascii="华文细黑" w:eastAsia="华文细黑" w:hAnsi="华文细黑" w:hint="eastAsia"/>
                <w:kern w:val="0"/>
                <w:sz w:val="18"/>
              </w:rPr>
              <w:lastRenderedPageBreak/>
              <w:t>跳转逻辑</w:t>
            </w:r>
          </w:p>
        </w:tc>
        <w:tc>
          <w:tcPr>
            <w:tcW w:w="8834" w:type="dxa"/>
            <w:tcBorders>
              <w:top w:val="single" w:sz="4" w:space="0" w:color="4BACC6"/>
              <w:bottom w:val="single" w:sz="4" w:space="0" w:color="4BACC6"/>
            </w:tcBorders>
            <w:tcMar>
              <w:top w:w="0" w:type="dxa"/>
              <w:left w:w="108" w:type="dxa"/>
              <w:bottom w:w="0" w:type="dxa"/>
              <w:right w:w="108" w:type="dxa"/>
            </w:tcMar>
            <w:vAlign w:val="center"/>
          </w:tcPr>
          <w:p w:rsidR="0081268F" w:rsidRPr="00775176" w:rsidRDefault="0081268F" w:rsidP="0081268F">
            <w:pPr>
              <w:widowControl/>
              <w:rPr>
                <w:rFonts w:ascii="华文细黑" w:eastAsia="华文细黑" w:hAnsi="华文细黑"/>
                <w:kern w:val="0"/>
                <w:sz w:val="18"/>
              </w:rPr>
            </w:pPr>
          </w:p>
        </w:tc>
      </w:tr>
    </w:tbl>
    <w:p w:rsidR="0081268F" w:rsidRPr="00775176" w:rsidRDefault="0081268F" w:rsidP="0081268F">
      <w:pPr>
        <w:rPr>
          <w:rFonts w:ascii="华文细黑" w:eastAsia="华文细黑" w:hAnsi="华文细黑" w:hint="eastAsia"/>
        </w:rPr>
      </w:pPr>
    </w:p>
    <w:p w:rsidR="00711CE9" w:rsidRPr="00775176" w:rsidRDefault="00711CE9" w:rsidP="003F2E6D">
      <w:pPr>
        <w:pStyle w:val="1"/>
        <w:keepNext w:val="0"/>
        <w:numPr>
          <w:ilvl w:val="0"/>
          <w:numId w:val="2"/>
        </w:numPr>
        <w:tabs>
          <w:tab w:val="left" w:pos="432"/>
        </w:tabs>
        <w:spacing w:before="156" w:after="156" w:line="360" w:lineRule="auto"/>
        <w:rPr>
          <w:rFonts w:ascii="华文细黑" w:eastAsia="华文细黑" w:hAnsi="华文细黑"/>
          <w:b w:val="0"/>
        </w:rPr>
      </w:pPr>
      <w:r w:rsidRPr="00775176">
        <w:rPr>
          <w:rFonts w:ascii="华文细黑" w:eastAsia="华文细黑" w:hAnsi="华文细黑" w:hint="eastAsia"/>
          <w:b w:val="0"/>
        </w:rPr>
        <w:t>统计需求</w:t>
      </w:r>
      <w:bookmarkEnd w:id="25"/>
    </w:p>
    <w:tbl>
      <w:tblPr>
        <w:tblW w:w="0" w:type="auto"/>
        <w:tblBorders>
          <w:top w:val="single" w:sz="4" w:space="0" w:color="4BACC6"/>
          <w:left w:val="single" w:sz="4" w:space="0" w:color="4BACC6"/>
          <w:bottom w:val="single" w:sz="4" w:space="0" w:color="4BACC6"/>
          <w:right w:val="single" w:sz="4" w:space="0" w:color="4BACC6"/>
          <w:insideH w:val="single" w:sz="4" w:space="0" w:color="4BACC6"/>
          <w:insideV w:val="single" w:sz="4" w:space="0" w:color="4BACC6"/>
        </w:tblBorders>
        <w:tblLook w:val="04A0" w:firstRow="1" w:lastRow="0" w:firstColumn="1" w:lastColumn="0" w:noHBand="0" w:noVBand="1"/>
      </w:tblPr>
      <w:tblGrid>
        <w:gridCol w:w="959"/>
        <w:gridCol w:w="7397"/>
      </w:tblGrid>
      <w:tr w:rsidR="00711CE9" w:rsidRPr="00775176" w:rsidTr="0009431B">
        <w:tc>
          <w:tcPr>
            <w:tcW w:w="959" w:type="dxa"/>
          </w:tcPr>
          <w:p w:rsidR="00711CE9" w:rsidRPr="00775176" w:rsidRDefault="00711CE9" w:rsidP="002B1438">
            <w:pPr>
              <w:pStyle w:val="p0"/>
              <w:numPr>
                <w:ilvl w:val="0"/>
                <w:numId w:val="3"/>
              </w:numPr>
              <w:jc w:val="center"/>
              <w:rPr>
                <w:rFonts w:ascii="华文细黑" w:eastAsia="华文细黑" w:hAnsi="华文细黑"/>
                <w:color w:val="000000"/>
                <w:sz w:val="18"/>
                <w:szCs w:val="18"/>
              </w:rPr>
            </w:pPr>
          </w:p>
        </w:tc>
        <w:tc>
          <w:tcPr>
            <w:tcW w:w="7397" w:type="dxa"/>
          </w:tcPr>
          <w:p w:rsidR="00711CE9" w:rsidRPr="00775176" w:rsidRDefault="00711CE9" w:rsidP="0081268F">
            <w:pPr>
              <w:pStyle w:val="p0"/>
              <w:rPr>
                <w:rFonts w:ascii="华文细黑" w:eastAsia="华文细黑" w:hAnsi="华文细黑"/>
                <w:color w:val="000000"/>
                <w:sz w:val="18"/>
                <w:szCs w:val="18"/>
              </w:rPr>
            </w:pPr>
            <w:r w:rsidRPr="00775176">
              <w:rPr>
                <w:rFonts w:ascii="华文细黑" w:eastAsia="华文细黑" w:hAnsi="华文细黑" w:hint="eastAsia"/>
                <w:color w:val="000000"/>
                <w:sz w:val="18"/>
                <w:szCs w:val="18"/>
              </w:rPr>
              <w:t>每个页面的PV、UV、退出率</w:t>
            </w:r>
          </w:p>
        </w:tc>
      </w:tr>
      <w:tr w:rsidR="00711CE9" w:rsidRPr="00775176" w:rsidTr="0009431B">
        <w:tc>
          <w:tcPr>
            <w:tcW w:w="959" w:type="dxa"/>
          </w:tcPr>
          <w:p w:rsidR="00711CE9" w:rsidRPr="00775176" w:rsidRDefault="00711CE9" w:rsidP="002B1438">
            <w:pPr>
              <w:pStyle w:val="p0"/>
              <w:numPr>
                <w:ilvl w:val="0"/>
                <w:numId w:val="3"/>
              </w:numPr>
              <w:jc w:val="center"/>
              <w:rPr>
                <w:rFonts w:ascii="华文细黑" w:eastAsia="华文细黑" w:hAnsi="华文细黑"/>
                <w:color w:val="000000"/>
                <w:sz w:val="18"/>
                <w:szCs w:val="18"/>
              </w:rPr>
            </w:pPr>
          </w:p>
        </w:tc>
        <w:tc>
          <w:tcPr>
            <w:tcW w:w="7397" w:type="dxa"/>
          </w:tcPr>
          <w:p w:rsidR="00711CE9" w:rsidRPr="00775176" w:rsidRDefault="00711CE9" w:rsidP="0081268F">
            <w:pPr>
              <w:pStyle w:val="p0"/>
              <w:rPr>
                <w:rFonts w:ascii="华文细黑" w:eastAsia="华文细黑" w:hAnsi="华文细黑"/>
                <w:color w:val="000000"/>
                <w:sz w:val="18"/>
                <w:szCs w:val="18"/>
              </w:rPr>
            </w:pPr>
            <w:r w:rsidRPr="00775176">
              <w:rPr>
                <w:rFonts w:ascii="华文细黑" w:eastAsia="华文细黑" w:hAnsi="华文细黑" w:hint="eastAsia"/>
                <w:color w:val="000000"/>
                <w:sz w:val="18"/>
                <w:szCs w:val="18"/>
              </w:rPr>
              <w:t>每个选填字段的点击率统计</w:t>
            </w:r>
          </w:p>
        </w:tc>
      </w:tr>
      <w:tr w:rsidR="00711CE9" w:rsidRPr="00775176" w:rsidTr="0009431B">
        <w:tc>
          <w:tcPr>
            <w:tcW w:w="959" w:type="dxa"/>
            <w:tcBorders>
              <w:top w:val="single" w:sz="4" w:space="0" w:color="4BACC6"/>
              <w:left w:val="single" w:sz="4" w:space="0" w:color="4BACC6"/>
              <w:bottom w:val="single" w:sz="4" w:space="0" w:color="4BACC6"/>
              <w:right w:val="single" w:sz="4" w:space="0" w:color="4BACC6"/>
            </w:tcBorders>
          </w:tcPr>
          <w:p w:rsidR="00711CE9" w:rsidRPr="00775176" w:rsidRDefault="00711CE9" w:rsidP="002B1438">
            <w:pPr>
              <w:pStyle w:val="p0"/>
              <w:numPr>
                <w:ilvl w:val="0"/>
                <w:numId w:val="3"/>
              </w:numPr>
              <w:jc w:val="center"/>
              <w:rPr>
                <w:rFonts w:ascii="华文细黑" w:eastAsia="华文细黑" w:hAnsi="华文细黑"/>
                <w:color w:val="000000"/>
                <w:sz w:val="18"/>
                <w:szCs w:val="18"/>
              </w:rPr>
            </w:pPr>
          </w:p>
        </w:tc>
        <w:tc>
          <w:tcPr>
            <w:tcW w:w="7397" w:type="dxa"/>
            <w:tcBorders>
              <w:top w:val="single" w:sz="4" w:space="0" w:color="4BACC6"/>
              <w:left w:val="single" w:sz="4" w:space="0" w:color="4BACC6"/>
              <w:bottom w:val="single" w:sz="4" w:space="0" w:color="4BACC6"/>
              <w:right w:val="single" w:sz="4" w:space="0" w:color="4BACC6"/>
            </w:tcBorders>
          </w:tcPr>
          <w:p w:rsidR="00711CE9" w:rsidRPr="00775176" w:rsidRDefault="00711CE9" w:rsidP="0009431B">
            <w:pPr>
              <w:pStyle w:val="p0"/>
              <w:rPr>
                <w:rFonts w:ascii="华文细黑" w:eastAsia="华文细黑" w:hAnsi="华文细黑"/>
                <w:color w:val="000000"/>
                <w:sz w:val="18"/>
                <w:szCs w:val="18"/>
              </w:rPr>
            </w:pPr>
            <w:r w:rsidRPr="00775176">
              <w:rPr>
                <w:rFonts w:ascii="华文细黑" w:eastAsia="华文细黑" w:hAnsi="华文细黑" w:hint="eastAsia"/>
                <w:color w:val="000000"/>
                <w:sz w:val="18"/>
                <w:szCs w:val="18"/>
              </w:rPr>
              <w:t>合法性检查等错误上报</w:t>
            </w:r>
          </w:p>
        </w:tc>
      </w:tr>
      <w:tr w:rsidR="00711CE9" w:rsidRPr="00775176" w:rsidTr="0009431B">
        <w:tc>
          <w:tcPr>
            <w:tcW w:w="959" w:type="dxa"/>
            <w:tcBorders>
              <w:top w:val="single" w:sz="4" w:space="0" w:color="4BACC6"/>
              <w:left w:val="single" w:sz="4" w:space="0" w:color="4BACC6"/>
              <w:bottom w:val="single" w:sz="4" w:space="0" w:color="4BACC6"/>
              <w:right w:val="single" w:sz="4" w:space="0" w:color="4BACC6"/>
            </w:tcBorders>
          </w:tcPr>
          <w:p w:rsidR="00711CE9" w:rsidRPr="00775176" w:rsidRDefault="00711CE9" w:rsidP="002B1438">
            <w:pPr>
              <w:pStyle w:val="p0"/>
              <w:numPr>
                <w:ilvl w:val="0"/>
                <w:numId w:val="3"/>
              </w:numPr>
              <w:jc w:val="center"/>
              <w:rPr>
                <w:rFonts w:ascii="华文细黑" w:eastAsia="华文细黑" w:hAnsi="华文细黑"/>
                <w:color w:val="000000"/>
                <w:sz w:val="18"/>
                <w:szCs w:val="18"/>
              </w:rPr>
            </w:pPr>
          </w:p>
        </w:tc>
        <w:tc>
          <w:tcPr>
            <w:tcW w:w="7397" w:type="dxa"/>
            <w:tcBorders>
              <w:top w:val="single" w:sz="4" w:space="0" w:color="4BACC6"/>
              <w:left w:val="single" w:sz="4" w:space="0" w:color="4BACC6"/>
              <w:bottom w:val="single" w:sz="4" w:space="0" w:color="4BACC6"/>
              <w:right w:val="single" w:sz="4" w:space="0" w:color="4BACC6"/>
            </w:tcBorders>
          </w:tcPr>
          <w:p w:rsidR="00711CE9" w:rsidRPr="00775176" w:rsidRDefault="0081268F" w:rsidP="0009431B">
            <w:pPr>
              <w:pStyle w:val="p0"/>
              <w:rPr>
                <w:rFonts w:ascii="华文细黑" w:eastAsia="华文细黑" w:hAnsi="华文细黑" w:hint="eastAsia"/>
                <w:color w:val="000000"/>
                <w:sz w:val="18"/>
                <w:szCs w:val="18"/>
              </w:rPr>
            </w:pPr>
            <w:r w:rsidRPr="00775176">
              <w:rPr>
                <w:rFonts w:ascii="华文细黑" w:eastAsia="华文细黑" w:hAnsi="华文细黑" w:hint="eastAsia"/>
                <w:color w:val="000000"/>
                <w:sz w:val="18"/>
                <w:szCs w:val="18"/>
              </w:rPr>
              <w:t>页面停留时间</w:t>
            </w:r>
          </w:p>
        </w:tc>
      </w:tr>
      <w:tr w:rsidR="00711CE9" w:rsidRPr="00775176" w:rsidTr="0009431B">
        <w:tc>
          <w:tcPr>
            <w:tcW w:w="959" w:type="dxa"/>
            <w:tcBorders>
              <w:top w:val="single" w:sz="4" w:space="0" w:color="4BACC6"/>
              <w:left w:val="single" w:sz="4" w:space="0" w:color="4BACC6"/>
              <w:bottom w:val="single" w:sz="4" w:space="0" w:color="4BACC6"/>
              <w:right w:val="single" w:sz="4" w:space="0" w:color="4BACC6"/>
            </w:tcBorders>
          </w:tcPr>
          <w:p w:rsidR="00711CE9" w:rsidRPr="00775176" w:rsidRDefault="00711CE9" w:rsidP="002B1438">
            <w:pPr>
              <w:pStyle w:val="p0"/>
              <w:numPr>
                <w:ilvl w:val="0"/>
                <w:numId w:val="3"/>
              </w:numPr>
              <w:jc w:val="center"/>
              <w:rPr>
                <w:rFonts w:ascii="华文细黑" w:eastAsia="华文细黑" w:hAnsi="华文细黑"/>
                <w:color w:val="000000"/>
                <w:sz w:val="18"/>
                <w:szCs w:val="18"/>
              </w:rPr>
            </w:pPr>
          </w:p>
        </w:tc>
        <w:tc>
          <w:tcPr>
            <w:tcW w:w="7397" w:type="dxa"/>
            <w:tcBorders>
              <w:top w:val="single" w:sz="4" w:space="0" w:color="4BACC6"/>
              <w:left w:val="single" w:sz="4" w:space="0" w:color="4BACC6"/>
              <w:bottom w:val="single" w:sz="4" w:space="0" w:color="4BACC6"/>
              <w:right w:val="single" w:sz="4" w:space="0" w:color="4BACC6"/>
            </w:tcBorders>
          </w:tcPr>
          <w:p w:rsidR="00711CE9" w:rsidRPr="00775176" w:rsidRDefault="00711CE9" w:rsidP="0009431B">
            <w:pPr>
              <w:pStyle w:val="p0"/>
              <w:rPr>
                <w:rFonts w:ascii="华文细黑" w:eastAsia="华文细黑" w:hAnsi="华文细黑"/>
                <w:color w:val="000000"/>
                <w:sz w:val="18"/>
                <w:szCs w:val="18"/>
              </w:rPr>
            </w:pPr>
          </w:p>
        </w:tc>
      </w:tr>
      <w:tr w:rsidR="00711CE9" w:rsidRPr="00775176" w:rsidTr="0009431B">
        <w:tc>
          <w:tcPr>
            <w:tcW w:w="959" w:type="dxa"/>
            <w:tcBorders>
              <w:top w:val="single" w:sz="4" w:space="0" w:color="4BACC6"/>
              <w:left w:val="single" w:sz="4" w:space="0" w:color="4BACC6"/>
              <w:bottom w:val="single" w:sz="4" w:space="0" w:color="4BACC6"/>
              <w:right w:val="single" w:sz="4" w:space="0" w:color="4BACC6"/>
            </w:tcBorders>
          </w:tcPr>
          <w:p w:rsidR="00711CE9" w:rsidRPr="00775176" w:rsidRDefault="00711CE9" w:rsidP="002B1438">
            <w:pPr>
              <w:pStyle w:val="p0"/>
              <w:numPr>
                <w:ilvl w:val="0"/>
                <w:numId w:val="3"/>
              </w:numPr>
              <w:jc w:val="center"/>
              <w:rPr>
                <w:rFonts w:ascii="华文细黑" w:eastAsia="华文细黑" w:hAnsi="华文细黑"/>
                <w:color w:val="000000"/>
                <w:sz w:val="18"/>
                <w:szCs w:val="18"/>
              </w:rPr>
            </w:pPr>
          </w:p>
        </w:tc>
        <w:tc>
          <w:tcPr>
            <w:tcW w:w="7397" w:type="dxa"/>
            <w:tcBorders>
              <w:top w:val="single" w:sz="4" w:space="0" w:color="4BACC6"/>
              <w:left w:val="single" w:sz="4" w:space="0" w:color="4BACC6"/>
              <w:bottom w:val="single" w:sz="4" w:space="0" w:color="4BACC6"/>
              <w:right w:val="single" w:sz="4" w:space="0" w:color="4BACC6"/>
            </w:tcBorders>
          </w:tcPr>
          <w:p w:rsidR="00711CE9" w:rsidRPr="00775176" w:rsidRDefault="00711CE9" w:rsidP="0009431B">
            <w:pPr>
              <w:pStyle w:val="p0"/>
              <w:rPr>
                <w:rFonts w:ascii="华文细黑" w:eastAsia="华文细黑" w:hAnsi="华文细黑"/>
                <w:color w:val="000000"/>
                <w:sz w:val="18"/>
                <w:szCs w:val="18"/>
              </w:rPr>
            </w:pPr>
          </w:p>
        </w:tc>
      </w:tr>
      <w:tr w:rsidR="00711CE9" w:rsidRPr="00775176" w:rsidTr="0009431B">
        <w:tc>
          <w:tcPr>
            <w:tcW w:w="959" w:type="dxa"/>
            <w:tcBorders>
              <w:top w:val="single" w:sz="4" w:space="0" w:color="4BACC6"/>
              <w:left w:val="single" w:sz="4" w:space="0" w:color="4BACC6"/>
              <w:bottom w:val="single" w:sz="4" w:space="0" w:color="4BACC6"/>
              <w:right w:val="single" w:sz="4" w:space="0" w:color="4BACC6"/>
            </w:tcBorders>
          </w:tcPr>
          <w:p w:rsidR="00711CE9" w:rsidRPr="00775176" w:rsidRDefault="00711CE9" w:rsidP="002B1438">
            <w:pPr>
              <w:pStyle w:val="p0"/>
              <w:numPr>
                <w:ilvl w:val="0"/>
                <w:numId w:val="3"/>
              </w:numPr>
              <w:jc w:val="center"/>
              <w:rPr>
                <w:rFonts w:ascii="华文细黑" w:eastAsia="华文细黑" w:hAnsi="华文细黑"/>
                <w:color w:val="000000"/>
                <w:sz w:val="18"/>
                <w:szCs w:val="18"/>
              </w:rPr>
            </w:pPr>
          </w:p>
        </w:tc>
        <w:tc>
          <w:tcPr>
            <w:tcW w:w="7397" w:type="dxa"/>
            <w:tcBorders>
              <w:top w:val="single" w:sz="4" w:space="0" w:color="4BACC6"/>
              <w:left w:val="single" w:sz="4" w:space="0" w:color="4BACC6"/>
              <w:bottom w:val="single" w:sz="4" w:space="0" w:color="4BACC6"/>
              <w:right w:val="single" w:sz="4" w:space="0" w:color="4BACC6"/>
            </w:tcBorders>
          </w:tcPr>
          <w:p w:rsidR="00711CE9" w:rsidRPr="00775176" w:rsidRDefault="00711CE9" w:rsidP="0009431B">
            <w:pPr>
              <w:pStyle w:val="p0"/>
              <w:rPr>
                <w:rFonts w:ascii="华文细黑" w:eastAsia="华文细黑" w:hAnsi="华文细黑"/>
                <w:color w:val="000000"/>
                <w:sz w:val="18"/>
                <w:szCs w:val="18"/>
              </w:rPr>
            </w:pPr>
          </w:p>
        </w:tc>
      </w:tr>
    </w:tbl>
    <w:p w:rsidR="00711CE9" w:rsidRPr="00775176" w:rsidRDefault="00711CE9" w:rsidP="003F2E6D">
      <w:pPr>
        <w:pStyle w:val="1"/>
        <w:keepNext w:val="0"/>
        <w:numPr>
          <w:ilvl w:val="0"/>
          <w:numId w:val="2"/>
        </w:numPr>
        <w:tabs>
          <w:tab w:val="left" w:pos="432"/>
        </w:tabs>
        <w:spacing w:before="156" w:after="156" w:line="360" w:lineRule="auto"/>
        <w:rPr>
          <w:rFonts w:ascii="华文细黑" w:eastAsia="华文细黑" w:hAnsi="华文细黑"/>
          <w:b w:val="0"/>
        </w:rPr>
      </w:pPr>
      <w:bookmarkStart w:id="26" w:name="_Toc463969436"/>
      <w:r w:rsidRPr="00775176">
        <w:rPr>
          <w:rFonts w:ascii="华文细黑" w:eastAsia="华文细黑" w:hAnsi="华文细黑" w:hint="eastAsia"/>
          <w:b w:val="0"/>
        </w:rPr>
        <w:t>附录</w:t>
      </w:r>
      <w:bookmarkEnd w:id="26"/>
    </w:p>
    <w:p w:rsidR="00711CE9" w:rsidRDefault="00D309DF" w:rsidP="00711CE9">
      <w:pPr>
        <w:rPr>
          <w:rFonts w:ascii="华文细黑" w:eastAsia="华文细黑" w:hAnsi="华文细黑" w:hint="eastAsia"/>
        </w:rPr>
      </w:pPr>
      <w:r>
        <w:rPr>
          <w:rFonts w:ascii="华文细黑" w:eastAsia="华文细黑" w:hAnsi="华文细黑" w:hint="eastAsia"/>
        </w:rPr>
        <w:t>竞拍行业信息表</w:t>
      </w:r>
    </w:p>
    <w:p w:rsidR="00D309DF" w:rsidRPr="00D309DF" w:rsidRDefault="00D309DF" w:rsidP="00D309DF">
      <w:pPr>
        <w:rPr>
          <w:rFonts w:ascii="华文细黑" w:eastAsia="华文细黑" w:hAnsi="华文细黑" w:hint="eastAsia"/>
        </w:rPr>
      </w:pPr>
      <w:r w:rsidRPr="00D309DF">
        <w:rPr>
          <w:rFonts w:ascii="华文细黑" w:eastAsia="华文细黑" w:hAnsi="华文细黑" w:hint="eastAsia"/>
        </w:rPr>
        <w:t>单品</w:t>
      </w:r>
      <w:r>
        <w:rPr>
          <w:rFonts w:ascii="华文细黑" w:eastAsia="华文细黑" w:hAnsi="华文细黑" w:hint="eastAsia"/>
        </w:rPr>
        <w:t>对应</w:t>
      </w:r>
      <w:r w:rsidRPr="00D309DF">
        <w:rPr>
          <w:rFonts w:ascii="华文细黑" w:eastAsia="华文细黑" w:hAnsi="华文细黑" w:hint="eastAsia"/>
        </w:rPr>
        <w:t>行业映射表</w:t>
      </w:r>
    </w:p>
    <w:p w:rsidR="00711CE9" w:rsidRPr="00775176" w:rsidRDefault="00711CE9" w:rsidP="00711CE9">
      <w:pPr>
        <w:rPr>
          <w:rFonts w:ascii="华文细黑" w:eastAsia="华文细黑" w:hAnsi="华文细黑"/>
        </w:rPr>
      </w:pPr>
    </w:p>
    <w:p w:rsidR="00711CE9" w:rsidRPr="00775176" w:rsidRDefault="00711CE9" w:rsidP="00711CE9">
      <w:pPr>
        <w:rPr>
          <w:rFonts w:ascii="华文细黑" w:eastAsia="华文细黑" w:hAnsi="华文细黑"/>
        </w:rPr>
      </w:pPr>
    </w:p>
    <w:p w:rsidR="00490676" w:rsidRPr="00775176" w:rsidRDefault="00490676" w:rsidP="00711CE9">
      <w:pPr>
        <w:rPr>
          <w:rFonts w:ascii="华文细黑" w:eastAsia="华文细黑" w:hAnsi="华文细黑"/>
        </w:rPr>
      </w:pPr>
    </w:p>
    <w:sectPr w:rsidR="00490676" w:rsidRPr="00775176" w:rsidSect="005D39E9">
      <w:headerReference w:type="default" r:id="rId37"/>
      <w:footerReference w:type="default" r:id="rId38"/>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309DF" w:rsidRDefault="00D309DF">
      <w:r>
        <w:separator/>
      </w:r>
    </w:p>
  </w:endnote>
  <w:endnote w:type="continuationSeparator" w:id="0">
    <w:p w:rsidR="00D309DF" w:rsidRDefault="00D309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Arial">
    <w:panose1 w:val="020B0604020202020204"/>
    <w:charset w:val="00"/>
    <w:family w:val="auto"/>
    <w:pitch w:val="variable"/>
    <w:sig w:usb0="E0002AFF" w:usb1="C0007843" w:usb2="00000009" w:usb3="00000000" w:csb0="000001FF" w:csb1="00000000"/>
  </w:font>
  <w:font w:name="宋体">
    <w:panose1 w:val="02010600030101010101"/>
    <w:charset w:val="50"/>
    <w:family w:val="auto"/>
    <w:pitch w:val="variable"/>
    <w:sig w:usb0="00000003" w:usb1="288F0000" w:usb2="00000016" w:usb3="00000000" w:csb0="00040001" w:csb1="00000000"/>
  </w:font>
  <w:font w:name="黑体">
    <w:panose1 w:val="02010609060101010101"/>
    <w:charset w:val="50"/>
    <w:family w:val="auto"/>
    <w:pitch w:val="variable"/>
    <w:sig w:usb0="800002BF" w:usb1="38CF7CFA" w:usb2="00000016" w:usb3="00000000" w:csb0="00040001" w:csb1="00000000"/>
  </w:font>
  <w:font w:name="Century Gothic">
    <w:panose1 w:val="020B0502020202020204"/>
    <w:charset w:val="00"/>
    <w:family w:val="auto"/>
    <w:pitch w:val="variable"/>
    <w:sig w:usb0="00000003" w:usb1="00000000" w:usb2="00000000" w:usb3="00000000" w:csb0="00000001" w:csb1="00000000"/>
  </w:font>
  <w:font w:name="楷体_GB2312">
    <w:altName w:val="Arial Unicode MS"/>
    <w:charset w:val="86"/>
    <w:family w:val="modern"/>
    <w:pitch w:val="fixed"/>
    <w:sig w:usb0="00000000" w:usb1="080E0000" w:usb2="00000010" w:usb3="00000000" w:csb0="00040000" w:csb1="00000000"/>
  </w:font>
  <w:font w:name="Calibri">
    <w:panose1 w:val="020F0502020204030204"/>
    <w:charset w:val="00"/>
    <w:family w:val="auto"/>
    <w:pitch w:val="variable"/>
    <w:sig w:usb0="E10002FF" w:usb1="4000ACFF" w:usb2="00000009" w:usb3="00000000" w:csb0="0000019F" w:csb1="00000000"/>
  </w:font>
  <w:font w:name="Cambria Math">
    <w:panose1 w:val="02040503050406030204"/>
    <w:charset w:val="00"/>
    <w:family w:val="auto"/>
    <w:pitch w:val="variable"/>
    <w:sig w:usb0="E00002FF" w:usb1="420024FF" w:usb2="00000000" w:usb3="00000000" w:csb0="0000019F" w:csb1="00000000"/>
  </w:font>
  <w:font w:name="华文细黑">
    <w:panose1 w:val="02010600040101010101"/>
    <w:charset w:val="50"/>
    <w:family w:val="auto"/>
    <w:pitch w:val="variable"/>
    <w:sig w:usb0="00000287" w:usb1="080F0000" w:usb2="00000010" w:usb3="00000000" w:csb0="00040001" w:csb1="00000000"/>
  </w:font>
  <w:font w:name="微软雅黑">
    <w:panose1 w:val="020B0503020204020204"/>
    <w:charset w:val="50"/>
    <w:family w:val="auto"/>
    <w:pitch w:val="variable"/>
    <w:sig w:usb0="80000287" w:usb1="280F3C52" w:usb2="00000016" w:usb3="00000000" w:csb0="0004001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09DF" w:rsidRDefault="00D309DF">
    <w:pPr>
      <w:pStyle w:val="a6"/>
      <w:jc w:val="center"/>
    </w:pPr>
    <w:r>
      <w:rPr>
        <w:b/>
        <w:sz w:val="24"/>
        <w:szCs w:val="24"/>
      </w:rPr>
      <w:fldChar w:fldCharType="begin"/>
    </w:r>
    <w:r>
      <w:rPr>
        <w:b/>
      </w:rPr>
      <w:instrText>PAGE</w:instrText>
    </w:r>
    <w:r>
      <w:rPr>
        <w:b/>
        <w:sz w:val="24"/>
        <w:szCs w:val="24"/>
      </w:rPr>
      <w:fldChar w:fldCharType="separate"/>
    </w:r>
    <w:r w:rsidR="007E42C4">
      <w:rPr>
        <w:b/>
        <w:noProof/>
      </w:rPr>
      <w:t>2</w:t>
    </w:r>
    <w:r>
      <w:rPr>
        <w:b/>
        <w:sz w:val="24"/>
        <w:szCs w:val="24"/>
      </w:rPr>
      <w:fldChar w:fldCharType="end"/>
    </w:r>
    <w:r>
      <w:rPr>
        <w:lang w:val="zh-CN"/>
      </w:rPr>
      <w:t xml:space="preserve"> / </w:t>
    </w:r>
    <w:r>
      <w:rPr>
        <w:b/>
        <w:sz w:val="24"/>
        <w:szCs w:val="24"/>
      </w:rPr>
      <w:fldChar w:fldCharType="begin"/>
    </w:r>
    <w:r>
      <w:rPr>
        <w:b/>
      </w:rPr>
      <w:instrText>NUMPAGES</w:instrText>
    </w:r>
    <w:r>
      <w:rPr>
        <w:b/>
        <w:sz w:val="24"/>
        <w:szCs w:val="24"/>
      </w:rPr>
      <w:fldChar w:fldCharType="separate"/>
    </w:r>
    <w:r w:rsidR="007E42C4">
      <w:rPr>
        <w:b/>
        <w:noProof/>
      </w:rPr>
      <w:t>26</w:t>
    </w:r>
    <w:r>
      <w:rPr>
        <w:b/>
        <w:sz w:val="24"/>
        <w:szCs w:val="24"/>
      </w:rPr>
      <w:fldChar w:fldCharType="end"/>
    </w:r>
  </w:p>
  <w:p w:rsidR="00D309DF" w:rsidRDefault="00D309DF">
    <w:pPr>
      <w:jc w:val="center"/>
      <w:rPr>
        <w:rFonts w:ascii="微软雅黑" w:eastAsia="微软雅黑" w:hAnsi="微软雅黑"/>
        <w:sz w:val="20"/>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309DF" w:rsidRDefault="00D309DF">
      <w:r>
        <w:separator/>
      </w:r>
    </w:p>
  </w:footnote>
  <w:footnote w:type="continuationSeparator" w:id="0">
    <w:p w:rsidR="00D309DF" w:rsidRDefault="00D309DF">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09DF" w:rsidRPr="0009431B" w:rsidRDefault="00D309DF" w:rsidP="0009431B">
    <w:pPr>
      <w:pStyle w:val="a8"/>
      <w:ind w:firstLineChars="100" w:firstLine="180"/>
      <w:rPr>
        <w:rFonts w:ascii="微软雅黑" w:eastAsia="微软雅黑" w:hAnsi="微软雅黑"/>
      </w:rPr>
    </w:pPr>
    <w:r>
      <w:rPr>
        <w:noProof/>
      </w:rPr>
      <w:drawing>
        <wp:anchor distT="0" distB="0" distL="114300" distR="114300" simplePos="0" relativeHeight="251657728" behindDoc="0" locked="0" layoutInCell="1" allowOverlap="1">
          <wp:simplePos x="0" y="0"/>
          <wp:positionH relativeFrom="column">
            <wp:posOffset>4457700</wp:posOffset>
          </wp:positionH>
          <wp:positionV relativeFrom="paragraph">
            <wp:posOffset>-318770</wp:posOffset>
          </wp:positionV>
          <wp:extent cx="800100" cy="499745"/>
          <wp:effectExtent l="0" t="0" r="12700" b="8255"/>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00100" cy="499745"/>
                  </a:xfrm>
                  <a:prstGeom prst="rect">
                    <a:avLst/>
                  </a:prstGeom>
                  <a:noFill/>
                  <a:ln>
                    <a:noFill/>
                  </a:ln>
                </pic:spPr>
              </pic:pic>
            </a:graphicData>
          </a:graphic>
        </wp:anchor>
      </w:drawing>
    </w:r>
    <w:r>
      <w:rPr>
        <w:rFonts w:ascii="微软雅黑" w:eastAsia="微软雅黑" w:hAnsi="微软雅黑" w:hint="eastAsia"/>
      </w:rPr>
      <w:t>产品需求说明书（内部文档，严禁外传）</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A1025E32"/>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00001E"/>
    <w:multiLevelType w:val="multilevel"/>
    <w:tmpl w:val="0000001E"/>
    <w:lvl w:ilvl="0">
      <w:start w:val="1"/>
      <w:numFmt w:val="decimal"/>
      <w:pStyle w:val="1"/>
      <w:lvlText w:val="%1"/>
      <w:lvlJc w:val="left"/>
      <w:pPr>
        <w:tabs>
          <w:tab w:val="num" w:pos="432"/>
        </w:tabs>
        <w:ind w:left="432" w:hanging="432"/>
      </w:pPr>
      <w:rPr>
        <w:rFonts w:ascii="Arial" w:eastAsia="宋体" w:hAnsi="Arial" w:cs="Arial" w:hint="default"/>
        <w:sz w:val="32"/>
        <w:szCs w:val="32"/>
      </w:rPr>
    </w:lvl>
    <w:lvl w:ilvl="1">
      <w:start w:val="1"/>
      <w:numFmt w:val="decimal"/>
      <w:lvlText w:val="%1.%2"/>
      <w:lvlJc w:val="left"/>
      <w:pPr>
        <w:tabs>
          <w:tab w:val="num" w:pos="860"/>
        </w:tabs>
        <w:ind w:left="860" w:hanging="576"/>
      </w:pPr>
      <w:rPr>
        <w:rFonts w:ascii="Arial" w:hAnsi="Arial" w:cs="Arial" w:hint="default"/>
      </w:rPr>
    </w:lvl>
    <w:lvl w:ilvl="2">
      <w:start w:val="1"/>
      <w:numFmt w:val="none"/>
      <w:lvlText w:val="5.3.1"/>
      <w:lvlJc w:val="left"/>
      <w:pPr>
        <w:tabs>
          <w:tab w:val="num" w:pos="720"/>
        </w:tabs>
        <w:ind w:left="720" w:hanging="720"/>
      </w:pPr>
      <w:rPr>
        <w:rFonts w:ascii="宋体" w:eastAsia="宋体" w:hAnsi="Times New Roman" w:hint="eastAsia"/>
        <w:b/>
        <w:i w:val="0"/>
        <w:caps w:val="0"/>
        <w:smallCaps w:val="0"/>
        <w:strike w:val="0"/>
        <w:dstrike w:val="0"/>
        <w:vanish w:val="0"/>
        <w:color w:val="auto"/>
        <w:spacing w:val="0"/>
        <w:w w:val="100"/>
        <w:kern w:val="2"/>
        <w:position w:val="0"/>
        <w:sz w:val="28"/>
        <w:u w:val="none"/>
        <w:shd w:val="clear" w:color="auto" w:fill="auto"/>
        <w:vertAlign w:val="baseline"/>
      </w:rPr>
    </w:lvl>
    <w:lvl w:ilvl="3">
      <w:start w:val="1"/>
      <w:numFmt w:val="decimal"/>
      <w:lvlText w:val="%1.%2.%3%4"/>
      <w:lvlJc w:val="left"/>
      <w:pPr>
        <w:tabs>
          <w:tab w:val="num" w:pos="864"/>
        </w:tabs>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2">
    <w:nsid w:val="0C152398"/>
    <w:multiLevelType w:val="hybridMultilevel"/>
    <w:tmpl w:val="DD1E500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E0808AC"/>
    <w:multiLevelType w:val="multilevel"/>
    <w:tmpl w:val="22B018FE"/>
    <w:lvl w:ilvl="0">
      <w:start w:val="1"/>
      <w:numFmt w:val="decimal"/>
      <w:lvlText w:val="%1、"/>
      <w:lvlJc w:val="left"/>
      <w:pPr>
        <w:ind w:left="360" w:hanging="360"/>
      </w:pPr>
      <w:rPr>
        <w:rFonts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tentative="1">
      <w:start w:val="1"/>
      <w:numFmt w:val="decimal"/>
      <w:lvlText w:val="%4."/>
      <w:lvlJc w:val="left"/>
      <w:pPr>
        <w:ind w:left="1920" w:hanging="480"/>
      </w:pPr>
    </w:lvl>
    <w:lvl w:ilvl="4" w:tentative="1">
      <w:start w:val="1"/>
      <w:numFmt w:val="lowerLetter"/>
      <w:lvlText w:val="%5)"/>
      <w:lvlJc w:val="left"/>
      <w:pPr>
        <w:ind w:left="2400" w:hanging="480"/>
      </w:pPr>
    </w:lvl>
    <w:lvl w:ilvl="5" w:tentative="1">
      <w:start w:val="1"/>
      <w:numFmt w:val="lowerRoman"/>
      <w:lvlText w:val="%6."/>
      <w:lvlJc w:val="right"/>
      <w:pPr>
        <w:ind w:left="2880" w:hanging="480"/>
      </w:pPr>
    </w:lvl>
    <w:lvl w:ilvl="6" w:tentative="1">
      <w:start w:val="1"/>
      <w:numFmt w:val="decimal"/>
      <w:lvlText w:val="%7."/>
      <w:lvlJc w:val="left"/>
      <w:pPr>
        <w:ind w:left="3360" w:hanging="480"/>
      </w:pPr>
    </w:lvl>
    <w:lvl w:ilvl="7" w:tentative="1">
      <w:start w:val="1"/>
      <w:numFmt w:val="lowerLetter"/>
      <w:lvlText w:val="%8)"/>
      <w:lvlJc w:val="left"/>
      <w:pPr>
        <w:ind w:left="3840" w:hanging="480"/>
      </w:pPr>
    </w:lvl>
    <w:lvl w:ilvl="8" w:tentative="1">
      <w:start w:val="1"/>
      <w:numFmt w:val="lowerRoman"/>
      <w:lvlText w:val="%9."/>
      <w:lvlJc w:val="right"/>
      <w:pPr>
        <w:ind w:left="4320" w:hanging="480"/>
      </w:pPr>
    </w:lvl>
  </w:abstractNum>
  <w:abstractNum w:abstractNumId="4">
    <w:nsid w:val="0F82198F"/>
    <w:multiLevelType w:val="hybridMultilevel"/>
    <w:tmpl w:val="7AAE0194"/>
    <w:lvl w:ilvl="0" w:tplc="0409001B">
      <w:start w:val="1"/>
      <w:numFmt w:val="lowerRoman"/>
      <w:lvlText w:val="%1."/>
      <w:lvlJc w:val="right"/>
      <w:pPr>
        <w:ind w:left="1230" w:hanging="420"/>
      </w:pPr>
    </w:lvl>
    <w:lvl w:ilvl="1" w:tplc="04090019" w:tentative="1">
      <w:start w:val="1"/>
      <w:numFmt w:val="lowerLetter"/>
      <w:lvlText w:val="%2)"/>
      <w:lvlJc w:val="left"/>
      <w:pPr>
        <w:ind w:left="1650" w:hanging="420"/>
      </w:pPr>
    </w:lvl>
    <w:lvl w:ilvl="2" w:tplc="0409001B" w:tentative="1">
      <w:start w:val="1"/>
      <w:numFmt w:val="lowerRoman"/>
      <w:lvlText w:val="%3."/>
      <w:lvlJc w:val="right"/>
      <w:pPr>
        <w:ind w:left="2070" w:hanging="420"/>
      </w:pPr>
    </w:lvl>
    <w:lvl w:ilvl="3" w:tplc="0409000F" w:tentative="1">
      <w:start w:val="1"/>
      <w:numFmt w:val="decimal"/>
      <w:lvlText w:val="%4."/>
      <w:lvlJc w:val="left"/>
      <w:pPr>
        <w:ind w:left="2490" w:hanging="420"/>
      </w:pPr>
    </w:lvl>
    <w:lvl w:ilvl="4" w:tplc="04090019" w:tentative="1">
      <w:start w:val="1"/>
      <w:numFmt w:val="lowerLetter"/>
      <w:lvlText w:val="%5)"/>
      <w:lvlJc w:val="left"/>
      <w:pPr>
        <w:ind w:left="2910" w:hanging="420"/>
      </w:pPr>
    </w:lvl>
    <w:lvl w:ilvl="5" w:tplc="0409001B" w:tentative="1">
      <w:start w:val="1"/>
      <w:numFmt w:val="lowerRoman"/>
      <w:lvlText w:val="%6."/>
      <w:lvlJc w:val="right"/>
      <w:pPr>
        <w:ind w:left="3330" w:hanging="420"/>
      </w:pPr>
    </w:lvl>
    <w:lvl w:ilvl="6" w:tplc="0409000F" w:tentative="1">
      <w:start w:val="1"/>
      <w:numFmt w:val="decimal"/>
      <w:lvlText w:val="%7."/>
      <w:lvlJc w:val="left"/>
      <w:pPr>
        <w:ind w:left="3750" w:hanging="420"/>
      </w:pPr>
    </w:lvl>
    <w:lvl w:ilvl="7" w:tplc="04090019" w:tentative="1">
      <w:start w:val="1"/>
      <w:numFmt w:val="lowerLetter"/>
      <w:lvlText w:val="%8)"/>
      <w:lvlJc w:val="left"/>
      <w:pPr>
        <w:ind w:left="4170" w:hanging="420"/>
      </w:pPr>
    </w:lvl>
    <w:lvl w:ilvl="8" w:tplc="0409001B" w:tentative="1">
      <w:start w:val="1"/>
      <w:numFmt w:val="lowerRoman"/>
      <w:lvlText w:val="%9."/>
      <w:lvlJc w:val="right"/>
      <w:pPr>
        <w:ind w:left="4590" w:hanging="420"/>
      </w:pPr>
    </w:lvl>
  </w:abstractNum>
  <w:abstractNum w:abstractNumId="5">
    <w:nsid w:val="0FF55438"/>
    <w:multiLevelType w:val="hybridMultilevel"/>
    <w:tmpl w:val="64DCB042"/>
    <w:lvl w:ilvl="0" w:tplc="37A07E92">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6">
    <w:nsid w:val="125B57FA"/>
    <w:multiLevelType w:val="hybridMultilevel"/>
    <w:tmpl w:val="9312C3C6"/>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7">
    <w:nsid w:val="126B4130"/>
    <w:multiLevelType w:val="hybridMultilevel"/>
    <w:tmpl w:val="B734EB06"/>
    <w:lvl w:ilvl="0" w:tplc="F8B267AC">
      <w:start w:val="1"/>
      <w:numFmt w:val="lowerLetter"/>
      <w:lvlText w:val="%1)"/>
      <w:lvlJc w:val="left"/>
      <w:pPr>
        <w:ind w:left="809" w:hanging="360"/>
      </w:pPr>
      <w:rPr>
        <w:rFonts w:hint="default"/>
      </w:rPr>
    </w:lvl>
    <w:lvl w:ilvl="1" w:tplc="04090019" w:tentative="1">
      <w:start w:val="1"/>
      <w:numFmt w:val="lowerLetter"/>
      <w:lvlText w:val="%2)"/>
      <w:lvlJc w:val="left"/>
      <w:pPr>
        <w:ind w:left="1289" w:hanging="420"/>
      </w:pPr>
    </w:lvl>
    <w:lvl w:ilvl="2" w:tplc="0409001B" w:tentative="1">
      <w:start w:val="1"/>
      <w:numFmt w:val="lowerRoman"/>
      <w:lvlText w:val="%3."/>
      <w:lvlJc w:val="right"/>
      <w:pPr>
        <w:ind w:left="1709" w:hanging="420"/>
      </w:pPr>
    </w:lvl>
    <w:lvl w:ilvl="3" w:tplc="0409000F" w:tentative="1">
      <w:start w:val="1"/>
      <w:numFmt w:val="decimal"/>
      <w:lvlText w:val="%4."/>
      <w:lvlJc w:val="left"/>
      <w:pPr>
        <w:ind w:left="2129" w:hanging="420"/>
      </w:pPr>
    </w:lvl>
    <w:lvl w:ilvl="4" w:tplc="04090019" w:tentative="1">
      <w:start w:val="1"/>
      <w:numFmt w:val="lowerLetter"/>
      <w:lvlText w:val="%5)"/>
      <w:lvlJc w:val="left"/>
      <w:pPr>
        <w:ind w:left="2549" w:hanging="420"/>
      </w:pPr>
    </w:lvl>
    <w:lvl w:ilvl="5" w:tplc="0409001B" w:tentative="1">
      <w:start w:val="1"/>
      <w:numFmt w:val="lowerRoman"/>
      <w:lvlText w:val="%6."/>
      <w:lvlJc w:val="right"/>
      <w:pPr>
        <w:ind w:left="2969" w:hanging="420"/>
      </w:pPr>
    </w:lvl>
    <w:lvl w:ilvl="6" w:tplc="0409000F" w:tentative="1">
      <w:start w:val="1"/>
      <w:numFmt w:val="decimal"/>
      <w:lvlText w:val="%7."/>
      <w:lvlJc w:val="left"/>
      <w:pPr>
        <w:ind w:left="3389" w:hanging="420"/>
      </w:pPr>
    </w:lvl>
    <w:lvl w:ilvl="7" w:tplc="04090019" w:tentative="1">
      <w:start w:val="1"/>
      <w:numFmt w:val="lowerLetter"/>
      <w:lvlText w:val="%8)"/>
      <w:lvlJc w:val="left"/>
      <w:pPr>
        <w:ind w:left="3809" w:hanging="420"/>
      </w:pPr>
    </w:lvl>
    <w:lvl w:ilvl="8" w:tplc="0409001B" w:tentative="1">
      <w:start w:val="1"/>
      <w:numFmt w:val="lowerRoman"/>
      <w:lvlText w:val="%9."/>
      <w:lvlJc w:val="right"/>
      <w:pPr>
        <w:ind w:left="4229" w:hanging="420"/>
      </w:pPr>
    </w:lvl>
  </w:abstractNum>
  <w:abstractNum w:abstractNumId="8">
    <w:nsid w:val="14233030"/>
    <w:multiLevelType w:val="hybridMultilevel"/>
    <w:tmpl w:val="9D44D97A"/>
    <w:lvl w:ilvl="0" w:tplc="0409001B">
      <w:start w:val="1"/>
      <w:numFmt w:val="lowerRoman"/>
      <w:lvlText w:val="%1."/>
      <w:lvlJc w:val="right"/>
      <w:pPr>
        <w:ind w:left="926" w:hanging="420"/>
      </w:pPr>
    </w:lvl>
    <w:lvl w:ilvl="1" w:tplc="04090019" w:tentative="1">
      <w:start w:val="1"/>
      <w:numFmt w:val="lowerLetter"/>
      <w:lvlText w:val="%2)"/>
      <w:lvlJc w:val="left"/>
      <w:pPr>
        <w:ind w:left="1346" w:hanging="420"/>
      </w:pPr>
    </w:lvl>
    <w:lvl w:ilvl="2" w:tplc="0409001B" w:tentative="1">
      <w:start w:val="1"/>
      <w:numFmt w:val="lowerRoman"/>
      <w:lvlText w:val="%3."/>
      <w:lvlJc w:val="right"/>
      <w:pPr>
        <w:ind w:left="1766" w:hanging="420"/>
      </w:pPr>
    </w:lvl>
    <w:lvl w:ilvl="3" w:tplc="0409000F" w:tentative="1">
      <w:start w:val="1"/>
      <w:numFmt w:val="decimal"/>
      <w:lvlText w:val="%4."/>
      <w:lvlJc w:val="left"/>
      <w:pPr>
        <w:ind w:left="2186" w:hanging="420"/>
      </w:pPr>
    </w:lvl>
    <w:lvl w:ilvl="4" w:tplc="04090019" w:tentative="1">
      <w:start w:val="1"/>
      <w:numFmt w:val="lowerLetter"/>
      <w:lvlText w:val="%5)"/>
      <w:lvlJc w:val="left"/>
      <w:pPr>
        <w:ind w:left="2606" w:hanging="420"/>
      </w:pPr>
    </w:lvl>
    <w:lvl w:ilvl="5" w:tplc="0409001B" w:tentative="1">
      <w:start w:val="1"/>
      <w:numFmt w:val="lowerRoman"/>
      <w:lvlText w:val="%6."/>
      <w:lvlJc w:val="right"/>
      <w:pPr>
        <w:ind w:left="3026" w:hanging="420"/>
      </w:pPr>
    </w:lvl>
    <w:lvl w:ilvl="6" w:tplc="0409000F" w:tentative="1">
      <w:start w:val="1"/>
      <w:numFmt w:val="decimal"/>
      <w:lvlText w:val="%7."/>
      <w:lvlJc w:val="left"/>
      <w:pPr>
        <w:ind w:left="3446" w:hanging="420"/>
      </w:pPr>
    </w:lvl>
    <w:lvl w:ilvl="7" w:tplc="04090019" w:tentative="1">
      <w:start w:val="1"/>
      <w:numFmt w:val="lowerLetter"/>
      <w:lvlText w:val="%8)"/>
      <w:lvlJc w:val="left"/>
      <w:pPr>
        <w:ind w:left="3866" w:hanging="420"/>
      </w:pPr>
    </w:lvl>
    <w:lvl w:ilvl="8" w:tplc="0409001B" w:tentative="1">
      <w:start w:val="1"/>
      <w:numFmt w:val="lowerRoman"/>
      <w:lvlText w:val="%9."/>
      <w:lvlJc w:val="right"/>
      <w:pPr>
        <w:ind w:left="4286" w:hanging="420"/>
      </w:pPr>
    </w:lvl>
  </w:abstractNum>
  <w:abstractNum w:abstractNumId="9">
    <w:nsid w:val="18727D6C"/>
    <w:multiLevelType w:val="hybridMultilevel"/>
    <w:tmpl w:val="6D82708A"/>
    <w:lvl w:ilvl="0" w:tplc="0409001B">
      <w:start w:val="1"/>
      <w:numFmt w:val="lowerRoman"/>
      <w:lvlText w:val="%1."/>
      <w:lvlJc w:val="righ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1B4009E0"/>
    <w:multiLevelType w:val="hybridMultilevel"/>
    <w:tmpl w:val="22B018FE"/>
    <w:lvl w:ilvl="0" w:tplc="72966FA8">
      <w:start w:val="1"/>
      <w:numFmt w:val="decimal"/>
      <w:lvlText w:val="%1、"/>
      <w:lvlJc w:val="left"/>
      <w:pPr>
        <w:ind w:left="360" w:hanging="360"/>
      </w:pPr>
      <w:rPr>
        <w:rFonts w:hint="eastAsia"/>
      </w:rPr>
    </w:lvl>
    <w:lvl w:ilvl="1" w:tplc="04090019">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1">
    <w:nsid w:val="1FA11C6F"/>
    <w:multiLevelType w:val="hybridMultilevel"/>
    <w:tmpl w:val="7C263474"/>
    <w:lvl w:ilvl="0" w:tplc="2DBE2AC6">
      <w:start w:val="1"/>
      <w:numFmt w:val="lowerRoman"/>
      <w:lvlText w:val="%1."/>
      <w:lvlJc w:val="left"/>
      <w:pPr>
        <w:ind w:left="1529" w:hanging="720"/>
      </w:pPr>
      <w:rPr>
        <w:rFonts w:hint="default"/>
      </w:rPr>
    </w:lvl>
    <w:lvl w:ilvl="1" w:tplc="04090019" w:tentative="1">
      <w:start w:val="1"/>
      <w:numFmt w:val="lowerLetter"/>
      <w:lvlText w:val="%2)"/>
      <w:lvlJc w:val="left"/>
      <w:pPr>
        <w:ind w:left="1649" w:hanging="420"/>
      </w:pPr>
    </w:lvl>
    <w:lvl w:ilvl="2" w:tplc="0409001B" w:tentative="1">
      <w:start w:val="1"/>
      <w:numFmt w:val="lowerRoman"/>
      <w:lvlText w:val="%3."/>
      <w:lvlJc w:val="right"/>
      <w:pPr>
        <w:ind w:left="2069" w:hanging="420"/>
      </w:pPr>
    </w:lvl>
    <w:lvl w:ilvl="3" w:tplc="0409000F" w:tentative="1">
      <w:start w:val="1"/>
      <w:numFmt w:val="decimal"/>
      <w:lvlText w:val="%4."/>
      <w:lvlJc w:val="left"/>
      <w:pPr>
        <w:ind w:left="2489" w:hanging="420"/>
      </w:pPr>
    </w:lvl>
    <w:lvl w:ilvl="4" w:tplc="04090019" w:tentative="1">
      <w:start w:val="1"/>
      <w:numFmt w:val="lowerLetter"/>
      <w:lvlText w:val="%5)"/>
      <w:lvlJc w:val="left"/>
      <w:pPr>
        <w:ind w:left="2909" w:hanging="420"/>
      </w:pPr>
    </w:lvl>
    <w:lvl w:ilvl="5" w:tplc="0409001B" w:tentative="1">
      <w:start w:val="1"/>
      <w:numFmt w:val="lowerRoman"/>
      <w:lvlText w:val="%6."/>
      <w:lvlJc w:val="right"/>
      <w:pPr>
        <w:ind w:left="3329" w:hanging="420"/>
      </w:pPr>
    </w:lvl>
    <w:lvl w:ilvl="6" w:tplc="0409000F" w:tentative="1">
      <w:start w:val="1"/>
      <w:numFmt w:val="decimal"/>
      <w:lvlText w:val="%7."/>
      <w:lvlJc w:val="left"/>
      <w:pPr>
        <w:ind w:left="3749" w:hanging="420"/>
      </w:pPr>
    </w:lvl>
    <w:lvl w:ilvl="7" w:tplc="04090019" w:tentative="1">
      <w:start w:val="1"/>
      <w:numFmt w:val="lowerLetter"/>
      <w:lvlText w:val="%8)"/>
      <w:lvlJc w:val="left"/>
      <w:pPr>
        <w:ind w:left="4169" w:hanging="420"/>
      </w:pPr>
    </w:lvl>
    <w:lvl w:ilvl="8" w:tplc="0409001B" w:tentative="1">
      <w:start w:val="1"/>
      <w:numFmt w:val="lowerRoman"/>
      <w:lvlText w:val="%9."/>
      <w:lvlJc w:val="right"/>
      <w:pPr>
        <w:ind w:left="4589" w:hanging="420"/>
      </w:pPr>
    </w:lvl>
  </w:abstractNum>
  <w:abstractNum w:abstractNumId="12">
    <w:nsid w:val="25847837"/>
    <w:multiLevelType w:val="hybridMultilevel"/>
    <w:tmpl w:val="3468E802"/>
    <w:lvl w:ilvl="0" w:tplc="37A07E92">
      <w:start w:val="1"/>
      <w:numFmt w:val="decimal"/>
      <w:lvlText w:val="%1、"/>
      <w:lvlJc w:val="left"/>
      <w:pPr>
        <w:ind w:left="360" w:hanging="360"/>
      </w:pPr>
      <w:rPr>
        <w:rFonts w:hint="eastAsia"/>
      </w:rPr>
    </w:lvl>
    <w:lvl w:ilvl="1" w:tplc="04090019">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3">
    <w:nsid w:val="26623432"/>
    <w:multiLevelType w:val="hybridMultilevel"/>
    <w:tmpl w:val="5B623CB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4">
    <w:nsid w:val="277451B3"/>
    <w:multiLevelType w:val="hybridMultilevel"/>
    <w:tmpl w:val="FFDC2986"/>
    <w:lvl w:ilvl="0" w:tplc="0409000D">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5">
    <w:nsid w:val="29C771E8"/>
    <w:multiLevelType w:val="hybridMultilevel"/>
    <w:tmpl w:val="473C2BA6"/>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30DF0BA4"/>
    <w:multiLevelType w:val="hybridMultilevel"/>
    <w:tmpl w:val="8CBEF502"/>
    <w:lvl w:ilvl="0" w:tplc="0409001B">
      <w:start w:val="1"/>
      <w:numFmt w:val="lowerRoman"/>
      <w:lvlText w:val="%1."/>
      <w:lvlJc w:val="righ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nsid w:val="34957403"/>
    <w:multiLevelType w:val="hybridMultilevel"/>
    <w:tmpl w:val="E4F87F2A"/>
    <w:lvl w:ilvl="0" w:tplc="0409001B">
      <w:start w:val="1"/>
      <w:numFmt w:val="lowerRoman"/>
      <w:lvlText w:val="%1."/>
      <w:lvlJc w:val="righ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36663367"/>
    <w:multiLevelType w:val="hybridMultilevel"/>
    <w:tmpl w:val="74E04204"/>
    <w:lvl w:ilvl="0" w:tplc="0409001B">
      <w:start w:val="1"/>
      <w:numFmt w:val="lowerRoman"/>
      <w:lvlText w:val="%1."/>
      <w:lvlJc w:val="right"/>
      <w:pPr>
        <w:ind w:left="679" w:hanging="420"/>
      </w:pPr>
    </w:lvl>
    <w:lvl w:ilvl="1" w:tplc="04090019" w:tentative="1">
      <w:start w:val="1"/>
      <w:numFmt w:val="lowerLetter"/>
      <w:lvlText w:val="%2)"/>
      <w:lvlJc w:val="left"/>
      <w:pPr>
        <w:ind w:left="1099" w:hanging="420"/>
      </w:pPr>
    </w:lvl>
    <w:lvl w:ilvl="2" w:tplc="0409001B" w:tentative="1">
      <w:start w:val="1"/>
      <w:numFmt w:val="lowerRoman"/>
      <w:lvlText w:val="%3."/>
      <w:lvlJc w:val="right"/>
      <w:pPr>
        <w:ind w:left="1519" w:hanging="420"/>
      </w:pPr>
    </w:lvl>
    <w:lvl w:ilvl="3" w:tplc="0409000F" w:tentative="1">
      <w:start w:val="1"/>
      <w:numFmt w:val="decimal"/>
      <w:lvlText w:val="%4."/>
      <w:lvlJc w:val="left"/>
      <w:pPr>
        <w:ind w:left="1939" w:hanging="420"/>
      </w:pPr>
    </w:lvl>
    <w:lvl w:ilvl="4" w:tplc="04090019" w:tentative="1">
      <w:start w:val="1"/>
      <w:numFmt w:val="lowerLetter"/>
      <w:lvlText w:val="%5)"/>
      <w:lvlJc w:val="left"/>
      <w:pPr>
        <w:ind w:left="2359" w:hanging="420"/>
      </w:pPr>
    </w:lvl>
    <w:lvl w:ilvl="5" w:tplc="0409001B" w:tentative="1">
      <w:start w:val="1"/>
      <w:numFmt w:val="lowerRoman"/>
      <w:lvlText w:val="%6."/>
      <w:lvlJc w:val="right"/>
      <w:pPr>
        <w:ind w:left="2779" w:hanging="420"/>
      </w:pPr>
    </w:lvl>
    <w:lvl w:ilvl="6" w:tplc="0409000F" w:tentative="1">
      <w:start w:val="1"/>
      <w:numFmt w:val="decimal"/>
      <w:lvlText w:val="%7."/>
      <w:lvlJc w:val="left"/>
      <w:pPr>
        <w:ind w:left="3199" w:hanging="420"/>
      </w:pPr>
    </w:lvl>
    <w:lvl w:ilvl="7" w:tplc="04090019" w:tentative="1">
      <w:start w:val="1"/>
      <w:numFmt w:val="lowerLetter"/>
      <w:lvlText w:val="%8)"/>
      <w:lvlJc w:val="left"/>
      <w:pPr>
        <w:ind w:left="3619" w:hanging="420"/>
      </w:pPr>
    </w:lvl>
    <w:lvl w:ilvl="8" w:tplc="0409001B" w:tentative="1">
      <w:start w:val="1"/>
      <w:numFmt w:val="lowerRoman"/>
      <w:lvlText w:val="%9."/>
      <w:lvlJc w:val="right"/>
      <w:pPr>
        <w:ind w:left="4039" w:hanging="420"/>
      </w:pPr>
    </w:lvl>
  </w:abstractNum>
  <w:abstractNum w:abstractNumId="19">
    <w:nsid w:val="37F73912"/>
    <w:multiLevelType w:val="hybridMultilevel"/>
    <w:tmpl w:val="5DE6B1B0"/>
    <w:lvl w:ilvl="0" w:tplc="0409001B">
      <w:start w:val="1"/>
      <w:numFmt w:val="lowerRoman"/>
      <w:lvlText w:val="%1."/>
      <w:lvlJc w:val="right"/>
      <w:pPr>
        <w:ind w:left="770" w:hanging="420"/>
      </w:pPr>
    </w:lvl>
    <w:lvl w:ilvl="1" w:tplc="04090019" w:tentative="1">
      <w:start w:val="1"/>
      <w:numFmt w:val="lowerLetter"/>
      <w:lvlText w:val="%2)"/>
      <w:lvlJc w:val="left"/>
      <w:pPr>
        <w:ind w:left="1190" w:hanging="420"/>
      </w:pPr>
    </w:lvl>
    <w:lvl w:ilvl="2" w:tplc="0409001B" w:tentative="1">
      <w:start w:val="1"/>
      <w:numFmt w:val="lowerRoman"/>
      <w:lvlText w:val="%3."/>
      <w:lvlJc w:val="right"/>
      <w:pPr>
        <w:ind w:left="1610" w:hanging="420"/>
      </w:pPr>
    </w:lvl>
    <w:lvl w:ilvl="3" w:tplc="0409000F" w:tentative="1">
      <w:start w:val="1"/>
      <w:numFmt w:val="decimal"/>
      <w:lvlText w:val="%4."/>
      <w:lvlJc w:val="left"/>
      <w:pPr>
        <w:ind w:left="2030" w:hanging="420"/>
      </w:pPr>
    </w:lvl>
    <w:lvl w:ilvl="4" w:tplc="04090019" w:tentative="1">
      <w:start w:val="1"/>
      <w:numFmt w:val="lowerLetter"/>
      <w:lvlText w:val="%5)"/>
      <w:lvlJc w:val="left"/>
      <w:pPr>
        <w:ind w:left="2450" w:hanging="420"/>
      </w:pPr>
    </w:lvl>
    <w:lvl w:ilvl="5" w:tplc="0409001B" w:tentative="1">
      <w:start w:val="1"/>
      <w:numFmt w:val="lowerRoman"/>
      <w:lvlText w:val="%6."/>
      <w:lvlJc w:val="right"/>
      <w:pPr>
        <w:ind w:left="2870" w:hanging="420"/>
      </w:pPr>
    </w:lvl>
    <w:lvl w:ilvl="6" w:tplc="0409000F" w:tentative="1">
      <w:start w:val="1"/>
      <w:numFmt w:val="decimal"/>
      <w:lvlText w:val="%7."/>
      <w:lvlJc w:val="left"/>
      <w:pPr>
        <w:ind w:left="3290" w:hanging="420"/>
      </w:pPr>
    </w:lvl>
    <w:lvl w:ilvl="7" w:tplc="04090019" w:tentative="1">
      <w:start w:val="1"/>
      <w:numFmt w:val="lowerLetter"/>
      <w:lvlText w:val="%8)"/>
      <w:lvlJc w:val="left"/>
      <w:pPr>
        <w:ind w:left="3710" w:hanging="420"/>
      </w:pPr>
    </w:lvl>
    <w:lvl w:ilvl="8" w:tplc="0409001B" w:tentative="1">
      <w:start w:val="1"/>
      <w:numFmt w:val="lowerRoman"/>
      <w:lvlText w:val="%9."/>
      <w:lvlJc w:val="right"/>
      <w:pPr>
        <w:ind w:left="4130" w:hanging="420"/>
      </w:pPr>
    </w:lvl>
  </w:abstractNum>
  <w:abstractNum w:abstractNumId="20">
    <w:nsid w:val="3C9D240A"/>
    <w:multiLevelType w:val="hybridMultilevel"/>
    <w:tmpl w:val="676880EA"/>
    <w:lvl w:ilvl="0" w:tplc="0409001B">
      <w:start w:val="1"/>
      <w:numFmt w:val="lowerRoman"/>
      <w:lvlText w:val="%1."/>
      <w:lvlJc w:val="righ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nsid w:val="3D8C6B6D"/>
    <w:multiLevelType w:val="hybridMultilevel"/>
    <w:tmpl w:val="BBC4CE86"/>
    <w:lvl w:ilvl="0" w:tplc="00C8535E">
      <w:start w:val="1"/>
      <w:numFmt w:val="decimal"/>
      <w:lvlText w:val="%1、"/>
      <w:lvlJc w:val="left"/>
      <w:pPr>
        <w:ind w:left="360" w:hanging="360"/>
      </w:pPr>
      <w:rPr>
        <w:rFonts w:hint="eastAsia"/>
      </w:rPr>
    </w:lvl>
    <w:lvl w:ilvl="1" w:tplc="04090019">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2">
    <w:nsid w:val="458301EC"/>
    <w:multiLevelType w:val="hybridMultilevel"/>
    <w:tmpl w:val="B2CAA5E6"/>
    <w:lvl w:ilvl="0" w:tplc="0409001B">
      <w:start w:val="1"/>
      <w:numFmt w:val="lowerRoman"/>
      <w:lvlText w:val="%1."/>
      <w:lvlJc w:val="righ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nsid w:val="479151EA"/>
    <w:multiLevelType w:val="hybridMultilevel"/>
    <w:tmpl w:val="74E04204"/>
    <w:lvl w:ilvl="0" w:tplc="0409001B">
      <w:start w:val="1"/>
      <w:numFmt w:val="lowerRoman"/>
      <w:lvlText w:val="%1."/>
      <w:lvlJc w:val="right"/>
      <w:pPr>
        <w:ind w:left="679" w:hanging="420"/>
      </w:pPr>
    </w:lvl>
    <w:lvl w:ilvl="1" w:tplc="04090019" w:tentative="1">
      <w:start w:val="1"/>
      <w:numFmt w:val="lowerLetter"/>
      <w:lvlText w:val="%2)"/>
      <w:lvlJc w:val="left"/>
      <w:pPr>
        <w:ind w:left="1099" w:hanging="420"/>
      </w:pPr>
    </w:lvl>
    <w:lvl w:ilvl="2" w:tplc="0409001B" w:tentative="1">
      <w:start w:val="1"/>
      <w:numFmt w:val="lowerRoman"/>
      <w:lvlText w:val="%3."/>
      <w:lvlJc w:val="right"/>
      <w:pPr>
        <w:ind w:left="1519" w:hanging="420"/>
      </w:pPr>
    </w:lvl>
    <w:lvl w:ilvl="3" w:tplc="0409000F" w:tentative="1">
      <w:start w:val="1"/>
      <w:numFmt w:val="decimal"/>
      <w:lvlText w:val="%4."/>
      <w:lvlJc w:val="left"/>
      <w:pPr>
        <w:ind w:left="1939" w:hanging="420"/>
      </w:pPr>
    </w:lvl>
    <w:lvl w:ilvl="4" w:tplc="04090019" w:tentative="1">
      <w:start w:val="1"/>
      <w:numFmt w:val="lowerLetter"/>
      <w:lvlText w:val="%5)"/>
      <w:lvlJc w:val="left"/>
      <w:pPr>
        <w:ind w:left="2359" w:hanging="420"/>
      </w:pPr>
    </w:lvl>
    <w:lvl w:ilvl="5" w:tplc="0409001B" w:tentative="1">
      <w:start w:val="1"/>
      <w:numFmt w:val="lowerRoman"/>
      <w:lvlText w:val="%6."/>
      <w:lvlJc w:val="right"/>
      <w:pPr>
        <w:ind w:left="2779" w:hanging="420"/>
      </w:pPr>
    </w:lvl>
    <w:lvl w:ilvl="6" w:tplc="0409000F" w:tentative="1">
      <w:start w:val="1"/>
      <w:numFmt w:val="decimal"/>
      <w:lvlText w:val="%7."/>
      <w:lvlJc w:val="left"/>
      <w:pPr>
        <w:ind w:left="3199" w:hanging="420"/>
      </w:pPr>
    </w:lvl>
    <w:lvl w:ilvl="7" w:tplc="04090019" w:tentative="1">
      <w:start w:val="1"/>
      <w:numFmt w:val="lowerLetter"/>
      <w:lvlText w:val="%8)"/>
      <w:lvlJc w:val="left"/>
      <w:pPr>
        <w:ind w:left="3619" w:hanging="420"/>
      </w:pPr>
    </w:lvl>
    <w:lvl w:ilvl="8" w:tplc="0409001B" w:tentative="1">
      <w:start w:val="1"/>
      <w:numFmt w:val="lowerRoman"/>
      <w:lvlText w:val="%9."/>
      <w:lvlJc w:val="right"/>
      <w:pPr>
        <w:ind w:left="4039" w:hanging="420"/>
      </w:pPr>
    </w:lvl>
  </w:abstractNum>
  <w:abstractNum w:abstractNumId="24">
    <w:nsid w:val="4C674AD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5">
    <w:nsid w:val="544519BE"/>
    <w:multiLevelType w:val="hybridMultilevel"/>
    <w:tmpl w:val="B2CAA5E6"/>
    <w:lvl w:ilvl="0" w:tplc="0409001B">
      <w:start w:val="1"/>
      <w:numFmt w:val="lowerRoman"/>
      <w:lvlText w:val="%1."/>
      <w:lvlJc w:val="righ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nsid w:val="614A16EE"/>
    <w:multiLevelType w:val="hybridMultilevel"/>
    <w:tmpl w:val="993E7484"/>
    <w:lvl w:ilvl="0" w:tplc="0409001B">
      <w:start w:val="1"/>
      <w:numFmt w:val="lowerRoman"/>
      <w:lvlText w:val="%1."/>
      <w:lvlJc w:val="righ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624F3A25"/>
    <w:multiLevelType w:val="hybridMultilevel"/>
    <w:tmpl w:val="5E486A8A"/>
    <w:lvl w:ilvl="0" w:tplc="464EA7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76D81D0E"/>
    <w:multiLevelType w:val="hybridMultilevel"/>
    <w:tmpl w:val="B8C4B8B6"/>
    <w:lvl w:ilvl="0" w:tplc="0409001B">
      <w:start w:val="1"/>
      <w:numFmt w:val="lowerRoman"/>
      <w:lvlText w:val="%1."/>
      <w:lvlJc w:val="righ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nsid w:val="7C307EA0"/>
    <w:multiLevelType w:val="hybridMultilevel"/>
    <w:tmpl w:val="7AAE0194"/>
    <w:lvl w:ilvl="0" w:tplc="0409001B">
      <w:start w:val="1"/>
      <w:numFmt w:val="lowerRoman"/>
      <w:lvlText w:val="%1."/>
      <w:lvlJc w:val="right"/>
      <w:pPr>
        <w:ind w:left="1230" w:hanging="420"/>
      </w:pPr>
    </w:lvl>
    <w:lvl w:ilvl="1" w:tplc="04090019" w:tentative="1">
      <w:start w:val="1"/>
      <w:numFmt w:val="lowerLetter"/>
      <w:lvlText w:val="%2)"/>
      <w:lvlJc w:val="left"/>
      <w:pPr>
        <w:ind w:left="1650" w:hanging="420"/>
      </w:pPr>
    </w:lvl>
    <w:lvl w:ilvl="2" w:tplc="0409001B" w:tentative="1">
      <w:start w:val="1"/>
      <w:numFmt w:val="lowerRoman"/>
      <w:lvlText w:val="%3."/>
      <w:lvlJc w:val="right"/>
      <w:pPr>
        <w:ind w:left="2070" w:hanging="420"/>
      </w:pPr>
    </w:lvl>
    <w:lvl w:ilvl="3" w:tplc="0409000F" w:tentative="1">
      <w:start w:val="1"/>
      <w:numFmt w:val="decimal"/>
      <w:lvlText w:val="%4."/>
      <w:lvlJc w:val="left"/>
      <w:pPr>
        <w:ind w:left="2490" w:hanging="420"/>
      </w:pPr>
    </w:lvl>
    <w:lvl w:ilvl="4" w:tplc="04090019" w:tentative="1">
      <w:start w:val="1"/>
      <w:numFmt w:val="lowerLetter"/>
      <w:lvlText w:val="%5)"/>
      <w:lvlJc w:val="left"/>
      <w:pPr>
        <w:ind w:left="2910" w:hanging="420"/>
      </w:pPr>
    </w:lvl>
    <w:lvl w:ilvl="5" w:tplc="0409001B" w:tentative="1">
      <w:start w:val="1"/>
      <w:numFmt w:val="lowerRoman"/>
      <w:lvlText w:val="%6."/>
      <w:lvlJc w:val="right"/>
      <w:pPr>
        <w:ind w:left="3330" w:hanging="420"/>
      </w:pPr>
    </w:lvl>
    <w:lvl w:ilvl="6" w:tplc="0409000F" w:tentative="1">
      <w:start w:val="1"/>
      <w:numFmt w:val="decimal"/>
      <w:lvlText w:val="%7."/>
      <w:lvlJc w:val="left"/>
      <w:pPr>
        <w:ind w:left="3750" w:hanging="420"/>
      </w:pPr>
    </w:lvl>
    <w:lvl w:ilvl="7" w:tplc="04090019" w:tentative="1">
      <w:start w:val="1"/>
      <w:numFmt w:val="lowerLetter"/>
      <w:lvlText w:val="%8)"/>
      <w:lvlJc w:val="left"/>
      <w:pPr>
        <w:ind w:left="4170" w:hanging="420"/>
      </w:pPr>
    </w:lvl>
    <w:lvl w:ilvl="8" w:tplc="0409001B" w:tentative="1">
      <w:start w:val="1"/>
      <w:numFmt w:val="lowerRoman"/>
      <w:lvlText w:val="%9."/>
      <w:lvlJc w:val="right"/>
      <w:pPr>
        <w:ind w:left="4590" w:hanging="420"/>
      </w:pPr>
    </w:lvl>
  </w:abstractNum>
  <w:num w:numId="1">
    <w:abstractNumId w:val="1"/>
  </w:num>
  <w:num w:numId="2">
    <w:abstractNumId w:val="24"/>
  </w:num>
  <w:num w:numId="3">
    <w:abstractNumId w:val="2"/>
  </w:num>
  <w:num w:numId="4">
    <w:abstractNumId w:val="6"/>
  </w:num>
  <w:num w:numId="5">
    <w:abstractNumId w:val="10"/>
  </w:num>
  <w:num w:numId="6">
    <w:abstractNumId w:val="13"/>
  </w:num>
  <w:num w:numId="7">
    <w:abstractNumId w:val="0"/>
  </w:num>
  <w:num w:numId="8">
    <w:abstractNumId w:val="14"/>
  </w:num>
  <w:num w:numId="9">
    <w:abstractNumId w:val="3"/>
  </w:num>
  <w:num w:numId="10">
    <w:abstractNumId w:val="27"/>
  </w:num>
  <w:num w:numId="11">
    <w:abstractNumId w:val="7"/>
  </w:num>
  <w:num w:numId="12">
    <w:abstractNumId w:val="11"/>
  </w:num>
  <w:num w:numId="13">
    <w:abstractNumId w:val="4"/>
  </w:num>
  <w:num w:numId="14">
    <w:abstractNumId w:val="29"/>
  </w:num>
  <w:num w:numId="15">
    <w:abstractNumId w:val="1"/>
  </w:num>
  <w:num w:numId="16">
    <w:abstractNumId w:val="26"/>
  </w:num>
  <w:num w:numId="17">
    <w:abstractNumId w:val="8"/>
  </w:num>
  <w:num w:numId="18">
    <w:abstractNumId w:val="15"/>
  </w:num>
  <w:num w:numId="19">
    <w:abstractNumId w:val="19"/>
  </w:num>
  <w:num w:numId="20">
    <w:abstractNumId w:val="17"/>
  </w:num>
  <w:num w:numId="21">
    <w:abstractNumId w:val="28"/>
  </w:num>
  <w:num w:numId="22">
    <w:abstractNumId w:val="16"/>
  </w:num>
  <w:num w:numId="23">
    <w:abstractNumId w:val="23"/>
  </w:num>
  <w:num w:numId="24">
    <w:abstractNumId w:val="20"/>
  </w:num>
  <w:num w:numId="25">
    <w:abstractNumId w:val="9"/>
  </w:num>
  <w:num w:numId="26">
    <w:abstractNumId w:val="25"/>
  </w:num>
  <w:num w:numId="27">
    <w:abstractNumId w:val="22"/>
  </w:num>
  <w:num w:numId="28">
    <w:abstractNumId w:val="12"/>
  </w:num>
  <w:num w:numId="29">
    <w:abstractNumId w:val="5"/>
  </w:num>
  <w:num w:numId="30">
    <w:abstractNumId w:val="18"/>
  </w:num>
  <w:num w:numId="31">
    <w:abstractNumId w:val="21"/>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doNotValidateAgainstSchema/>
  <w:doNotDemarcateInvalidXml/>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3676"/>
    <w:rsid w:val="00005558"/>
    <w:rsid w:val="00006423"/>
    <w:rsid w:val="00010EE6"/>
    <w:rsid w:val="00023AD7"/>
    <w:rsid w:val="00025654"/>
    <w:rsid w:val="000336CC"/>
    <w:rsid w:val="00037CB7"/>
    <w:rsid w:val="000507DE"/>
    <w:rsid w:val="00053AFC"/>
    <w:rsid w:val="00053D43"/>
    <w:rsid w:val="00055AC2"/>
    <w:rsid w:val="00060A84"/>
    <w:rsid w:val="00062C79"/>
    <w:rsid w:val="00066FDC"/>
    <w:rsid w:val="000723B8"/>
    <w:rsid w:val="0007702A"/>
    <w:rsid w:val="00082DFC"/>
    <w:rsid w:val="00093379"/>
    <w:rsid w:val="0009431B"/>
    <w:rsid w:val="0009469F"/>
    <w:rsid w:val="00097C93"/>
    <w:rsid w:val="000A010F"/>
    <w:rsid w:val="000A1B03"/>
    <w:rsid w:val="000A4A82"/>
    <w:rsid w:val="000E2F4F"/>
    <w:rsid w:val="000E5E9F"/>
    <w:rsid w:val="000E67CB"/>
    <w:rsid w:val="000F44D4"/>
    <w:rsid w:val="000F4871"/>
    <w:rsid w:val="001042DD"/>
    <w:rsid w:val="00105232"/>
    <w:rsid w:val="00111CD9"/>
    <w:rsid w:val="0011411D"/>
    <w:rsid w:val="00116BBE"/>
    <w:rsid w:val="00122E3D"/>
    <w:rsid w:val="00136ABD"/>
    <w:rsid w:val="00147A25"/>
    <w:rsid w:val="00150455"/>
    <w:rsid w:val="00151CDA"/>
    <w:rsid w:val="00157D12"/>
    <w:rsid w:val="00160220"/>
    <w:rsid w:val="0016111E"/>
    <w:rsid w:val="001616C6"/>
    <w:rsid w:val="00172A27"/>
    <w:rsid w:val="00172CBA"/>
    <w:rsid w:val="001744BF"/>
    <w:rsid w:val="00177B19"/>
    <w:rsid w:val="0018376F"/>
    <w:rsid w:val="001876EB"/>
    <w:rsid w:val="00193CE1"/>
    <w:rsid w:val="001A1B80"/>
    <w:rsid w:val="001A6CD7"/>
    <w:rsid w:val="001B06BA"/>
    <w:rsid w:val="001B3D76"/>
    <w:rsid w:val="001C1A3F"/>
    <w:rsid w:val="001D365C"/>
    <w:rsid w:val="001D4286"/>
    <w:rsid w:val="001D7612"/>
    <w:rsid w:val="001E299B"/>
    <w:rsid w:val="001E797D"/>
    <w:rsid w:val="00215133"/>
    <w:rsid w:val="002155F1"/>
    <w:rsid w:val="00215686"/>
    <w:rsid w:val="00231ED8"/>
    <w:rsid w:val="00235850"/>
    <w:rsid w:val="0023739F"/>
    <w:rsid w:val="0024540F"/>
    <w:rsid w:val="00264342"/>
    <w:rsid w:val="002718C2"/>
    <w:rsid w:val="0029573D"/>
    <w:rsid w:val="002A0FCC"/>
    <w:rsid w:val="002A6C61"/>
    <w:rsid w:val="002B1438"/>
    <w:rsid w:val="002B660F"/>
    <w:rsid w:val="002C3CFC"/>
    <w:rsid w:val="002D0E7B"/>
    <w:rsid w:val="002D4976"/>
    <w:rsid w:val="002F25DF"/>
    <w:rsid w:val="0030580E"/>
    <w:rsid w:val="00314582"/>
    <w:rsid w:val="00314F26"/>
    <w:rsid w:val="003202AE"/>
    <w:rsid w:val="00320A85"/>
    <w:rsid w:val="0032150B"/>
    <w:rsid w:val="00321E0F"/>
    <w:rsid w:val="003265F0"/>
    <w:rsid w:val="0032732C"/>
    <w:rsid w:val="00327411"/>
    <w:rsid w:val="00330132"/>
    <w:rsid w:val="00333F4D"/>
    <w:rsid w:val="0033716E"/>
    <w:rsid w:val="0033767C"/>
    <w:rsid w:val="0034144E"/>
    <w:rsid w:val="0034152D"/>
    <w:rsid w:val="00345DE8"/>
    <w:rsid w:val="00346B94"/>
    <w:rsid w:val="00354ECD"/>
    <w:rsid w:val="003555BF"/>
    <w:rsid w:val="00371722"/>
    <w:rsid w:val="00371D08"/>
    <w:rsid w:val="00376717"/>
    <w:rsid w:val="00380405"/>
    <w:rsid w:val="00382532"/>
    <w:rsid w:val="003A39BA"/>
    <w:rsid w:val="003A681F"/>
    <w:rsid w:val="003B1B46"/>
    <w:rsid w:val="003C0B7E"/>
    <w:rsid w:val="003C2132"/>
    <w:rsid w:val="003C5170"/>
    <w:rsid w:val="003C6E51"/>
    <w:rsid w:val="003D13B2"/>
    <w:rsid w:val="003D2AF3"/>
    <w:rsid w:val="003D5236"/>
    <w:rsid w:val="003F0C4A"/>
    <w:rsid w:val="003F1050"/>
    <w:rsid w:val="003F13CF"/>
    <w:rsid w:val="003F2E6D"/>
    <w:rsid w:val="0040583B"/>
    <w:rsid w:val="00410947"/>
    <w:rsid w:val="0042009E"/>
    <w:rsid w:val="0042477B"/>
    <w:rsid w:val="00441D24"/>
    <w:rsid w:val="0046430A"/>
    <w:rsid w:val="00464CE9"/>
    <w:rsid w:val="00472933"/>
    <w:rsid w:val="00484486"/>
    <w:rsid w:val="00485998"/>
    <w:rsid w:val="0048758C"/>
    <w:rsid w:val="00490676"/>
    <w:rsid w:val="00492370"/>
    <w:rsid w:val="00493683"/>
    <w:rsid w:val="004A2BE5"/>
    <w:rsid w:val="004A5BB8"/>
    <w:rsid w:val="004A610C"/>
    <w:rsid w:val="004B79C7"/>
    <w:rsid w:val="004B7B34"/>
    <w:rsid w:val="004C0123"/>
    <w:rsid w:val="004C4D76"/>
    <w:rsid w:val="004C5093"/>
    <w:rsid w:val="004C7E1C"/>
    <w:rsid w:val="004D6E9D"/>
    <w:rsid w:val="004E54EB"/>
    <w:rsid w:val="004E5A6F"/>
    <w:rsid w:val="004E6BB7"/>
    <w:rsid w:val="004E6BE6"/>
    <w:rsid w:val="004F10C0"/>
    <w:rsid w:val="004F5645"/>
    <w:rsid w:val="004F7F81"/>
    <w:rsid w:val="00500465"/>
    <w:rsid w:val="0050233D"/>
    <w:rsid w:val="00516E8F"/>
    <w:rsid w:val="00522333"/>
    <w:rsid w:val="00541846"/>
    <w:rsid w:val="00542905"/>
    <w:rsid w:val="0055078C"/>
    <w:rsid w:val="00570AA1"/>
    <w:rsid w:val="00570ADF"/>
    <w:rsid w:val="00570C86"/>
    <w:rsid w:val="005774BD"/>
    <w:rsid w:val="005905BF"/>
    <w:rsid w:val="00594C44"/>
    <w:rsid w:val="005C1AD6"/>
    <w:rsid w:val="005C3BB4"/>
    <w:rsid w:val="005C6117"/>
    <w:rsid w:val="005C6971"/>
    <w:rsid w:val="005C74F6"/>
    <w:rsid w:val="005D25F3"/>
    <w:rsid w:val="005D2DE7"/>
    <w:rsid w:val="005D39E9"/>
    <w:rsid w:val="005D7A7F"/>
    <w:rsid w:val="005E0C05"/>
    <w:rsid w:val="005F2F61"/>
    <w:rsid w:val="00601CC4"/>
    <w:rsid w:val="00610B20"/>
    <w:rsid w:val="00610D72"/>
    <w:rsid w:val="00621797"/>
    <w:rsid w:val="00623FB1"/>
    <w:rsid w:val="00630914"/>
    <w:rsid w:val="006347B9"/>
    <w:rsid w:val="006350C4"/>
    <w:rsid w:val="00637FC4"/>
    <w:rsid w:val="006426F8"/>
    <w:rsid w:val="00647A68"/>
    <w:rsid w:val="0065197F"/>
    <w:rsid w:val="00655D17"/>
    <w:rsid w:val="00662086"/>
    <w:rsid w:val="006776AB"/>
    <w:rsid w:val="00681161"/>
    <w:rsid w:val="00686C83"/>
    <w:rsid w:val="0069508F"/>
    <w:rsid w:val="00696915"/>
    <w:rsid w:val="006A1011"/>
    <w:rsid w:val="006A391A"/>
    <w:rsid w:val="006B2CDF"/>
    <w:rsid w:val="006C0E84"/>
    <w:rsid w:val="006C6B1C"/>
    <w:rsid w:val="006D0DE8"/>
    <w:rsid w:val="006D7FD0"/>
    <w:rsid w:val="006F3525"/>
    <w:rsid w:val="006F68A0"/>
    <w:rsid w:val="00710642"/>
    <w:rsid w:val="00711CE9"/>
    <w:rsid w:val="00713644"/>
    <w:rsid w:val="00715AA1"/>
    <w:rsid w:val="0072330E"/>
    <w:rsid w:val="00727744"/>
    <w:rsid w:val="007420F9"/>
    <w:rsid w:val="00744245"/>
    <w:rsid w:val="0077092F"/>
    <w:rsid w:val="00770F25"/>
    <w:rsid w:val="007711EF"/>
    <w:rsid w:val="007723D2"/>
    <w:rsid w:val="00775176"/>
    <w:rsid w:val="00784AB1"/>
    <w:rsid w:val="007877D8"/>
    <w:rsid w:val="007937DF"/>
    <w:rsid w:val="00794F38"/>
    <w:rsid w:val="007B2B67"/>
    <w:rsid w:val="007B4078"/>
    <w:rsid w:val="007C19EA"/>
    <w:rsid w:val="007C1FED"/>
    <w:rsid w:val="007C29CA"/>
    <w:rsid w:val="007C52EA"/>
    <w:rsid w:val="007D26C1"/>
    <w:rsid w:val="007D37B6"/>
    <w:rsid w:val="007D3B9F"/>
    <w:rsid w:val="007D4100"/>
    <w:rsid w:val="007D61BA"/>
    <w:rsid w:val="007E42C4"/>
    <w:rsid w:val="007E46B8"/>
    <w:rsid w:val="007F3370"/>
    <w:rsid w:val="007F51C3"/>
    <w:rsid w:val="00800416"/>
    <w:rsid w:val="0081268F"/>
    <w:rsid w:val="008154AA"/>
    <w:rsid w:val="00815B3D"/>
    <w:rsid w:val="008176F6"/>
    <w:rsid w:val="008223AA"/>
    <w:rsid w:val="0082735B"/>
    <w:rsid w:val="00841A48"/>
    <w:rsid w:val="008420CB"/>
    <w:rsid w:val="00843015"/>
    <w:rsid w:val="008518DC"/>
    <w:rsid w:val="0086337C"/>
    <w:rsid w:val="00877308"/>
    <w:rsid w:val="008840A7"/>
    <w:rsid w:val="00886082"/>
    <w:rsid w:val="008904DF"/>
    <w:rsid w:val="00892732"/>
    <w:rsid w:val="0089710F"/>
    <w:rsid w:val="00897673"/>
    <w:rsid w:val="008B2255"/>
    <w:rsid w:val="008B33F7"/>
    <w:rsid w:val="008C6EDB"/>
    <w:rsid w:val="008D2391"/>
    <w:rsid w:val="008D5FF0"/>
    <w:rsid w:val="008D6401"/>
    <w:rsid w:val="008E28E0"/>
    <w:rsid w:val="008E3E0E"/>
    <w:rsid w:val="008F36BF"/>
    <w:rsid w:val="009000C5"/>
    <w:rsid w:val="00902FD7"/>
    <w:rsid w:val="00906C2D"/>
    <w:rsid w:val="00913F64"/>
    <w:rsid w:val="009156B9"/>
    <w:rsid w:val="00925295"/>
    <w:rsid w:val="009325FE"/>
    <w:rsid w:val="009373C9"/>
    <w:rsid w:val="00951281"/>
    <w:rsid w:val="009512E0"/>
    <w:rsid w:val="00960653"/>
    <w:rsid w:val="009616FF"/>
    <w:rsid w:val="00961CBA"/>
    <w:rsid w:val="00962ABE"/>
    <w:rsid w:val="0096645D"/>
    <w:rsid w:val="00966E39"/>
    <w:rsid w:val="00973F07"/>
    <w:rsid w:val="0098167A"/>
    <w:rsid w:val="00985ECC"/>
    <w:rsid w:val="00997C30"/>
    <w:rsid w:val="009A2352"/>
    <w:rsid w:val="009B08F8"/>
    <w:rsid w:val="009C19A5"/>
    <w:rsid w:val="009C5282"/>
    <w:rsid w:val="009D7E70"/>
    <w:rsid w:val="009E07CB"/>
    <w:rsid w:val="009E0CD7"/>
    <w:rsid w:val="009E2FE9"/>
    <w:rsid w:val="009F0883"/>
    <w:rsid w:val="009F577A"/>
    <w:rsid w:val="00A03F02"/>
    <w:rsid w:val="00A1147B"/>
    <w:rsid w:val="00A22DA6"/>
    <w:rsid w:val="00A24D38"/>
    <w:rsid w:val="00A33901"/>
    <w:rsid w:val="00A33CFE"/>
    <w:rsid w:val="00A36D3E"/>
    <w:rsid w:val="00A613FF"/>
    <w:rsid w:val="00A66247"/>
    <w:rsid w:val="00A674EB"/>
    <w:rsid w:val="00A70E29"/>
    <w:rsid w:val="00A8136F"/>
    <w:rsid w:val="00A81F7E"/>
    <w:rsid w:val="00AA0885"/>
    <w:rsid w:val="00AA2272"/>
    <w:rsid w:val="00AA4E2E"/>
    <w:rsid w:val="00AA7810"/>
    <w:rsid w:val="00AB0D32"/>
    <w:rsid w:val="00AB1D25"/>
    <w:rsid w:val="00AB63D2"/>
    <w:rsid w:val="00AC0998"/>
    <w:rsid w:val="00AF3F8E"/>
    <w:rsid w:val="00AF5301"/>
    <w:rsid w:val="00AF7135"/>
    <w:rsid w:val="00AF74BD"/>
    <w:rsid w:val="00B02831"/>
    <w:rsid w:val="00B04F68"/>
    <w:rsid w:val="00B053CB"/>
    <w:rsid w:val="00B058C0"/>
    <w:rsid w:val="00B10C88"/>
    <w:rsid w:val="00B26873"/>
    <w:rsid w:val="00B36016"/>
    <w:rsid w:val="00B40C56"/>
    <w:rsid w:val="00B427A4"/>
    <w:rsid w:val="00B4558F"/>
    <w:rsid w:val="00B6217F"/>
    <w:rsid w:val="00B742D7"/>
    <w:rsid w:val="00B75B61"/>
    <w:rsid w:val="00B93260"/>
    <w:rsid w:val="00BA511F"/>
    <w:rsid w:val="00BB3A2B"/>
    <w:rsid w:val="00BC784A"/>
    <w:rsid w:val="00BD4A37"/>
    <w:rsid w:val="00BF1C84"/>
    <w:rsid w:val="00C036BE"/>
    <w:rsid w:val="00C07D17"/>
    <w:rsid w:val="00C13AE4"/>
    <w:rsid w:val="00C141ED"/>
    <w:rsid w:val="00C237ED"/>
    <w:rsid w:val="00C24044"/>
    <w:rsid w:val="00C344A1"/>
    <w:rsid w:val="00C34D29"/>
    <w:rsid w:val="00C466F4"/>
    <w:rsid w:val="00C60D42"/>
    <w:rsid w:val="00C61A5A"/>
    <w:rsid w:val="00C91F24"/>
    <w:rsid w:val="00C94B6E"/>
    <w:rsid w:val="00C963DD"/>
    <w:rsid w:val="00CA40DB"/>
    <w:rsid w:val="00CB3482"/>
    <w:rsid w:val="00CB51BB"/>
    <w:rsid w:val="00CB5AB2"/>
    <w:rsid w:val="00CB7963"/>
    <w:rsid w:val="00CC6864"/>
    <w:rsid w:val="00CD33B6"/>
    <w:rsid w:val="00CF0EBA"/>
    <w:rsid w:val="00CF119F"/>
    <w:rsid w:val="00CF516D"/>
    <w:rsid w:val="00D00D7E"/>
    <w:rsid w:val="00D136F9"/>
    <w:rsid w:val="00D15ED9"/>
    <w:rsid w:val="00D221BD"/>
    <w:rsid w:val="00D225E1"/>
    <w:rsid w:val="00D309DF"/>
    <w:rsid w:val="00D357CB"/>
    <w:rsid w:val="00D36C0C"/>
    <w:rsid w:val="00D45BF8"/>
    <w:rsid w:val="00D628B4"/>
    <w:rsid w:val="00D6669A"/>
    <w:rsid w:val="00D7100C"/>
    <w:rsid w:val="00D939EB"/>
    <w:rsid w:val="00D955DF"/>
    <w:rsid w:val="00DA4E27"/>
    <w:rsid w:val="00DB5F5A"/>
    <w:rsid w:val="00DC1C82"/>
    <w:rsid w:val="00DC36A9"/>
    <w:rsid w:val="00DC7C11"/>
    <w:rsid w:val="00DD2920"/>
    <w:rsid w:val="00DE1A19"/>
    <w:rsid w:val="00DF632D"/>
    <w:rsid w:val="00DF7069"/>
    <w:rsid w:val="00E03B3B"/>
    <w:rsid w:val="00E16164"/>
    <w:rsid w:val="00E253E1"/>
    <w:rsid w:val="00E35683"/>
    <w:rsid w:val="00E4434E"/>
    <w:rsid w:val="00E460DA"/>
    <w:rsid w:val="00E63425"/>
    <w:rsid w:val="00E66109"/>
    <w:rsid w:val="00E74BD7"/>
    <w:rsid w:val="00E77038"/>
    <w:rsid w:val="00E804DF"/>
    <w:rsid w:val="00E85CE5"/>
    <w:rsid w:val="00E86A2F"/>
    <w:rsid w:val="00E86FFD"/>
    <w:rsid w:val="00E87E0E"/>
    <w:rsid w:val="00E921DD"/>
    <w:rsid w:val="00E9285E"/>
    <w:rsid w:val="00E92C48"/>
    <w:rsid w:val="00EA2CC4"/>
    <w:rsid w:val="00EB0311"/>
    <w:rsid w:val="00EB3295"/>
    <w:rsid w:val="00EB6A76"/>
    <w:rsid w:val="00EC09C9"/>
    <w:rsid w:val="00EC146E"/>
    <w:rsid w:val="00EC5879"/>
    <w:rsid w:val="00ED1A02"/>
    <w:rsid w:val="00ED49FC"/>
    <w:rsid w:val="00ED7274"/>
    <w:rsid w:val="00ED767D"/>
    <w:rsid w:val="00EE17CC"/>
    <w:rsid w:val="00EE48A9"/>
    <w:rsid w:val="00EF3283"/>
    <w:rsid w:val="00F047B8"/>
    <w:rsid w:val="00F05D02"/>
    <w:rsid w:val="00F17E07"/>
    <w:rsid w:val="00F225F0"/>
    <w:rsid w:val="00F22C3A"/>
    <w:rsid w:val="00F233AE"/>
    <w:rsid w:val="00F25D47"/>
    <w:rsid w:val="00F25DAF"/>
    <w:rsid w:val="00F32ECF"/>
    <w:rsid w:val="00F46541"/>
    <w:rsid w:val="00F46CC9"/>
    <w:rsid w:val="00F52132"/>
    <w:rsid w:val="00F6326A"/>
    <w:rsid w:val="00F7254B"/>
    <w:rsid w:val="00F730DB"/>
    <w:rsid w:val="00F73533"/>
    <w:rsid w:val="00F77678"/>
    <w:rsid w:val="00F77EC9"/>
    <w:rsid w:val="00F95961"/>
    <w:rsid w:val="00FA4660"/>
    <w:rsid w:val="00FB2CD6"/>
    <w:rsid w:val="00FB7A7C"/>
    <w:rsid w:val="00FC755B"/>
    <w:rsid w:val="00FD103D"/>
    <w:rsid w:val="00FD3C26"/>
    <w:rsid w:val="00FD65FB"/>
    <w:rsid w:val="00FD686E"/>
    <w:rsid w:val="00FE4E31"/>
    <w:rsid w:val="00FE6144"/>
    <w:rsid w:val="00FE628D"/>
    <w:rsid w:val="00FF1361"/>
    <w:rsid w:val="00FF16DB"/>
    <w:rsid w:val="00FF2646"/>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rules v:ext="edit">
        <o:r id="V:Rule7" type="connector" idref="#直接箭头连接符 2"/>
        <o:r id="V:Rule8" type="connector" idref="#肘形连接符 18"/>
        <o:r id="V:Rule9" type="connector" idref="#直接箭头连接符 16"/>
        <o:r id="V:Rule10" type="connector" idref="#肘形连接符 15"/>
        <o:r id="V:Rule11" type="connector" idref="#直接箭头连接符 3"/>
        <o:r id="V:Rule12" type="connector" idref="#肘形连接符 20"/>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semiHidden="0"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34" w:unhideWhenUsed="0" w:qFormat="1"/>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uiPriority="37"/>
    <w:lsdException w:name="Colorful Shading Accent 6" w:uiPriority="39"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C19EA"/>
    <w:pPr>
      <w:widowControl w:val="0"/>
      <w:jc w:val="both"/>
    </w:pPr>
    <w:rPr>
      <w:kern w:val="2"/>
      <w:sz w:val="21"/>
    </w:rPr>
  </w:style>
  <w:style w:type="paragraph" w:styleId="1">
    <w:name w:val="heading 1"/>
    <w:basedOn w:val="a"/>
    <w:next w:val="a"/>
    <w:link w:val="10"/>
    <w:qFormat/>
    <w:rsid w:val="005D39E9"/>
    <w:pPr>
      <w:keepNext/>
      <w:numPr>
        <w:numId w:val="1"/>
      </w:numPr>
      <w:spacing w:beforeLines="50" w:afterLines="50"/>
      <w:jc w:val="left"/>
      <w:outlineLvl w:val="0"/>
    </w:pPr>
    <w:rPr>
      <w:b/>
      <w:sz w:val="32"/>
    </w:rPr>
  </w:style>
  <w:style w:type="paragraph" w:styleId="2">
    <w:name w:val="heading 2"/>
    <w:basedOn w:val="a"/>
    <w:next w:val="a"/>
    <w:link w:val="20"/>
    <w:qFormat/>
    <w:rsid w:val="005D39E9"/>
    <w:pPr>
      <w:keepNext/>
      <w:keepLines/>
      <w:tabs>
        <w:tab w:val="left" w:pos="576"/>
        <w:tab w:val="left" w:pos="860"/>
      </w:tabs>
      <w:spacing w:before="100" w:beforeAutospacing="1" w:after="100" w:afterAutospacing="1"/>
      <w:ind w:left="860" w:hanging="576"/>
      <w:jc w:val="left"/>
      <w:outlineLvl w:val="1"/>
    </w:pPr>
    <w:rPr>
      <w:rFonts w:ascii="Arial" w:hAnsi="Arial"/>
      <w:b/>
      <w:sz w:val="28"/>
    </w:rPr>
  </w:style>
  <w:style w:type="paragraph" w:styleId="3">
    <w:name w:val="heading 3"/>
    <w:basedOn w:val="a"/>
    <w:next w:val="a"/>
    <w:link w:val="30"/>
    <w:qFormat/>
    <w:rsid w:val="005D39E9"/>
    <w:pPr>
      <w:keepNext/>
      <w:keepLines/>
      <w:tabs>
        <w:tab w:val="left" w:pos="720"/>
      </w:tabs>
      <w:spacing w:before="260" w:after="260" w:line="413" w:lineRule="auto"/>
      <w:ind w:left="720" w:hanging="720"/>
      <w:outlineLvl w:val="2"/>
    </w:pPr>
    <w:rPr>
      <w:b/>
      <w:sz w:val="32"/>
    </w:rPr>
  </w:style>
  <w:style w:type="paragraph" w:styleId="4">
    <w:name w:val="heading 4"/>
    <w:basedOn w:val="a"/>
    <w:next w:val="a"/>
    <w:link w:val="40"/>
    <w:qFormat/>
    <w:rsid w:val="005D39E9"/>
    <w:pPr>
      <w:keepNext/>
      <w:keepLines/>
      <w:tabs>
        <w:tab w:val="left" w:pos="864"/>
      </w:tabs>
      <w:spacing w:before="280" w:after="290" w:line="372" w:lineRule="auto"/>
      <w:ind w:left="864" w:hanging="864"/>
      <w:outlineLvl w:val="3"/>
    </w:pPr>
    <w:rPr>
      <w:rFonts w:ascii="Arial" w:eastAsia="黑体" w:hAnsi="Arial"/>
      <w:b/>
      <w:sz w:val="28"/>
    </w:rPr>
  </w:style>
  <w:style w:type="paragraph" w:styleId="5">
    <w:name w:val="heading 5"/>
    <w:basedOn w:val="a"/>
    <w:next w:val="a"/>
    <w:link w:val="50"/>
    <w:qFormat/>
    <w:rsid w:val="005D39E9"/>
    <w:pPr>
      <w:keepNext/>
      <w:keepLines/>
      <w:tabs>
        <w:tab w:val="left" w:pos="1008"/>
      </w:tabs>
      <w:spacing w:before="280" w:after="290" w:line="372" w:lineRule="auto"/>
      <w:ind w:left="1008" w:hanging="1008"/>
      <w:outlineLvl w:val="4"/>
    </w:pPr>
    <w:rPr>
      <w:b/>
      <w:sz w:val="28"/>
    </w:rPr>
  </w:style>
  <w:style w:type="paragraph" w:styleId="6">
    <w:name w:val="heading 6"/>
    <w:basedOn w:val="a"/>
    <w:next w:val="a"/>
    <w:link w:val="60"/>
    <w:qFormat/>
    <w:rsid w:val="005D39E9"/>
    <w:pPr>
      <w:keepNext/>
      <w:keepLines/>
      <w:tabs>
        <w:tab w:val="left" w:pos="1152"/>
      </w:tabs>
      <w:spacing w:before="240" w:after="64" w:line="317" w:lineRule="auto"/>
      <w:ind w:left="1152" w:hanging="1152"/>
      <w:outlineLvl w:val="5"/>
    </w:pPr>
    <w:rPr>
      <w:rFonts w:ascii="Arial" w:eastAsia="黑体" w:hAnsi="Arial"/>
      <w:b/>
      <w:sz w:val="24"/>
    </w:rPr>
  </w:style>
  <w:style w:type="paragraph" w:styleId="7">
    <w:name w:val="heading 7"/>
    <w:basedOn w:val="a"/>
    <w:next w:val="a"/>
    <w:qFormat/>
    <w:rsid w:val="005D39E9"/>
    <w:pPr>
      <w:keepNext/>
      <w:keepLines/>
      <w:tabs>
        <w:tab w:val="left" w:pos="1296"/>
      </w:tabs>
      <w:spacing w:before="240" w:after="64" w:line="317" w:lineRule="auto"/>
      <w:ind w:left="1296" w:hanging="1296"/>
      <w:outlineLvl w:val="6"/>
    </w:pPr>
    <w:rPr>
      <w:b/>
      <w:sz w:val="24"/>
    </w:rPr>
  </w:style>
  <w:style w:type="paragraph" w:styleId="8">
    <w:name w:val="heading 8"/>
    <w:basedOn w:val="a"/>
    <w:next w:val="a"/>
    <w:qFormat/>
    <w:rsid w:val="005D39E9"/>
    <w:pPr>
      <w:keepNext/>
      <w:keepLines/>
      <w:tabs>
        <w:tab w:val="left" w:pos="1440"/>
      </w:tabs>
      <w:spacing w:before="240" w:after="64" w:line="317" w:lineRule="auto"/>
      <w:ind w:left="1440" w:hanging="1440"/>
      <w:outlineLvl w:val="7"/>
    </w:pPr>
    <w:rPr>
      <w:rFonts w:ascii="Arial" w:eastAsia="黑体" w:hAnsi="Arial"/>
      <w:sz w:val="24"/>
    </w:rPr>
  </w:style>
  <w:style w:type="paragraph" w:styleId="9">
    <w:name w:val="heading 9"/>
    <w:basedOn w:val="a"/>
    <w:next w:val="a"/>
    <w:qFormat/>
    <w:rsid w:val="005D39E9"/>
    <w:pPr>
      <w:keepNext/>
      <w:keepLines/>
      <w:tabs>
        <w:tab w:val="left" w:pos="1584"/>
      </w:tabs>
      <w:spacing w:before="240" w:after="64" w:line="317" w:lineRule="auto"/>
      <w:ind w:left="1584" w:hanging="1584"/>
      <w:outlineLvl w:val="8"/>
    </w:pPr>
    <w:rPr>
      <w:rFonts w:ascii="Arial" w:eastAsia="黑体" w:hAnsi="Aria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FollowedHyperlink">
    <w:name w:val="FollowedHyperlink"/>
    <w:rsid w:val="005D39E9"/>
    <w:rPr>
      <w:color w:val="800080"/>
      <w:u w:val="single"/>
    </w:rPr>
  </w:style>
  <w:style w:type="character" w:styleId="a3">
    <w:name w:val="Hyperlink"/>
    <w:rsid w:val="005D39E9"/>
    <w:rPr>
      <w:color w:val="0000FF"/>
      <w:u w:val="single"/>
    </w:rPr>
  </w:style>
  <w:style w:type="character" w:styleId="a4">
    <w:name w:val="Emphasis"/>
    <w:qFormat/>
    <w:rsid w:val="005D39E9"/>
    <w:rPr>
      <w:i/>
      <w:iCs/>
    </w:rPr>
  </w:style>
  <w:style w:type="character" w:customStyle="1" w:styleId="a5">
    <w:name w:val="页脚字符"/>
    <w:link w:val="a6"/>
    <w:rsid w:val="005D39E9"/>
    <w:rPr>
      <w:kern w:val="2"/>
      <w:sz w:val="18"/>
    </w:rPr>
  </w:style>
  <w:style w:type="character" w:customStyle="1" w:styleId="a7">
    <w:name w:val="页眉字符"/>
    <w:link w:val="a8"/>
    <w:rsid w:val="005D39E9"/>
    <w:rPr>
      <w:kern w:val="2"/>
      <w:sz w:val="18"/>
    </w:rPr>
  </w:style>
  <w:style w:type="character" w:customStyle="1" w:styleId="20">
    <w:name w:val="标题 2字符"/>
    <w:link w:val="2"/>
    <w:rsid w:val="005D39E9"/>
    <w:rPr>
      <w:rFonts w:ascii="Arial" w:hAnsi="Arial"/>
      <w:b/>
      <w:kern w:val="2"/>
      <w:sz w:val="28"/>
    </w:rPr>
  </w:style>
  <w:style w:type="character" w:customStyle="1" w:styleId="30">
    <w:name w:val="标题 3字符"/>
    <w:link w:val="3"/>
    <w:rsid w:val="005D39E9"/>
    <w:rPr>
      <w:b/>
      <w:kern w:val="2"/>
      <w:sz w:val="32"/>
    </w:rPr>
  </w:style>
  <w:style w:type="character" w:customStyle="1" w:styleId="10">
    <w:name w:val="标题 1字符"/>
    <w:link w:val="1"/>
    <w:rsid w:val="005D39E9"/>
    <w:rPr>
      <w:b/>
      <w:kern w:val="2"/>
      <w:sz w:val="32"/>
    </w:rPr>
  </w:style>
  <w:style w:type="character" w:customStyle="1" w:styleId="40">
    <w:name w:val="标题 4字符"/>
    <w:link w:val="4"/>
    <w:rsid w:val="005D39E9"/>
    <w:rPr>
      <w:rFonts w:ascii="Arial" w:eastAsia="黑体" w:hAnsi="Arial"/>
      <w:b/>
      <w:kern w:val="2"/>
      <w:sz w:val="28"/>
    </w:rPr>
  </w:style>
  <w:style w:type="character" w:customStyle="1" w:styleId="60">
    <w:name w:val="标题 6字符"/>
    <w:link w:val="6"/>
    <w:rsid w:val="005D39E9"/>
    <w:rPr>
      <w:rFonts w:ascii="Arial" w:eastAsia="黑体" w:hAnsi="Arial"/>
      <w:b/>
      <w:kern w:val="2"/>
      <w:sz w:val="24"/>
    </w:rPr>
  </w:style>
  <w:style w:type="character" w:customStyle="1" w:styleId="50">
    <w:name w:val="标题 5字符"/>
    <w:link w:val="5"/>
    <w:rsid w:val="005D39E9"/>
    <w:rPr>
      <w:b/>
      <w:kern w:val="2"/>
      <w:sz w:val="28"/>
    </w:rPr>
  </w:style>
  <w:style w:type="paragraph" w:styleId="70">
    <w:name w:val="toc 7"/>
    <w:basedOn w:val="a"/>
    <w:next w:val="a"/>
    <w:rsid w:val="005D39E9"/>
    <w:pPr>
      <w:ind w:left="1260"/>
      <w:jc w:val="left"/>
    </w:pPr>
    <w:rPr>
      <w:sz w:val="18"/>
    </w:rPr>
  </w:style>
  <w:style w:type="paragraph" w:styleId="41">
    <w:name w:val="toc 4"/>
    <w:basedOn w:val="a"/>
    <w:next w:val="a"/>
    <w:rsid w:val="005D39E9"/>
    <w:pPr>
      <w:ind w:left="630"/>
      <w:jc w:val="left"/>
    </w:pPr>
    <w:rPr>
      <w:sz w:val="18"/>
    </w:rPr>
  </w:style>
  <w:style w:type="paragraph" w:styleId="80">
    <w:name w:val="toc 8"/>
    <w:basedOn w:val="a"/>
    <w:next w:val="a"/>
    <w:rsid w:val="005D39E9"/>
    <w:pPr>
      <w:ind w:left="1470"/>
      <w:jc w:val="left"/>
    </w:pPr>
    <w:rPr>
      <w:sz w:val="18"/>
    </w:rPr>
  </w:style>
  <w:style w:type="paragraph" w:styleId="a8">
    <w:name w:val="header"/>
    <w:basedOn w:val="a"/>
    <w:link w:val="a7"/>
    <w:rsid w:val="005D39E9"/>
    <w:pPr>
      <w:pBdr>
        <w:bottom w:val="single" w:sz="6" w:space="1" w:color="auto"/>
      </w:pBdr>
      <w:tabs>
        <w:tab w:val="center" w:pos="4153"/>
        <w:tab w:val="right" w:pos="8306"/>
      </w:tabs>
      <w:snapToGrid w:val="0"/>
      <w:jc w:val="center"/>
    </w:pPr>
    <w:rPr>
      <w:sz w:val="18"/>
    </w:rPr>
  </w:style>
  <w:style w:type="paragraph" w:styleId="a9">
    <w:name w:val="Document Map"/>
    <w:basedOn w:val="a"/>
    <w:rsid w:val="005D39E9"/>
    <w:pPr>
      <w:shd w:val="clear" w:color="auto" w:fill="000080"/>
    </w:pPr>
  </w:style>
  <w:style w:type="paragraph" w:styleId="21">
    <w:name w:val="toc 2"/>
    <w:basedOn w:val="a"/>
    <w:next w:val="a"/>
    <w:uiPriority w:val="39"/>
    <w:rsid w:val="005D39E9"/>
    <w:pPr>
      <w:ind w:left="210"/>
      <w:jc w:val="left"/>
    </w:pPr>
    <w:rPr>
      <w:smallCaps/>
      <w:sz w:val="20"/>
    </w:rPr>
  </w:style>
  <w:style w:type="paragraph" w:styleId="90">
    <w:name w:val="toc 9"/>
    <w:basedOn w:val="a"/>
    <w:next w:val="a"/>
    <w:rsid w:val="005D39E9"/>
    <w:pPr>
      <w:ind w:left="1680"/>
      <w:jc w:val="left"/>
    </w:pPr>
    <w:rPr>
      <w:sz w:val="18"/>
    </w:rPr>
  </w:style>
  <w:style w:type="paragraph" w:styleId="aa">
    <w:name w:val="Title"/>
    <w:basedOn w:val="a"/>
    <w:qFormat/>
    <w:rsid w:val="005D39E9"/>
    <w:pPr>
      <w:widowControl/>
      <w:jc w:val="center"/>
    </w:pPr>
    <w:rPr>
      <w:rFonts w:ascii="Arial" w:hAnsi="Arial"/>
      <w:b/>
      <w:kern w:val="0"/>
      <w:sz w:val="36"/>
    </w:rPr>
  </w:style>
  <w:style w:type="paragraph" w:styleId="22">
    <w:name w:val="Body Text 2"/>
    <w:basedOn w:val="a"/>
    <w:rsid w:val="005D39E9"/>
    <w:rPr>
      <w:rFonts w:ascii="宋体" w:hAnsi="宋体"/>
      <w:i/>
      <w:color w:val="0000FF"/>
    </w:rPr>
  </w:style>
  <w:style w:type="paragraph" w:styleId="51">
    <w:name w:val="toc 5"/>
    <w:basedOn w:val="a"/>
    <w:next w:val="a"/>
    <w:rsid w:val="005D39E9"/>
    <w:pPr>
      <w:ind w:left="840"/>
      <w:jc w:val="left"/>
    </w:pPr>
    <w:rPr>
      <w:sz w:val="18"/>
    </w:rPr>
  </w:style>
  <w:style w:type="paragraph" w:styleId="11">
    <w:name w:val="toc 1"/>
    <w:basedOn w:val="a"/>
    <w:next w:val="a"/>
    <w:uiPriority w:val="39"/>
    <w:rsid w:val="005D39E9"/>
    <w:pPr>
      <w:spacing w:before="120" w:after="120"/>
      <w:jc w:val="left"/>
    </w:pPr>
    <w:rPr>
      <w:b/>
      <w:caps/>
      <w:sz w:val="20"/>
    </w:rPr>
  </w:style>
  <w:style w:type="paragraph" w:styleId="31">
    <w:name w:val="toc 3"/>
    <w:basedOn w:val="a"/>
    <w:next w:val="a"/>
    <w:rsid w:val="005D39E9"/>
    <w:pPr>
      <w:tabs>
        <w:tab w:val="left" w:pos="1265"/>
        <w:tab w:val="right" w:leader="dot" w:pos="8296"/>
      </w:tabs>
      <w:ind w:left="420"/>
      <w:jc w:val="left"/>
    </w:pPr>
    <w:rPr>
      <w:i/>
      <w:sz w:val="20"/>
    </w:rPr>
  </w:style>
  <w:style w:type="paragraph" w:styleId="ab">
    <w:name w:val="Normal (Web)"/>
    <w:basedOn w:val="a"/>
    <w:uiPriority w:val="99"/>
    <w:rsid w:val="005D39E9"/>
    <w:pPr>
      <w:widowControl/>
      <w:spacing w:before="100" w:beforeAutospacing="1" w:after="100" w:afterAutospacing="1"/>
      <w:jc w:val="left"/>
    </w:pPr>
    <w:rPr>
      <w:rFonts w:ascii="宋体" w:hAnsi="宋体" w:cs="宋体"/>
      <w:kern w:val="0"/>
      <w:sz w:val="24"/>
      <w:szCs w:val="24"/>
    </w:rPr>
  </w:style>
  <w:style w:type="paragraph" w:styleId="a6">
    <w:name w:val="footer"/>
    <w:basedOn w:val="a"/>
    <w:link w:val="a5"/>
    <w:rsid w:val="005D39E9"/>
    <w:pPr>
      <w:tabs>
        <w:tab w:val="center" w:pos="4153"/>
        <w:tab w:val="right" w:pos="8306"/>
      </w:tabs>
      <w:snapToGrid w:val="0"/>
      <w:jc w:val="left"/>
    </w:pPr>
    <w:rPr>
      <w:sz w:val="18"/>
    </w:rPr>
  </w:style>
  <w:style w:type="paragraph" w:styleId="61">
    <w:name w:val="toc 6"/>
    <w:basedOn w:val="a"/>
    <w:next w:val="a"/>
    <w:rsid w:val="005D39E9"/>
    <w:pPr>
      <w:ind w:left="1050"/>
      <w:jc w:val="left"/>
    </w:pPr>
    <w:rPr>
      <w:sz w:val="18"/>
    </w:rPr>
  </w:style>
  <w:style w:type="paragraph" w:styleId="ac">
    <w:name w:val="Balloon Text"/>
    <w:basedOn w:val="a"/>
    <w:rsid w:val="005D39E9"/>
    <w:rPr>
      <w:sz w:val="18"/>
    </w:rPr>
  </w:style>
  <w:style w:type="paragraph" w:styleId="ad">
    <w:name w:val="Body Text"/>
    <w:basedOn w:val="a"/>
    <w:rsid w:val="005D39E9"/>
    <w:pPr>
      <w:spacing w:after="120"/>
    </w:pPr>
    <w:rPr>
      <w:i/>
      <w:color w:val="000000"/>
    </w:rPr>
  </w:style>
  <w:style w:type="paragraph" w:customStyle="1" w:styleId="23">
    <w:name w:val="标题2"/>
    <w:basedOn w:val="a"/>
    <w:next w:val="a"/>
    <w:rsid w:val="005D39E9"/>
    <w:pPr>
      <w:widowControl/>
      <w:spacing w:before="120"/>
      <w:jc w:val="left"/>
      <w:outlineLvl w:val="1"/>
    </w:pPr>
    <w:rPr>
      <w:rFonts w:ascii="Century Gothic" w:eastAsia="黑体" w:hAnsi="Century Gothic"/>
      <w:color w:val="000000"/>
      <w:kern w:val="0"/>
      <w:sz w:val="28"/>
    </w:rPr>
  </w:style>
  <w:style w:type="paragraph" w:customStyle="1" w:styleId="p15">
    <w:name w:val="p15"/>
    <w:basedOn w:val="a"/>
    <w:rsid w:val="005D39E9"/>
    <w:pPr>
      <w:widowControl/>
    </w:pPr>
    <w:rPr>
      <w:kern w:val="0"/>
    </w:rPr>
  </w:style>
  <w:style w:type="paragraph" w:customStyle="1" w:styleId="32">
    <w:name w:val="标题3"/>
    <w:basedOn w:val="a"/>
    <w:next w:val="a"/>
    <w:rsid w:val="005D39E9"/>
    <w:pPr>
      <w:widowControl/>
      <w:tabs>
        <w:tab w:val="left" w:pos="720"/>
      </w:tabs>
      <w:ind w:left="720" w:hanging="720"/>
      <w:jc w:val="left"/>
      <w:outlineLvl w:val="2"/>
    </w:pPr>
    <w:rPr>
      <w:rFonts w:ascii="楷体_GB2312" w:eastAsia="黑体"/>
      <w:kern w:val="0"/>
      <w:sz w:val="24"/>
    </w:rPr>
  </w:style>
  <w:style w:type="paragraph" w:customStyle="1" w:styleId="p0">
    <w:name w:val="p0"/>
    <w:basedOn w:val="a"/>
    <w:rsid w:val="005D39E9"/>
    <w:pPr>
      <w:widowControl/>
    </w:pPr>
    <w:rPr>
      <w:kern w:val="0"/>
    </w:rPr>
  </w:style>
  <w:style w:type="paragraph" w:customStyle="1" w:styleId="Tabletext">
    <w:name w:val="Tabletext"/>
    <w:basedOn w:val="a"/>
    <w:rsid w:val="005D39E9"/>
    <w:pPr>
      <w:keepLines/>
      <w:suppressAutoHyphens/>
      <w:spacing w:after="120" w:line="240" w:lineRule="atLeast"/>
    </w:pPr>
    <w:rPr>
      <w:rFonts w:ascii="宋体" w:hAnsi="宋体" w:hint="eastAsia"/>
      <w:kern w:val="0"/>
      <w:sz w:val="20"/>
    </w:rPr>
  </w:style>
  <w:style w:type="paragraph" w:customStyle="1" w:styleId="105">
    <w:name w:val="样式 样式 标题1 + 两端对齐 + 段后: 0.5 行"/>
    <w:basedOn w:val="a"/>
    <w:rsid w:val="005D39E9"/>
    <w:pPr>
      <w:widowControl/>
      <w:pBdr>
        <w:bottom w:val="single" w:sz="24" w:space="1" w:color="999999"/>
      </w:pBdr>
      <w:tabs>
        <w:tab w:val="left" w:pos="540"/>
      </w:tabs>
      <w:spacing w:afterLines="50"/>
      <w:ind w:left="432" w:hanging="432"/>
      <w:outlineLvl w:val="0"/>
    </w:pPr>
    <w:rPr>
      <w:rFonts w:ascii="Century Gothic" w:hAnsi="Century Gothic"/>
      <w:b/>
      <w:color w:val="000000"/>
      <w:kern w:val="0"/>
      <w:sz w:val="48"/>
      <w:u w:color="C0C0C0"/>
      <w:lang w:val="zh-CN"/>
    </w:rPr>
  </w:style>
  <w:style w:type="paragraph" w:customStyle="1" w:styleId="Default">
    <w:name w:val="Default"/>
    <w:rsid w:val="005D39E9"/>
    <w:pPr>
      <w:widowControl w:val="0"/>
      <w:autoSpaceDE w:val="0"/>
      <w:autoSpaceDN w:val="0"/>
      <w:adjustRightInd w:val="0"/>
    </w:pPr>
    <w:rPr>
      <w:rFonts w:ascii="宋体"/>
      <w:color w:val="000000"/>
      <w:sz w:val="24"/>
    </w:rPr>
  </w:style>
  <w:style w:type="paragraph" w:customStyle="1" w:styleId="Normal0">
    <w:name w:val="Normal0"/>
    <w:rsid w:val="005D39E9"/>
    <w:rPr>
      <w:lang w:eastAsia="en-US"/>
    </w:rPr>
  </w:style>
  <w:style w:type="paragraph" w:customStyle="1" w:styleId="42">
    <w:name w:val="标题4"/>
    <w:basedOn w:val="a"/>
    <w:rsid w:val="005D39E9"/>
    <w:pPr>
      <w:tabs>
        <w:tab w:val="left" w:pos="864"/>
      </w:tabs>
      <w:autoSpaceDE w:val="0"/>
      <w:autoSpaceDN w:val="0"/>
      <w:adjustRightInd w:val="0"/>
      <w:ind w:left="1680" w:hanging="420"/>
      <w:outlineLvl w:val="3"/>
    </w:pPr>
    <w:rPr>
      <w:rFonts w:ascii="Century Gothic" w:hAnsi="宋体"/>
      <w:color w:val="000000"/>
      <w:kern w:val="0"/>
      <w:sz w:val="24"/>
    </w:rPr>
  </w:style>
  <w:style w:type="paragraph" w:styleId="ae">
    <w:name w:val="List Paragraph"/>
    <w:basedOn w:val="a"/>
    <w:uiPriority w:val="34"/>
    <w:qFormat/>
    <w:rsid w:val="005D39E9"/>
    <w:pPr>
      <w:ind w:firstLineChars="200" w:firstLine="420"/>
    </w:pPr>
    <w:rPr>
      <w:rFonts w:ascii="Calibri" w:hAnsi="Calibri"/>
      <w:szCs w:val="22"/>
    </w:rPr>
  </w:style>
  <w:style w:type="table" w:styleId="af">
    <w:name w:val="Table Grid"/>
    <w:basedOn w:val="a1"/>
    <w:uiPriority w:val="59"/>
    <w:rsid w:val="000A4A82"/>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4">
    <w:name w:val="Light List Accent 4"/>
    <w:basedOn w:val="a1"/>
    <w:uiPriority w:val="61"/>
    <w:rsid w:val="000A4A82"/>
    <w:tblPr>
      <w:tblStyleRowBandSize w:val="1"/>
      <w:tblStyleColBandSize w:val="1"/>
      <w:tblInd w:w="0" w:type="dxa"/>
      <w:tblBorders>
        <w:top w:val="single" w:sz="8" w:space="0" w:color="8064A2"/>
        <w:left w:val="single" w:sz="8" w:space="0" w:color="8064A2"/>
        <w:bottom w:val="single" w:sz="8" w:space="0" w:color="8064A2"/>
        <w:right w:val="single" w:sz="8" w:space="0" w:color="8064A2"/>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sz="6" w:space="0" w:color="8064A2"/>
          <w:left w:val="single" w:sz="8" w:space="0" w:color="8064A2"/>
          <w:bottom w:val="single" w:sz="8" w:space="0" w:color="8064A2"/>
          <w:right w:val="single" w:sz="8" w:space="0" w:color="8064A2"/>
        </w:tcBorders>
      </w:tcPr>
    </w:tblStylePr>
    <w:tblStylePr w:type="firstCol">
      <w:rPr>
        <w:b/>
        <w:bCs/>
      </w:rPr>
    </w:tblStylePr>
    <w:tblStylePr w:type="lastCol">
      <w:rPr>
        <w:b/>
        <w:bCs/>
      </w:rPr>
    </w:tblStylePr>
    <w:tblStylePr w:type="band1Vert">
      <w:tblPr/>
      <w:tcPr>
        <w:tcBorders>
          <w:top w:val="single" w:sz="8" w:space="0" w:color="8064A2"/>
          <w:left w:val="single" w:sz="8" w:space="0" w:color="8064A2"/>
          <w:bottom w:val="single" w:sz="8" w:space="0" w:color="8064A2"/>
          <w:right w:val="single" w:sz="8" w:space="0" w:color="8064A2"/>
        </w:tcBorders>
      </w:tcPr>
    </w:tblStylePr>
    <w:tblStylePr w:type="band1Horz">
      <w:tblPr/>
      <w:tcPr>
        <w:tcBorders>
          <w:top w:val="single" w:sz="8" w:space="0" w:color="8064A2"/>
          <w:left w:val="single" w:sz="8" w:space="0" w:color="8064A2"/>
          <w:bottom w:val="single" w:sz="8" w:space="0" w:color="8064A2"/>
          <w:right w:val="single" w:sz="8" w:space="0" w:color="8064A2"/>
        </w:tcBorders>
      </w:tcPr>
    </w:tblStylePr>
  </w:style>
  <w:style w:type="table" w:styleId="-5">
    <w:name w:val="Light Grid Accent 5"/>
    <w:basedOn w:val="a1"/>
    <w:uiPriority w:val="62"/>
    <w:rsid w:val="000A4A82"/>
    <w:tblPr>
      <w:tblStyleRowBandSize w:val="1"/>
      <w:tblStyleColBandSize w:val="1"/>
      <w:tblInd w:w="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CellMar>
        <w:top w:w="0" w:type="dxa"/>
        <w:left w:w="108" w:type="dxa"/>
        <w:bottom w:w="0" w:type="dxa"/>
        <w:right w:w="108" w:type="dxa"/>
      </w:tblCellMar>
    </w:tblPr>
    <w:tblStylePr w:type="firstRow">
      <w:pPr>
        <w:spacing w:before="0" w:after="0" w:line="240" w:lineRule="auto"/>
      </w:pPr>
      <w:rPr>
        <w:rFonts w:ascii="Cambria Math" w:eastAsia="Cambria Math" w:hAnsi="Cambria Math"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mbria Math" w:eastAsia="Cambria Math" w:hAnsi="Cambria Math"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mbria Math" w:eastAsia="Cambria Math" w:hAnsi="Cambria Math" w:cs="Times New Roman"/>
        <w:b/>
        <w:bCs/>
      </w:rPr>
    </w:tblStylePr>
    <w:tblStylePr w:type="lastCol">
      <w:rPr>
        <w:rFonts w:ascii="Cambria Math" w:eastAsia="Cambria Math" w:hAnsi="Cambria Math"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semiHidden="0"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34" w:unhideWhenUsed="0" w:qFormat="1"/>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uiPriority="37"/>
    <w:lsdException w:name="Colorful Shading Accent 6" w:uiPriority="39"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C19EA"/>
    <w:pPr>
      <w:widowControl w:val="0"/>
      <w:jc w:val="both"/>
    </w:pPr>
    <w:rPr>
      <w:kern w:val="2"/>
      <w:sz w:val="21"/>
    </w:rPr>
  </w:style>
  <w:style w:type="paragraph" w:styleId="1">
    <w:name w:val="heading 1"/>
    <w:basedOn w:val="a"/>
    <w:next w:val="a"/>
    <w:link w:val="10"/>
    <w:qFormat/>
    <w:rsid w:val="005D39E9"/>
    <w:pPr>
      <w:keepNext/>
      <w:numPr>
        <w:numId w:val="1"/>
      </w:numPr>
      <w:spacing w:beforeLines="50" w:afterLines="50"/>
      <w:jc w:val="left"/>
      <w:outlineLvl w:val="0"/>
    </w:pPr>
    <w:rPr>
      <w:b/>
      <w:sz w:val="32"/>
    </w:rPr>
  </w:style>
  <w:style w:type="paragraph" w:styleId="2">
    <w:name w:val="heading 2"/>
    <w:basedOn w:val="a"/>
    <w:next w:val="a"/>
    <w:link w:val="20"/>
    <w:qFormat/>
    <w:rsid w:val="005D39E9"/>
    <w:pPr>
      <w:keepNext/>
      <w:keepLines/>
      <w:tabs>
        <w:tab w:val="left" w:pos="576"/>
        <w:tab w:val="left" w:pos="860"/>
      </w:tabs>
      <w:spacing w:before="100" w:beforeAutospacing="1" w:after="100" w:afterAutospacing="1"/>
      <w:ind w:left="860" w:hanging="576"/>
      <w:jc w:val="left"/>
      <w:outlineLvl w:val="1"/>
    </w:pPr>
    <w:rPr>
      <w:rFonts w:ascii="Arial" w:hAnsi="Arial"/>
      <w:b/>
      <w:sz w:val="28"/>
    </w:rPr>
  </w:style>
  <w:style w:type="paragraph" w:styleId="3">
    <w:name w:val="heading 3"/>
    <w:basedOn w:val="a"/>
    <w:next w:val="a"/>
    <w:link w:val="30"/>
    <w:qFormat/>
    <w:rsid w:val="005D39E9"/>
    <w:pPr>
      <w:keepNext/>
      <w:keepLines/>
      <w:tabs>
        <w:tab w:val="left" w:pos="720"/>
      </w:tabs>
      <w:spacing w:before="260" w:after="260" w:line="413" w:lineRule="auto"/>
      <w:ind w:left="720" w:hanging="720"/>
      <w:outlineLvl w:val="2"/>
    </w:pPr>
    <w:rPr>
      <w:b/>
      <w:sz w:val="32"/>
    </w:rPr>
  </w:style>
  <w:style w:type="paragraph" w:styleId="4">
    <w:name w:val="heading 4"/>
    <w:basedOn w:val="a"/>
    <w:next w:val="a"/>
    <w:link w:val="40"/>
    <w:qFormat/>
    <w:rsid w:val="005D39E9"/>
    <w:pPr>
      <w:keepNext/>
      <w:keepLines/>
      <w:tabs>
        <w:tab w:val="left" w:pos="864"/>
      </w:tabs>
      <w:spacing w:before="280" w:after="290" w:line="372" w:lineRule="auto"/>
      <w:ind w:left="864" w:hanging="864"/>
      <w:outlineLvl w:val="3"/>
    </w:pPr>
    <w:rPr>
      <w:rFonts w:ascii="Arial" w:eastAsia="黑体" w:hAnsi="Arial"/>
      <w:b/>
      <w:sz w:val="28"/>
    </w:rPr>
  </w:style>
  <w:style w:type="paragraph" w:styleId="5">
    <w:name w:val="heading 5"/>
    <w:basedOn w:val="a"/>
    <w:next w:val="a"/>
    <w:link w:val="50"/>
    <w:qFormat/>
    <w:rsid w:val="005D39E9"/>
    <w:pPr>
      <w:keepNext/>
      <w:keepLines/>
      <w:tabs>
        <w:tab w:val="left" w:pos="1008"/>
      </w:tabs>
      <w:spacing w:before="280" w:after="290" w:line="372" w:lineRule="auto"/>
      <w:ind w:left="1008" w:hanging="1008"/>
      <w:outlineLvl w:val="4"/>
    </w:pPr>
    <w:rPr>
      <w:b/>
      <w:sz w:val="28"/>
    </w:rPr>
  </w:style>
  <w:style w:type="paragraph" w:styleId="6">
    <w:name w:val="heading 6"/>
    <w:basedOn w:val="a"/>
    <w:next w:val="a"/>
    <w:link w:val="60"/>
    <w:qFormat/>
    <w:rsid w:val="005D39E9"/>
    <w:pPr>
      <w:keepNext/>
      <w:keepLines/>
      <w:tabs>
        <w:tab w:val="left" w:pos="1152"/>
      </w:tabs>
      <w:spacing w:before="240" w:after="64" w:line="317" w:lineRule="auto"/>
      <w:ind w:left="1152" w:hanging="1152"/>
      <w:outlineLvl w:val="5"/>
    </w:pPr>
    <w:rPr>
      <w:rFonts w:ascii="Arial" w:eastAsia="黑体" w:hAnsi="Arial"/>
      <w:b/>
      <w:sz w:val="24"/>
    </w:rPr>
  </w:style>
  <w:style w:type="paragraph" w:styleId="7">
    <w:name w:val="heading 7"/>
    <w:basedOn w:val="a"/>
    <w:next w:val="a"/>
    <w:qFormat/>
    <w:rsid w:val="005D39E9"/>
    <w:pPr>
      <w:keepNext/>
      <w:keepLines/>
      <w:tabs>
        <w:tab w:val="left" w:pos="1296"/>
      </w:tabs>
      <w:spacing w:before="240" w:after="64" w:line="317" w:lineRule="auto"/>
      <w:ind w:left="1296" w:hanging="1296"/>
      <w:outlineLvl w:val="6"/>
    </w:pPr>
    <w:rPr>
      <w:b/>
      <w:sz w:val="24"/>
    </w:rPr>
  </w:style>
  <w:style w:type="paragraph" w:styleId="8">
    <w:name w:val="heading 8"/>
    <w:basedOn w:val="a"/>
    <w:next w:val="a"/>
    <w:qFormat/>
    <w:rsid w:val="005D39E9"/>
    <w:pPr>
      <w:keepNext/>
      <w:keepLines/>
      <w:tabs>
        <w:tab w:val="left" w:pos="1440"/>
      </w:tabs>
      <w:spacing w:before="240" w:after="64" w:line="317" w:lineRule="auto"/>
      <w:ind w:left="1440" w:hanging="1440"/>
      <w:outlineLvl w:val="7"/>
    </w:pPr>
    <w:rPr>
      <w:rFonts w:ascii="Arial" w:eastAsia="黑体" w:hAnsi="Arial"/>
      <w:sz w:val="24"/>
    </w:rPr>
  </w:style>
  <w:style w:type="paragraph" w:styleId="9">
    <w:name w:val="heading 9"/>
    <w:basedOn w:val="a"/>
    <w:next w:val="a"/>
    <w:qFormat/>
    <w:rsid w:val="005D39E9"/>
    <w:pPr>
      <w:keepNext/>
      <w:keepLines/>
      <w:tabs>
        <w:tab w:val="left" w:pos="1584"/>
      </w:tabs>
      <w:spacing w:before="240" w:after="64" w:line="317" w:lineRule="auto"/>
      <w:ind w:left="1584" w:hanging="1584"/>
      <w:outlineLvl w:val="8"/>
    </w:pPr>
    <w:rPr>
      <w:rFonts w:ascii="Arial" w:eastAsia="黑体" w:hAnsi="Aria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FollowedHyperlink">
    <w:name w:val="FollowedHyperlink"/>
    <w:rsid w:val="005D39E9"/>
    <w:rPr>
      <w:color w:val="800080"/>
      <w:u w:val="single"/>
    </w:rPr>
  </w:style>
  <w:style w:type="character" w:styleId="a3">
    <w:name w:val="Hyperlink"/>
    <w:rsid w:val="005D39E9"/>
    <w:rPr>
      <w:color w:val="0000FF"/>
      <w:u w:val="single"/>
    </w:rPr>
  </w:style>
  <w:style w:type="character" w:styleId="a4">
    <w:name w:val="Emphasis"/>
    <w:qFormat/>
    <w:rsid w:val="005D39E9"/>
    <w:rPr>
      <w:i/>
      <w:iCs/>
    </w:rPr>
  </w:style>
  <w:style w:type="character" w:customStyle="1" w:styleId="a5">
    <w:name w:val="页脚字符"/>
    <w:link w:val="a6"/>
    <w:rsid w:val="005D39E9"/>
    <w:rPr>
      <w:kern w:val="2"/>
      <w:sz w:val="18"/>
    </w:rPr>
  </w:style>
  <w:style w:type="character" w:customStyle="1" w:styleId="a7">
    <w:name w:val="页眉字符"/>
    <w:link w:val="a8"/>
    <w:rsid w:val="005D39E9"/>
    <w:rPr>
      <w:kern w:val="2"/>
      <w:sz w:val="18"/>
    </w:rPr>
  </w:style>
  <w:style w:type="character" w:customStyle="1" w:styleId="20">
    <w:name w:val="标题 2字符"/>
    <w:link w:val="2"/>
    <w:rsid w:val="005D39E9"/>
    <w:rPr>
      <w:rFonts w:ascii="Arial" w:hAnsi="Arial"/>
      <w:b/>
      <w:kern w:val="2"/>
      <w:sz w:val="28"/>
    </w:rPr>
  </w:style>
  <w:style w:type="character" w:customStyle="1" w:styleId="30">
    <w:name w:val="标题 3字符"/>
    <w:link w:val="3"/>
    <w:rsid w:val="005D39E9"/>
    <w:rPr>
      <w:b/>
      <w:kern w:val="2"/>
      <w:sz w:val="32"/>
    </w:rPr>
  </w:style>
  <w:style w:type="character" w:customStyle="1" w:styleId="10">
    <w:name w:val="标题 1字符"/>
    <w:link w:val="1"/>
    <w:rsid w:val="005D39E9"/>
    <w:rPr>
      <w:b/>
      <w:kern w:val="2"/>
      <w:sz w:val="32"/>
    </w:rPr>
  </w:style>
  <w:style w:type="character" w:customStyle="1" w:styleId="40">
    <w:name w:val="标题 4字符"/>
    <w:link w:val="4"/>
    <w:rsid w:val="005D39E9"/>
    <w:rPr>
      <w:rFonts w:ascii="Arial" w:eastAsia="黑体" w:hAnsi="Arial"/>
      <w:b/>
      <w:kern w:val="2"/>
      <w:sz w:val="28"/>
    </w:rPr>
  </w:style>
  <w:style w:type="character" w:customStyle="1" w:styleId="60">
    <w:name w:val="标题 6字符"/>
    <w:link w:val="6"/>
    <w:rsid w:val="005D39E9"/>
    <w:rPr>
      <w:rFonts w:ascii="Arial" w:eastAsia="黑体" w:hAnsi="Arial"/>
      <w:b/>
      <w:kern w:val="2"/>
      <w:sz w:val="24"/>
    </w:rPr>
  </w:style>
  <w:style w:type="character" w:customStyle="1" w:styleId="50">
    <w:name w:val="标题 5字符"/>
    <w:link w:val="5"/>
    <w:rsid w:val="005D39E9"/>
    <w:rPr>
      <w:b/>
      <w:kern w:val="2"/>
      <w:sz w:val="28"/>
    </w:rPr>
  </w:style>
  <w:style w:type="paragraph" w:styleId="70">
    <w:name w:val="toc 7"/>
    <w:basedOn w:val="a"/>
    <w:next w:val="a"/>
    <w:rsid w:val="005D39E9"/>
    <w:pPr>
      <w:ind w:left="1260"/>
      <w:jc w:val="left"/>
    </w:pPr>
    <w:rPr>
      <w:sz w:val="18"/>
    </w:rPr>
  </w:style>
  <w:style w:type="paragraph" w:styleId="41">
    <w:name w:val="toc 4"/>
    <w:basedOn w:val="a"/>
    <w:next w:val="a"/>
    <w:rsid w:val="005D39E9"/>
    <w:pPr>
      <w:ind w:left="630"/>
      <w:jc w:val="left"/>
    </w:pPr>
    <w:rPr>
      <w:sz w:val="18"/>
    </w:rPr>
  </w:style>
  <w:style w:type="paragraph" w:styleId="80">
    <w:name w:val="toc 8"/>
    <w:basedOn w:val="a"/>
    <w:next w:val="a"/>
    <w:rsid w:val="005D39E9"/>
    <w:pPr>
      <w:ind w:left="1470"/>
      <w:jc w:val="left"/>
    </w:pPr>
    <w:rPr>
      <w:sz w:val="18"/>
    </w:rPr>
  </w:style>
  <w:style w:type="paragraph" w:styleId="a8">
    <w:name w:val="header"/>
    <w:basedOn w:val="a"/>
    <w:link w:val="a7"/>
    <w:rsid w:val="005D39E9"/>
    <w:pPr>
      <w:pBdr>
        <w:bottom w:val="single" w:sz="6" w:space="1" w:color="auto"/>
      </w:pBdr>
      <w:tabs>
        <w:tab w:val="center" w:pos="4153"/>
        <w:tab w:val="right" w:pos="8306"/>
      </w:tabs>
      <w:snapToGrid w:val="0"/>
      <w:jc w:val="center"/>
    </w:pPr>
    <w:rPr>
      <w:sz w:val="18"/>
    </w:rPr>
  </w:style>
  <w:style w:type="paragraph" w:styleId="a9">
    <w:name w:val="Document Map"/>
    <w:basedOn w:val="a"/>
    <w:rsid w:val="005D39E9"/>
    <w:pPr>
      <w:shd w:val="clear" w:color="auto" w:fill="000080"/>
    </w:pPr>
  </w:style>
  <w:style w:type="paragraph" w:styleId="21">
    <w:name w:val="toc 2"/>
    <w:basedOn w:val="a"/>
    <w:next w:val="a"/>
    <w:uiPriority w:val="39"/>
    <w:rsid w:val="005D39E9"/>
    <w:pPr>
      <w:ind w:left="210"/>
      <w:jc w:val="left"/>
    </w:pPr>
    <w:rPr>
      <w:smallCaps/>
      <w:sz w:val="20"/>
    </w:rPr>
  </w:style>
  <w:style w:type="paragraph" w:styleId="90">
    <w:name w:val="toc 9"/>
    <w:basedOn w:val="a"/>
    <w:next w:val="a"/>
    <w:rsid w:val="005D39E9"/>
    <w:pPr>
      <w:ind w:left="1680"/>
      <w:jc w:val="left"/>
    </w:pPr>
    <w:rPr>
      <w:sz w:val="18"/>
    </w:rPr>
  </w:style>
  <w:style w:type="paragraph" w:styleId="aa">
    <w:name w:val="Title"/>
    <w:basedOn w:val="a"/>
    <w:qFormat/>
    <w:rsid w:val="005D39E9"/>
    <w:pPr>
      <w:widowControl/>
      <w:jc w:val="center"/>
    </w:pPr>
    <w:rPr>
      <w:rFonts w:ascii="Arial" w:hAnsi="Arial"/>
      <w:b/>
      <w:kern w:val="0"/>
      <w:sz w:val="36"/>
    </w:rPr>
  </w:style>
  <w:style w:type="paragraph" w:styleId="22">
    <w:name w:val="Body Text 2"/>
    <w:basedOn w:val="a"/>
    <w:rsid w:val="005D39E9"/>
    <w:rPr>
      <w:rFonts w:ascii="宋体" w:hAnsi="宋体"/>
      <w:i/>
      <w:color w:val="0000FF"/>
    </w:rPr>
  </w:style>
  <w:style w:type="paragraph" w:styleId="51">
    <w:name w:val="toc 5"/>
    <w:basedOn w:val="a"/>
    <w:next w:val="a"/>
    <w:rsid w:val="005D39E9"/>
    <w:pPr>
      <w:ind w:left="840"/>
      <w:jc w:val="left"/>
    </w:pPr>
    <w:rPr>
      <w:sz w:val="18"/>
    </w:rPr>
  </w:style>
  <w:style w:type="paragraph" w:styleId="11">
    <w:name w:val="toc 1"/>
    <w:basedOn w:val="a"/>
    <w:next w:val="a"/>
    <w:uiPriority w:val="39"/>
    <w:rsid w:val="005D39E9"/>
    <w:pPr>
      <w:spacing w:before="120" w:after="120"/>
      <w:jc w:val="left"/>
    </w:pPr>
    <w:rPr>
      <w:b/>
      <w:caps/>
      <w:sz w:val="20"/>
    </w:rPr>
  </w:style>
  <w:style w:type="paragraph" w:styleId="31">
    <w:name w:val="toc 3"/>
    <w:basedOn w:val="a"/>
    <w:next w:val="a"/>
    <w:rsid w:val="005D39E9"/>
    <w:pPr>
      <w:tabs>
        <w:tab w:val="left" w:pos="1265"/>
        <w:tab w:val="right" w:leader="dot" w:pos="8296"/>
      </w:tabs>
      <w:ind w:left="420"/>
      <w:jc w:val="left"/>
    </w:pPr>
    <w:rPr>
      <w:i/>
      <w:sz w:val="20"/>
    </w:rPr>
  </w:style>
  <w:style w:type="paragraph" w:styleId="ab">
    <w:name w:val="Normal (Web)"/>
    <w:basedOn w:val="a"/>
    <w:uiPriority w:val="99"/>
    <w:rsid w:val="005D39E9"/>
    <w:pPr>
      <w:widowControl/>
      <w:spacing w:before="100" w:beforeAutospacing="1" w:after="100" w:afterAutospacing="1"/>
      <w:jc w:val="left"/>
    </w:pPr>
    <w:rPr>
      <w:rFonts w:ascii="宋体" w:hAnsi="宋体" w:cs="宋体"/>
      <w:kern w:val="0"/>
      <w:sz w:val="24"/>
      <w:szCs w:val="24"/>
    </w:rPr>
  </w:style>
  <w:style w:type="paragraph" w:styleId="a6">
    <w:name w:val="footer"/>
    <w:basedOn w:val="a"/>
    <w:link w:val="a5"/>
    <w:rsid w:val="005D39E9"/>
    <w:pPr>
      <w:tabs>
        <w:tab w:val="center" w:pos="4153"/>
        <w:tab w:val="right" w:pos="8306"/>
      </w:tabs>
      <w:snapToGrid w:val="0"/>
      <w:jc w:val="left"/>
    </w:pPr>
    <w:rPr>
      <w:sz w:val="18"/>
    </w:rPr>
  </w:style>
  <w:style w:type="paragraph" w:styleId="61">
    <w:name w:val="toc 6"/>
    <w:basedOn w:val="a"/>
    <w:next w:val="a"/>
    <w:rsid w:val="005D39E9"/>
    <w:pPr>
      <w:ind w:left="1050"/>
      <w:jc w:val="left"/>
    </w:pPr>
    <w:rPr>
      <w:sz w:val="18"/>
    </w:rPr>
  </w:style>
  <w:style w:type="paragraph" w:styleId="ac">
    <w:name w:val="Balloon Text"/>
    <w:basedOn w:val="a"/>
    <w:rsid w:val="005D39E9"/>
    <w:rPr>
      <w:sz w:val="18"/>
    </w:rPr>
  </w:style>
  <w:style w:type="paragraph" w:styleId="ad">
    <w:name w:val="Body Text"/>
    <w:basedOn w:val="a"/>
    <w:rsid w:val="005D39E9"/>
    <w:pPr>
      <w:spacing w:after="120"/>
    </w:pPr>
    <w:rPr>
      <w:i/>
      <w:color w:val="000000"/>
    </w:rPr>
  </w:style>
  <w:style w:type="paragraph" w:customStyle="1" w:styleId="23">
    <w:name w:val="标题2"/>
    <w:basedOn w:val="a"/>
    <w:next w:val="a"/>
    <w:rsid w:val="005D39E9"/>
    <w:pPr>
      <w:widowControl/>
      <w:spacing w:before="120"/>
      <w:jc w:val="left"/>
      <w:outlineLvl w:val="1"/>
    </w:pPr>
    <w:rPr>
      <w:rFonts w:ascii="Century Gothic" w:eastAsia="黑体" w:hAnsi="Century Gothic"/>
      <w:color w:val="000000"/>
      <w:kern w:val="0"/>
      <w:sz w:val="28"/>
    </w:rPr>
  </w:style>
  <w:style w:type="paragraph" w:customStyle="1" w:styleId="p15">
    <w:name w:val="p15"/>
    <w:basedOn w:val="a"/>
    <w:rsid w:val="005D39E9"/>
    <w:pPr>
      <w:widowControl/>
    </w:pPr>
    <w:rPr>
      <w:kern w:val="0"/>
    </w:rPr>
  </w:style>
  <w:style w:type="paragraph" w:customStyle="1" w:styleId="32">
    <w:name w:val="标题3"/>
    <w:basedOn w:val="a"/>
    <w:next w:val="a"/>
    <w:rsid w:val="005D39E9"/>
    <w:pPr>
      <w:widowControl/>
      <w:tabs>
        <w:tab w:val="left" w:pos="720"/>
      </w:tabs>
      <w:ind w:left="720" w:hanging="720"/>
      <w:jc w:val="left"/>
      <w:outlineLvl w:val="2"/>
    </w:pPr>
    <w:rPr>
      <w:rFonts w:ascii="楷体_GB2312" w:eastAsia="黑体"/>
      <w:kern w:val="0"/>
      <w:sz w:val="24"/>
    </w:rPr>
  </w:style>
  <w:style w:type="paragraph" w:customStyle="1" w:styleId="p0">
    <w:name w:val="p0"/>
    <w:basedOn w:val="a"/>
    <w:rsid w:val="005D39E9"/>
    <w:pPr>
      <w:widowControl/>
    </w:pPr>
    <w:rPr>
      <w:kern w:val="0"/>
    </w:rPr>
  </w:style>
  <w:style w:type="paragraph" w:customStyle="1" w:styleId="Tabletext">
    <w:name w:val="Tabletext"/>
    <w:basedOn w:val="a"/>
    <w:rsid w:val="005D39E9"/>
    <w:pPr>
      <w:keepLines/>
      <w:suppressAutoHyphens/>
      <w:spacing w:after="120" w:line="240" w:lineRule="atLeast"/>
    </w:pPr>
    <w:rPr>
      <w:rFonts w:ascii="宋体" w:hAnsi="宋体" w:hint="eastAsia"/>
      <w:kern w:val="0"/>
      <w:sz w:val="20"/>
    </w:rPr>
  </w:style>
  <w:style w:type="paragraph" w:customStyle="1" w:styleId="105">
    <w:name w:val="样式 样式 标题1 + 两端对齐 + 段后: 0.5 行"/>
    <w:basedOn w:val="a"/>
    <w:rsid w:val="005D39E9"/>
    <w:pPr>
      <w:widowControl/>
      <w:pBdr>
        <w:bottom w:val="single" w:sz="24" w:space="1" w:color="999999"/>
      </w:pBdr>
      <w:tabs>
        <w:tab w:val="left" w:pos="540"/>
      </w:tabs>
      <w:spacing w:afterLines="50"/>
      <w:ind w:left="432" w:hanging="432"/>
      <w:outlineLvl w:val="0"/>
    </w:pPr>
    <w:rPr>
      <w:rFonts w:ascii="Century Gothic" w:hAnsi="Century Gothic"/>
      <w:b/>
      <w:color w:val="000000"/>
      <w:kern w:val="0"/>
      <w:sz w:val="48"/>
      <w:u w:color="C0C0C0"/>
      <w:lang w:val="zh-CN"/>
    </w:rPr>
  </w:style>
  <w:style w:type="paragraph" w:customStyle="1" w:styleId="Default">
    <w:name w:val="Default"/>
    <w:rsid w:val="005D39E9"/>
    <w:pPr>
      <w:widowControl w:val="0"/>
      <w:autoSpaceDE w:val="0"/>
      <w:autoSpaceDN w:val="0"/>
      <w:adjustRightInd w:val="0"/>
    </w:pPr>
    <w:rPr>
      <w:rFonts w:ascii="宋体"/>
      <w:color w:val="000000"/>
      <w:sz w:val="24"/>
    </w:rPr>
  </w:style>
  <w:style w:type="paragraph" w:customStyle="1" w:styleId="Normal0">
    <w:name w:val="Normal0"/>
    <w:rsid w:val="005D39E9"/>
    <w:rPr>
      <w:lang w:eastAsia="en-US"/>
    </w:rPr>
  </w:style>
  <w:style w:type="paragraph" w:customStyle="1" w:styleId="42">
    <w:name w:val="标题4"/>
    <w:basedOn w:val="a"/>
    <w:rsid w:val="005D39E9"/>
    <w:pPr>
      <w:tabs>
        <w:tab w:val="left" w:pos="864"/>
      </w:tabs>
      <w:autoSpaceDE w:val="0"/>
      <w:autoSpaceDN w:val="0"/>
      <w:adjustRightInd w:val="0"/>
      <w:ind w:left="1680" w:hanging="420"/>
      <w:outlineLvl w:val="3"/>
    </w:pPr>
    <w:rPr>
      <w:rFonts w:ascii="Century Gothic" w:hAnsi="宋体"/>
      <w:color w:val="000000"/>
      <w:kern w:val="0"/>
      <w:sz w:val="24"/>
    </w:rPr>
  </w:style>
  <w:style w:type="paragraph" w:styleId="ae">
    <w:name w:val="List Paragraph"/>
    <w:basedOn w:val="a"/>
    <w:uiPriority w:val="34"/>
    <w:qFormat/>
    <w:rsid w:val="005D39E9"/>
    <w:pPr>
      <w:ind w:firstLineChars="200" w:firstLine="420"/>
    </w:pPr>
    <w:rPr>
      <w:rFonts w:ascii="Calibri" w:hAnsi="Calibri"/>
      <w:szCs w:val="22"/>
    </w:rPr>
  </w:style>
  <w:style w:type="table" w:styleId="af">
    <w:name w:val="Table Grid"/>
    <w:basedOn w:val="a1"/>
    <w:uiPriority w:val="59"/>
    <w:rsid w:val="000A4A82"/>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4">
    <w:name w:val="Light List Accent 4"/>
    <w:basedOn w:val="a1"/>
    <w:uiPriority w:val="61"/>
    <w:rsid w:val="000A4A82"/>
    <w:tblPr>
      <w:tblStyleRowBandSize w:val="1"/>
      <w:tblStyleColBandSize w:val="1"/>
      <w:tblInd w:w="0" w:type="dxa"/>
      <w:tblBorders>
        <w:top w:val="single" w:sz="8" w:space="0" w:color="8064A2"/>
        <w:left w:val="single" w:sz="8" w:space="0" w:color="8064A2"/>
        <w:bottom w:val="single" w:sz="8" w:space="0" w:color="8064A2"/>
        <w:right w:val="single" w:sz="8" w:space="0" w:color="8064A2"/>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sz="6" w:space="0" w:color="8064A2"/>
          <w:left w:val="single" w:sz="8" w:space="0" w:color="8064A2"/>
          <w:bottom w:val="single" w:sz="8" w:space="0" w:color="8064A2"/>
          <w:right w:val="single" w:sz="8" w:space="0" w:color="8064A2"/>
        </w:tcBorders>
      </w:tcPr>
    </w:tblStylePr>
    <w:tblStylePr w:type="firstCol">
      <w:rPr>
        <w:b/>
        <w:bCs/>
      </w:rPr>
    </w:tblStylePr>
    <w:tblStylePr w:type="lastCol">
      <w:rPr>
        <w:b/>
        <w:bCs/>
      </w:rPr>
    </w:tblStylePr>
    <w:tblStylePr w:type="band1Vert">
      <w:tblPr/>
      <w:tcPr>
        <w:tcBorders>
          <w:top w:val="single" w:sz="8" w:space="0" w:color="8064A2"/>
          <w:left w:val="single" w:sz="8" w:space="0" w:color="8064A2"/>
          <w:bottom w:val="single" w:sz="8" w:space="0" w:color="8064A2"/>
          <w:right w:val="single" w:sz="8" w:space="0" w:color="8064A2"/>
        </w:tcBorders>
      </w:tcPr>
    </w:tblStylePr>
    <w:tblStylePr w:type="band1Horz">
      <w:tblPr/>
      <w:tcPr>
        <w:tcBorders>
          <w:top w:val="single" w:sz="8" w:space="0" w:color="8064A2"/>
          <w:left w:val="single" w:sz="8" w:space="0" w:color="8064A2"/>
          <w:bottom w:val="single" w:sz="8" w:space="0" w:color="8064A2"/>
          <w:right w:val="single" w:sz="8" w:space="0" w:color="8064A2"/>
        </w:tcBorders>
      </w:tcPr>
    </w:tblStylePr>
  </w:style>
  <w:style w:type="table" w:styleId="-5">
    <w:name w:val="Light Grid Accent 5"/>
    <w:basedOn w:val="a1"/>
    <w:uiPriority w:val="62"/>
    <w:rsid w:val="000A4A82"/>
    <w:tblPr>
      <w:tblStyleRowBandSize w:val="1"/>
      <w:tblStyleColBandSize w:val="1"/>
      <w:tblInd w:w="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CellMar>
        <w:top w:w="0" w:type="dxa"/>
        <w:left w:w="108" w:type="dxa"/>
        <w:bottom w:w="0" w:type="dxa"/>
        <w:right w:w="108" w:type="dxa"/>
      </w:tblCellMar>
    </w:tblPr>
    <w:tblStylePr w:type="firstRow">
      <w:pPr>
        <w:spacing w:before="0" w:after="0" w:line="240" w:lineRule="auto"/>
      </w:pPr>
      <w:rPr>
        <w:rFonts w:ascii="Cambria Math" w:eastAsia="Cambria Math" w:hAnsi="Cambria Math"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mbria Math" w:eastAsia="Cambria Math" w:hAnsi="Cambria Math"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mbria Math" w:eastAsia="Cambria Math" w:hAnsi="Cambria Math" w:cs="Times New Roman"/>
        <w:b/>
        <w:bCs/>
      </w:rPr>
    </w:tblStylePr>
    <w:tblStylePr w:type="lastCol">
      <w:rPr>
        <w:rFonts w:ascii="Cambria Math" w:eastAsia="Cambria Math" w:hAnsi="Cambria Math"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5730061">
      <w:bodyDiv w:val="1"/>
      <w:marLeft w:val="0"/>
      <w:marRight w:val="0"/>
      <w:marTop w:val="0"/>
      <w:marBottom w:val="0"/>
      <w:divBdr>
        <w:top w:val="none" w:sz="0" w:space="0" w:color="auto"/>
        <w:left w:val="none" w:sz="0" w:space="0" w:color="auto"/>
        <w:bottom w:val="none" w:sz="0" w:space="0" w:color="auto"/>
        <w:right w:val="none" w:sz="0" w:space="0" w:color="auto"/>
      </w:divBdr>
    </w:div>
    <w:div w:id="598873745">
      <w:bodyDiv w:val="1"/>
      <w:marLeft w:val="0"/>
      <w:marRight w:val="0"/>
      <w:marTop w:val="0"/>
      <w:marBottom w:val="0"/>
      <w:divBdr>
        <w:top w:val="none" w:sz="0" w:space="0" w:color="auto"/>
        <w:left w:val="none" w:sz="0" w:space="0" w:color="auto"/>
        <w:bottom w:val="none" w:sz="0" w:space="0" w:color="auto"/>
        <w:right w:val="none" w:sz="0" w:space="0" w:color="auto"/>
      </w:divBdr>
    </w:div>
    <w:div w:id="651982515">
      <w:bodyDiv w:val="1"/>
      <w:marLeft w:val="0"/>
      <w:marRight w:val="0"/>
      <w:marTop w:val="0"/>
      <w:marBottom w:val="0"/>
      <w:divBdr>
        <w:top w:val="none" w:sz="0" w:space="0" w:color="auto"/>
        <w:left w:val="none" w:sz="0" w:space="0" w:color="auto"/>
        <w:bottom w:val="none" w:sz="0" w:space="0" w:color="auto"/>
        <w:right w:val="none" w:sz="0" w:space="0" w:color="auto"/>
      </w:divBdr>
    </w:div>
    <w:div w:id="681123623">
      <w:bodyDiv w:val="1"/>
      <w:marLeft w:val="0"/>
      <w:marRight w:val="0"/>
      <w:marTop w:val="0"/>
      <w:marBottom w:val="0"/>
      <w:divBdr>
        <w:top w:val="none" w:sz="0" w:space="0" w:color="auto"/>
        <w:left w:val="none" w:sz="0" w:space="0" w:color="auto"/>
        <w:bottom w:val="none" w:sz="0" w:space="0" w:color="auto"/>
        <w:right w:val="none" w:sz="0" w:space="0" w:color="auto"/>
      </w:divBdr>
    </w:div>
    <w:div w:id="737292614">
      <w:bodyDiv w:val="1"/>
      <w:marLeft w:val="0"/>
      <w:marRight w:val="0"/>
      <w:marTop w:val="0"/>
      <w:marBottom w:val="0"/>
      <w:divBdr>
        <w:top w:val="none" w:sz="0" w:space="0" w:color="auto"/>
        <w:left w:val="none" w:sz="0" w:space="0" w:color="auto"/>
        <w:bottom w:val="none" w:sz="0" w:space="0" w:color="auto"/>
        <w:right w:val="none" w:sz="0" w:space="0" w:color="auto"/>
      </w:divBdr>
    </w:div>
    <w:div w:id="773670900">
      <w:bodyDiv w:val="1"/>
      <w:marLeft w:val="0"/>
      <w:marRight w:val="0"/>
      <w:marTop w:val="0"/>
      <w:marBottom w:val="0"/>
      <w:divBdr>
        <w:top w:val="none" w:sz="0" w:space="0" w:color="auto"/>
        <w:left w:val="none" w:sz="0" w:space="0" w:color="auto"/>
        <w:bottom w:val="none" w:sz="0" w:space="0" w:color="auto"/>
        <w:right w:val="none" w:sz="0" w:space="0" w:color="auto"/>
      </w:divBdr>
    </w:div>
    <w:div w:id="859783479">
      <w:bodyDiv w:val="1"/>
      <w:marLeft w:val="0"/>
      <w:marRight w:val="0"/>
      <w:marTop w:val="0"/>
      <w:marBottom w:val="0"/>
      <w:divBdr>
        <w:top w:val="none" w:sz="0" w:space="0" w:color="auto"/>
        <w:left w:val="none" w:sz="0" w:space="0" w:color="auto"/>
        <w:bottom w:val="none" w:sz="0" w:space="0" w:color="auto"/>
        <w:right w:val="none" w:sz="0" w:space="0" w:color="auto"/>
      </w:divBdr>
      <w:divsChild>
        <w:div w:id="266037717">
          <w:marLeft w:val="0"/>
          <w:marRight w:val="0"/>
          <w:marTop w:val="0"/>
          <w:marBottom w:val="0"/>
          <w:divBdr>
            <w:top w:val="none" w:sz="0" w:space="0" w:color="auto"/>
            <w:left w:val="none" w:sz="0" w:space="0" w:color="auto"/>
            <w:bottom w:val="none" w:sz="0" w:space="0" w:color="auto"/>
            <w:right w:val="none" w:sz="0" w:space="0" w:color="auto"/>
          </w:divBdr>
          <w:divsChild>
            <w:div w:id="7682221">
              <w:marLeft w:val="0"/>
              <w:marRight w:val="0"/>
              <w:marTop w:val="0"/>
              <w:marBottom w:val="0"/>
              <w:divBdr>
                <w:top w:val="none" w:sz="0" w:space="0" w:color="auto"/>
                <w:left w:val="none" w:sz="0" w:space="0" w:color="auto"/>
                <w:bottom w:val="none" w:sz="0" w:space="0" w:color="auto"/>
                <w:right w:val="none" w:sz="0" w:space="0" w:color="auto"/>
              </w:divBdr>
            </w:div>
            <w:div w:id="31997708">
              <w:marLeft w:val="0"/>
              <w:marRight w:val="0"/>
              <w:marTop w:val="0"/>
              <w:marBottom w:val="0"/>
              <w:divBdr>
                <w:top w:val="none" w:sz="0" w:space="0" w:color="auto"/>
                <w:left w:val="none" w:sz="0" w:space="0" w:color="auto"/>
                <w:bottom w:val="none" w:sz="0" w:space="0" w:color="auto"/>
                <w:right w:val="none" w:sz="0" w:space="0" w:color="auto"/>
              </w:divBdr>
            </w:div>
            <w:div w:id="62417075">
              <w:marLeft w:val="0"/>
              <w:marRight w:val="0"/>
              <w:marTop w:val="0"/>
              <w:marBottom w:val="0"/>
              <w:divBdr>
                <w:top w:val="none" w:sz="0" w:space="0" w:color="auto"/>
                <w:left w:val="none" w:sz="0" w:space="0" w:color="auto"/>
                <w:bottom w:val="none" w:sz="0" w:space="0" w:color="auto"/>
                <w:right w:val="none" w:sz="0" w:space="0" w:color="auto"/>
              </w:divBdr>
            </w:div>
            <w:div w:id="92212471">
              <w:marLeft w:val="0"/>
              <w:marRight w:val="0"/>
              <w:marTop w:val="0"/>
              <w:marBottom w:val="0"/>
              <w:divBdr>
                <w:top w:val="none" w:sz="0" w:space="0" w:color="auto"/>
                <w:left w:val="none" w:sz="0" w:space="0" w:color="auto"/>
                <w:bottom w:val="none" w:sz="0" w:space="0" w:color="auto"/>
                <w:right w:val="none" w:sz="0" w:space="0" w:color="auto"/>
              </w:divBdr>
            </w:div>
            <w:div w:id="112870727">
              <w:marLeft w:val="0"/>
              <w:marRight w:val="0"/>
              <w:marTop w:val="0"/>
              <w:marBottom w:val="0"/>
              <w:divBdr>
                <w:top w:val="none" w:sz="0" w:space="0" w:color="auto"/>
                <w:left w:val="none" w:sz="0" w:space="0" w:color="auto"/>
                <w:bottom w:val="none" w:sz="0" w:space="0" w:color="auto"/>
                <w:right w:val="none" w:sz="0" w:space="0" w:color="auto"/>
              </w:divBdr>
            </w:div>
            <w:div w:id="123353369">
              <w:marLeft w:val="0"/>
              <w:marRight w:val="0"/>
              <w:marTop w:val="0"/>
              <w:marBottom w:val="0"/>
              <w:divBdr>
                <w:top w:val="none" w:sz="0" w:space="0" w:color="auto"/>
                <w:left w:val="none" w:sz="0" w:space="0" w:color="auto"/>
                <w:bottom w:val="none" w:sz="0" w:space="0" w:color="auto"/>
                <w:right w:val="none" w:sz="0" w:space="0" w:color="auto"/>
              </w:divBdr>
            </w:div>
            <w:div w:id="128518879">
              <w:marLeft w:val="0"/>
              <w:marRight w:val="0"/>
              <w:marTop w:val="0"/>
              <w:marBottom w:val="0"/>
              <w:divBdr>
                <w:top w:val="none" w:sz="0" w:space="0" w:color="auto"/>
                <w:left w:val="none" w:sz="0" w:space="0" w:color="auto"/>
                <w:bottom w:val="none" w:sz="0" w:space="0" w:color="auto"/>
                <w:right w:val="none" w:sz="0" w:space="0" w:color="auto"/>
              </w:divBdr>
            </w:div>
            <w:div w:id="163279341">
              <w:marLeft w:val="0"/>
              <w:marRight w:val="0"/>
              <w:marTop w:val="0"/>
              <w:marBottom w:val="0"/>
              <w:divBdr>
                <w:top w:val="none" w:sz="0" w:space="0" w:color="auto"/>
                <w:left w:val="none" w:sz="0" w:space="0" w:color="auto"/>
                <w:bottom w:val="none" w:sz="0" w:space="0" w:color="auto"/>
                <w:right w:val="none" w:sz="0" w:space="0" w:color="auto"/>
              </w:divBdr>
            </w:div>
            <w:div w:id="166748278">
              <w:marLeft w:val="0"/>
              <w:marRight w:val="0"/>
              <w:marTop w:val="0"/>
              <w:marBottom w:val="0"/>
              <w:divBdr>
                <w:top w:val="none" w:sz="0" w:space="0" w:color="auto"/>
                <w:left w:val="none" w:sz="0" w:space="0" w:color="auto"/>
                <w:bottom w:val="none" w:sz="0" w:space="0" w:color="auto"/>
                <w:right w:val="none" w:sz="0" w:space="0" w:color="auto"/>
              </w:divBdr>
            </w:div>
            <w:div w:id="167718170">
              <w:marLeft w:val="0"/>
              <w:marRight w:val="0"/>
              <w:marTop w:val="0"/>
              <w:marBottom w:val="0"/>
              <w:divBdr>
                <w:top w:val="none" w:sz="0" w:space="0" w:color="auto"/>
                <w:left w:val="none" w:sz="0" w:space="0" w:color="auto"/>
                <w:bottom w:val="none" w:sz="0" w:space="0" w:color="auto"/>
                <w:right w:val="none" w:sz="0" w:space="0" w:color="auto"/>
              </w:divBdr>
            </w:div>
            <w:div w:id="169638541">
              <w:marLeft w:val="0"/>
              <w:marRight w:val="0"/>
              <w:marTop w:val="0"/>
              <w:marBottom w:val="0"/>
              <w:divBdr>
                <w:top w:val="none" w:sz="0" w:space="0" w:color="auto"/>
                <w:left w:val="none" w:sz="0" w:space="0" w:color="auto"/>
                <w:bottom w:val="none" w:sz="0" w:space="0" w:color="auto"/>
                <w:right w:val="none" w:sz="0" w:space="0" w:color="auto"/>
              </w:divBdr>
            </w:div>
            <w:div w:id="183134416">
              <w:marLeft w:val="0"/>
              <w:marRight w:val="0"/>
              <w:marTop w:val="0"/>
              <w:marBottom w:val="0"/>
              <w:divBdr>
                <w:top w:val="none" w:sz="0" w:space="0" w:color="auto"/>
                <w:left w:val="none" w:sz="0" w:space="0" w:color="auto"/>
                <w:bottom w:val="none" w:sz="0" w:space="0" w:color="auto"/>
                <w:right w:val="none" w:sz="0" w:space="0" w:color="auto"/>
              </w:divBdr>
            </w:div>
            <w:div w:id="213666139">
              <w:marLeft w:val="0"/>
              <w:marRight w:val="0"/>
              <w:marTop w:val="0"/>
              <w:marBottom w:val="0"/>
              <w:divBdr>
                <w:top w:val="none" w:sz="0" w:space="0" w:color="auto"/>
                <w:left w:val="none" w:sz="0" w:space="0" w:color="auto"/>
                <w:bottom w:val="none" w:sz="0" w:space="0" w:color="auto"/>
                <w:right w:val="none" w:sz="0" w:space="0" w:color="auto"/>
              </w:divBdr>
            </w:div>
            <w:div w:id="236021206">
              <w:marLeft w:val="0"/>
              <w:marRight w:val="0"/>
              <w:marTop w:val="0"/>
              <w:marBottom w:val="0"/>
              <w:divBdr>
                <w:top w:val="none" w:sz="0" w:space="0" w:color="auto"/>
                <w:left w:val="none" w:sz="0" w:space="0" w:color="auto"/>
                <w:bottom w:val="none" w:sz="0" w:space="0" w:color="auto"/>
                <w:right w:val="none" w:sz="0" w:space="0" w:color="auto"/>
              </w:divBdr>
            </w:div>
            <w:div w:id="239412571">
              <w:marLeft w:val="0"/>
              <w:marRight w:val="0"/>
              <w:marTop w:val="0"/>
              <w:marBottom w:val="0"/>
              <w:divBdr>
                <w:top w:val="none" w:sz="0" w:space="0" w:color="auto"/>
                <w:left w:val="none" w:sz="0" w:space="0" w:color="auto"/>
                <w:bottom w:val="none" w:sz="0" w:space="0" w:color="auto"/>
                <w:right w:val="none" w:sz="0" w:space="0" w:color="auto"/>
              </w:divBdr>
            </w:div>
            <w:div w:id="241334880">
              <w:marLeft w:val="0"/>
              <w:marRight w:val="0"/>
              <w:marTop w:val="0"/>
              <w:marBottom w:val="0"/>
              <w:divBdr>
                <w:top w:val="none" w:sz="0" w:space="0" w:color="auto"/>
                <w:left w:val="none" w:sz="0" w:space="0" w:color="auto"/>
                <w:bottom w:val="none" w:sz="0" w:space="0" w:color="auto"/>
                <w:right w:val="none" w:sz="0" w:space="0" w:color="auto"/>
              </w:divBdr>
            </w:div>
            <w:div w:id="246965672">
              <w:marLeft w:val="0"/>
              <w:marRight w:val="0"/>
              <w:marTop w:val="0"/>
              <w:marBottom w:val="0"/>
              <w:divBdr>
                <w:top w:val="none" w:sz="0" w:space="0" w:color="auto"/>
                <w:left w:val="none" w:sz="0" w:space="0" w:color="auto"/>
                <w:bottom w:val="none" w:sz="0" w:space="0" w:color="auto"/>
                <w:right w:val="none" w:sz="0" w:space="0" w:color="auto"/>
              </w:divBdr>
            </w:div>
            <w:div w:id="257763305">
              <w:marLeft w:val="0"/>
              <w:marRight w:val="0"/>
              <w:marTop w:val="0"/>
              <w:marBottom w:val="0"/>
              <w:divBdr>
                <w:top w:val="none" w:sz="0" w:space="0" w:color="auto"/>
                <w:left w:val="none" w:sz="0" w:space="0" w:color="auto"/>
                <w:bottom w:val="none" w:sz="0" w:space="0" w:color="auto"/>
                <w:right w:val="none" w:sz="0" w:space="0" w:color="auto"/>
              </w:divBdr>
            </w:div>
            <w:div w:id="271985337">
              <w:marLeft w:val="0"/>
              <w:marRight w:val="0"/>
              <w:marTop w:val="0"/>
              <w:marBottom w:val="0"/>
              <w:divBdr>
                <w:top w:val="none" w:sz="0" w:space="0" w:color="auto"/>
                <w:left w:val="none" w:sz="0" w:space="0" w:color="auto"/>
                <w:bottom w:val="none" w:sz="0" w:space="0" w:color="auto"/>
                <w:right w:val="none" w:sz="0" w:space="0" w:color="auto"/>
              </w:divBdr>
            </w:div>
            <w:div w:id="281153098">
              <w:marLeft w:val="0"/>
              <w:marRight w:val="0"/>
              <w:marTop w:val="0"/>
              <w:marBottom w:val="0"/>
              <w:divBdr>
                <w:top w:val="none" w:sz="0" w:space="0" w:color="auto"/>
                <w:left w:val="none" w:sz="0" w:space="0" w:color="auto"/>
                <w:bottom w:val="none" w:sz="0" w:space="0" w:color="auto"/>
                <w:right w:val="none" w:sz="0" w:space="0" w:color="auto"/>
              </w:divBdr>
            </w:div>
            <w:div w:id="300156191">
              <w:marLeft w:val="0"/>
              <w:marRight w:val="0"/>
              <w:marTop w:val="0"/>
              <w:marBottom w:val="0"/>
              <w:divBdr>
                <w:top w:val="none" w:sz="0" w:space="0" w:color="auto"/>
                <w:left w:val="none" w:sz="0" w:space="0" w:color="auto"/>
                <w:bottom w:val="none" w:sz="0" w:space="0" w:color="auto"/>
                <w:right w:val="none" w:sz="0" w:space="0" w:color="auto"/>
              </w:divBdr>
            </w:div>
            <w:div w:id="325595505">
              <w:marLeft w:val="0"/>
              <w:marRight w:val="0"/>
              <w:marTop w:val="0"/>
              <w:marBottom w:val="0"/>
              <w:divBdr>
                <w:top w:val="none" w:sz="0" w:space="0" w:color="auto"/>
                <w:left w:val="none" w:sz="0" w:space="0" w:color="auto"/>
                <w:bottom w:val="none" w:sz="0" w:space="0" w:color="auto"/>
                <w:right w:val="none" w:sz="0" w:space="0" w:color="auto"/>
              </w:divBdr>
            </w:div>
            <w:div w:id="337585869">
              <w:marLeft w:val="0"/>
              <w:marRight w:val="0"/>
              <w:marTop w:val="0"/>
              <w:marBottom w:val="0"/>
              <w:divBdr>
                <w:top w:val="none" w:sz="0" w:space="0" w:color="auto"/>
                <w:left w:val="none" w:sz="0" w:space="0" w:color="auto"/>
                <w:bottom w:val="none" w:sz="0" w:space="0" w:color="auto"/>
                <w:right w:val="none" w:sz="0" w:space="0" w:color="auto"/>
              </w:divBdr>
            </w:div>
            <w:div w:id="338000019">
              <w:marLeft w:val="0"/>
              <w:marRight w:val="0"/>
              <w:marTop w:val="0"/>
              <w:marBottom w:val="0"/>
              <w:divBdr>
                <w:top w:val="none" w:sz="0" w:space="0" w:color="auto"/>
                <w:left w:val="none" w:sz="0" w:space="0" w:color="auto"/>
                <w:bottom w:val="none" w:sz="0" w:space="0" w:color="auto"/>
                <w:right w:val="none" w:sz="0" w:space="0" w:color="auto"/>
              </w:divBdr>
            </w:div>
            <w:div w:id="354305517">
              <w:marLeft w:val="0"/>
              <w:marRight w:val="0"/>
              <w:marTop w:val="0"/>
              <w:marBottom w:val="0"/>
              <w:divBdr>
                <w:top w:val="none" w:sz="0" w:space="0" w:color="auto"/>
                <w:left w:val="none" w:sz="0" w:space="0" w:color="auto"/>
                <w:bottom w:val="none" w:sz="0" w:space="0" w:color="auto"/>
                <w:right w:val="none" w:sz="0" w:space="0" w:color="auto"/>
              </w:divBdr>
            </w:div>
            <w:div w:id="408385825">
              <w:marLeft w:val="0"/>
              <w:marRight w:val="0"/>
              <w:marTop w:val="0"/>
              <w:marBottom w:val="0"/>
              <w:divBdr>
                <w:top w:val="none" w:sz="0" w:space="0" w:color="auto"/>
                <w:left w:val="none" w:sz="0" w:space="0" w:color="auto"/>
                <w:bottom w:val="none" w:sz="0" w:space="0" w:color="auto"/>
                <w:right w:val="none" w:sz="0" w:space="0" w:color="auto"/>
              </w:divBdr>
            </w:div>
            <w:div w:id="425813184">
              <w:marLeft w:val="0"/>
              <w:marRight w:val="0"/>
              <w:marTop w:val="0"/>
              <w:marBottom w:val="0"/>
              <w:divBdr>
                <w:top w:val="none" w:sz="0" w:space="0" w:color="auto"/>
                <w:left w:val="none" w:sz="0" w:space="0" w:color="auto"/>
                <w:bottom w:val="none" w:sz="0" w:space="0" w:color="auto"/>
                <w:right w:val="none" w:sz="0" w:space="0" w:color="auto"/>
              </w:divBdr>
            </w:div>
            <w:div w:id="434011591">
              <w:marLeft w:val="0"/>
              <w:marRight w:val="0"/>
              <w:marTop w:val="0"/>
              <w:marBottom w:val="0"/>
              <w:divBdr>
                <w:top w:val="none" w:sz="0" w:space="0" w:color="auto"/>
                <w:left w:val="none" w:sz="0" w:space="0" w:color="auto"/>
                <w:bottom w:val="none" w:sz="0" w:space="0" w:color="auto"/>
                <w:right w:val="none" w:sz="0" w:space="0" w:color="auto"/>
              </w:divBdr>
            </w:div>
            <w:div w:id="437412326">
              <w:marLeft w:val="0"/>
              <w:marRight w:val="0"/>
              <w:marTop w:val="0"/>
              <w:marBottom w:val="0"/>
              <w:divBdr>
                <w:top w:val="none" w:sz="0" w:space="0" w:color="auto"/>
                <w:left w:val="none" w:sz="0" w:space="0" w:color="auto"/>
                <w:bottom w:val="none" w:sz="0" w:space="0" w:color="auto"/>
                <w:right w:val="none" w:sz="0" w:space="0" w:color="auto"/>
              </w:divBdr>
            </w:div>
            <w:div w:id="456726496">
              <w:marLeft w:val="0"/>
              <w:marRight w:val="0"/>
              <w:marTop w:val="0"/>
              <w:marBottom w:val="0"/>
              <w:divBdr>
                <w:top w:val="none" w:sz="0" w:space="0" w:color="auto"/>
                <w:left w:val="none" w:sz="0" w:space="0" w:color="auto"/>
                <w:bottom w:val="none" w:sz="0" w:space="0" w:color="auto"/>
                <w:right w:val="none" w:sz="0" w:space="0" w:color="auto"/>
              </w:divBdr>
            </w:div>
            <w:div w:id="461312922">
              <w:marLeft w:val="0"/>
              <w:marRight w:val="0"/>
              <w:marTop w:val="0"/>
              <w:marBottom w:val="0"/>
              <w:divBdr>
                <w:top w:val="none" w:sz="0" w:space="0" w:color="auto"/>
                <w:left w:val="none" w:sz="0" w:space="0" w:color="auto"/>
                <w:bottom w:val="none" w:sz="0" w:space="0" w:color="auto"/>
                <w:right w:val="none" w:sz="0" w:space="0" w:color="auto"/>
              </w:divBdr>
            </w:div>
            <w:div w:id="484980426">
              <w:marLeft w:val="0"/>
              <w:marRight w:val="0"/>
              <w:marTop w:val="0"/>
              <w:marBottom w:val="0"/>
              <w:divBdr>
                <w:top w:val="none" w:sz="0" w:space="0" w:color="auto"/>
                <w:left w:val="none" w:sz="0" w:space="0" w:color="auto"/>
                <w:bottom w:val="none" w:sz="0" w:space="0" w:color="auto"/>
                <w:right w:val="none" w:sz="0" w:space="0" w:color="auto"/>
              </w:divBdr>
            </w:div>
            <w:div w:id="488405216">
              <w:marLeft w:val="0"/>
              <w:marRight w:val="0"/>
              <w:marTop w:val="0"/>
              <w:marBottom w:val="0"/>
              <w:divBdr>
                <w:top w:val="none" w:sz="0" w:space="0" w:color="auto"/>
                <w:left w:val="none" w:sz="0" w:space="0" w:color="auto"/>
                <w:bottom w:val="none" w:sz="0" w:space="0" w:color="auto"/>
                <w:right w:val="none" w:sz="0" w:space="0" w:color="auto"/>
              </w:divBdr>
            </w:div>
            <w:div w:id="500777560">
              <w:marLeft w:val="0"/>
              <w:marRight w:val="0"/>
              <w:marTop w:val="0"/>
              <w:marBottom w:val="0"/>
              <w:divBdr>
                <w:top w:val="none" w:sz="0" w:space="0" w:color="auto"/>
                <w:left w:val="none" w:sz="0" w:space="0" w:color="auto"/>
                <w:bottom w:val="none" w:sz="0" w:space="0" w:color="auto"/>
                <w:right w:val="none" w:sz="0" w:space="0" w:color="auto"/>
              </w:divBdr>
            </w:div>
            <w:div w:id="503514059">
              <w:marLeft w:val="0"/>
              <w:marRight w:val="0"/>
              <w:marTop w:val="0"/>
              <w:marBottom w:val="0"/>
              <w:divBdr>
                <w:top w:val="none" w:sz="0" w:space="0" w:color="auto"/>
                <w:left w:val="none" w:sz="0" w:space="0" w:color="auto"/>
                <w:bottom w:val="none" w:sz="0" w:space="0" w:color="auto"/>
                <w:right w:val="none" w:sz="0" w:space="0" w:color="auto"/>
              </w:divBdr>
            </w:div>
            <w:div w:id="523715407">
              <w:marLeft w:val="0"/>
              <w:marRight w:val="0"/>
              <w:marTop w:val="0"/>
              <w:marBottom w:val="0"/>
              <w:divBdr>
                <w:top w:val="none" w:sz="0" w:space="0" w:color="auto"/>
                <w:left w:val="none" w:sz="0" w:space="0" w:color="auto"/>
                <w:bottom w:val="none" w:sz="0" w:space="0" w:color="auto"/>
                <w:right w:val="none" w:sz="0" w:space="0" w:color="auto"/>
              </w:divBdr>
            </w:div>
            <w:div w:id="526866673">
              <w:marLeft w:val="0"/>
              <w:marRight w:val="0"/>
              <w:marTop w:val="0"/>
              <w:marBottom w:val="0"/>
              <w:divBdr>
                <w:top w:val="none" w:sz="0" w:space="0" w:color="auto"/>
                <w:left w:val="none" w:sz="0" w:space="0" w:color="auto"/>
                <w:bottom w:val="none" w:sz="0" w:space="0" w:color="auto"/>
                <w:right w:val="none" w:sz="0" w:space="0" w:color="auto"/>
              </w:divBdr>
            </w:div>
            <w:div w:id="552349696">
              <w:marLeft w:val="0"/>
              <w:marRight w:val="0"/>
              <w:marTop w:val="0"/>
              <w:marBottom w:val="0"/>
              <w:divBdr>
                <w:top w:val="none" w:sz="0" w:space="0" w:color="auto"/>
                <w:left w:val="none" w:sz="0" w:space="0" w:color="auto"/>
                <w:bottom w:val="none" w:sz="0" w:space="0" w:color="auto"/>
                <w:right w:val="none" w:sz="0" w:space="0" w:color="auto"/>
              </w:divBdr>
            </w:div>
            <w:div w:id="606695891">
              <w:marLeft w:val="0"/>
              <w:marRight w:val="0"/>
              <w:marTop w:val="0"/>
              <w:marBottom w:val="0"/>
              <w:divBdr>
                <w:top w:val="none" w:sz="0" w:space="0" w:color="auto"/>
                <w:left w:val="none" w:sz="0" w:space="0" w:color="auto"/>
                <w:bottom w:val="none" w:sz="0" w:space="0" w:color="auto"/>
                <w:right w:val="none" w:sz="0" w:space="0" w:color="auto"/>
              </w:divBdr>
            </w:div>
            <w:div w:id="631787614">
              <w:marLeft w:val="0"/>
              <w:marRight w:val="0"/>
              <w:marTop w:val="0"/>
              <w:marBottom w:val="0"/>
              <w:divBdr>
                <w:top w:val="none" w:sz="0" w:space="0" w:color="auto"/>
                <w:left w:val="none" w:sz="0" w:space="0" w:color="auto"/>
                <w:bottom w:val="none" w:sz="0" w:space="0" w:color="auto"/>
                <w:right w:val="none" w:sz="0" w:space="0" w:color="auto"/>
              </w:divBdr>
            </w:div>
            <w:div w:id="640581232">
              <w:marLeft w:val="0"/>
              <w:marRight w:val="0"/>
              <w:marTop w:val="0"/>
              <w:marBottom w:val="0"/>
              <w:divBdr>
                <w:top w:val="none" w:sz="0" w:space="0" w:color="auto"/>
                <w:left w:val="none" w:sz="0" w:space="0" w:color="auto"/>
                <w:bottom w:val="none" w:sz="0" w:space="0" w:color="auto"/>
                <w:right w:val="none" w:sz="0" w:space="0" w:color="auto"/>
              </w:divBdr>
            </w:div>
            <w:div w:id="641275996">
              <w:marLeft w:val="0"/>
              <w:marRight w:val="0"/>
              <w:marTop w:val="0"/>
              <w:marBottom w:val="0"/>
              <w:divBdr>
                <w:top w:val="none" w:sz="0" w:space="0" w:color="auto"/>
                <w:left w:val="none" w:sz="0" w:space="0" w:color="auto"/>
                <w:bottom w:val="none" w:sz="0" w:space="0" w:color="auto"/>
                <w:right w:val="none" w:sz="0" w:space="0" w:color="auto"/>
              </w:divBdr>
            </w:div>
            <w:div w:id="647898465">
              <w:marLeft w:val="0"/>
              <w:marRight w:val="0"/>
              <w:marTop w:val="0"/>
              <w:marBottom w:val="0"/>
              <w:divBdr>
                <w:top w:val="none" w:sz="0" w:space="0" w:color="auto"/>
                <w:left w:val="none" w:sz="0" w:space="0" w:color="auto"/>
                <w:bottom w:val="none" w:sz="0" w:space="0" w:color="auto"/>
                <w:right w:val="none" w:sz="0" w:space="0" w:color="auto"/>
              </w:divBdr>
            </w:div>
            <w:div w:id="664359870">
              <w:marLeft w:val="0"/>
              <w:marRight w:val="0"/>
              <w:marTop w:val="0"/>
              <w:marBottom w:val="0"/>
              <w:divBdr>
                <w:top w:val="none" w:sz="0" w:space="0" w:color="auto"/>
                <w:left w:val="none" w:sz="0" w:space="0" w:color="auto"/>
                <w:bottom w:val="none" w:sz="0" w:space="0" w:color="auto"/>
                <w:right w:val="none" w:sz="0" w:space="0" w:color="auto"/>
              </w:divBdr>
            </w:div>
            <w:div w:id="675889075">
              <w:marLeft w:val="0"/>
              <w:marRight w:val="0"/>
              <w:marTop w:val="0"/>
              <w:marBottom w:val="0"/>
              <w:divBdr>
                <w:top w:val="none" w:sz="0" w:space="0" w:color="auto"/>
                <w:left w:val="none" w:sz="0" w:space="0" w:color="auto"/>
                <w:bottom w:val="none" w:sz="0" w:space="0" w:color="auto"/>
                <w:right w:val="none" w:sz="0" w:space="0" w:color="auto"/>
              </w:divBdr>
            </w:div>
            <w:div w:id="680665088">
              <w:marLeft w:val="0"/>
              <w:marRight w:val="0"/>
              <w:marTop w:val="0"/>
              <w:marBottom w:val="0"/>
              <w:divBdr>
                <w:top w:val="none" w:sz="0" w:space="0" w:color="auto"/>
                <w:left w:val="none" w:sz="0" w:space="0" w:color="auto"/>
                <w:bottom w:val="none" w:sz="0" w:space="0" w:color="auto"/>
                <w:right w:val="none" w:sz="0" w:space="0" w:color="auto"/>
              </w:divBdr>
            </w:div>
            <w:div w:id="693455762">
              <w:marLeft w:val="0"/>
              <w:marRight w:val="0"/>
              <w:marTop w:val="0"/>
              <w:marBottom w:val="0"/>
              <w:divBdr>
                <w:top w:val="none" w:sz="0" w:space="0" w:color="auto"/>
                <w:left w:val="none" w:sz="0" w:space="0" w:color="auto"/>
                <w:bottom w:val="none" w:sz="0" w:space="0" w:color="auto"/>
                <w:right w:val="none" w:sz="0" w:space="0" w:color="auto"/>
              </w:divBdr>
            </w:div>
            <w:div w:id="707031724">
              <w:marLeft w:val="0"/>
              <w:marRight w:val="0"/>
              <w:marTop w:val="0"/>
              <w:marBottom w:val="0"/>
              <w:divBdr>
                <w:top w:val="none" w:sz="0" w:space="0" w:color="auto"/>
                <w:left w:val="none" w:sz="0" w:space="0" w:color="auto"/>
                <w:bottom w:val="none" w:sz="0" w:space="0" w:color="auto"/>
                <w:right w:val="none" w:sz="0" w:space="0" w:color="auto"/>
              </w:divBdr>
            </w:div>
            <w:div w:id="709377138">
              <w:marLeft w:val="0"/>
              <w:marRight w:val="0"/>
              <w:marTop w:val="0"/>
              <w:marBottom w:val="0"/>
              <w:divBdr>
                <w:top w:val="none" w:sz="0" w:space="0" w:color="auto"/>
                <w:left w:val="none" w:sz="0" w:space="0" w:color="auto"/>
                <w:bottom w:val="none" w:sz="0" w:space="0" w:color="auto"/>
                <w:right w:val="none" w:sz="0" w:space="0" w:color="auto"/>
              </w:divBdr>
            </w:div>
            <w:div w:id="768624592">
              <w:marLeft w:val="0"/>
              <w:marRight w:val="0"/>
              <w:marTop w:val="0"/>
              <w:marBottom w:val="0"/>
              <w:divBdr>
                <w:top w:val="none" w:sz="0" w:space="0" w:color="auto"/>
                <w:left w:val="none" w:sz="0" w:space="0" w:color="auto"/>
                <w:bottom w:val="none" w:sz="0" w:space="0" w:color="auto"/>
                <w:right w:val="none" w:sz="0" w:space="0" w:color="auto"/>
              </w:divBdr>
            </w:div>
            <w:div w:id="770274130">
              <w:marLeft w:val="0"/>
              <w:marRight w:val="0"/>
              <w:marTop w:val="0"/>
              <w:marBottom w:val="0"/>
              <w:divBdr>
                <w:top w:val="none" w:sz="0" w:space="0" w:color="auto"/>
                <w:left w:val="none" w:sz="0" w:space="0" w:color="auto"/>
                <w:bottom w:val="none" w:sz="0" w:space="0" w:color="auto"/>
                <w:right w:val="none" w:sz="0" w:space="0" w:color="auto"/>
              </w:divBdr>
            </w:div>
            <w:div w:id="775247410">
              <w:marLeft w:val="0"/>
              <w:marRight w:val="0"/>
              <w:marTop w:val="0"/>
              <w:marBottom w:val="0"/>
              <w:divBdr>
                <w:top w:val="none" w:sz="0" w:space="0" w:color="auto"/>
                <w:left w:val="none" w:sz="0" w:space="0" w:color="auto"/>
                <w:bottom w:val="none" w:sz="0" w:space="0" w:color="auto"/>
                <w:right w:val="none" w:sz="0" w:space="0" w:color="auto"/>
              </w:divBdr>
            </w:div>
            <w:div w:id="782458925">
              <w:marLeft w:val="0"/>
              <w:marRight w:val="0"/>
              <w:marTop w:val="0"/>
              <w:marBottom w:val="0"/>
              <w:divBdr>
                <w:top w:val="none" w:sz="0" w:space="0" w:color="auto"/>
                <w:left w:val="none" w:sz="0" w:space="0" w:color="auto"/>
                <w:bottom w:val="none" w:sz="0" w:space="0" w:color="auto"/>
                <w:right w:val="none" w:sz="0" w:space="0" w:color="auto"/>
              </w:divBdr>
            </w:div>
            <w:div w:id="804004739">
              <w:marLeft w:val="0"/>
              <w:marRight w:val="0"/>
              <w:marTop w:val="0"/>
              <w:marBottom w:val="0"/>
              <w:divBdr>
                <w:top w:val="none" w:sz="0" w:space="0" w:color="auto"/>
                <w:left w:val="none" w:sz="0" w:space="0" w:color="auto"/>
                <w:bottom w:val="none" w:sz="0" w:space="0" w:color="auto"/>
                <w:right w:val="none" w:sz="0" w:space="0" w:color="auto"/>
              </w:divBdr>
            </w:div>
            <w:div w:id="823661571">
              <w:marLeft w:val="0"/>
              <w:marRight w:val="0"/>
              <w:marTop w:val="0"/>
              <w:marBottom w:val="0"/>
              <w:divBdr>
                <w:top w:val="none" w:sz="0" w:space="0" w:color="auto"/>
                <w:left w:val="none" w:sz="0" w:space="0" w:color="auto"/>
                <w:bottom w:val="none" w:sz="0" w:space="0" w:color="auto"/>
                <w:right w:val="none" w:sz="0" w:space="0" w:color="auto"/>
              </w:divBdr>
            </w:div>
            <w:div w:id="828133671">
              <w:marLeft w:val="0"/>
              <w:marRight w:val="0"/>
              <w:marTop w:val="0"/>
              <w:marBottom w:val="0"/>
              <w:divBdr>
                <w:top w:val="none" w:sz="0" w:space="0" w:color="auto"/>
                <w:left w:val="none" w:sz="0" w:space="0" w:color="auto"/>
                <w:bottom w:val="none" w:sz="0" w:space="0" w:color="auto"/>
                <w:right w:val="none" w:sz="0" w:space="0" w:color="auto"/>
              </w:divBdr>
            </w:div>
            <w:div w:id="857888749">
              <w:marLeft w:val="0"/>
              <w:marRight w:val="0"/>
              <w:marTop w:val="0"/>
              <w:marBottom w:val="0"/>
              <w:divBdr>
                <w:top w:val="none" w:sz="0" w:space="0" w:color="auto"/>
                <w:left w:val="none" w:sz="0" w:space="0" w:color="auto"/>
                <w:bottom w:val="none" w:sz="0" w:space="0" w:color="auto"/>
                <w:right w:val="none" w:sz="0" w:space="0" w:color="auto"/>
              </w:divBdr>
            </w:div>
            <w:div w:id="873928271">
              <w:marLeft w:val="0"/>
              <w:marRight w:val="0"/>
              <w:marTop w:val="0"/>
              <w:marBottom w:val="0"/>
              <w:divBdr>
                <w:top w:val="none" w:sz="0" w:space="0" w:color="auto"/>
                <w:left w:val="none" w:sz="0" w:space="0" w:color="auto"/>
                <w:bottom w:val="none" w:sz="0" w:space="0" w:color="auto"/>
                <w:right w:val="none" w:sz="0" w:space="0" w:color="auto"/>
              </w:divBdr>
            </w:div>
            <w:div w:id="880172972">
              <w:marLeft w:val="0"/>
              <w:marRight w:val="0"/>
              <w:marTop w:val="0"/>
              <w:marBottom w:val="0"/>
              <w:divBdr>
                <w:top w:val="none" w:sz="0" w:space="0" w:color="auto"/>
                <w:left w:val="none" w:sz="0" w:space="0" w:color="auto"/>
                <w:bottom w:val="none" w:sz="0" w:space="0" w:color="auto"/>
                <w:right w:val="none" w:sz="0" w:space="0" w:color="auto"/>
              </w:divBdr>
            </w:div>
            <w:div w:id="903444379">
              <w:marLeft w:val="0"/>
              <w:marRight w:val="0"/>
              <w:marTop w:val="0"/>
              <w:marBottom w:val="0"/>
              <w:divBdr>
                <w:top w:val="none" w:sz="0" w:space="0" w:color="auto"/>
                <w:left w:val="none" w:sz="0" w:space="0" w:color="auto"/>
                <w:bottom w:val="none" w:sz="0" w:space="0" w:color="auto"/>
                <w:right w:val="none" w:sz="0" w:space="0" w:color="auto"/>
              </w:divBdr>
            </w:div>
            <w:div w:id="908075421">
              <w:marLeft w:val="0"/>
              <w:marRight w:val="0"/>
              <w:marTop w:val="0"/>
              <w:marBottom w:val="0"/>
              <w:divBdr>
                <w:top w:val="none" w:sz="0" w:space="0" w:color="auto"/>
                <w:left w:val="none" w:sz="0" w:space="0" w:color="auto"/>
                <w:bottom w:val="none" w:sz="0" w:space="0" w:color="auto"/>
                <w:right w:val="none" w:sz="0" w:space="0" w:color="auto"/>
              </w:divBdr>
            </w:div>
            <w:div w:id="913012458">
              <w:marLeft w:val="0"/>
              <w:marRight w:val="0"/>
              <w:marTop w:val="0"/>
              <w:marBottom w:val="0"/>
              <w:divBdr>
                <w:top w:val="none" w:sz="0" w:space="0" w:color="auto"/>
                <w:left w:val="none" w:sz="0" w:space="0" w:color="auto"/>
                <w:bottom w:val="none" w:sz="0" w:space="0" w:color="auto"/>
                <w:right w:val="none" w:sz="0" w:space="0" w:color="auto"/>
              </w:divBdr>
            </w:div>
            <w:div w:id="917713431">
              <w:marLeft w:val="0"/>
              <w:marRight w:val="0"/>
              <w:marTop w:val="0"/>
              <w:marBottom w:val="0"/>
              <w:divBdr>
                <w:top w:val="none" w:sz="0" w:space="0" w:color="auto"/>
                <w:left w:val="none" w:sz="0" w:space="0" w:color="auto"/>
                <w:bottom w:val="none" w:sz="0" w:space="0" w:color="auto"/>
                <w:right w:val="none" w:sz="0" w:space="0" w:color="auto"/>
              </w:divBdr>
            </w:div>
            <w:div w:id="923758715">
              <w:marLeft w:val="0"/>
              <w:marRight w:val="0"/>
              <w:marTop w:val="0"/>
              <w:marBottom w:val="0"/>
              <w:divBdr>
                <w:top w:val="none" w:sz="0" w:space="0" w:color="auto"/>
                <w:left w:val="none" w:sz="0" w:space="0" w:color="auto"/>
                <w:bottom w:val="none" w:sz="0" w:space="0" w:color="auto"/>
                <w:right w:val="none" w:sz="0" w:space="0" w:color="auto"/>
              </w:divBdr>
            </w:div>
            <w:div w:id="936787438">
              <w:marLeft w:val="0"/>
              <w:marRight w:val="0"/>
              <w:marTop w:val="0"/>
              <w:marBottom w:val="0"/>
              <w:divBdr>
                <w:top w:val="none" w:sz="0" w:space="0" w:color="auto"/>
                <w:left w:val="none" w:sz="0" w:space="0" w:color="auto"/>
                <w:bottom w:val="none" w:sz="0" w:space="0" w:color="auto"/>
                <w:right w:val="none" w:sz="0" w:space="0" w:color="auto"/>
              </w:divBdr>
            </w:div>
            <w:div w:id="950355785">
              <w:marLeft w:val="0"/>
              <w:marRight w:val="0"/>
              <w:marTop w:val="0"/>
              <w:marBottom w:val="0"/>
              <w:divBdr>
                <w:top w:val="none" w:sz="0" w:space="0" w:color="auto"/>
                <w:left w:val="none" w:sz="0" w:space="0" w:color="auto"/>
                <w:bottom w:val="none" w:sz="0" w:space="0" w:color="auto"/>
                <w:right w:val="none" w:sz="0" w:space="0" w:color="auto"/>
              </w:divBdr>
            </w:div>
            <w:div w:id="952174766">
              <w:marLeft w:val="0"/>
              <w:marRight w:val="0"/>
              <w:marTop w:val="0"/>
              <w:marBottom w:val="0"/>
              <w:divBdr>
                <w:top w:val="none" w:sz="0" w:space="0" w:color="auto"/>
                <w:left w:val="none" w:sz="0" w:space="0" w:color="auto"/>
                <w:bottom w:val="none" w:sz="0" w:space="0" w:color="auto"/>
                <w:right w:val="none" w:sz="0" w:space="0" w:color="auto"/>
              </w:divBdr>
            </w:div>
            <w:div w:id="1014383874">
              <w:marLeft w:val="0"/>
              <w:marRight w:val="0"/>
              <w:marTop w:val="0"/>
              <w:marBottom w:val="0"/>
              <w:divBdr>
                <w:top w:val="none" w:sz="0" w:space="0" w:color="auto"/>
                <w:left w:val="none" w:sz="0" w:space="0" w:color="auto"/>
                <w:bottom w:val="none" w:sz="0" w:space="0" w:color="auto"/>
                <w:right w:val="none" w:sz="0" w:space="0" w:color="auto"/>
              </w:divBdr>
            </w:div>
            <w:div w:id="1062408271">
              <w:marLeft w:val="0"/>
              <w:marRight w:val="0"/>
              <w:marTop w:val="0"/>
              <w:marBottom w:val="0"/>
              <w:divBdr>
                <w:top w:val="none" w:sz="0" w:space="0" w:color="auto"/>
                <w:left w:val="none" w:sz="0" w:space="0" w:color="auto"/>
                <w:bottom w:val="none" w:sz="0" w:space="0" w:color="auto"/>
                <w:right w:val="none" w:sz="0" w:space="0" w:color="auto"/>
              </w:divBdr>
            </w:div>
            <w:div w:id="1068109265">
              <w:marLeft w:val="0"/>
              <w:marRight w:val="0"/>
              <w:marTop w:val="0"/>
              <w:marBottom w:val="0"/>
              <w:divBdr>
                <w:top w:val="none" w:sz="0" w:space="0" w:color="auto"/>
                <w:left w:val="none" w:sz="0" w:space="0" w:color="auto"/>
                <w:bottom w:val="none" w:sz="0" w:space="0" w:color="auto"/>
                <w:right w:val="none" w:sz="0" w:space="0" w:color="auto"/>
              </w:divBdr>
            </w:div>
            <w:div w:id="1151487302">
              <w:marLeft w:val="0"/>
              <w:marRight w:val="0"/>
              <w:marTop w:val="0"/>
              <w:marBottom w:val="0"/>
              <w:divBdr>
                <w:top w:val="none" w:sz="0" w:space="0" w:color="auto"/>
                <w:left w:val="none" w:sz="0" w:space="0" w:color="auto"/>
                <w:bottom w:val="none" w:sz="0" w:space="0" w:color="auto"/>
                <w:right w:val="none" w:sz="0" w:space="0" w:color="auto"/>
              </w:divBdr>
            </w:div>
            <w:div w:id="1156263748">
              <w:marLeft w:val="0"/>
              <w:marRight w:val="0"/>
              <w:marTop w:val="0"/>
              <w:marBottom w:val="0"/>
              <w:divBdr>
                <w:top w:val="none" w:sz="0" w:space="0" w:color="auto"/>
                <w:left w:val="none" w:sz="0" w:space="0" w:color="auto"/>
                <w:bottom w:val="none" w:sz="0" w:space="0" w:color="auto"/>
                <w:right w:val="none" w:sz="0" w:space="0" w:color="auto"/>
              </w:divBdr>
            </w:div>
            <w:div w:id="1172140517">
              <w:marLeft w:val="0"/>
              <w:marRight w:val="0"/>
              <w:marTop w:val="0"/>
              <w:marBottom w:val="0"/>
              <w:divBdr>
                <w:top w:val="none" w:sz="0" w:space="0" w:color="auto"/>
                <w:left w:val="none" w:sz="0" w:space="0" w:color="auto"/>
                <w:bottom w:val="none" w:sz="0" w:space="0" w:color="auto"/>
                <w:right w:val="none" w:sz="0" w:space="0" w:color="auto"/>
              </w:divBdr>
            </w:div>
            <w:div w:id="1181507942">
              <w:marLeft w:val="0"/>
              <w:marRight w:val="0"/>
              <w:marTop w:val="0"/>
              <w:marBottom w:val="0"/>
              <w:divBdr>
                <w:top w:val="none" w:sz="0" w:space="0" w:color="auto"/>
                <w:left w:val="none" w:sz="0" w:space="0" w:color="auto"/>
                <w:bottom w:val="none" w:sz="0" w:space="0" w:color="auto"/>
                <w:right w:val="none" w:sz="0" w:space="0" w:color="auto"/>
              </w:divBdr>
            </w:div>
            <w:div w:id="1194884061">
              <w:marLeft w:val="0"/>
              <w:marRight w:val="0"/>
              <w:marTop w:val="0"/>
              <w:marBottom w:val="0"/>
              <w:divBdr>
                <w:top w:val="none" w:sz="0" w:space="0" w:color="auto"/>
                <w:left w:val="none" w:sz="0" w:space="0" w:color="auto"/>
                <w:bottom w:val="none" w:sz="0" w:space="0" w:color="auto"/>
                <w:right w:val="none" w:sz="0" w:space="0" w:color="auto"/>
              </w:divBdr>
            </w:div>
            <w:div w:id="1201285716">
              <w:marLeft w:val="0"/>
              <w:marRight w:val="0"/>
              <w:marTop w:val="0"/>
              <w:marBottom w:val="0"/>
              <w:divBdr>
                <w:top w:val="none" w:sz="0" w:space="0" w:color="auto"/>
                <w:left w:val="none" w:sz="0" w:space="0" w:color="auto"/>
                <w:bottom w:val="none" w:sz="0" w:space="0" w:color="auto"/>
                <w:right w:val="none" w:sz="0" w:space="0" w:color="auto"/>
              </w:divBdr>
            </w:div>
            <w:div w:id="1209105197">
              <w:marLeft w:val="0"/>
              <w:marRight w:val="0"/>
              <w:marTop w:val="0"/>
              <w:marBottom w:val="0"/>
              <w:divBdr>
                <w:top w:val="none" w:sz="0" w:space="0" w:color="auto"/>
                <w:left w:val="none" w:sz="0" w:space="0" w:color="auto"/>
                <w:bottom w:val="none" w:sz="0" w:space="0" w:color="auto"/>
                <w:right w:val="none" w:sz="0" w:space="0" w:color="auto"/>
              </w:divBdr>
            </w:div>
            <w:div w:id="1239173796">
              <w:marLeft w:val="0"/>
              <w:marRight w:val="0"/>
              <w:marTop w:val="0"/>
              <w:marBottom w:val="0"/>
              <w:divBdr>
                <w:top w:val="none" w:sz="0" w:space="0" w:color="auto"/>
                <w:left w:val="none" w:sz="0" w:space="0" w:color="auto"/>
                <w:bottom w:val="none" w:sz="0" w:space="0" w:color="auto"/>
                <w:right w:val="none" w:sz="0" w:space="0" w:color="auto"/>
              </w:divBdr>
            </w:div>
            <w:div w:id="1293944535">
              <w:marLeft w:val="0"/>
              <w:marRight w:val="0"/>
              <w:marTop w:val="0"/>
              <w:marBottom w:val="0"/>
              <w:divBdr>
                <w:top w:val="none" w:sz="0" w:space="0" w:color="auto"/>
                <w:left w:val="none" w:sz="0" w:space="0" w:color="auto"/>
                <w:bottom w:val="none" w:sz="0" w:space="0" w:color="auto"/>
                <w:right w:val="none" w:sz="0" w:space="0" w:color="auto"/>
              </w:divBdr>
            </w:div>
            <w:div w:id="1308634445">
              <w:marLeft w:val="0"/>
              <w:marRight w:val="0"/>
              <w:marTop w:val="0"/>
              <w:marBottom w:val="0"/>
              <w:divBdr>
                <w:top w:val="none" w:sz="0" w:space="0" w:color="auto"/>
                <w:left w:val="none" w:sz="0" w:space="0" w:color="auto"/>
                <w:bottom w:val="none" w:sz="0" w:space="0" w:color="auto"/>
                <w:right w:val="none" w:sz="0" w:space="0" w:color="auto"/>
              </w:divBdr>
            </w:div>
            <w:div w:id="1314408863">
              <w:marLeft w:val="0"/>
              <w:marRight w:val="0"/>
              <w:marTop w:val="0"/>
              <w:marBottom w:val="0"/>
              <w:divBdr>
                <w:top w:val="none" w:sz="0" w:space="0" w:color="auto"/>
                <w:left w:val="none" w:sz="0" w:space="0" w:color="auto"/>
                <w:bottom w:val="none" w:sz="0" w:space="0" w:color="auto"/>
                <w:right w:val="none" w:sz="0" w:space="0" w:color="auto"/>
              </w:divBdr>
            </w:div>
            <w:div w:id="1329363586">
              <w:marLeft w:val="0"/>
              <w:marRight w:val="0"/>
              <w:marTop w:val="0"/>
              <w:marBottom w:val="0"/>
              <w:divBdr>
                <w:top w:val="none" w:sz="0" w:space="0" w:color="auto"/>
                <w:left w:val="none" w:sz="0" w:space="0" w:color="auto"/>
                <w:bottom w:val="none" w:sz="0" w:space="0" w:color="auto"/>
                <w:right w:val="none" w:sz="0" w:space="0" w:color="auto"/>
              </w:divBdr>
            </w:div>
            <w:div w:id="1332444521">
              <w:marLeft w:val="0"/>
              <w:marRight w:val="0"/>
              <w:marTop w:val="0"/>
              <w:marBottom w:val="0"/>
              <w:divBdr>
                <w:top w:val="none" w:sz="0" w:space="0" w:color="auto"/>
                <w:left w:val="none" w:sz="0" w:space="0" w:color="auto"/>
                <w:bottom w:val="none" w:sz="0" w:space="0" w:color="auto"/>
                <w:right w:val="none" w:sz="0" w:space="0" w:color="auto"/>
              </w:divBdr>
            </w:div>
            <w:div w:id="1361586793">
              <w:marLeft w:val="0"/>
              <w:marRight w:val="0"/>
              <w:marTop w:val="0"/>
              <w:marBottom w:val="0"/>
              <w:divBdr>
                <w:top w:val="none" w:sz="0" w:space="0" w:color="auto"/>
                <w:left w:val="none" w:sz="0" w:space="0" w:color="auto"/>
                <w:bottom w:val="none" w:sz="0" w:space="0" w:color="auto"/>
                <w:right w:val="none" w:sz="0" w:space="0" w:color="auto"/>
              </w:divBdr>
            </w:div>
            <w:div w:id="1373262325">
              <w:marLeft w:val="0"/>
              <w:marRight w:val="0"/>
              <w:marTop w:val="0"/>
              <w:marBottom w:val="0"/>
              <w:divBdr>
                <w:top w:val="none" w:sz="0" w:space="0" w:color="auto"/>
                <w:left w:val="none" w:sz="0" w:space="0" w:color="auto"/>
                <w:bottom w:val="none" w:sz="0" w:space="0" w:color="auto"/>
                <w:right w:val="none" w:sz="0" w:space="0" w:color="auto"/>
              </w:divBdr>
            </w:div>
            <w:div w:id="1389454807">
              <w:marLeft w:val="0"/>
              <w:marRight w:val="0"/>
              <w:marTop w:val="0"/>
              <w:marBottom w:val="0"/>
              <w:divBdr>
                <w:top w:val="none" w:sz="0" w:space="0" w:color="auto"/>
                <w:left w:val="none" w:sz="0" w:space="0" w:color="auto"/>
                <w:bottom w:val="none" w:sz="0" w:space="0" w:color="auto"/>
                <w:right w:val="none" w:sz="0" w:space="0" w:color="auto"/>
              </w:divBdr>
            </w:div>
            <w:div w:id="1399550410">
              <w:marLeft w:val="0"/>
              <w:marRight w:val="0"/>
              <w:marTop w:val="0"/>
              <w:marBottom w:val="0"/>
              <w:divBdr>
                <w:top w:val="none" w:sz="0" w:space="0" w:color="auto"/>
                <w:left w:val="none" w:sz="0" w:space="0" w:color="auto"/>
                <w:bottom w:val="none" w:sz="0" w:space="0" w:color="auto"/>
                <w:right w:val="none" w:sz="0" w:space="0" w:color="auto"/>
              </w:divBdr>
            </w:div>
            <w:div w:id="1415543677">
              <w:marLeft w:val="0"/>
              <w:marRight w:val="0"/>
              <w:marTop w:val="0"/>
              <w:marBottom w:val="0"/>
              <w:divBdr>
                <w:top w:val="none" w:sz="0" w:space="0" w:color="auto"/>
                <w:left w:val="none" w:sz="0" w:space="0" w:color="auto"/>
                <w:bottom w:val="none" w:sz="0" w:space="0" w:color="auto"/>
                <w:right w:val="none" w:sz="0" w:space="0" w:color="auto"/>
              </w:divBdr>
            </w:div>
            <w:div w:id="1424031755">
              <w:marLeft w:val="0"/>
              <w:marRight w:val="0"/>
              <w:marTop w:val="0"/>
              <w:marBottom w:val="0"/>
              <w:divBdr>
                <w:top w:val="none" w:sz="0" w:space="0" w:color="auto"/>
                <w:left w:val="none" w:sz="0" w:space="0" w:color="auto"/>
                <w:bottom w:val="none" w:sz="0" w:space="0" w:color="auto"/>
                <w:right w:val="none" w:sz="0" w:space="0" w:color="auto"/>
              </w:divBdr>
            </w:div>
            <w:div w:id="1450196871">
              <w:marLeft w:val="0"/>
              <w:marRight w:val="0"/>
              <w:marTop w:val="0"/>
              <w:marBottom w:val="0"/>
              <w:divBdr>
                <w:top w:val="none" w:sz="0" w:space="0" w:color="auto"/>
                <w:left w:val="none" w:sz="0" w:space="0" w:color="auto"/>
                <w:bottom w:val="none" w:sz="0" w:space="0" w:color="auto"/>
                <w:right w:val="none" w:sz="0" w:space="0" w:color="auto"/>
              </w:divBdr>
            </w:div>
            <w:div w:id="1476487636">
              <w:marLeft w:val="0"/>
              <w:marRight w:val="0"/>
              <w:marTop w:val="0"/>
              <w:marBottom w:val="0"/>
              <w:divBdr>
                <w:top w:val="none" w:sz="0" w:space="0" w:color="auto"/>
                <w:left w:val="none" w:sz="0" w:space="0" w:color="auto"/>
                <w:bottom w:val="none" w:sz="0" w:space="0" w:color="auto"/>
                <w:right w:val="none" w:sz="0" w:space="0" w:color="auto"/>
              </w:divBdr>
            </w:div>
            <w:div w:id="1480877967">
              <w:marLeft w:val="0"/>
              <w:marRight w:val="0"/>
              <w:marTop w:val="0"/>
              <w:marBottom w:val="0"/>
              <w:divBdr>
                <w:top w:val="none" w:sz="0" w:space="0" w:color="auto"/>
                <w:left w:val="none" w:sz="0" w:space="0" w:color="auto"/>
                <w:bottom w:val="none" w:sz="0" w:space="0" w:color="auto"/>
                <w:right w:val="none" w:sz="0" w:space="0" w:color="auto"/>
              </w:divBdr>
            </w:div>
            <w:div w:id="1485661541">
              <w:marLeft w:val="0"/>
              <w:marRight w:val="0"/>
              <w:marTop w:val="0"/>
              <w:marBottom w:val="0"/>
              <w:divBdr>
                <w:top w:val="none" w:sz="0" w:space="0" w:color="auto"/>
                <w:left w:val="none" w:sz="0" w:space="0" w:color="auto"/>
                <w:bottom w:val="none" w:sz="0" w:space="0" w:color="auto"/>
                <w:right w:val="none" w:sz="0" w:space="0" w:color="auto"/>
              </w:divBdr>
            </w:div>
            <w:div w:id="1503012737">
              <w:marLeft w:val="0"/>
              <w:marRight w:val="0"/>
              <w:marTop w:val="0"/>
              <w:marBottom w:val="0"/>
              <w:divBdr>
                <w:top w:val="none" w:sz="0" w:space="0" w:color="auto"/>
                <w:left w:val="none" w:sz="0" w:space="0" w:color="auto"/>
                <w:bottom w:val="none" w:sz="0" w:space="0" w:color="auto"/>
                <w:right w:val="none" w:sz="0" w:space="0" w:color="auto"/>
              </w:divBdr>
            </w:div>
            <w:div w:id="1521581562">
              <w:marLeft w:val="0"/>
              <w:marRight w:val="0"/>
              <w:marTop w:val="0"/>
              <w:marBottom w:val="0"/>
              <w:divBdr>
                <w:top w:val="none" w:sz="0" w:space="0" w:color="auto"/>
                <w:left w:val="none" w:sz="0" w:space="0" w:color="auto"/>
                <w:bottom w:val="none" w:sz="0" w:space="0" w:color="auto"/>
                <w:right w:val="none" w:sz="0" w:space="0" w:color="auto"/>
              </w:divBdr>
            </w:div>
            <w:div w:id="1530409783">
              <w:marLeft w:val="0"/>
              <w:marRight w:val="0"/>
              <w:marTop w:val="0"/>
              <w:marBottom w:val="0"/>
              <w:divBdr>
                <w:top w:val="none" w:sz="0" w:space="0" w:color="auto"/>
                <w:left w:val="none" w:sz="0" w:space="0" w:color="auto"/>
                <w:bottom w:val="none" w:sz="0" w:space="0" w:color="auto"/>
                <w:right w:val="none" w:sz="0" w:space="0" w:color="auto"/>
              </w:divBdr>
            </w:div>
            <w:div w:id="1536233524">
              <w:marLeft w:val="0"/>
              <w:marRight w:val="0"/>
              <w:marTop w:val="0"/>
              <w:marBottom w:val="0"/>
              <w:divBdr>
                <w:top w:val="none" w:sz="0" w:space="0" w:color="auto"/>
                <w:left w:val="none" w:sz="0" w:space="0" w:color="auto"/>
                <w:bottom w:val="none" w:sz="0" w:space="0" w:color="auto"/>
                <w:right w:val="none" w:sz="0" w:space="0" w:color="auto"/>
              </w:divBdr>
            </w:div>
            <w:div w:id="1583753482">
              <w:marLeft w:val="0"/>
              <w:marRight w:val="0"/>
              <w:marTop w:val="0"/>
              <w:marBottom w:val="0"/>
              <w:divBdr>
                <w:top w:val="none" w:sz="0" w:space="0" w:color="auto"/>
                <w:left w:val="none" w:sz="0" w:space="0" w:color="auto"/>
                <w:bottom w:val="none" w:sz="0" w:space="0" w:color="auto"/>
                <w:right w:val="none" w:sz="0" w:space="0" w:color="auto"/>
              </w:divBdr>
            </w:div>
            <w:div w:id="1591504081">
              <w:marLeft w:val="0"/>
              <w:marRight w:val="0"/>
              <w:marTop w:val="0"/>
              <w:marBottom w:val="0"/>
              <w:divBdr>
                <w:top w:val="none" w:sz="0" w:space="0" w:color="auto"/>
                <w:left w:val="none" w:sz="0" w:space="0" w:color="auto"/>
                <w:bottom w:val="none" w:sz="0" w:space="0" w:color="auto"/>
                <w:right w:val="none" w:sz="0" w:space="0" w:color="auto"/>
              </w:divBdr>
            </w:div>
            <w:div w:id="1660765088">
              <w:marLeft w:val="0"/>
              <w:marRight w:val="0"/>
              <w:marTop w:val="0"/>
              <w:marBottom w:val="0"/>
              <w:divBdr>
                <w:top w:val="none" w:sz="0" w:space="0" w:color="auto"/>
                <w:left w:val="none" w:sz="0" w:space="0" w:color="auto"/>
                <w:bottom w:val="none" w:sz="0" w:space="0" w:color="auto"/>
                <w:right w:val="none" w:sz="0" w:space="0" w:color="auto"/>
              </w:divBdr>
            </w:div>
            <w:div w:id="1670793018">
              <w:marLeft w:val="0"/>
              <w:marRight w:val="0"/>
              <w:marTop w:val="0"/>
              <w:marBottom w:val="0"/>
              <w:divBdr>
                <w:top w:val="none" w:sz="0" w:space="0" w:color="auto"/>
                <w:left w:val="none" w:sz="0" w:space="0" w:color="auto"/>
                <w:bottom w:val="none" w:sz="0" w:space="0" w:color="auto"/>
                <w:right w:val="none" w:sz="0" w:space="0" w:color="auto"/>
              </w:divBdr>
            </w:div>
            <w:div w:id="1677342384">
              <w:marLeft w:val="0"/>
              <w:marRight w:val="0"/>
              <w:marTop w:val="0"/>
              <w:marBottom w:val="0"/>
              <w:divBdr>
                <w:top w:val="none" w:sz="0" w:space="0" w:color="auto"/>
                <w:left w:val="none" w:sz="0" w:space="0" w:color="auto"/>
                <w:bottom w:val="none" w:sz="0" w:space="0" w:color="auto"/>
                <w:right w:val="none" w:sz="0" w:space="0" w:color="auto"/>
              </w:divBdr>
            </w:div>
            <w:div w:id="1683971061">
              <w:marLeft w:val="0"/>
              <w:marRight w:val="0"/>
              <w:marTop w:val="0"/>
              <w:marBottom w:val="0"/>
              <w:divBdr>
                <w:top w:val="none" w:sz="0" w:space="0" w:color="auto"/>
                <w:left w:val="none" w:sz="0" w:space="0" w:color="auto"/>
                <w:bottom w:val="none" w:sz="0" w:space="0" w:color="auto"/>
                <w:right w:val="none" w:sz="0" w:space="0" w:color="auto"/>
              </w:divBdr>
            </w:div>
            <w:div w:id="1706175422">
              <w:marLeft w:val="0"/>
              <w:marRight w:val="0"/>
              <w:marTop w:val="0"/>
              <w:marBottom w:val="0"/>
              <w:divBdr>
                <w:top w:val="none" w:sz="0" w:space="0" w:color="auto"/>
                <w:left w:val="none" w:sz="0" w:space="0" w:color="auto"/>
                <w:bottom w:val="none" w:sz="0" w:space="0" w:color="auto"/>
                <w:right w:val="none" w:sz="0" w:space="0" w:color="auto"/>
              </w:divBdr>
            </w:div>
            <w:div w:id="1731952322">
              <w:marLeft w:val="0"/>
              <w:marRight w:val="0"/>
              <w:marTop w:val="0"/>
              <w:marBottom w:val="0"/>
              <w:divBdr>
                <w:top w:val="none" w:sz="0" w:space="0" w:color="auto"/>
                <w:left w:val="none" w:sz="0" w:space="0" w:color="auto"/>
                <w:bottom w:val="none" w:sz="0" w:space="0" w:color="auto"/>
                <w:right w:val="none" w:sz="0" w:space="0" w:color="auto"/>
              </w:divBdr>
            </w:div>
            <w:div w:id="1759133858">
              <w:marLeft w:val="0"/>
              <w:marRight w:val="0"/>
              <w:marTop w:val="0"/>
              <w:marBottom w:val="0"/>
              <w:divBdr>
                <w:top w:val="none" w:sz="0" w:space="0" w:color="auto"/>
                <w:left w:val="none" w:sz="0" w:space="0" w:color="auto"/>
                <w:bottom w:val="none" w:sz="0" w:space="0" w:color="auto"/>
                <w:right w:val="none" w:sz="0" w:space="0" w:color="auto"/>
              </w:divBdr>
            </w:div>
            <w:div w:id="1786268104">
              <w:marLeft w:val="0"/>
              <w:marRight w:val="0"/>
              <w:marTop w:val="0"/>
              <w:marBottom w:val="0"/>
              <w:divBdr>
                <w:top w:val="none" w:sz="0" w:space="0" w:color="auto"/>
                <w:left w:val="none" w:sz="0" w:space="0" w:color="auto"/>
                <w:bottom w:val="none" w:sz="0" w:space="0" w:color="auto"/>
                <w:right w:val="none" w:sz="0" w:space="0" w:color="auto"/>
              </w:divBdr>
            </w:div>
            <w:div w:id="1791627521">
              <w:marLeft w:val="0"/>
              <w:marRight w:val="0"/>
              <w:marTop w:val="0"/>
              <w:marBottom w:val="0"/>
              <w:divBdr>
                <w:top w:val="none" w:sz="0" w:space="0" w:color="auto"/>
                <w:left w:val="none" w:sz="0" w:space="0" w:color="auto"/>
                <w:bottom w:val="none" w:sz="0" w:space="0" w:color="auto"/>
                <w:right w:val="none" w:sz="0" w:space="0" w:color="auto"/>
              </w:divBdr>
            </w:div>
            <w:div w:id="1806773180">
              <w:marLeft w:val="0"/>
              <w:marRight w:val="0"/>
              <w:marTop w:val="0"/>
              <w:marBottom w:val="0"/>
              <w:divBdr>
                <w:top w:val="none" w:sz="0" w:space="0" w:color="auto"/>
                <w:left w:val="none" w:sz="0" w:space="0" w:color="auto"/>
                <w:bottom w:val="none" w:sz="0" w:space="0" w:color="auto"/>
                <w:right w:val="none" w:sz="0" w:space="0" w:color="auto"/>
              </w:divBdr>
            </w:div>
            <w:div w:id="1820729682">
              <w:marLeft w:val="0"/>
              <w:marRight w:val="0"/>
              <w:marTop w:val="0"/>
              <w:marBottom w:val="0"/>
              <w:divBdr>
                <w:top w:val="none" w:sz="0" w:space="0" w:color="auto"/>
                <w:left w:val="none" w:sz="0" w:space="0" w:color="auto"/>
                <w:bottom w:val="none" w:sz="0" w:space="0" w:color="auto"/>
                <w:right w:val="none" w:sz="0" w:space="0" w:color="auto"/>
              </w:divBdr>
            </w:div>
            <w:div w:id="1826314113">
              <w:marLeft w:val="0"/>
              <w:marRight w:val="0"/>
              <w:marTop w:val="0"/>
              <w:marBottom w:val="0"/>
              <w:divBdr>
                <w:top w:val="none" w:sz="0" w:space="0" w:color="auto"/>
                <w:left w:val="none" w:sz="0" w:space="0" w:color="auto"/>
                <w:bottom w:val="none" w:sz="0" w:space="0" w:color="auto"/>
                <w:right w:val="none" w:sz="0" w:space="0" w:color="auto"/>
              </w:divBdr>
            </w:div>
            <w:div w:id="1843278669">
              <w:marLeft w:val="0"/>
              <w:marRight w:val="0"/>
              <w:marTop w:val="0"/>
              <w:marBottom w:val="0"/>
              <w:divBdr>
                <w:top w:val="none" w:sz="0" w:space="0" w:color="auto"/>
                <w:left w:val="none" w:sz="0" w:space="0" w:color="auto"/>
                <w:bottom w:val="none" w:sz="0" w:space="0" w:color="auto"/>
                <w:right w:val="none" w:sz="0" w:space="0" w:color="auto"/>
              </w:divBdr>
            </w:div>
            <w:div w:id="1844516068">
              <w:marLeft w:val="0"/>
              <w:marRight w:val="0"/>
              <w:marTop w:val="0"/>
              <w:marBottom w:val="0"/>
              <w:divBdr>
                <w:top w:val="none" w:sz="0" w:space="0" w:color="auto"/>
                <w:left w:val="none" w:sz="0" w:space="0" w:color="auto"/>
                <w:bottom w:val="none" w:sz="0" w:space="0" w:color="auto"/>
                <w:right w:val="none" w:sz="0" w:space="0" w:color="auto"/>
              </w:divBdr>
            </w:div>
            <w:div w:id="1844738182">
              <w:marLeft w:val="0"/>
              <w:marRight w:val="0"/>
              <w:marTop w:val="0"/>
              <w:marBottom w:val="0"/>
              <w:divBdr>
                <w:top w:val="none" w:sz="0" w:space="0" w:color="auto"/>
                <w:left w:val="none" w:sz="0" w:space="0" w:color="auto"/>
                <w:bottom w:val="none" w:sz="0" w:space="0" w:color="auto"/>
                <w:right w:val="none" w:sz="0" w:space="0" w:color="auto"/>
              </w:divBdr>
            </w:div>
            <w:div w:id="1846550368">
              <w:marLeft w:val="0"/>
              <w:marRight w:val="0"/>
              <w:marTop w:val="0"/>
              <w:marBottom w:val="0"/>
              <w:divBdr>
                <w:top w:val="none" w:sz="0" w:space="0" w:color="auto"/>
                <w:left w:val="none" w:sz="0" w:space="0" w:color="auto"/>
                <w:bottom w:val="none" w:sz="0" w:space="0" w:color="auto"/>
                <w:right w:val="none" w:sz="0" w:space="0" w:color="auto"/>
              </w:divBdr>
            </w:div>
            <w:div w:id="1874611957">
              <w:marLeft w:val="0"/>
              <w:marRight w:val="0"/>
              <w:marTop w:val="0"/>
              <w:marBottom w:val="0"/>
              <w:divBdr>
                <w:top w:val="none" w:sz="0" w:space="0" w:color="auto"/>
                <w:left w:val="none" w:sz="0" w:space="0" w:color="auto"/>
                <w:bottom w:val="none" w:sz="0" w:space="0" w:color="auto"/>
                <w:right w:val="none" w:sz="0" w:space="0" w:color="auto"/>
              </w:divBdr>
            </w:div>
            <w:div w:id="1898739905">
              <w:marLeft w:val="0"/>
              <w:marRight w:val="0"/>
              <w:marTop w:val="0"/>
              <w:marBottom w:val="0"/>
              <w:divBdr>
                <w:top w:val="none" w:sz="0" w:space="0" w:color="auto"/>
                <w:left w:val="none" w:sz="0" w:space="0" w:color="auto"/>
                <w:bottom w:val="none" w:sz="0" w:space="0" w:color="auto"/>
                <w:right w:val="none" w:sz="0" w:space="0" w:color="auto"/>
              </w:divBdr>
            </w:div>
            <w:div w:id="1917087920">
              <w:marLeft w:val="0"/>
              <w:marRight w:val="0"/>
              <w:marTop w:val="0"/>
              <w:marBottom w:val="0"/>
              <w:divBdr>
                <w:top w:val="none" w:sz="0" w:space="0" w:color="auto"/>
                <w:left w:val="none" w:sz="0" w:space="0" w:color="auto"/>
                <w:bottom w:val="none" w:sz="0" w:space="0" w:color="auto"/>
                <w:right w:val="none" w:sz="0" w:space="0" w:color="auto"/>
              </w:divBdr>
            </w:div>
            <w:div w:id="1922107383">
              <w:marLeft w:val="0"/>
              <w:marRight w:val="0"/>
              <w:marTop w:val="0"/>
              <w:marBottom w:val="0"/>
              <w:divBdr>
                <w:top w:val="none" w:sz="0" w:space="0" w:color="auto"/>
                <w:left w:val="none" w:sz="0" w:space="0" w:color="auto"/>
                <w:bottom w:val="none" w:sz="0" w:space="0" w:color="auto"/>
                <w:right w:val="none" w:sz="0" w:space="0" w:color="auto"/>
              </w:divBdr>
            </w:div>
            <w:div w:id="1934899605">
              <w:marLeft w:val="0"/>
              <w:marRight w:val="0"/>
              <w:marTop w:val="0"/>
              <w:marBottom w:val="0"/>
              <w:divBdr>
                <w:top w:val="none" w:sz="0" w:space="0" w:color="auto"/>
                <w:left w:val="none" w:sz="0" w:space="0" w:color="auto"/>
                <w:bottom w:val="none" w:sz="0" w:space="0" w:color="auto"/>
                <w:right w:val="none" w:sz="0" w:space="0" w:color="auto"/>
              </w:divBdr>
            </w:div>
            <w:div w:id="1950552071">
              <w:marLeft w:val="0"/>
              <w:marRight w:val="0"/>
              <w:marTop w:val="0"/>
              <w:marBottom w:val="0"/>
              <w:divBdr>
                <w:top w:val="none" w:sz="0" w:space="0" w:color="auto"/>
                <w:left w:val="none" w:sz="0" w:space="0" w:color="auto"/>
                <w:bottom w:val="none" w:sz="0" w:space="0" w:color="auto"/>
                <w:right w:val="none" w:sz="0" w:space="0" w:color="auto"/>
              </w:divBdr>
            </w:div>
            <w:div w:id="1957901838">
              <w:marLeft w:val="0"/>
              <w:marRight w:val="0"/>
              <w:marTop w:val="0"/>
              <w:marBottom w:val="0"/>
              <w:divBdr>
                <w:top w:val="none" w:sz="0" w:space="0" w:color="auto"/>
                <w:left w:val="none" w:sz="0" w:space="0" w:color="auto"/>
                <w:bottom w:val="none" w:sz="0" w:space="0" w:color="auto"/>
                <w:right w:val="none" w:sz="0" w:space="0" w:color="auto"/>
              </w:divBdr>
            </w:div>
            <w:div w:id="1981838233">
              <w:marLeft w:val="0"/>
              <w:marRight w:val="0"/>
              <w:marTop w:val="0"/>
              <w:marBottom w:val="0"/>
              <w:divBdr>
                <w:top w:val="none" w:sz="0" w:space="0" w:color="auto"/>
                <w:left w:val="none" w:sz="0" w:space="0" w:color="auto"/>
                <w:bottom w:val="none" w:sz="0" w:space="0" w:color="auto"/>
                <w:right w:val="none" w:sz="0" w:space="0" w:color="auto"/>
              </w:divBdr>
            </w:div>
            <w:div w:id="2007780709">
              <w:marLeft w:val="0"/>
              <w:marRight w:val="0"/>
              <w:marTop w:val="0"/>
              <w:marBottom w:val="0"/>
              <w:divBdr>
                <w:top w:val="none" w:sz="0" w:space="0" w:color="auto"/>
                <w:left w:val="none" w:sz="0" w:space="0" w:color="auto"/>
                <w:bottom w:val="none" w:sz="0" w:space="0" w:color="auto"/>
                <w:right w:val="none" w:sz="0" w:space="0" w:color="auto"/>
              </w:divBdr>
            </w:div>
            <w:div w:id="2011987434">
              <w:marLeft w:val="0"/>
              <w:marRight w:val="0"/>
              <w:marTop w:val="0"/>
              <w:marBottom w:val="0"/>
              <w:divBdr>
                <w:top w:val="none" w:sz="0" w:space="0" w:color="auto"/>
                <w:left w:val="none" w:sz="0" w:space="0" w:color="auto"/>
                <w:bottom w:val="none" w:sz="0" w:space="0" w:color="auto"/>
                <w:right w:val="none" w:sz="0" w:space="0" w:color="auto"/>
              </w:divBdr>
            </w:div>
            <w:div w:id="2041659725">
              <w:marLeft w:val="0"/>
              <w:marRight w:val="0"/>
              <w:marTop w:val="0"/>
              <w:marBottom w:val="0"/>
              <w:divBdr>
                <w:top w:val="none" w:sz="0" w:space="0" w:color="auto"/>
                <w:left w:val="none" w:sz="0" w:space="0" w:color="auto"/>
                <w:bottom w:val="none" w:sz="0" w:space="0" w:color="auto"/>
                <w:right w:val="none" w:sz="0" w:space="0" w:color="auto"/>
              </w:divBdr>
            </w:div>
            <w:div w:id="2050034460">
              <w:marLeft w:val="0"/>
              <w:marRight w:val="0"/>
              <w:marTop w:val="0"/>
              <w:marBottom w:val="0"/>
              <w:divBdr>
                <w:top w:val="none" w:sz="0" w:space="0" w:color="auto"/>
                <w:left w:val="none" w:sz="0" w:space="0" w:color="auto"/>
                <w:bottom w:val="none" w:sz="0" w:space="0" w:color="auto"/>
                <w:right w:val="none" w:sz="0" w:space="0" w:color="auto"/>
              </w:divBdr>
            </w:div>
            <w:div w:id="2059015080">
              <w:marLeft w:val="0"/>
              <w:marRight w:val="0"/>
              <w:marTop w:val="0"/>
              <w:marBottom w:val="0"/>
              <w:divBdr>
                <w:top w:val="none" w:sz="0" w:space="0" w:color="auto"/>
                <w:left w:val="none" w:sz="0" w:space="0" w:color="auto"/>
                <w:bottom w:val="none" w:sz="0" w:space="0" w:color="auto"/>
                <w:right w:val="none" w:sz="0" w:space="0" w:color="auto"/>
              </w:divBdr>
            </w:div>
            <w:div w:id="2061124211">
              <w:marLeft w:val="0"/>
              <w:marRight w:val="0"/>
              <w:marTop w:val="0"/>
              <w:marBottom w:val="0"/>
              <w:divBdr>
                <w:top w:val="none" w:sz="0" w:space="0" w:color="auto"/>
                <w:left w:val="none" w:sz="0" w:space="0" w:color="auto"/>
                <w:bottom w:val="none" w:sz="0" w:space="0" w:color="auto"/>
                <w:right w:val="none" w:sz="0" w:space="0" w:color="auto"/>
              </w:divBdr>
            </w:div>
            <w:div w:id="2078700255">
              <w:marLeft w:val="0"/>
              <w:marRight w:val="0"/>
              <w:marTop w:val="0"/>
              <w:marBottom w:val="0"/>
              <w:divBdr>
                <w:top w:val="none" w:sz="0" w:space="0" w:color="auto"/>
                <w:left w:val="none" w:sz="0" w:space="0" w:color="auto"/>
                <w:bottom w:val="none" w:sz="0" w:space="0" w:color="auto"/>
                <w:right w:val="none" w:sz="0" w:space="0" w:color="auto"/>
              </w:divBdr>
            </w:div>
            <w:div w:id="2092195950">
              <w:marLeft w:val="0"/>
              <w:marRight w:val="0"/>
              <w:marTop w:val="0"/>
              <w:marBottom w:val="0"/>
              <w:divBdr>
                <w:top w:val="none" w:sz="0" w:space="0" w:color="auto"/>
                <w:left w:val="none" w:sz="0" w:space="0" w:color="auto"/>
                <w:bottom w:val="none" w:sz="0" w:space="0" w:color="auto"/>
                <w:right w:val="none" w:sz="0" w:space="0" w:color="auto"/>
              </w:divBdr>
            </w:div>
            <w:div w:id="2143114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419150">
      <w:bodyDiv w:val="1"/>
      <w:marLeft w:val="0"/>
      <w:marRight w:val="0"/>
      <w:marTop w:val="0"/>
      <w:marBottom w:val="0"/>
      <w:divBdr>
        <w:top w:val="none" w:sz="0" w:space="0" w:color="auto"/>
        <w:left w:val="none" w:sz="0" w:space="0" w:color="auto"/>
        <w:bottom w:val="none" w:sz="0" w:space="0" w:color="auto"/>
        <w:right w:val="none" w:sz="0" w:space="0" w:color="auto"/>
      </w:divBdr>
    </w:div>
    <w:div w:id="1281566981">
      <w:bodyDiv w:val="1"/>
      <w:marLeft w:val="0"/>
      <w:marRight w:val="0"/>
      <w:marTop w:val="0"/>
      <w:marBottom w:val="0"/>
      <w:divBdr>
        <w:top w:val="none" w:sz="0" w:space="0" w:color="auto"/>
        <w:left w:val="none" w:sz="0" w:space="0" w:color="auto"/>
        <w:bottom w:val="none" w:sz="0" w:space="0" w:color="auto"/>
        <w:right w:val="none" w:sz="0" w:space="0" w:color="auto"/>
      </w:divBdr>
    </w:div>
    <w:div w:id="1286892874">
      <w:bodyDiv w:val="1"/>
      <w:marLeft w:val="0"/>
      <w:marRight w:val="0"/>
      <w:marTop w:val="0"/>
      <w:marBottom w:val="0"/>
      <w:divBdr>
        <w:top w:val="none" w:sz="0" w:space="0" w:color="auto"/>
        <w:left w:val="none" w:sz="0" w:space="0" w:color="auto"/>
        <w:bottom w:val="none" w:sz="0" w:space="0" w:color="auto"/>
        <w:right w:val="none" w:sz="0" w:space="0" w:color="auto"/>
      </w:divBdr>
    </w:div>
    <w:div w:id="1388719930">
      <w:bodyDiv w:val="1"/>
      <w:marLeft w:val="0"/>
      <w:marRight w:val="0"/>
      <w:marTop w:val="0"/>
      <w:marBottom w:val="0"/>
      <w:divBdr>
        <w:top w:val="none" w:sz="0" w:space="0" w:color="auto"/>
        <w:left w:val="none" w:sz="0" w:space="0" w:color="auto"/>
        <w:bottom w:val="none" w:sz="0" w:space="0" w:color="auto"/>
        <w:right w:val="none" w:sz="0" w:space="0" w:color="auto"/>
      </w:divBdr>
    </w:div>
    <w:div w:id="1538657226">
      <w:bodyDiv w:val="1"/>
      <w:marLeft w:val="0"/>
      <w:marRight w:val="0"/>
      <w:marTop w:val="0"/>
      <w:marBottom w:val="0"/>
      <w:divBdr>
        <w:top w:val="none" w:sz="0" w:space="0" w:color="auto"/>
        <w:left w:val="none" w:sz="0" w:space="0" w:color="auto"/>
        <w:bottom w:val="none" w:sz="0" w:space="0" w:color="auto"/>
        <w:right w:val="none" w:sz="0" w:space="0" w:color="auto"/>
      </w:divBdr>
    </w:div>
    <w:div w:id="1657369862">
      <w:bodyDiv w:val="1"/>
      <w:marLeft w:val="0"/>
      <w:marRight w:val="0"/>
      <w:marTop w:val="0"/>
      <w:marBottom w:val="0"/>
      <w:divBdr>
        <w:top w:val="none" w:sz="0" w:space="0" w:color="auto"/>
        <w:left w:val="none" w:sz="0" w:space="0" w:color="auto"/>
        <w:bottom w:val="none" w:sz="0" w:space="0" w:color="auto"/>
        <w:right w:val="none" w:sz="0" w:space="0" w:color="auto"/>
      </w:divBdr>
    </w:div>
    <w:div w:id="167047559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image" Target="media/image16.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7.png"/><Relationship Id="rId31" Type="http://schemas.openxmlformats.org/officeDocument/2006/relationships/image" Target="media/image18.png"/><Relationship Id="rId32" Type="http://schemas.openxmlformats.org/officeDocument/2006/relationships/image" Target="media/image19.png"/><Relationship Id="rId9" Type="http://schemas.openxmlformats.org/officeDocument/2006/relationships/diagramData" Target="diagrams/data1.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0.png"/><Relationship Id="rId34" Type="http://schemas.openxmlformats.org/officeDocument/2006/relationships/image" Target="media/image21.png"/><Relationship Id="rId35" Type="http://schemas.openxmlformats.org/officeDocument/2006/relationships/image" Target="media/image22.png"/><Relationship Id="rId36" Type="http://schemas.openxmlformats.org/officeDocument/2006/relationships/image" Target="media/image23.png"/><Relationship Id="rId10" Type="http://schemas.openxmlformats.org/officeDocument/2006/relationships/diagramLayout" Target="diagrams/layout1.xml"/><Relationship Id="rId11" Type="http://schemas.openxmlformats.org/officeDocument/2006/relationships/diagramQuickStyle" Target="diagrams/quickStyle1.xml"/><Relationship Id="rId12" Type="http://schemas.openxmlformats.org/officeDocument/2006/relationships/diagramColors" Target="diagrams/colors1.xml"/><Relationship Id="rId13" Type="http://schemas.microsoft.com/office/2007/relationships/diagramDrawing" Target="diagrams/drawing1.xml"/><Relationship Id="rId14" Type="http://schemas.openxmlformats.org/officeDocument/2006/relationships/image" Target="media/image1.png"/><Relationship Id="rId15" Type="http://schemas.openxmlformats.org/officeDocument/2006/relationships/image" Target="media/image2.png"/><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 Id="rId37" Type="http://schemas.openxmlformats.org/officeDocument/2006/relationships/header" Target="header1.xml"/><Relationship Id="rId38" Type="http://schemas.openxmlformats.org/officeDocument/2006/relationships/footer" Target="footer1.xml"/><Relationship Id="rId39" Type="http://schemas.openxmlformats.org/officeDocument/2006/relationships/fontTable" Target="fontTable.xml"/><Relationship Id="rId4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diagrams/colors1.xml><?xml version="1.0" encoding="utf-8"?>
<dgm:colorsDef xmlns:dgm="http://schemas.openxmlformats.org/drawingml/2006/diagram" xmlns:a="http://schemas.openxmlformats.org/drawingml/2006/main" uniqueId="urn:microsoft.com/office/officeart/2005/8/colors/accent2_2">
  <dgm:title val=""/>
  <dgm:desc val=""/>
  <dgm:catLst>
    <dgm:cat type="accent2" pri="11200"/>
  </dgm:catLst>
  <dgm:styleLbl name="node0">
    <dgm:fillClrLst meth="repeat">
      <a:schemeClr val="accent2"/>
    </dgm:fillClrLst>
    <dgm:linClrLst meth="repeat">
      <a:schemeClr val="lt1"/>
    </dgm:linClrLst>
    <dgm:effectClrLst/>
    <dgm:txLinClrLst/>
    <dgm:txFillClrLst/>
    <dgm:txEffectClrLst/>
  </dgm:styleLbl>
  <dgm:styleLbl name="node1">
    <dgm:fillClrLst meth="repeat">
      <a:schemeClr val="accent2"/>
    </dgm:fillClrLst>
    <dgm:linClrLst meth="repeat">
      <a:schemeClr val="lt1"/>
    </dgm:linClrLst>
    <dgm:effectClrLst/>
    <dgm:txLinClrLst/>
    <dgm:txFillClrLst/>
    <dgm:txEffectClrLst/>
  </dgm:styleLbl>
  <dgm:styleLbl name="alignNode1">
    <dgm:fillClrLst meth="repeat">
      <a:schemeClr val="accent2"/>
    </dgm:fillClrLst>
    <dgm:linClrLst meth="repeat">
      <a:schemeClr val="accent2"/>
    </dgm:linClrLst>
    <dgm:effectClrLst/>
    <dgm:txLinClrLst/>
    <dgm:txFillClrLst/>
    <dgm:txEffectClrLst/>
  </dgm:styleLbl>
  <dgm:styleLbl name="lnNode1">
    <dgm:fillClrLst meth="repeat">
      <a:schemeClr val="accent2"/>
    </dgm:fillClrLst>
    <dgm:linClrLst meth="repeat">
      <a:schemeClr val="lt1"/>
    </dgm:linClrLst>
    <dgm:effectClrLst/>
    <dgm:txLinClrLst/>
    <dgm:txFillClrLst/>
    <dgm:txEffectClrLst/>
  </dgm:styleLbl>
  <dgm:styleLbl name="vennNode1">
    <dgm:fillClrLst meth="repeat">
      <a:schemeClr val="accent2">
        <a:alpha val="50000"/>
      </a:schemeClr>
    </dgm:fillClrLst>
    <dgm:linClrLst meth="repeat">
      <a:schemeClr val="lt1"/>
    </dgm:linClrLst>
    <dgm:effectClrLst/>
    <dgm:txLinClrLst/>
    <dgm:txFillClrLst/>
    <dgm:txEffectClrLst/>
  </dgm:styleLbl>
  <dgm:styleLbl name="node2">
    <dgm:fillClrLst meth="repeat">
      <a:schemeClr val="accent2"/>
    </dgm:fillClrLst>
    <dgm:linClrLst meth="repeat">
      <a:schemeClr val="lt1"/>
    </dgm:linClrLst>
    <dgm:effectClrLst/>
    <dgm:txLinClrLst/>
    <dgm:txFillClrLst/>
    <dgm:txEffectClrLst/>
  </dgm:styleLbl>
  <dgm:styleLbl name="node3">
    <dgm:fillClrLst meth="repeat">
      <a:schemeClr val="accent2"/>
    </dgm:fillClrLst>
    <dgm:linClrLst meth="repeat">
      <a:schemeClr val="lt1"/>
    </dgm:linClrLst>
    <dgm:effectClrLst/>
    <dgm:txLinClrLst/>
    <dgm:txFillClrLst/>
    <dgm:txEffectClrLst/>
  </dgm:styleLbl>
  <dgm:styleLbl name="node4">
    <dgm:fillClrLst meth="repeat">
      <a:schemeClr val="accent2"/>
    </dgm:fillClrLst>
    <dgm:linClrLst meth="repeat">
      <a:schemeClr val="lt1"/>
    </dgm:linClrLst>
    <dgm:effectClrLst/>
    <dgm:txLinClrLst/>
    <dgm:txFillClrLst/>
    <dgm:txEffectClrLst/>
  </dgm:styleLbl>
  <dgm:styleLbl name="f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meth="repeat">
      <a:schemeClr val="accent2"/>
    </dgm:fillClrLst>
    <dgm:linClrLst meth="repeat">
      <a:schemeClr val="lt1"/>
    </dgm:linClrLst>
    <dgm:effectClrLst/>
    <dgm:txLinClrLst/>
    <dgm:txFillClrLst/>
    <dgm:txEffectClrLst/>
  </dgm:styleLbl>
  <dgm:styleLbl name="asst3">
    <dgm:fillClrLst meth="repeat">
      <a:schemeClr val="accent2"/>
    </dgm:fillClrLst>
    <dgm:linClrLst meth="repeat">
      <a:schemeClr val="lt1"/>
    </dgm:linClrLst>
    <dgm:effectClrLst/>
    <dgm:txLinClrLst/>
    <dgm:txFillClrLst/>
    <dgm:txEffectClrLst/>
  </dgm:styleLbl>
  <dgm:styleLbl name="asst4">
    <dgm:fillClrLst meth="repeat">
      <a:schemeClr val="accent2"/>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dgm:fillClrLst>
    <dgm:linClrLst meth="repeat">
      <a:schemeClr val="accent2"/>
    </dgm:linClrLst>
    <dgm:effectClrLst/>
    <dgm:txLinClrLst/>
    <dgm:txFillClrLst meth="repeat">
      <a:schemeClr val="lt1"/>
    </dgm:txFillClrLst>
    <dgm:txEffectClrLst/>
  </dgm:styleLbl>
  <dgm:styleLbl name="parChTrans2D3">
    <dgm:fillClrLst meth="repeat">
      <a:schemeClr val="accent2"/>
    </dgm:fillClrLst>
    <dgm:linClrLst meth="repeat">
      <a:schemeClr val="accent2"/>
    </dgm:linClrLst>
    <dgm:effectClrLst/>
    <dgm:txLinClrLst/>
    <dgm:txFillClrLst meth="repeat">
      <a:schemeClr val="lt1"/>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E02F498-6B46-BF4C-8C43-904D550B5B15}" type="doc">
      <dgm:prSet loTypeId="urn:microsoft.com/office/officeart/2005/8/layout/list1" loCatId="" qsTypeId="urn:microsoft.com/office/officeart/2005/8/quickstyle/simple1" qsCatId="simple" csTypeId="urn:microsoft.com/office/officeart/2005/8/colors/accent2_2" csCatId="accent2" phldr="1"/>
      <dgm:spPr/>
      <dgm:t>
        <a:bodyPr/>
        <a:lstStyle/>
        <a:p>
          <a:endParaRPr lang="zh-CN" altLang="en-US"/>
        </a:p>
      </dgm:t>
    </dgm:pt>
    <dgm:pt modelId="{C15CE6E0-12F1-0E4D-94FA-666C92D43106}">
      <dgm:prSet phldrT="[文本]" custT="1"/>
      <dgm:spPr>
        <a:xfrm>
          <a:off x="263525" y="23190"/>
          <a:ext cx="3689350" cy="177120"/>
        </a:xfrm>
        <a:solidFill>
          <a:srgbClr val="C0504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zh-CN" altLang="en-US" sz="1050" dirty="0">
              <a:solidFill>
                <a:sysClr val="window" lastClr="FFFFFF"/>
              </a:solidFill>
              <a:latin typeface="华文细黑"/>
              <a:ea typeface="华文细黑"/>
              <a:cs typeface="华文细黑"/>
            </a:rPr>
            <a:t>效果显著</a:t>
          </a:r>
        </a:p>
      </dgm:t>
    </dgm:pt>
    <dgm:pt modelId="{A402264D-F796-F94B-A6DB-2FA51321332D}" type="parTrans" cxnId="{3D64314D-63E0-EA4C-B14A-7A42F4427917}">
      <dgm:prSet/>
      <dgm:spPr/>
      <dgm:t>
        <a:bodyPr/>
        <a:lstStyle/>
        <a:p>
          <a:endParaRPr lang="zh-CN" altLang="en-US" sz="1050">
            <a:latin typeface="华文细黑"/>
            <a:ea typeface="华文细黑"/>
            <a:cs typeface="华文细黑"/>
          </a:endParaRPr>
        </a:p>
      </dgm:t>
    </dgm:pt>
    <dgm:pt modelId="{F8239795-B2B5-794E-A68C-F9586BC26B5D}" type="sibTrans" cxnId="{3D64314D-63E0-EA4C-B14A-7A42F4427917}">
      <dgm:prSet/>
      <dgm:spPr/>
      <dgm:t>
        <a:bodyPr/>
        <a:lstStyle/>
        <a:p>
          <a:endParaRPr lang="zh-CN" altLang="en-US" sz="1050">
            <a:latin typeface="华文细黑"/>
            <a:ea typeface="华文细黑"/>
            <a:cs typeface="华文细黑"/>
          </a:endParaRPr>
        </a:p>
      </dgm:t>
    </dgm:pt>
    <dgm:pt modelId="{5CCE9B1B-6E73-F643-9437-1A94178A891C}">
      <dgm:prSet phldrT="[文本]" custT="1"/>
      <dgm:spPr>
        <a:xfrm>
          <a:off x="263525" y="663900"/>
          <a:ext cx="3689350" cy="177120"/>
        </a:xfrm>
        <a:solidFill>
          <a:srgbClr val="C0504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zh-CN" altLang="en-US" sz="1050" dirty="0">
              <a:solidFill>
                <a:sysClr val="window" lastClr="FFFFFF"/>
              </a:solidFill>
              <a:latin typeface="华文细黑"/>
              <a:ea typeface="华文细黑"/>
              <a:cs typeface="华文细黑"/>
            </a:rPr>
            <a:t>操作省时</a:t>
          </a:r>
        </a:p>
      </dgm:t>
    </dgm:pt>
    <dgm:pt modelId="{C80FCED9-7F56-5B42-A8E9-9DEBA34240BF}" type="parTrans" cxnId="{DD71DDFE-8D32-284D-B95B-D1615E794420}">
      <dgm:prSet/>
      <dgm:spPr/>
      <dgm:t>
        <a:bodyPr/>
        <a:lstStyle/>
        <a:p>
          <a:endParaRPr lang="zh-CN" altLang="en-US" sz="1050">
            <a:latin typeface="华文细黑"/>
            <a:ea typeface="华文细黑"/>
            <a:cs typeface="华文细黑"/>
          </a:endParaRPr>
        </a:p>
      </dgm:t>
    </dgm:pt>
    <dgm:pt modelId="{CEB19BE6-6730-884B-A094-AE9CDBFEA793}" type="sibTrans" cxnId="{DD71DDFE-8D32-284D-B95B-D1615E794420}">
      <dgm:prSet/>
      <dgm:spPr/>
      <dgm:t>
        <a:bodyPr/>
        <a:lstStyle/>
        <a:p>
          <a:endParaRPr lang="zh-CN" altLang="en-US" sz="1050">
            <a:latin typeface="华文细黑"/>
            <a:ea typeface="华文细黑"/>
            <a:cs typeface="华文细黑"/>
          </a:endParaRPr>
        </a:p>
      </dgm:t>
    </dgm:pt>
    <dgm:pt modelId="{B9934D20-4F4E-EA42-848D-A2E280660B97}">
      <dgm:prSet phldrT="[文本]" custT="1"/>
      <dgm:spPr>
        <a:xfrm>
          <a:off x="263525" y="1134510"/>
          <a:ext cx="3689350" cy="177120"/>
        </a:xfrm>
        <a:solidFill>
          <a:srgbClr val="C0504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zh-CN" altLang="en-US" sz="1050" dirty="0">
              <a:solidFill>
                <a:sysClr val="window" lastClr="FFFFFF"/>
              </a:solidFill>
              <a:latin typeface="华文细黑"/>
              <a:ea typeface="华文细黑"/>
              <a:cs typeface="华文细黑"/>
            </a:rPr>
            <a:t>资源稀缺</a:t>
          </a:r>
        </a:p>
      </dgm:t>
    </dgm:pt>
    <dgm:pt modelId="{EA5A30E7-5344-9C44-9036-86F1110461A2}" type="parTrans" cxnId="{BFB67876-D5B4-A645-941D-48A402956AAF}">
      <dgm:prSet/>
      <dgm:spPr/>
      <dgm:t>
        <a:bodyPr/>
        <a:lstStyle/>
        <a:p>
          <a:endParaRPr lang="zh-CN" altLang="en-US" sz="1050">
            <a:latin typeface="华文细黑"/>
            <a:ea typeface="华文细黑"/>
            <a:cs typeface="华文细黑"/>
          </a:endParaRPr>
        </a:p>
      </dgm:t>
    </dgm:pt>
    <dgm:pt modelId="{7D1DB29C-14DC-C343-A579-D4C239BCBBC8}" type="sibTrans" cxnId="{BFB67876-D5B4-A645-941D-48A402956AAF}">
      <dgm:prSet/>
      <dgm:spPr/>
      <dgm:t>
        <a:bodyPr/>
        <a:lstStyle/>
        <a:p>
          <a:endParaRPr lang="zh-CN" altLang="en-US" sz="1050">
            <a:latin typeface="华文细黑"/>
            <a:ea typeface="华文细黑"/>
            <a:cs typeface="华文细黑"/>
          </a:endParaRPr>
        </a:p>
      </dgm:t>
    </dgm:pt>
    <dgm:pt modelId="{65085089-BAC9-1442-9BDA-02D4161D0E02}">
      <dgm:prSet phldrT="[文本]" custT="1"/>
      <dgm:spPr>
        <a:xfrm>
          <a:off x="0" y="111750"/>
          <a:ext cx="5270500" cy="519750"/>
        </a:xfrm>
        <a:noFill/>
        <a:ln w="25400" cap="flat" cmpd="sng" algn="ctr">
          <a:solidFill>
            <a:srgbClr val="C0504D">
              <a:hueOff val="0"/>
              <a:satOff val="0"/>
              <a:lumOff val="0"/>
              <a:alphaOff val="0"/>
            </a:srgbClr>
          </a:solidFill>
          <a:prstDash val="solid"/>
        </a:ln>
        <a:effectLst/>
      </dgm:spPr>
      <dgm:t>
        <a:bodyPr/>
        <a:lstStyle/>
        <a:p>
          <a:r>
            <a:rPr lang="zh-CN" altLang="en-US" sz="1050" dirty="0">
              <a:solidFill>
                <a:sysClr val="windowText" lastClr="000000">
                  <a:hueOff val="0"/>
                  <a:satOff val="0"/>
                  <a:lumOff val="0"/>
                  <a:alphaOff val="0"/>
                </a:sysClr>
              </a:solidFill>
              <a:latin typeface="华文细黑"/>
              <a:ea typeface="华文细黑"/>
              <a:cs typeface="华文细黑"/>
              <a:sym typeface="+mn-ea"/>
            </a:rPr>
            <a:t>实时以消费为中心的定向投放，自主选择定向行业。</a:t>
          </a:r>
          <a:endParaRPr lang="zh-CN" altLang="en-US" sz="1050" dirty="0">
            <a:solidFill>
              <a:sysClr val="windowText" lastClr="000000">
                <a:hueOff val="0"/>
                <a:satOff val="0"/>
                <a:lumOff val="0"/>
                <a:alphaOff val="0"/>
              </a:sysClr>
            </a:solidFill>
            <a:latin typeface="华文细黑"/>
            <a:ea typeface="华文细黑"/>
            <a:cs typeface="华文细黑"/>
          </a:endParaRPr>
        </a:p>
      </dgm:t>
    </dgm:pt>
    <dgm:pt modelId="{C146268D-436C-FE49-A092-39C4709A4DFE}" type="parTrans" cxnId="{8CAA7FD3-9239-C645-AA73-896DF74A4C13}">
      <dgm:prSet/>
      <dgm:spPr/>
      <dgm:t>
        <a:bodyPr/>
        <a:lstStyle/>
        <a:p>
          <a:endParaRPr lang="zh-CN" altLang="en-US" sz="1050">
            <a:latin typeface="华文细黑"/>
            <a:ea typeface="华文细黑"/>
            <a:cs typeface="华文细黑"/>
          </a:endParaRPr>
        </a:p>
      </dgm:t>
    </dgm:pt>
    <dgm:pt modelId="{0C3966FA-008F-434A-80DA-A439DDABC6C7}" type="sibTrans" cxnId="{8CAA7FD3-9239-C645-AA73-896DF74A4C13}">
      <dgm:prSet/>
      <dgm:spPr/>
      <dgm:t>
        <a:bodyPr/>
        <a:lstStyle/>
        <a:p>
          <a:endParaRPr lang="zh-CN" altLang="en-US" sz="1050">
            <a:latin typeface="华文细黑"/>
            <a:ea typeface="华文细黑"/>
            <a:cs typeface="华文细黑"/>
          </a:endParaRPr>
        </a:p>
      </dgm:t>
    </dgm:pt>
    <dgm:pt modelId="{7B052D61-F5D1-EE48-8E94-953104FC21A9}">
      <dgm:prSet phldrT="[文本]" custT="1"/>
      <dgm:spPr>
        <a:xfrm>
          <a:off x="0" y="752460"/>
          <a:ext cx="5270500" cy="349650"/>
        </a:xfrm>
        <a:noFill/>
        <a:ln w="25400" cap="flat" cmpd="sng" algn="ctr">
          <a:solidFill>
            <a:srgbClr val="C0504D">
              <a:hueOff val="0"/>
              <a:satOff val="0"/>
              <a:lumOff val="0"/>
              <a:alphaOff val="0"/>
            </a:srgbClr>
          </a:solidFill>
          <a:prstDash val="solid"/>
        </a:ln>
        <a:effectLst/>
      </dgm:spPr>
      <dgm:t>
        <a:bodyPr/>
        <a:lstStyle/>
        <a:p>
          <a:r>
            <a:rPr lang="zh-CN" altLang="en-US" sz="1050">
              <a:solidFill>
                <a:sysClr val="windowText" lastClr="000000">
                  <a:hueOff val="0"/>
                  <a:satOff val="0"/>
                  <a:lumOff val="0"/>
                  <a:alphaOff val="0"/>
                </a:sysClr>
              </a:solidFill>
              <a:latin typeface="华文细黑"/>
              <a:ea typeface="华文细黑"/>
              <a:cs typeface="华文细黑"/>
              <a:sym typeface="+mn-ea"/>
            </a:rPr>
            <a:t>一次竞价成功，次月尊享全月广告资源。</a:t>
          </a:r>
          <a:endParaRPr lang="zh-CN" altLang="en-US" sz="1050" dirty="0">
            <a:solidFill>
              <a:sysClr val="windowText" lastClr="000000">
                <a:hueOff val="0"/>
                <a:satOff val="0"/>
                <a:lumOff val="0"/>
                <a:alphaOff val="0"/>
              </a:sysClr>
            </a:solidFill>
            <a:latin typeface="华文细黑"/>
            <a:ea typeface="华文细黑"/>
            <a:cs typeface="华文细黑"/>
          </a:endParaRPr>
        </a:p>
      </dgm:t>
    </dgm:pt>
    <dgm:pt modelId="{5D094320-4BD9-B340-8FA6-0528CF7FD562}" type="parTrans" cxnId="{1CB15B17-B5C8-4A43-A7C5-87D3C3782F95}">
      <dgm:prSet/>
      <dgm:spPr/>
      <dgm:t>
        <a:bodyPr/>
        <a:lstStyle/>
        <a:p>
          <a:endParaRPr lang="zh-CN" altLang="en-US" sz="1050">
            <a:latin typeface="华文细黑"/>
            <a:ea typeface="华文细黑"/>
            <a:cs typeface="华文细黑"/>
          </a:endParaRPr>
        </a:p>
      </dgm:t>
    </dgm:pt>
    <dgm:pt modelId="{E97EEED9-45C0-E94C-9ACB-6041BB6F61C9}" type="sibTrans" cxnId="{1CB15B17-B5C8-4A43-A7C5-87D3C3782F95}">
      <dgm:prSet/>
      <dgm:spPr/>
      <dgm:t>
        <a:bodyPr/>
        <a:lstStyle/>
        <a:p>
          <a:endParaRPr lang="zh-CN" altLang="en-US" sz="1050">
            <a:latin typeface="华文细黑"/>
            <a:ea typeface="华文细黑"/>
            <a:cs typeface="华文细黑"/>
          </a:endParaRPr>
        </a:p>
      </dgm:t>
    </dgm:pt>
    <dgm:pt modelId="{A242746A-2F51-9944-88FC-FB3FBE381752}">
      <dgm:prSet phldrT="[文本]" custT="1"/>
      <dgm:spPr>
        <a:xfrm>
          <a:off x="0" y="1223070"/>
          <a:ext cx="5270500" cy="349650"/>
        </a:xfrm>
        <a:noFill/>
        <a:ln w="25400" cap="flat" cmpd="sng" algn="ctr">
          <a:solidFill>
            <a:srgbClr val="C0504D">
              <a:hueOff val="0"/>
              <a:satOff val="0"/>
              <a:lumOff val="0"/>
              <a:alphaOff val="0"/>
            </a:srgbClr>
          </a:solidFill>
          <a:prstDash val="solid"/>
        </a:ln>
        <a:effectLst/>
      </dgm:spPr>
      <dgm:t>
        <a:bodyPr/>
        <a:lstStyle/>
        <a:p>
          <a:r>
            <a:rPr lang="zh-CN" altLang="en-US" sz="1050">
              <a:solidFill>
                <a:sysClr val="windowText" lastClr="000000">
                  <a:hueOff val="0"/>
                  <a:satOff val="0"/>
                  <a:lumOff val="0"/>
                  <a:alphaOff val="0"/>
                </a:sysClr>
              </a:solidFill>
              <a:latin typeface="华文细黑"/>
              <a:ea typeface="华文细黑"/>
              <a:cs typeface="华文细黑"/>
              <a:sym typeface="+mn-ea"/>
            </a:rPr>
            <a:t>行业独家，每个定向行业仅对一个广告主开放。</a:t>
          </a:r>
          <a:endParaRPr lang="zh-CN" altLang="en-US" sz="1050" dirty="0">
            <a:solidFill>
              <a:sysClr val="windowText" lastClr="000000">
                <a:hueOff val="0"/>
                <a:satOff val="0"/>
                <a:lumOff val="0"/>
                <a:alphaOff val="0"/>
              </a:sysClr>
            </a:solidFill>
            <a:latin typeface="华文细黑"/>
            <a:ea typeface="华文细黑"/>
            <a:cs typeface="华文细黑"/>
          </a:endParaRPr>
        </a:p>
      </dgm:t>
    </dgm:pt>
    <dgm:pt modelId="{184EB96B-B1B0-CB4B-82D1-F2F2190C0839}" type="parTrans" cxnId="{917E1A4C-CF60-C945-B19B-BC254230F3F9}">
      <dgm:prSet/>
      <dgm:spPr/>
      <dgm:t>
        <a:bodyPr/>
        <a:lstStyle/>
        <a:p>
          <a:endParaRPr lang="zh-CN" altLang="en-US" sz="1050">
            <a:latin typeface="华文细黑"/>
            <a:ea typeface="华文细黑"/>
            <a:cs typeface="华文细黑"/>
          </a:endParaRPr>
        </a:p>
      </dgm:t>
    </dgm:pt>
    <dgm:pt modelId="{D263A033-0AE0-3B40-92C5-2753F5E19EA2}" type="sibTrans" cxnId="{917E1A4C-CF60-C945-B19B-BC254230F3F9}">
      <dgm:prSet/>
      <dgm:spPr/>
      <dgm:t>
        <a:bodyPr/>
        <a:lstStyle/>
        <a:p>
          <a:endParaRPr lang="zh-CN" altLang="en-US" sz="1050">
            <a:latin typeface="华文细黑"/>
            <a:ea typeface="华文细黑"/>
            <a:cs typeface="华文细黑"/>
          </a:endParaRPr>
        </a:p>
      </dgm:t>
    </dgm:pt>
    <dgm:pt modelId="{A96CDE70-A9F1-804E-B98C-C43AAEE7A660}">
      <dgm:prSet phldrT="[文本]" custT="1"/>
      <dgm:spPr>
        <a:xfrm>
          <a:off x="263525" y="1605120"/>
          <a:ext cx="3689350" cy="177120"/>
        </a:xfrm>
        <a:solidFill>
          <a:srgbClr val="C0504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zh-CN" altLang="en-US" sz="1050" dirty="0">
              <a:solidFill>
                <a:sysClr val="window" lastClr="FFFFFF"/>
              </a:solidFill>
              <a:latin typeface="华文细黑"/>
              <a:ea typeface="华文细黑"/>
              <a:cs typeface="华文细黑"/>
            </a:rPr>
            <a:t>效果可衡量</a:t>
          </a:r>
        </a:p>
      </dgm:t>
    </dgm:pt>
    <dgm:pt modelId="{F131DFEE-E83E-B147-BC4B-B84E6E85768C}" type="parTrans" cxnId="{B5680B9E-A7F5-524E-886F-246DDD95133E}">
      <dgm:prSet/>
      <dgm:spPr/>
      <dgm:t>
        <a:bodyPr/>
        <a:lstStyle/>
        <a:p>
          <a:endParaRPr lang="zh-CN" altLang="en-US" sz="1050">
            <a:latin typeface="华文细黑"/>
            <a:ea typeface="华文细黑"/>
            <a:cs typeface="华文细黑"/>
          </a:endParaRPr>
        </a:p>
      </dgm:t>
    </dgm:pt>
    <dgm:pt modelId="{2CE92948-6D97-A34B-B62F-1AF64D341547}" type="sibTrans" cxnId="{B5680B9E-A7F5-524E-886F-246DDD95133E}">
      <dgm:prSet/>
      <dgm:spPr/>
      <dgm:t>
        <a:bodyPr/>
        <a:lstStyle/>
        <a:p>
          <a:endParaRPr lang="zh-CN" altLang="en-US" sz="1050">
            <a:latin typeface="华文细黑"/>
            <a:ea typeface="华文细黑"/>
            <a:cs typeface="华文细黑"/>
          </a:endParaRPr>
        </a:p>
      </dgm:t>
    </dgm:pt>
    <dgm:pt modelId="{4E7A138B-950C-AA4C-ADF0-D739A14FA820}">
      <dgm:prSet phldrT="[文本]" custT="1"/>
      <dgm:spPr>
        <a:xfrm>
          <a:off x="0" y="1693680"/>
          <a:ext cx="5270500" cy="349650"/>
        </a:xfrm>
        <a:noFill/>
        <a:ln w="25400" cap="flat" cmpd="sng" algn="ctr">
          <a:solidFill>
            <a:srgbClr val="C0504D">
              <a:hueOff val="0"/>
              <a:satOff val="0"/>
              <a:lumOff val="0"/>
              <a:alphaOff val="0"/>
            </a:srgbClr>
          </a:solidFill>
          <a:prstDash val="solid"/>
        </a:ln>
        <a:effectLst/>
      </dgm:spPr>
      <dgm:t>
        <a:bodyPr/>
        <a:lstStyle/>
        <a:p>
          <a:r>
            <a:rPr lang="zh-CN" altLang="en-US" sz="1050" dirty="0">
              <a:solidFill>
                <a:sysClr val="windowText" lastClr="000000">
                  <a:hueOff val="0"/>
                  <a:satOff val="0"/>
                  <a:lumOff val="0"/>
                  <a:alphaOff val="0"/>
                </a:sysClr>
              </a:solidFill>
              <a:latin typeface="华文细黑"/>
              <a:ea typeface="华文细黑"/>
              <a:cs typeface="华文细黑"/>
              <a:sym typeface="+mn-ea"/>
            </a:rPr>
            <a:t>线上漏斗模型层层监控，效果可监控，广告效果优化有依据。</a:t>
          </a:r>
          <a:endParaRPr lang="zh-CN" altLang="en-US" sz="1050" dirty="0">
            <a:solidFill>
              <a:sysClr val="windowText" lastClr="000000">
                <a:hueOff val="0"/>
                <a:satOff val="0"/>
                <a:lumOff val="0"/>
                <a:alphaOff val="0"/>
              </a:sysClr>
            </a:solidFill>
            <a:latin typeface="华文细黑"/>
            <a:ea typeface="华文细黑"/>
            <a:cs typeface="华文细黑"/>
          </a:endParaRPr>
        </a:p>
      </dgm:t>
    </dgm:pt>
    <dgm:pt modelId="{81A051A4-28B8-C245-ABDC-14AB51C21F3A}" type="parTrans" cxnId="{FFB85578-A223-5C4E-829A-F70BCFAC2E00}">
      <dgm:prSet/>
      <dgm:spPr/>
      <dgm:t>
        <a:bodyPr/>
        <a:lstStyle/>
        <a:p>
          <a:endParaRPr lang="zh-CN" altLang="en-US" sz="1050">
            <a:latin typeface="华文细黑"/>
            <a:ea typeface="华文细黑"/>
            <a:cs typeface="华文细黑"/>
          </a:endParaRPr>
        </a:p>
      </dgm:t>
    </dgm:pt>
    <dgm:pt modelId="{36A33C0E-B366-1B4A-9E62-E7AF74316A6C}" type="sibTrans" cxnId="{FFB85578-A223-5C4E-829A-F70BCFAC2E00}">
      <dgm:prSet/>
      <dgm:spPr/>
      <dgm:t>
        <a:bodyPr/>
        <a:lstStyle/>
        <a:p>
          <a:endParaRPr lang="zh-CN" altLang="en-US" sz="1050">
            <a:latin typeface="华文细黑"/>
            <a:ea typeface="华文细黑"/>
            <a:cs typeface="华文细黑"/>
          </a:endParaRPr>
        </a:p>
      </dgm:t>
    </dgm:pt>
    <dgm:pt modelId="{D2CBB17F-7135-E547-9F0D-7008391577BE}">
      <dgm:prSet phldrT="[文本]" custT="1"/>
      <dgm:spPr>
        <a:xfrm>
          <a:off x="0" y="111750"/>
          <a:ext cx="5270500" cy="519750"/>
        </a:xfrm>
        <a:noFill/>
        <a:ln w="25400" cap="flat" cmpd="sng" algn="ctr">
          <a:solidFill>
            <a:srgbClr val="C0504D">
              <a:hueOff val="0"/>
              <a:satOff val="0"/>
              <a:lumOff val="0"/>
              <a:alphaOff val="0"/>
            </a:srgbClr>
          </a:solidFill>
          <a:prstDash val="solid"/>
        </a:ln>
        <a:effectLst/>
      </dgm:spPr>
      <dgm:t>
        <a:bodyPr/>
        <a:lstStyle/>
        <a:p>
          <a:r>
            <a:rPr lang="zh-CN" altLang="en-US" sz="1050">
              <a:solidFill>
                <a:sysClr val="windowText" lastClr="000000">
                  <a:hueOff val="0"/>
                  <a:satOff val="0"/>
                  <a:lumOff val="0"/>
                  <a:alphaOff val="0"/>
                </a:sysClr>
              </a:solidFill>
              <a:latin typeface="华文细黑"/>
              <a:ea typeface="华文细黑"/>
              <a:cs typeface="华文细黑"/>
              <a:sym typeface="+mn-ea"/>
            </a:rPr>
            <a:t>投放人群优质，具备移动支付能力，二次消费机会大。</a:t>
          </a:r>
          <a:endParaRPr lang="zh-CN" altLang="en-US" sz="1050" dirty="0">
            <a:solidFill>
              <a:sysClr val="windowText" lastClr="000000">
                <a:hueOff val="0"/>
                <a:satOff val="0"/>
                <a:lumOff val="0"/>
                <a:alphaOff val="0"/>
              </a:sysClr>
            </a:solidFill>
            <a:latin typeface="华文细黑"/>
            <a:ea typeface="华文细黑"/>
            <a:cs typeface="华文细黑"/>
          </a:endParaRPr>
        </a:p>
      </dgm:t>
    </dgm:pt>
    <dgm:pt modelId="{E2F43AB9-26AB-9A46-BC7E-3C9AD2A959AC}" type="parTrans" cxnId="{40B4196E-BD78-054A-9A5D-14581F1B46E3}">
      <dgm:prSet/>
      <dgm:spPr/>
      <dgm:t>
        <a:bodyPr/>
        <a:lstStyle/>
        <a:p>
          <a:endParaRPr lang="zh-CN" altLang="en-US" sz="1050">
            <a:latin typeface="华文细黑"/>
            <a:ea typeface="华文细黑"/>
            <a:cs typeface="华文细黑"/>
          </a:endParaRPr>
        </a:p>
      </dgm:t>
    </dgm:pt>
    <dgm:pt modelId="{A4D1DA76-924C-CB4D-AAD6-D636EF386A9E}" type="sibTrans" cxnId="{40B4196E-BD78-054A-9A5D-14581F1B46E3}">
      <dgm:prSet/>
      <dgm:spPr/>
      <dgm:t>
        <a:bodyPr/>
        <a:lstStyle/>
        <a:p>
          <a:endParaRPr lang="zh-CN" altLang="en-US" sz="1050">
            <a:latin typeface="华文细黑"/>
            <a:ea typeface="华文细黑"/>
            <a:cs typeface="华文细黑"/>
          </a:endParaRPr>
        </a:p>
      </dgm:t>
    </dgm:pt>
    <dgm:pt modelId="{1873C129-3CF9-744E-BB81-578FF08A1660}">
      <dgm:prSet phldrT="[文本]" custT="1"/>
      <dgm:spPr>
        <a:xfrm>
          <a:off x="263525" y="2075730"/>
          <a:ext cx="3689350" cy="177120"/>
        </a:xfrm>
        <a:solidFill>
          <a:srgbClr val="C0504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zh-CN" altLang="en-US" sz="1050" dirty="0">
              <a:solidFill>
                <a:sysClr val="window" lastClr="FFFFFF"/>
              </a:solidFill>
              <a:latin typeface="华文细黑"/>
              <a:ea typeface="华文细黑"/>
              <a:cs typeface="华文细黑"/>
            </a:rPr>
            <a:t>广告可互动</a:t>
          </a:r>
        </a:p>
      </dgm:t>
    </dgm:pt>
    <dgm:pt modelId="{983063A7-EA10-F843-BF58-A1078B4FC11F}" type="parTrans" cxnId="{74368935-1F89-2B4F-A010-179E052D7AB9}">
      <dgm:prSet/>
      <dgm:spPr/>
      <dgm:t>
        <a:bodyPr/>
        <a:lstStyle/>
        <a:p>
          <a:endParaRPr lang="zh-CN" altLang="en-US" sz="1050">
            <a:latin typeface="华文细黑"/>
            <a:ea typeface="华文细黑"/>
            <a:cs typeface="华文细黑"/>
          </a:endParaRPr>
        </a:p>
      </dgm:t>
    </dgm:pt>
    <dgm:pt modelId="{921CCFAA-475C-9B43-A854-3F7E0EEE4548}" type="sibTrans" cxnId="{74368935-1F89-2B4F-A010-179E052D7AB9}">
      <dgm:prSet/>
      <dgm:spPr/>
      <dgm:t>
        <a:bodyPr/>
        <a:lstStyle/>
        <a:p>
          <a:endParaRPr lang="zh-CN" altLang="en-US" sz="1050">
            <a:latin typeface="华文细黑"/>
            <a:ea typeface="华文细黑"/>
            <a:cs typeface="华文细黑"/>
          </a:endParaRPr>
        </a:p>
      </dgm:t>
    </dgm:pt>
    <dgm:pt modelId="{FF61648B-8EAC-8F49-9E24-042F242EF209}">
      <dgm:prSet phldrT="[文本]" custT="1"/>
      <dgm:spPr>
        <a:xfrm>
          <a:off x="0" y="2164290"/>
          <a:ext cx="5270500" cy="519750"/>
        </a:xfrm>
        <a:noFill/>
        <a:ln w="25400" cap="flat" cmpd="sng" algn="ctr">
          <a:solidFill>
            <a:srgbClr val="C0504D">
              <a:hueOff val="0"/>
              <a:satOff val="0"/>
              <a:lumOff val="0"/>
              <a:alphaOff val="0"/>
            </a:srgbClr>
          </a:solidFill>
          <a:prstDash val="solid"/>
        </a:ln>
        <a:effectLst/>
      </dgm:spPr>
      <dgm:t>
        <a:bodyPr/>
        <a:lstStyle/>
        <a:p>
          <a:r>
            <a:rPr lang="zh-CN" altLang="en-US" sz="1050" dirty="0">
              <a:solidFill>
                <a:sysClr val="windowText" lastClr="000000">
                  <a:hueOff val="0"/>
                  <a:satOff val="0"/>
                  <a:lumOff val="0"/>
                  <a:alphaOff val="0"/>
                </a:sysClr>
              </a:solidFill>
              <a:latin typeface="华文细黑"/>
              <a:ea typeface="华文细黑"/>
              <a:cs typeface="华文细黑"/>
            </a:rPr>
            <a:t>基于手机</a:t>
          </a:r>
          <a:r>
            <a:rPr lang="en-US" altLang="zh-CN" sz="1050" dirty="0">
              <a:solidFill>
                <a:sysClr val="windowText" lastClr="000000">
                  <a:hueOff val="0"/>
                  <a:satOff val="0"/>
                  <a:lumOff val="0"/>
                  <a:alphaOff val="0"/>
                </a:sysClr>
              </a:solidFill>
              <a:latin typeface="华文细黑"/>
              <a:ea typeface="华文细黑"/>
              <a:cs typeface="华文细黑"/>
            </a:rPr>
            <a:t>H5</a:t>
          </a:r>
          <a:r>
            <a:rPr lang="zh-CN" altLang="en-US" sz="1050" dirty="0">
              <a:solidFill>
                <a:sysClr val="windowText" lastClr="000000">
                  <a:hueOff val="0"/>
                  <a:satOff val="0"/>
                  <a:lumOff val="0"/>
                  <a:alphaOff val="0"/>
                </a:sysClr>
              </a:solidFill>
              <a:latin typeface="华文细黑"/>
              <a:ea typeface="华文细黑"/>
              <a:cs typeface="华文细黑"/>
            </a:rPr>
            <a:t>的自定义广告落地页，使广告主与用户互动机会得到质的飞跃。</a:t>
          </a:r>
        </a:p>
      </dgm:t>
    </dgm:pt>
    <dgm:pt modelId="{E953F1D5-8229-BD4E-82A3-F450E9AD4CD2}" type="parTrans" cxnId="{03DCC335-0775-0F4D-A0A6-205D8B63C7A5}">
      <dgm:prSet/>
      <dgm:spPr/>
      <dgm:t>
        <a:bodyPr/>
        <a:lstStyle/>
        <a:p>
          <a:endParaRPr lang="zh-CN" altLang="en-US" sz="1050">
            <a:latin typeface="华文细黑"/>
            <a:ea typeface="华文细黑"/>
            <a:cs typeface="华文细黑"/>
          </a:endParaRPr>
        </a:p>
      </dgm:t>
    </dgm:pt>
    <dgm:pt modelId="{C6E31D6D-B330-2D40-93C0-076FA3514EC1}" type="sibTrans" cxnId="{03DCC335-0775-0F4D-A0A6-205D8B63C7A5}">
      <dgm:prSet/>
      <dgm:spPr/>
      <dgm:t>
        <a:bodyPr/>
        <a:lstStyle/>
        <a:p>
          <a:endParaRPr lang="zh-CN" altLang="en-US" sz="1050">
            <a:latin typeface="华文细黑"/>
            <a:ea typeface="华文细黑"/>
            <a:cs typeface="华文细黑"/>
          </a:endParaRPr>
        </a:p>
      </dgm:t>
    </dgm:pt>
    <dgm:pt modelId="{BA88A781-5E90-C94F-8F3A-88EF8EDCBBA5}">
      <dgm:prSet phldrT="[文本]" custT="1"/>
      <dgm:spPr>
        <a:xfrm>
          <a:off x="0" y="2164290"/>
          <a:ext cx="5270500" cy="519750"/>
        </a:xfrm>
        <a:noFill/>
        <a:ln w="25400" cap="flat" cmpd="sng" algn="ctr">
          <a:solidFill>
            <a:srgbClr val="C0504D">
              <a:hueOff val="0"/>
              <a:satOff val="0"/>
              <a:lumOff val="0"/>
              <a:alphaOff val="0"/>
            </a:srgbClr>
          </a:solidFill>
          <a:prstDash val="solid"/>
        </a:ln>
        <a:effectLst/>
      </dgm:spPr>
      <dgm:t>
        <a:bodyPr/>
        <a:lstStyle/>
        <a:p>
          <a:r>
            <a:rPr lang="zh-CN" altLang="en-US" sz="1050" dirty="0">
              <a:solidFill>
                <a:sysClr val="windowText" lastClr="000000">
                  <a:hueOff val="0"/>
                  <a:satOff val="0"/>
                  <a:lumOff val="0"/>
                  <a:alphaOff val="0"/>
                </a:sysClr>
              </a:solidFill>
              <a:latin typeface="华文细黑"/>
              <a:ea typeface="华文细黑"/>
              <a:cs typeface="华文细黑"/>
            </a:rPr>
            <a:t>微信卡券的天然基因，使裂变式传播变得简单、有效。</a:t>
          </a:r>
        </a:p>
      </dgm:t>
    </dgm:pt>
    <dgm:pt modelId="{359DDC00-6C7A-0144-A8BC-40C09BF3E09E}" type="parTrans" cxnId="{B9AAA8D1-7788-0244-B843-0806270EFB76}">
      <dgm:prSet/>
      <dgm:spPr/>
      <dgm:t>
        <a:bodyPr/>
        <a:lstStyle/>
        <a:p>
          <a:endParaRPr lang="zh-CN" altLang="en-US" sz="1050">
            <a:latin typeface="华文细黑"/>
            <a:ea typeface="华文细黑"/>
            <a:cs typeface="华文细黑"/>
          </a:endParaRPr>
        </a:p>
      </dgm:t>
    </dgm:pt>
    <dgm:pt modelId="{DD2D8D7B-007B-094D-B39E-B062F222376B}" type="sibTrans" cxnId="{B9AAA8D1-7788-0244-B843-0806270EFB76}">
      <dgm:prSet/>
      <dgm:spPr/>
      <dgm:t>
        <a:bodyPr/>
        <a:lstStyle/>
        <a:p>
          <a:endParaRPr lang="zh-CN" altLang="en-US" sz="1050">
            <a:latin typeface="华文细黑"/>
            <a:ea typeface="华文细黑"/>
            <a:cs typeface="华文细黑"/>
          </a:endParaRPr>
        </a:p>
      </dgm:t>
    </dgm:pt>
    <dgm:pt modelId="{F738373E-B638-674F-A4DE-10277CFB0F43}" type="pres">
      <dgm:prSet presAssocID="{BE02F498-6B46-BF4C-8C43-904D550B5B15}" presName="linear" presStyleCnt="0">
        <dgm:presLayoutVars>
          <dgm:dir/>
          <dgm:animLvl val="lvl"/>
          <dgm:resizeHandles val="exact"/>
        </dgm:presLayoutVars>
      </dgm:prSet>
      <dgm:spPr/>
      <dgm:t>
        <a:bodyPr/>
        <a:lstStyle/>
        <a:p>
          <a:endParaRPr lang="zh-CN" altLang="en-US"/>
        </a:p>
      </dgm:t>
    </dgm:pt>
    <dgm:pt modelId="{6624650A-ACCA-7A4D-9DE5-3E95D201E82D}" type="pres">
      <dgm:prSet presAssocID="{C15CE6E0-12F1-0E4D-94FA-666C92D43106}" presName="parentLin" presStyleCnt="0"/>
      <dgm:spPr/>
    </dgm:pt>
    <dgm:pt modelId="{F07BE721-3383-8E42-89D8-F3224FFA92C2}" type="pres">
      <dgm:prSet presAssocID="{C15CE6E0-12F1-0E4D-94FA-666C92D43106}" presName="parentLeftMargin" presStyleLbl="node1" presStyleIdx="0" presStyleCnt="5"/>
      <dgm:spPr>
        <a:prstGeom prst="roundRect">
          <a:avLst/>
        </a:prstGeom>
      </dgm:spPr>
      <dgm:t>
        <a:bodyPr/>
        <a:lstStyle/>
        <a:p>
          <a:endParaRPr lang="zh-CN" altLang="en-US"/>
        </a:p>
      </dgm:t>
    </dgm:pt>
    <dgm:pt modelId="{1E2B4178-42C6-314B-AA98-F83698BD8D37}" type="pres">
      <dgm:prSet presAssocID="{C15CE6E0-12F1-0E4D-94FA-666C92D43106}" presName="parentText" presStyleLbl="node1" presStyleIdx="0" presStyleCnt="5">
        <dgm:presLayoutVars>
          <dgm:chMax val="0"/>
          <dgm:bulletEnabled val="1"/>
        </dgm:presLayoutVars>
      </dgm:prSet>
      <dgm:spPr/>
      <dgm:t>
        <a:bodyPr/>
        <a:lstStyle/>
        <a:p>
          <a:endParaRPr lang="zh-CN" altLang="en-US"/>
        </a:p>
      </dgm:t>
    </dgm:pt>
    <dgm:pt modelId="{4944CCD8-B56A-7847-9DC4-9EC8D8DF736B}" type="pres">
      <dgm:prSet presAssocID="{C15CE6E0-12F1-0E4D-94FA-666C92D43106}" presName="negativeSpace" presStyleCnt="0"/>
      <dgm:spPr/>
    </dgm:pt>
    <dgm:pt modelId="{4F3BD5CF-6254-E443-AA22-77264FAC3150}" type="pres">
      <dgm:prSet presAssocID="{C15CE6E0-12F1-0E4D-94FA-666C92D43106}" presName="childText" presStyleLbl="conFgAcc1" presStyleIdx="0" presStyleCnt="5">
        <dgm:presLayoutVars>
          <dgm:bulletEnabled val="1"/>
        </dgm:presLayoutVars>
      </dgm:prSet>
      <dgm:spPr>
        <a:prstGeom prst="rect">
          <a:avLst/>
        </a:prstGeom>
      </dgm:spPr>
      <dgm:t>
        <a:bodyPr/>
        <a:lstStyle/>
        <a:p>
          <a:endParaRPr lang="zh-CN" altLang="en-US"/>
        </a:p>
      </dgm:t>
    </dgm:pt>
    <dgm:pt modelId="{11FDFD7B-ADFD-9D41-AD32-00F20389DEEB}" type="pres">
      <dgm:prSet presAssocID="{F8239795-B2B5-794E-A68C-F9586BC26B5D}" presName="spaceBetweenRectangles" presStyleCnt="0"/>
      <dgm:spPr/>
    </dgm:pt>
    <dgm:pt modelId="{D29118AD-13C1-7247-9865-CF89A91368F8}" type="pres">
      <dgm:prSet presAssocID="{5CCE9B1B-6E73-F643-9437-1A94178A891C}" presName="parentLin" presStyleCnt="0"/>
      <dgm:spPr/>
    </dgm:pt>
    <dgm:pt modelId="{0AD2DEF2-895F-2643-A947-1C109135F002}" type="pres">
      <dgm:prSet presAssocID="{5CCE9B1B-6E73-F643-9437-1A94178A891C}" presName="parentLeftMargin" presStyleLbl="node1" presStyleIdx="0" presStyleCnt="5"/>
      <dgm:spPr>
        <a:prstGeom prst="roundRect">
          <a:avLst/>
        </a:prstGeom>
      </dgm:spPr>
      <dgm:t>
        <a:bodyPr/>
        <a:lstStyle/>
        <a:p>
          <a:endParaRPr lang="zh-CN" altLang="en-US"/>
        </a:p>
      </dgm:t>
    </dgm:pt>
    <dgm:pt modelId="{7CFD444A-76F3-C546-AD69-C088E7467E14}" type="pres">
      <dgm:prSet presAssocID="{5CCE9B1B-6E73-F643-9437-1A94178A891C}" presName="parentText" presStyleLbl="node1" presStyleIdx="1" presStyleCnt="5">
        <dgm:presLayoutVars>
          <dgm:chMax val="0"/>
          <dgm:bulletEnabled val="1"/>
        </dgm:presLayoutVars>
      </dgm:prSet>
      <dgm:spPr/>
      <dgm:t>
        <a:bodyPr/>
        <a:lstStyle/>
        <a:p>
          <a:endParaRPr lang="zh-CN" altLang="en-US"/>
        </a:p>
      </dgm:t>
    </dgm:pt>
    <dgm:pt modelId="{34741FEC-64E5-4E42-AF97-C929B7B1B468}" type="pres">
      <dgm:prSet presAssocID="{5CCE9B1B-6E73-F643-9437-1A94178A891C}" presName="negativeSpace" presStyleCnt="0"/>
      <dgm:spPr/>
    </dgm:pt>
    <dgm:pt modelId="{C5624F6B-6CA6-A844-82E5-09C8955F9F06}" type="pres">
      <dgm:prSet presAssocID="{5CCE9B1B-6E73-F643-9437-1A94178A891C}" presName="childText" presStyleLbl="conFgAcc1" presStyleIdx="1" presStyleCnt="5">
        <dgm:presLayoutVars>
          <dgm:bulletEnabled val="1"/>
        </dgm:presLayoutVars>
      </dgm:prSet>
      <dgm:spPr>
        <a:prstGeom prst="rect">
          <a:avLst/>
        </a:prstGeom>
      </dgm:spPr>
      <dgm:t>
        <a:bodyPr/>
        <a:lstStyle/>
        <a:p>
          <a:endParaRPr lang="zh-CN" altLang="en-US"/>
        </a:p>
      </dgm:t>
    </dgm:pt>
    <dgm:pt modelId="{04CF4B09-CD60-6847-B9C8-2456B5C51CD7}" type="pres">
      <dgm:prSet presAssocID="{CEB19BE6-6730-884B-A094-AE9CDBFEA793}" presName="spaceBetweenRectangles" presStyleCnt="0"/>
      <dgm:spPr/>
    </dgm:pt>
    <dgm:pt modelId="{65CDACB0-B74C-7449-8318-5C316B687532}" type="pres">
      <dgm:prSet presAssocID="{B9934D20-4F4E-EA42-848D-A2E280660B97}" presName="parentLin" presStyleCnt="0"/>
      <dgm:spPr/>
    </dgm:pt>
    <dgm:pt modelId="{8DBAC422-9A76-B245-8A77-1710E1C67FFB}" type="pres">
      <dgm:prSet presAssocID="{B9934D20-4F4E-EA42-848D-A2E280660B97}" presName="parentLeftMargin" presStyleLbl="node1" presStyleIdx="1" presStyleCnt="5"/>
      <dgm:spPr>
        <a:prstGeom prst="roundRect">
          <a:avLst/>
        </a:prstGeom>
      </dgm:spPr>
      <dgm:t>
        <a:bodyPr/>
        <a:lstStyle/>
        <a:p>
          <a:endParaRPr lang="zh-CN" altLang="en-US"/>
        </a:p>
      </dgm:t>
    </dgm:pt>
    <dgm:pt modelId="{EB0C4DC1-3209-C341-B69A-69192D9DD764}" type="pres">
      <dgm:prSet presAssocID="{B9934D20-4F4E-EA42-848D-A2E280660B97}" presName="parentText" presStyleLbl="node1" presStyleIdx="2" presStyleCnt="5">
        <dgm:presLayoutVars>
          <dgm:chMax val="0"/>
          <dgm:bulletEnabled val="1"/>
        </dgm:presLayoutVars>
      </dgm:prSet>
      <dgm:spPr/>
      <dgm:t>
        <a:bodyPr/>
        <a:lstStyle/>
        <a:p>
          <a:endParaRPr lang="zh-CN" altLang="en-US"/>
        </a:p>
      </dgm:t>
    </dgm:pt>
    <dgm:pt modelId="{A70C976A-EF39-454C-8E8A-C53278ECAAA5}" type="pres">
      <dgm:prSet presAssocID="{B9934D20-4F4E-EA42-848D-A2E280660B97}" presName="negativeSpace" presStyleCnt="0"/>
      <dgm:spPr/>
    </dgm:pt>
    <dgm:pt modelId="{8B3CF765-5C35-004D-973A-02D9AEE53A65}" type="pres">
      <dgm:prSet presAssocID="{B9934D20-4F4E-EA42-848D-A2E280660B97}" presName="childText" presStyleLbl="conFgAcc1" presStyleIdx="2" presStyleCnt="5">
        <dgm:presLayoutVars>
          <dgm:bulletEnabled val="1"/>
        </dgm:presLayoutVars>
      </dgm:prSet>
      <dgm:spPr>
        <a:prstGeom prst="rect">
          <a:avLst/>
        </a:prstGeom>
      </dgm:spPr>
      <dgm:t>
        <a:bodyPr/>
        <a:lstStyle/>
        <a:p>
          <a:endParaRPr lang="zh-CN" altLang="en-US"/>
        </a:p>
      </dgm:t>
    </dgm:pt>
    <dgm:pt modelId="{29C253EF-7EDC-4149-A0B6-DD976F0D83A8}" type="pres">
      <dgm:prSet presAssocID="{7D1DB29C-14DC-C343-A579-D4C239BCBBC8}" presName="spaceBetweenRectangles" presStyleCnt="0"/>
      <dgm:spPr/>
    </dgm:pt>
    <dgm:pt modelId="{C112BCC8-AADD-1742-BC8C-42D9EAACA8C9}" type="pres">
      <dgm:prSet presAssocID="{A96CDE70-A9F1-804E-B98C-C43AAEE7A660}" presName="parentLin" presStyleCnt="0"/>
      <dgm:spPr/>
    </dgm:pt>
    <dgm:pt modelId="{81206890-86EF-AE4A-A890-25E4CE0714DD}" type="pres">
      <dgm:prSet presAssocID="{A96CDE70-A9F1-804E-B98C-C43AAEE7A660}" presName="parentLeftMargin" presStyleLbl="node1" presStyleIdx="2" presStyleCnt="5"/>
      <dgm:spPr>
        <a:prstGeom prst="roundRect">
          <a:avLst/>
        </a:prstGeom>
      </dgm:spPr>
      <dgm:t>
        <a:bodyPr/>
        <a:lstStyle/>
        <a:p>
          <a:endParaRPr lang="zh-CN" altLang="en-US"/>
        </a:p>
      </dgm:t>
    </dgm:pt>
    <dgm:pt modelId="{E74AB299-CF75-3644-84BB-2FBB601FF429}" type="pres">
      <dgm:prSet presAssocID="{A96CDE70-A9F1-804E-B98C-C43AAEE7A660}" presName="parentText" presStyleLbl="node1" presStyleIdx="3" presStyleCnt="5">
        <dgm:presLayoutVars>
          <dgm:chMax val="0"/>
          <dgm:bulletEnabled val="1"/>
        </dgm:presLayoutVars>
      </dgm:prSet>
      <dgm:spPr/>
      <dgm:t>
        <a:bodyPr/>
        <a:lstStyle/>
        <a:p>
          <a:endParaRPr lang="zh-CN" altLang="en-US"/>
        </a:p>
      </dgm:t>
    </dgm:pt>
    <dgm:pt modelId="{4901BB2E-98ED-B94F-ABA4-1A022E886D1B}" type="pres">
      <dgm:prSet presAssocID="{A96CDE70-A9F1-804E-B98C-C43AAEE7A660}" presName="negativeSpace" presStyleCnt="0"/>
      <dgm:spPr/>
    </dgm:pt>
    <dgm:pt modelId="{0FDE0B61-4A79-1D44-9999-86E40AFE2BAF}" type="pres">
      <dgm:prSet presAssocID="{A96CDE70-A9F1-804E-B98C-C43AAEE7A660}" presName="childText" presStyleLbl="conFgAcc1" presStyleIdx="3" presStyleCnt="5">
        <dgm:presLayoutVars>
          <dgm:bulletEnabled val="1"/>
        </dgm:presLayoutVars>
      </dgm:prSet>
      <dgm:spPr>
        <a:prstGeom prst="rect">
          <a:avLst/>
        </a:prstGeom>
      </dgm:spPr>
      <dgm:t>
        <a:bodyPr/>
        <a:lstStyle/>
        <a:p>
          <a:endParaRPr lang="zh-CN" altLang="en-US"/>
        </a:p>
      </dgm:t>
    </dgm:pt>
    <dgm:pt modelId="{E0455F5F-8AB9-B549-8C02-37C84FFB494E}" type="pres">
      <dgm:prSet presAssocID="{2CE92948-6D97-A34B-B62F-1AF64D341547}" presName="spaceBetweenRectangles" presStyleCnt="0"/>
      <dgm:spPr/>
    </dgm:pt>
    <dgm:pt modelId="{5FD59C5C-8B48-0F4B-9DDD-FE318467C1AB}" type="pres">
      <dgm:prSet presAssocID="{1873C129-3CF9-744E-BB81-578FF08A1660}" presName="parentLin" presStyleCnt="0"/>
      <dgm:spPr/>
    </dgm:pt>
    <dgm:pt modelId="{B420ADD0-726D-944F-A525-9ADC9C04678D}" type="pres">
      <dgm:prSet presAssocID="{1873C129-3CF9-744E-BB81-578FF08A1660}" presName="parentLeftMargin" presStyleLbl="node1" presStyleIdx="3" presStyleCnt="5"/>
      <dgm:spPr>
        <a:prstGeom prst="roundRect">
          <a:avLst/>
        </a:prstGeom>
      </dgm:spPr>
      <dgm:t>
        <a:bodyPr/>
        <a:lstStyle/>
        <a:p>
          <a:endParaRPr lang="zh-CN" altLang="en-US"/>
        </a:p>
      </dgm:t>
    </dgm:pt>
    <dgm:pt modelId="{246EB7E2-13BD-6644-82C4-FB9CE604ADDB}" type="pres">
      <dgm:prSet presAssocID="{1873C129-3CF9-744E-BB81-578FF08A1660}" presName="parentText" presStyleLbl="node1" presStyleIdx="4" presStyleCnt="5">
        <dgm:presLayoutVars>
          <dgm:chMax val="0"/>
          <dgm:bulletEnabled val="1"/>
        </dgm:presLayoutVars>
      </dgm:prSet>
      <dgm:spPr/>
      <dgm:t>
        <a:bodyPr/>
        <a:lstStyle/>
        <a:p>
          <a:endParaRPr lang="zh-CN" altLang="en-US"/>
        </a:p>
      </dgm:t>
    </dgm:pt>
    <dgm:pt modelId="{13C2961C-EA98-4F4A-AD10-247FB484703C}" type="pres">
      <dgm:prSet presAssocID="{1873C129-3CF9-744E-BB81-578FF08A1660}" presName="negativeSpace" presStyleCnt="0"/>
      <dgm:spPr/>
    </dgm:pt>
    <dgm:pt modelId="{06DC0617-0BD2-D34D-BED8-00A7B58983F2}" type="pres">
      <dgm:prSet presAssocID="{1873C129-3CF9-744E-BB81-578FF08A1660}" presName="childText" presStyleLbl="conFgAcc1" presStyleIdx="4" presStyleCnt="5">
        <dgm:presLayoutVars>
          <dgm:bulletEnabled val="1"/>
        </dgm:presLayoutVars>
      </dgm:prSet>
      <dgm:spPr>
        <a:prstGeom prst="rect">
          <a:avLst/>
        </a:prstGeom>
      </dgm:spPr>
      <dgm:t>
        <a:bodyPr/>
        <a:lstStyle/>
        <a:p>
          <a:endParaRPr lang="zh-CN" altLang="en-US"/>
        </a:p>
      </dgm:t>
    </dgm:pt>
  </dgm:ptLst>
  <dgm:cxnLst>
    <dgm:cxn modelId="{566419B5-4DB0-4E55-AB00-BA707316F716}" type="presOf" srcId="{B9934D20-4F4E-EA42-848D-A2E280660B97}" destId="{EB0C4DC1-3209-C341-B69A-69192D9DD764}" srcOrd="1" destOrd="0" presId="urn:microsoft.com/office/officeart/2005/8/layout/list1"/>
    <dgm:cxn modelId="{87D4BA73-65E0-43C3-8F7F-FCE4E012AEC9}" type="presOf" srcId="{A242746A-2F51-9944-88FC-FB3FBE381752}" destId="{8B3CF765-5C35-004D-973A-02D9AEE53A65}" srcOrd="0" destOrd="0" presId="urn:microsoft.com/office/officeart/2005/8/layout/list1"/>
    <dgm:cxn modelId="{1CB15B17-B5C8-4A43-A7C5-87D3C3782F95}" srcId="{5CCE9B1B-6E73-F643-9437-1A94178A891C}" destId="{7B052D61-F5D1-EE48-8E94-953104FC21A9}" srcOrd="0" destOrd="0" parTransId="{5D094320-4BD9-B340-8FA6-0528CF7FD562}" sibTransId="{E97EEED9-45C0-E94C-9ACB-6041BB6F61C9}"/>
    <dgm:cxn modelId="{2FCE163A-285F-40FA-A9EF-37967C39EAE7}" type="presOf" srcId="{C15CE6E0-12F1-0E4D-94FA-666C92D43106}" destId="{F07BE721-3383-8E42-89D8-F3224FFA92C2}" srcOrd="0" destOrd="0" presId="urn:microsoft.com/office/officeart/2005/8/layout/list1"/>
    <dgm:cxn modelId="{768D9769-1AD4-4FBF-A4BB-4F513BD8C06D}" type="presOf" srcId="{4E7A138B-950C-AA4C-ADF0-D739A14FA820}" destId="{0FDE0B61-4A79-1D44-9999-86E40AFE2BAF}" srcOrd="0" destOrd="0" presId="urn:microsoft.com/office/officeart/2005/8/layout/list1"/>
    <dgm:cxn modelId="{B9AAA8D1-7788-0244-B843-0806270EFB76}" srcId="{1873C129-3CF9-744E-BB81-578FF08A1660}" destId="{BA88A781-5E90-C94F-8F3A-88EF8EDCBBA5}" srcOrd="1" destOrd="0" parTransId="{359DDC00-6C7A-0144-A8BC-40C09BF3E09E}" sibTransId="{DD2D8D7B-007B-094D-B39E-B062F222376B}"/>
    <dgm:cxn modelId="{3A9B3794-396F-4AEA-9749-4815ACDAFFE3}" type="presOf" srcId="{7B052D61-F5D1-EE48-8E94-953104FC21A9}" destId="{C5624F6B-6CA6-A844-82E5-09C8955F9F06}" srcOrd="0" destOrd="0" presId="urn:microsoft.com/office/officeart/2005/8/layout/list1"/>
    <dgm:cxn modelId="{BFB67876-D5B4-A645-941D-48A402956AAF}" srcId="{BE02F498-6B46-BF4C-8C43-904D550B5B15}" destId="{B9934D20-4F4E-EA42-848D-A2E280660B97}" srcOrd="2" destOrd="0" parTransId="{EA5A30E7-5344-9C44-9036-86F1110461A2}" sibTransId="{7D1DB29C-14DC-C343-A579-D4C239BCBBC8}"/>
    <dgm:cxn modelId="{5D4A284B-983A-45C9-A653-458FB0DD5C06}" type="presOf" srcId="{1873C129-3CF9-744E-BB81-578FF08A1660}" destId="{246EB7E2-13BD-6644-82C4-FB9CE604ADDB}" srcOrd="1" destOrd="0" presId="urn:microsoft.com/office/officeart/2005/8/layout/list1"/>
    <dgm:cxn modelId="{BCEB0E69-BE62-49DF-A2FE-E8838BE2F347}" type="presOf" srcId="{D2CBB17F-7135-E547-9F0D-7008391577BE}" destId="{4F3BD5CF-6254-E443-AA22-77264FAC3150}" srcOrd="0" destOrd="1" presId="urn:microsoft.com/office/officeart/2005/8/layout/list1"/>
    <dgm:cxn modelId="{8CAA7FD3-9239-C645-AA73-896DF74A4C13}" srcId="{C15CE6E0-12F1-0E4D-94FA-666C92D43106}" destId="{65085089-BAC9-1442-9BDA-02D4161D0E02}" srcOrd="0" destOrd="0" parTransId="{C146268D-436C-FE49-A092-39C4709A4DFE}" sibTransId="{0C3966FA-008F-434A-80DA-A439DDABC6C7}"/>
    <dgm:cxn modelId="{917E1A4C-CF60-C945-B19B-BC254230F3F9}" srcId="{B9934D20-4F4E-EA42-848D-A2E280660B97}" destId="{A242746A-2F51-9944-88FC-FB3FBE381752}" srcOrd="0" destOrd="0" parTransId="{184EB96B-B1B0-CB4B-82D1-F2F2190C0839}" sibTransId="{D263A033-0AE0-3B40-92C5-2753F5E19EA2}"/>
    <dgm:cxn modelId="{40488986-E69B-4C05-9320-CBB5A215DB8C}" type="presOf" srcId="{5CCE9B1B-6E73-F643-9437-1A94178A891C}" destId="{7CFD444A-76F3-C546-AD69-C088E7467E14}" srcOrd="1" destOrd="0" presId="urn:microsoft.com/office/officeart/2005/8/layout/list1"/>
    <dgm:cxn modelId="{DE03194D-9FDC-48A8-A941-71995198A4BE}" type="presOf" srcId="{5CCE9B1B-6E73-F643-9437-1A94178A891C}" destId="{0AD2DEF2-895F-2643-A947-1C109135F002}" srcOrd="0" destOrd="0" presId="urn:microsoft.com/office/officeart/2005/8/layout/list1"/>
    <dgm:cxn modelId="{03DCC335-0775-0F4D-A0A6-205D8B63C7A5}" srcId="{1873C129-3CF9-744E-BB81-578FF08A1660}" destId="{FF61648B-8EAC-8F49-9E24-042F242EF209}" srcOrd="0" destOrd="0" parTransId="{E953F1D5-8229-BD4E-82A3-F450E9AD4CD2}" sibTransId="{C6E31D6D-B330-2D40-93C0-076FA3514EC1}"/>
    <dgm:cxn modelId="{D1C91A86-FFC2-4C34-B921-4BDDF76143BA}" type="presOf" srcId="{A96CDE70-A9F1-804E-B98C-C43AAEE7A660}" destId="{81206890-86EF-AE4A-A890-25E4CE0714DD}" srcOrd="0" destOrd="0" presId="urn:microsoft.com/office/officeart/2005/8/layout/list1"/>
    <dgm:cxn modelId="{6EBACF0E-50E4-4C8C-ABA9-38BD7DF88A79}" type="presOf" srcId="{BE02F498-6B46-BF4C-8C43-904D550B5B15}" destId="{F738373E-B638-674F-A4DE-10277CFB0F43}" srcOrd="0" destOrd="0" presId="urn:microsoft.com/office/officeart/2005/8/layout/list1"/>
    <dgm:cxn modelId="{0CEEC582-2596-46E7-BBD6-4DA721AB3D4A}" type="presOf" srcId="{B9934D20-4F4E-EA42-848D-A2E280660B97}" destId="{8DBAC422-9A76-B245-8A77-1710E1C67FFB}" srcOrd="0" destOrd="0" presId="urn:microsoft.com/office/officeart/2005/8/layout/list1"/>
    <dgm:cxn modelId="{8678B91E-22C5-485D-9238-6FD60A17A2CF}" type="presOf" srcId="{BA88A781-5E90-C94F-8F3A-88EF8EDCBBA5}" destId="{06DC0617-0BD2-D34D-BED8-00A7B58983F2}" srcOrd="0" destOrd="1" presId="urn:microsoft.com/office/officeart/2005/8/layout/list1"/>
    <dgm:cxn modelId="{6F97C18A-D62D-4237-8F81-0AFF76AE41E4}" type="presOf" srcId="{FF61648B-8EAC-8F49-9E24-042F242EF209}" destId="{06DC0617-0BD2-D34D-BED8-00A7B58983F2}" srcOrd="0" destOrd="0" presId="urn:microsoft.com/office/officeart/2005/8/layout/list1"/>
    <dgm:cxn modelId="{DD71DDFE-8D32-284D-B95B-D1615E794420}" srcId="{BE02F498-6B46-BF4C-8C43-904D550B5B15}" destId="{5CCE9B1B-6E73-F643-9437-1A94178A891C}" srcOrd="1" destOrd="0" parTransId="{C80FCED9-7F56-5B42-A8E9-9DEBA34240BF}" sibTransId="{CEB19BE6-6730-884B-A094-AE9CDBFEA793}"/>
    <dgm:cxn modelId="{FFB85578-A223-5C4E-829A-F70BCFAC2E00}" srcId="{A96CDE70-A9F1-804E-B98C-C43AAEE7A660}" destId="{4E7A138B-950C-AA4C-ADF0-D739A14FA820}" srcOrd="0" destOrd="0" parTransId="{81A051A4-28B8-C245-ABDC-14AB51C21F3A}" sibTransId="{36A33C0E-B366-1B4A-9E62-E7AF74316A6C}"/>
    <dgm:cxn modelId="{40B4196E-BD78-054A-9A5D-14581F1B46E3}" srcId="{C15CE6E0-12F1-0E4D-94FA-666C92D43106}" destId="{D2CBB17F-7135-E547-9F0D-7008391577BE}" srcOrd="1" destOrd="0" parTransId="{E2F43AB9-26AB-9A46-BC7E-3C9AD2A959AC}" sibTransId="{A4D1DA76-924C-CB4D-AAD6-D636EF386A9E}"/>
    <dgm:cxn modelId="{48B5988C-9A5D-4ABB-9D53-2DCE14B0E214}" type="presOf" srcId="{65085089-BAC9-1442-9BDA-02D4161D0E02}" destId="{4F3BD5CF-6254-E443-AA22-77264FAC3150}" srcOrd="0" destOrd="0" presId="urn:microsoft.com/office/officeart/2005/8/layout/list1"/>
    <dgm:cxn modelId="{0EE35EB4-D092-4E11-A15F-C326D8E784A2}" type="presOf" srcId="{A96CDE70-A9F1-804E-B98C-C43AAEE7A660}" destId="{E74AB299-CF75-3644-84BB-2FBB601FF429}" srcOrd="1" destOrd="0" presId="urn:microsoft.com/office/officeart/2005/8/layout/list1"/>
    <dgm:cxn modelId="{B5680B9E-A7F5-524E-886F-246DDD95133E}" srcId="{BE02F498-6B46-BF4C-8C43-904D550B5B15}" destId="{A96CDE70-A9F1-804E-B98C-C43AAEE7A660}" srcOrd="3" destOrd="0" parTransId="{F131DFEE-E83E-B147-BC4B-B84E6E85768C}" sibTransId="{2CE92948-6D97-A34B-B62F-1AF64D341547}"/>
    <dgm:cxn modelId="{74368935-1F89-2B4F-A010-179E052D7AB9}" srcId="{BE02F498-6B46-BF4C-8C43-904D550B5B15}" destId="{1873C129-3CF9-744E-BB81-578FF08A1660}" srcOrd="4" destOrd="0" parTransId="{983063A7-EA10-F843-BF58-A1078B4FC11F}" sibTransId="{921CCFAA-475C-9B43-A854-3F7E0EEE4548}"/>
    <dgm:cxn modelId="{67DFAAB0-AED2-46FF-B783-866EAD87964C}" type="presOf" srcId="{1873C129-3CF9-744E-BB81-578FF08A1660}" destId="{B420ADD0-726D-944F-A525-9ADC9C04678D}" srcOrd="0" destOrd="0" presId="urn:microsoft.com/office/officeart/2005/8/layout/list1"/>
    <dgm:cxn modelId="{3D64314D-63E0-EA4C-B14A-7A42F4427917}" srcId="{BE02F498-6B46-BF4C-8C43-904D550B5B15}" destId="{C15CE6E0-12F1-0E4D-94FA-666C92D43106}" srcOrd="0" destOrd="0" parTransId="{A402264D-F796-F94B-A6DB-2FA51321332D}" sibTransId="{F8239795-B2B5-794E-A68C-F9586BC26B5D}"/>
    <dgm:cxn modelId="{0D7B195C-A44A-4512-8374-CFB0F9F9E37D}" type="presOf" srcId="{C15CE6E0-12F1-0E4D-94FA-666C92D43106}" destId="{1E2B4178-42C6-314B-AA98-F83698BD8D37}" srcOrd="1" destOrd="0" presId="urn:microsoft.com/office/officeart/2005/8/layout/list1"/>
    <dgm:cxn modelId="{365E315A-28A6-49E6-A20C-4E18675C3701}" type="presParOf" srcId="{F738373E-B638-674F-A4DE-10277CFB0F43}" destId="{6624650A-ACCA-7A4D-9DE5-3E95D201E82D}" srcOrd="0" destOrd="0" presId="urn:microsoft.com/office/officeart/2005/8/layout/list1"/>
    <dgm:cxn modelId="{F8375169-3592-4626-9A9D-A7B97B6592E9}" type="presParOf" srcId="{6624650A-ACCA-7A4D-9DE5-3E95D201E82D}" destId="{F07BE721-3383-8E42-89D8-F3224FFA92C2}" srcOrd="0" destOrd="0" presId="urn:microsoft.com/office/officeart/2005/8/layout/list1"/>
    <dgm:cxn modelId="{F66D742D-1E47-46F2-A0E3-B739D35406AC}" type="presParOf" srcId="{6624650A-ACCA-7A4D-9DE5-3E95D201E82D}" destId="{1E2B4178-42C6-314B-AA98-F83698BD8D37}" srcOrd="1" destOrd="0" presId="urn:microsoft.com/office/officeart/2005/8/layout/list1"/>
    <dgm:cxn modelId="{2D6BD167-0F9B-40DD-82DE-B82E462C0191}" type="presParOf" srcId="{F738373E-B638-674F-A4DE-10277CFB0F43}" destId="{4944CCD8-B56A-7847-9DC4-9EC8D8DF736B}" srcOrd="1" destOrd="0" presId="urn:microsoft.com/office/officeart/2005/8/layout/list1"/>
    <dgm:cxn modelId="{6B803CB4-EBEE-4A16-8C78-40108B8CE4B7}" type="presParOf" srcId="{F738373E-B638-674F-A4DE-10277CFB0F43}" destId="{4F3BD5CF-6254-E443-AA22-77264FAC3150}" srcOrd="2" destOrd="0" presId="urn:microsoft.com/office/officeart/2005/8/layout/list1"/>
    <dgm:cxn modelId="{CA434064-D027-4C39-97F5-162910C77B6D}" type="presParOf" srcId="{F738373E-B638-674F-A4DE-10277CFB0F43}" destId="{11FDFD7B-ADFD-9D41-AD32-00F20389DEEB}" srcOrd="3" destOrd="0" presId="urn:microsoft.com/office/officeart/2005/8/layout/list1"/>
    <dgm:cxn modelId="{176423E3-9E95-4A5A-BE82-79319BC90630}" type="presParOf" srcId="{F738373E-B638-674F-A4DE-10277CFB0F43}" destId="{D29118AD-13C1-7247-9865-CF89A91368F8}" srcOrd="4" destOrd="0" presId="urn:microsoft.com/office/officeart/2005/8/layout/list1"/>
    <dgm:cxn modelId="{F85FEB11-8A5C-4427-A40D-BA7AF6DE101A}" type="presParOf" srcId="{D29118AD-13C1-7247-9865-CF89A91368F8}" destId="{0AD2DEF2-895F-2643-A947-1C109135F002}" srcOrd="0" destOrd="0" presId="urn:microsoft.com/office/officeart/2005/8/layout/list1"/>
    <dgm:cxn modelId="{9E710EF1-6216-4D0A-AF18-40D4F8C51D5D}" type="presParOf" srcId="{D29118AD-13C1-7247-9865-CF89A91368F8}" destId="{7CFD444A-76F3-C546-AD69-C088E7467E14}" srcOrd="1" destOrd="0" presId="urn:microsoft.com/office/officeart/2005/8/layout/list1"/>
    <dgm:cxn modelId="{B6BFEA7F-78EE-4448-89B6-5C8C068E91C3}" type="presParOf" srcId="{F738373E-B638-674F-A4DE-10277CFB0F43}" destId="{34741FEC-64E5-4E42-AF97-C929B7B1B468}" srcOrd="5" destOrd="0" presId="urn:microsoft.com/office/officeart/2005/8/layout/list1"/>
    <dgm:cxn modelId="{2288563D-91C4-4776-AB1E-102C21D78FC7}" type="presParOf" srcId="{F738373E-B638-674F-A4DE-10277CFB0F43}" destId="{C5624F6B-6CA6-A844-82E5-09C8955F9F06}" srcOrd="6" destOrd="0" presId="urn:microsoft.com/office/officeart/2005/8/layout/list1"/>
    <dgm:cxn modelId="{6541D5D5-2A60-498E-810E-2EFFD4DFB66C}" type="presParOf" srcId="{F738373E-B638-674F-A4DE-10277CFB0F43}" destId="{04CF4B09-CD60-6847-B9C8-2456B5C51CD7}" srcOrd="7" destOrd="0" presId="urn:microsoft.com/office/officeart/2005/8/layout/list1"/>
    <dgm:cxn modelId="{71667D76-1FFE-486A-A719-2B7EEE28C11B}" type="presParOf" srcId="{F738373E-B638-674F-A4DE-10277CFB0F43}" destId="{65CDACB0-B74C-7449-8318-5C316B687532}" srcOrd="8" destOrd="0" presId="urn:microsoft.com/office/officeart/2005/8/layout/list1"/>
    <dgm:cxn modelId="{3367C89E-5113-486E-B771-3E223BF3808D}" type="presParOf" srcId="{65CDACB0-B74C-7449-8318-5C316B687532}" destId="{8DBAC422-9A76-B245-8A77-1710E1C67FFB}" srcOrd="0" destOrd="0" presId="urn:microsoft.com/office/officeart/2005/8/layout/list1"/>
    <dgm:cxn modelId="{8A597998-FE3B-4AAD-8324-81FD81E7D8E6}" type="presParOf" srcId="{65CDACB0-B74C-7449-8318-5C316B687532}" destId="{EB0C4DC1-3209-C341-B69A-69192D9DD764}" srcOrd="1" destOrd="0" presId="urn:microsoft.com/office/officeart/2005/8/layout/list1"/>
    <dgm:cxn modelId="{114B82CA-B114-4CF9-ACE5-A173DB0EA826}" type="presParOf" srcId="{F738373E-B638-674F-A4DE-10277CFB0F43}" destId="{A70C976A-EF39-454C-8E8A-C53278ECAAA5}" srcOrd="9" destOrd="0" presId="urn:microsoft.com/office/officeart/2005/8/layout/list1"/>
    <dgm:cxn modelId="{3C2EBF70-27BD-446F-B76B-11CD79059E9F}" type="presParOf" srcId="{F738373E-B638-674F-A4DE-10277CFB0F43}" destId="{8B3CF765-5C35-004D-973A-02D9AEE53A65}" srcOrd="10" destOrd="0" presId="urn:microsoft.com/office/officeart/2005/8/layout/list1"/>
    <dgm:cxn modelId="{61C761CD-CFC6-4338-BDA2-3D47DB7379D4}" type="presParOf" srcId="{F738373E-B638-674F-A4DE-10277CFB0F43}" destId="{29C253EF-7EDC-4149-A0B6-DD976F0D83A8}" srcOrd="11" destOrd="0" presId="urn:microsoft.com/office/officeart/2005/8/layout/list1"/>
    <dgm:cxn modelId="{1772015E-759D-4BE4-9FA1-9723D72F7CAF}" type="presParOf" srcId="{F738373E-B638-674F-A4DE-10277CFB0F43}" destId="{C112BCC8-AADD-1742-BC8C-42D9EAACA8C9}" srcOrd="12" destOrd="0" presId="urn:microsoft.com/office/officeart/2005/8/layout/list1"/>
    <dgm:cxn modelId="{0796A3CD-EFA4-4731-AC16-C879E4BBC060}" type="presParOf" srcId="{C112BCC8-AADD-1742-BC8C-42D9EAACA8C9}" destId="{81206890-86EF-AE4A-A890-25E4CE0714DD}" srcOrd="0" destOrd="0" presId="urn:microsoft.com/office/officeart/2005/8/layout/list1"/>
    <dgm:cxn modelId="{17DCCACC-CF34-49A3-B2C1-45766A8CF7F4}" type="presParOf" srcId="{C112BCC8-AADD-1742-BC8C-42D9EAACA8C9}" destId="{E74AB299-CF75-3644-84BB-2FBB601FF429}" srcOrd="1" destOrd="0" presId="urn:microsoft.com/office/officeart/2005/8/layout/list1"/>
    <dgm:cxn modelId="{BD2D34A1-7FF5-4864-9869-48272ED723E2}" type="presParOf" srcId="{F738373E-B638-674F-A4DE-10277CFB0F43}" destId="{4901BB2E-98ED-B94F-ABA4-1A022E886D1B}" srcOrd="13" destOrd="0" presId="urn:microsoft.com/office/officeart/2005/8/layout/list1"/>
    <dgm:cxn modelId="{FB24436A-81B8-453B-AB0A-6AEAEA803A21}" type="presParOf" srcId="{F738373E-B638-674F-A4DE-10277CFB0F43}" destId="{0FDE0B61-4A79-1D44-9999-86E40AFE2BAF}" srcOrd="14" destOrd="0" presId="urn:microsoft.com/office/officeart/2005/8/layout/list1"/>
    <dgm:cxn modelId="{ADA54B83-B569-432E-AED9-94D483326FB6}" type="presParOf" srcId="{F738373E-B638-674F-A4DE-10277CFB0F43}" destId="{E0455F5F-8AB9-B549-8C02-37C84FFB494E}" srcOrd="15" destOrd="0" presId="urn:microsoft.com/office/officeart/2005/8/layout/list1"/>
    <dgm:cxn modelId="{C64F4133-EC15-4B23-9982-8D8E560DE264}" type="presParOf" srcId="{F738373E-B638-674F-A4DE-10277CFB0F43}" destId="{5FD59C5C-8B48-0F4B-9DDD-FE318467C1AB}" srcOrd="16" destOrd="0" presId="urn:microsoft.com/office/officeart/2005/8/layout/list1"/>
    <dgm:cxn modelId="{D96BC7E2-4DDA-4304-8F0D-DEBB40CE359A}" type="presParOf" srcId="{5FD59C5C-8B48-0F4B-9DDD-FE318467C1AB}" destId="{B420ADD0-726D-944F-A525-9ADC9C04678D}" srcOrd="0" destOrd="0" presId="urn:microsoft.com/office/officeart/2005/8/layout/list1"/>
    <dgm:cxn modelId="{5367F0D5-088D-408C-8D64-0E4CBEC48A97}" type="presParOf" srcId="{5FD59C5C-8B48-0F4B-9DDD-FE318467C1AB}" destId="{246EB7E2-13BD-6644-82C4-FB9CE604ADDB}" srcOrd="1" destOrd="0" presId="urn:microsoft.com/office/officeart/2005/8/layout/list1"/>
    <dgm:cxn modelId="{42A06FC5-B7A8-4F2B-8158-64CFD0D508F5}" type="presParOf" srcId="{F738373E-B638-674F-A4DE-10277CFB0F43}" destId="{13C2961C-EA98-4F4A-AD10-247FB484703C}" srcOrd="17" destOrd="0" presId="urn:microsoft.com/office/officeart/2005/8/layout/list1"/>
    <dgm:cxn modelId="{D81FEDD3-B924-4EFC-A992-087068DF86B4}" type="presParOf" srcId="{F738373E-B638-674F-A4DE-10277CFB0F43}" destId="{06DC0617-0BD2-D34D-BED8-00A7B58983F2}" srcOrd="18" destOrd="0" presId="urn:microsoft.com/office/officeart/2005/8/layout/list1"/>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F3BD5CF-6254-E443-AA22-77264FAC3150}">
      <dsp:nvSpPr>
        <dsp:cNvPr id="0" name=""/>
        <dsp:cNvSpPr/>
      </dsp:nvSpPr>
      <dsp:spPr>
        <a:xfrm>
          <a:off x="0" y="113859"/>
          <a:ext cx="5267960" cy="519750"/>
        </a:xfrm>
        <a:prstGeom prst="rect">
          <a:avLst/>
        </a:prstGeom>
        <a:noFill/>
        <a:ln w="25400" cap="flat" cmpd="sng" algn="ctr">
          <a:solidFill>
            <a:srgbClr val="C0504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08852" tIns="124968" rIns="408852" bIns="78232" numCol="1" spcCol="1270" anchor="t" anchorCtr="0">
          <a:noAutofit/>
        </a:bodyPr>
        <a:lstStyle/>
        <a:p>
          <a:pPr marL="57150" lvl="1" indent="-57150" algn="l" defTabSz="466725">
            <a:lnSpc>
              <a:spcPct val="90000"/>
            </a:lnSpc>
            <a:spcBef>
              <a:spcPct val="0"/>
            </a:spcBef>
            <a:spcAft>
              <a:spcPct val="15000"/>
            </a:spcAft>
            <a:buChar char="••"/>
          </a:pPr>
          <a:r>
            <a:rPr lang="zh-CN" altLang="en-US" sz="1050" kern="1200" dirty="0">
              <a:solidFill>
                <a:sysClr val="windowText" lastClr="000000">
                  <a:hueOff val="0"/>
                  <a:satOff val="0"/>
                  <a:lumOff val="0"/>
                  <a:alphaOff val="0"/>
                </a:sysClr>
              </a:solidFill>
              <a:latin typeface="华文细黑"/>
              <a:ea typeface="华文细黑"/>
              <a:cs typeface="华文细黑"/>
              <a:sym typeface="+mn-ea"/>
            </a:rPr>
            <a:t>实时以消费为中心的定向投放，自主选择定向行业。</a:t>
          </a:r>
          <a:endParaRPr lang="zh-CN" altLang="en-US" sz="1050" kern="1200" dirty="0">
            <a:solidFill>
              <a:sysClr val="windowText" lastClr="000000">
                <a:hueOff val="0"/>
                <a:satOff val="0"/>
                <a:lumOff val="0"/>
                <a:alphaOff val="0"/>
              </a:sysClr>
            </a:solidFill>
            <a:latin typeface="华文细黑"/>
            <a:ea typeface="华文细黑"/>
            <a:cs typeface="华文细黑"/>
          </a:endParaRPr>
        </a:p>
        <a:p>
          <a:pPr marL="57150" lvl="1" indent="-57150" algn="l" defTabSz="466725">
            <a:lnSpc>
              <a:spcPct val="90000"/>
            </a:lnSpc>
            <a:spcBef>
              <a:spcPct val="0"/>
            </a:spcBef>
            <a:spcAft>
              <a:spcPct val="15000"/>
            </a:spcAft>
            <a:buChar char="••"/>
          </a:pPr>
          <a:r>
            <a:rPr lang="zh-CN" altLang="en-US" sz="1050" kern="1200">
              <a:solidFill>
                <a:sysClr val="windowText" lastClr="000000">
                  <a:hueOff val="0"/>
                  <a:satOff val="0"/>
                  <a:lumOff val="0"/>
                  <a:alphaOff val="0"/>
                </a:sysClr>
              </a:solidFill>
              <a:latin typeface="华文细黑"/>
              <a:ea typeface="华文细黑"/>
              <a:cs typeface="华文细黑"/>
              <a:sym typeface="+mn-ea"/>
            </a:rPr>
            <a:t>投放人群优质，具备移动支付能力，二次消费机会大。</a:t>
          </a:r>
          <a:endParaRPr lang="zh-CN" altLang="en-US" sz="1050" kern="1200" dirty="0">
            <a:solidFill>
              <a:sysClr val="windowText" lastClr="000000">
                <a:hueOff val="0"/>
                <a:satOff val="0"/>
                <a:lumOff val="0"/>
                <a:alphaOff val="0"/>
              </a:sysClr>
            </a:solidFill>
            <a:latin typeface="华文细黑"/>
            <a:ea typeface="华文细黑"/>
            <a:cs typeface="华文细黑"/>
          </a:endParaRPr>
        </a:p>
      </dsp:txBody>
      <dsp:txXfrm>
        <a:off x="0" y="113859"/>
        <a:ext cx="5267960" cy="519750"/>
      </dsp:txXfrm>
    </dsp:sp>
    <dsp:sp modelId="{1E2B4178-42C6-314B-AA98-F83698BD8D37}">
      <dsp:nvSpPr>
        <dsp:cNvPr id="0" name=""/>
        <dsp:cNvSpPr/>
      </dsp:nvSpPr>
      <dsp:spPr>
        <a:xfrm>
          <a:off x="263398" y="25299"/>
          <a:ext cx="3687572" cy="177120"/>
        </a:xfrm>
        <a:prstGeom prst="roundRect">
          <a:avLst/>
        </a:prstGeom>
        <a:solidFill>
          <a:srgbClr val="C0504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9381" tIns="0" rIns="139381" bIns="0" numCol="1" spcCol="1270" anchor="ctr" anchorCtr="0">
          <a:noAutofit/>
        </a:bodyPr>
        <a:lstStyle/>
        <a:p>
          <a:pPr lvl="0" algn="l" defTabSz="466725">
            <a:lnSpc>
              <a:spcPct val="90000"/>
            </a:lnSpc>
            <a:spcBef>
              <a:spcPct val="0"/>
            </a:spcBef>
            <a:spcAft>
              <a:spcPct val="35000"/>
            </a:spcAft>
          </a:pPr>
          <a:r>
            <a:rPr lang="zh-CN" altLang="en-US" sz="1050" kern="1200" dirty="0">
              <a:solidFill>
                <a:sysClr val="window" lastClr="FFFFFF"/>
              </a:solidFill>
              <a:latin typeface="华文细黑"/>
              <a:ea typeface="华文细黑"/>
              <a:cs typeface="华文细黑"/>
            </a:rPr>
            <a:t>效果显著</a:t>
          </a:r>
        </a:p>
      </dsp:txBody>
      <dsp:txXfrm>
        <a:off x="272044" y="33945"/>
        <a:ext cx="3670280" cy="159828"/>
      </dsp:txXfrm>
    </dsp:sp>
    <dsp:sp modelId="{C5624F6B-6CA6-A844-82E5-09C8955F9F06}">
      <dsp:nvSpPr>
        <dsp:cNvPr id="0" name=""/>
        <dsp:cNvSpPr/>
      </dsp:nvSpPr>
      <dsp:spPr>
        <a:xfrm>
          <a:off x="0" y="754569"/>
          <a:ext cx="5267960" cy="349650"/>
        </a:xfrm>
        <a:prstGeom prst="rect">
          <a:avLst/>
        </a:prstGeom>
        <a:noFill/>
        <a:ln w="25400" cap="flat" cmpd="sng" algn="ctr">
          <a:solidFill>
            <a:srgbClr val="C0504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08852" tIns="124968" rIns="408852" bIns="78232" numCol="1" spcCol="1270" anchor="t" anchorCtr="0">
          <a:noAutofit/>
        </a:bodyPr>
        <a:lstStyle/>
        <a:p>
          <a:pPr marL="57150" lvl="1" indent="-57150" algn="l" defTabSz="466725">
            <a:lnSpc>
              <a:spcPct val="90000"/>
            </a:lnSpc>
            <a:spcBef>
              <a:spcPct val="0"/>
            </a:spcBef>
            <a:spcAft>
              <a:spcPct val="15000"/>
            </a:spcAft>
            <a:buChar char="••"/>
          </a:pPr>
          <a:r>
            <a:rPr lang="zh-CN" altLang="en-US" sz="1050" kern="1200">
              <a:solidFill>
                <a:sysClr val="windowText" lastClr="000000">
                  <a:hueOff val="0"/>
                  <a:satOff val="0"/>
                  <a:lumOff val="0"/>
                  <a:alphaOff val="0"/>
                </a:sysClr>
              </a:solidFill>
              <a:latin typeface="华文细黑"/>
              <a:ea typeface="华文细黑"/>
              <a:cs typeface="华文细黑"/>
              <a:sym typeface="+mn-ea"/>
            </a:rPr>
            <a:t>一次竞价成功，次月尊享全月广告资源。</a:t>
          </a:r>
          <a:endParaRPr lang="zh-CN" altLang="en-US" sz="1050" kern="1200" dirty="0">
            <a:solidFill>
              <a:sysClr val="windowText" lastClr="000000">
                <a:hueOff val="0"/>
                <a:satOff val="0"/>
                <a:lumOff val="0"/>
                <a:alphaOff val="0"/>
              </a:sysClr>
            </a:solidFill>
            <a:latin typeface="华文细黑"/>
            <a:ea typeface="华文细黑"/>
            <a:cs typeface="华文细黑"/>
          </a:endParaRPr>
        </a:p>
      </dsp:txBody>
      <dsp:txXfrm>
        <a:off x="0" y="754569"/>
        <a:ext cx="5267960" cy="349650"/>
      </dsp:txXfrm>
    </dsp:sp>
    <dsp:sp modelId="{7CFD444A-76F3-C546-AD69-C088E7467E14}">
      <dsp:nvSpPr>
        <dsp:cNvPr id="0" name=""/>
        <dsp:cNvSpPr/>
      </dsp:nvSpPr>
      <dsp:spPr>
        <a:xfrm>
          <a:off x="263398" y="666009"/>
          <a:ext cx="3687572" cy="177120"/>
        </a:xfrm>
        <a:prstGeom prst="roundRect">
          <a:avLst/>
        </a:prstGeom>
        <a:solidFill>
          <a:srgbClr val="C0504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9381" tIns="0" rIns="139381" bIns="0" numCol="1" spcCol="1270" anchor="ctr" anchorCtr="0">
          <a:noAutofit/>
        </a:bodyPr>
        <a:lstStyle/>
        <a:p>
          <a:pPr lvl="0" algn="l" defTabSz="466725">
            <a:lnSpc>
              <a:spcPct val="90000"/>
            </a:lnSpc>
            <a:spcBef>
              <a:spcPct val="0"/>
            </a:spcBef>
            <a:spcAft>
              <a:spcPct val="35000"/>
            </a:spcAft>
          </a:pPr>
          <a:r>
            <a:rPr lang="zh-CN" altLang="en-US" sz="1050" kern="1200" dirty="0">
              <a:solidFill>
                <a:sysClr val="window" lastClr="FFFFFF"/>
              </a:solidFill>
              <a:latin typeface="华文细黑"/>
              <a:ea typeface="华文细黑"/>
              <a:cs typeface="华文细黑"/>
            </a:rPr>
            <a:t>操作省时</a:t>
          </a:r>
        </a:p>
      </dsp:txBody>
      <dsp:txXfrm>
        <a:off x="272044" y="674655"/>
        <a:ext cx="3670280" cy="159828"/>
      </dsp:txXfrm>
    </dsp:sp>
    <dsp:sp modelId="{8B3CF765-5C35-004D-973A-02D9AEE53A65}">
      <dsp:nvSpPr>
        <dsp:cNvPr id="0" name=""/>
        <dsp:cNvSpPr/>
      </dsp:nvSpPr>
      <dsp:spPr>
        <a:xfrm>
          <a:off x="0" y="1225179"/>
          <a:ext cx="5267960" cy="349650"/>
        </a:xfrm>
        <a:prstGeom prst="rect">
          <a:avLst/>
        </a:prstGeom>
        <a:noFill/>
        <a:ln w="25400" cap="flat" cmpd="sng" algn="ctr">
          <a:solidFill>
            <a:srgbClr val="C0504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08852" tIns="124968" rIns="408852" bIns="78232" numCol="1" spcCol="1270" anchor="t" anchorCtr="0">
          <a:noAutofit/>
        </a:bodyPr>
        <a:lstStyle/>
        <a:p>
          <a:pPr marL="57150" lvl="1" indent="-57150" algn="l" defTabSz="466725">
            <a:lnSpc>
              <a:spcPct val="90000"/>
            </a:lnSpc>
            <a:spcBef>
              <a:spcPct val="0"/>
            </a:spcBef>
            <a:spcAft>
              <a:spcPct val="15000"/>
            </a:spcAft>
            <a:buChar char="••"/>
          </a:pPr>
          <a:r>
            <a:rPr lang="zh-CN" altLang="en-US" sz="1050" kern="1200">
              <a:solidFill>
                <a:sysClr val="windowText" lastClr="000000">
                  <a:hueOff val="0"/>
                  <a:satOff val="0"/>
                  <a:lumOff val="0"/>
                  <a:alphaOff val="0"/>
                </a:sysClr>
              </a:solidFill>
              <a:latin typeface="华文细黑"/>
              <a:ea typeface="华文细黑"/>
              <a:cs typeface="华文细黑"/>
              <a:sym typeface="+mn-ea"/>
            </a:rPr>
            <a:t>行业独家，每个定向行业仅对一个广告主开放。</a:t>
          </a:r>
          <a:endParaRPr lang="zh-CN" altLang="en-US" sz="1050" kern="1200" dirty="0">
            <a:solidFill>
              <a:sysClr val="windowText" lastClr="000000">
                <a:hueOff val="0"/>
                <a:satOff val="0"/>
                <a:lumOff val="0"/>
                <a:alphaOff val="0"/>
              </a:sysClr>
            </a:solidFill>
            <a:latin typeface="华文细黑"/>
            <a:ea typeface="华文细黑"/>
            <a:cs typeface="华文细黑"/>
          </a:endParaRPr>
        </a:p>
      </dsp:txBody>
      <dsp:txXfrm>
        <a:off x="0" y="1225179"/>
        <a:ext cx="5267960" cy="349650"/>
      </dsp:txXfrm>
    </dsp:sp>
    <dsp:sp modelId="{EB0C4DC1-3209-C341-B69A-69192D9DD764}">
      <dsp:nvSpPr>
        <dsp:cNvPr id="0" name=""/>
        <dsp:cNvSpPr/>
      </dsp:nvSpPr>
      <dsp:spPr>
        <a:xfrm>
          <a:off x="263398" y="1136619"/>
          <a:ext cx="3687572" cy="177120"/>
        </a:xfrm>
        <a:prstGeom prst="roundRect">
          <a:avLst/>
        </a:prstGeom>
        <a:solidFill>
          <a:srgbClr val="C0504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9381" tIns="0" rIns="139381" bIns="0" numCol="1" spcCol="1270" anchor="ctr" anchorCtr="0">
          <a:noAutofit/>
        </a:bodyPr>
        <a:lstStyle/>
        <a:p>
          <a:pPr lvl="0" algn="l" defTabSz="466725">
            <a:lnSpc>
              <a:spcPct val="90000"/>
            </a:lnSpc>
            <a:spcBef>
              <a:spcPct val="0"/>
            </a:spcBef>
            <a:spcAft>
              <a:spcPct val="35000"/>
            </a:spcAft>
          </a:pPr>
          <a:r>
            <a:rPr lang="zh-CN" altLang="en-US" sz="1050" kern="1200" dirty="0">
              <a:solidFill>
                <a:sysClr val="window" lastClr="FFFFFF"/>
              </a:solidFill>
              <a:latin typeface="华文细黑"/>
              <a:ea typeface="华文细黑"/>
              <a:cs typeface="华文细黑"/>
            </a:rPr>
            <a:t>资源稀缺</a:t>
          </a:r>
        </a:p>
      </dsp:txBody>
      <dsp:txXfrm>
        <a:off x="272044" y="1145265"/>
        <a:ext cx="3670280" cy="159828"/>
      </dsp:txXfrm>
    </dsp:sp>
    <dsp:sp modelId="{0FDE0B61-4A79-1D44-9999-86E40AFE2BAF}">
      <dsp:nvSpPr>
        <dsp:cNvPr id="0" name=""/>
        <dsp:cNvSpPr/>
      </dsp:nvSpPr>
      <dsp:spPr>
        <a:xfrm>
          <a:off x="0" y="1695790"/>
          <a:ext cx="5267960" cy="349650"/>
        </a:xfrm>
        <a:prstGeom prst="rect">
          <a:avLst/>
        </a:prstGeom>
        <a:noFill/>
        <a:ln w="25400" cap="flat" cmpd="sng" algn="ctr">
          <a:solidFill>
            <a:srgbClr val="C0504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08852" tIns="124968" rIns="408852" bIns="78232" numCol="1" spcCol="1270" anchor="t" anchorCtr="0">
          <a:noAutofit/>
        </a:bodyPr>
        <a:lstStyle/>
        <a:p>
          <a:pPr marL="57150" lvl="1" indent="-57150" algn="l" defTabSz="466725">
            <a:lnSpc>
              <a:spcPct val="90000"/>
            </a:lnSpc>
            <a:spcBef>
              <a:spcPct val="0"/>
            </a:spcBef>
            <a:spcAft>
              <a:spcPct val="15000"/>
            </a:spcAft>
            <a:buChar char="••"/>
          </a:pPr>
          <a:r>
            <a:rPr lang="zh-CN" altLang="en-US" sz="1050" kern="1200" dirty="0">
              <a:solidFill>
                <a:sysClr val="windowText" lastClr="000000">
                  <a:hueOff val="0"/>
                  <a:satOff val="0"/>
                  <a:lumOff val="0"/>
                  <a:alphaOff val="0"/>
                </a:sysClr>
              </a:solidFill>
              <a:latin typeface="华文细黑"/>
              <a:ea typeface="华文细黑"/>
              <a:cs typeface="华文细黑"/>
              <a:sym typeface="+mn-ea"/>
            </a:rPr>
            <a:t>线上漏斗模型层层监控，效果可监控，广告效果优化有依据。</a:t>
          </a:r>
          <a:endParaRPr lang="zh-CN" altLang="en-US" sz="1050" kern="1200" dirty="0">
            <a:solidFill>
              <a:sysClr val="windowText" lastClr="000000">
                <a:hueOff val="0"/>
                <a:satOff val="0"/>
                <a:lumOff val="0"/>
                <a:alphaOff val="0"/>
              </a:sysClr>
            </a:solidFill>
            <a:latin typeface="华文细黑"/>
            <a:ea typeface="华文细黑"/>
            <a:cs typeface="华文细黑"/>
          </a:endParaRPr>
        </a:p>
      </dsp:txBody>
      <dsp:txXfrm>
        <a:off x="0" y="1695790"/>
        <a:ext cx="5267960" cy="349650"/>
      </dsp:txXfrm>
    </dsp:sp>
    <dsp:sp modelId="{E74AB299-CF75-3644-84BB-2FBB601FF429}">
      <dsp:nvSpPr>
        <dsp:cNvPr id="0" name=""/>
        <dsp:cNvSpPr/>
      </dsp:nvSpPr>
      <dsp:spPr>
        <a:xfrm>
          <a:off x="263398" y="1607230"/>
          <a:ext cx="3687572" cy="177120"/>
        </a:xfrm>
        <a:prstGeom prst="roundRect">
          <a:avLst/>
        </a:prstGeom>
        <a:solidFill>
          <a:srgbClr val="C0504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9381" tIns="0" rIns="139381" bIns="0" numCol="1" spcCol="1270" anchor="ctr" anchorCtr="0">
          <a:noAutofit/>
        </a:bodyPr>
        <a:lstStyle/>
        <a:p>
          <a:pPr lvl="0" algn="l" defTabSz="466725">
            <a:lnSpc>
              <a:spcPct val="90000"/>
            </a:lnSpc>
            <a:spcBef>
              <a:spcPct val="0"/>
            </a:spcBef>
            <a:spcAft>
              <a:spcPct val="35000"/>
            </a:spcAft>
          </a:pPr>
          <a:r>
            <a:rPr lang="zh-CN" altLang="en-US" sz="1050" kern="1200" dirty="0">
              <a:solidFill>
                <a:sysClr val="window" lastClr="FFFFFF"/>
              </a:solidFill>
              <a:latin typeface="华文细黑"/>
              <a:ea typeface="华文细黑"/>
              <a:cs typeface="华文细黑"/>
            </a:rPr>
            <a:t>效果可衡量</a:t>
          </a:r>
        </a:p>
      </dsp:txBody>
      <dsp:txXfrm>
        <a:off x="272044" y="1615876"/>
        <a:ext cx="3670280" cy="159828"/>
      </dsp:txXfrm>
    </dsp:sp>
    <dsp:sp modelId="{06DC0617-0BD2-D34D-BED8-00A7B58983F2}">
      <dsp:nvSpPr>
        <dsp:cNvPr id="0" name=""/>
        <dsp:cNvSpPr/>
      </dsp:nvSpPr>
      <dsp:spPr>
        <a:xfrm>
          <a:off x="0" y="2166400"/>
          <a:ext cx="5267960" cy="519750"/>
        </a:xfrm>
        <a:prstGeom prst="rect">
          <a:avLst/>
        </a:prstGeom>
        <a:noFill/>
        <a:ln w="25400" cap="flat" cmpd="sng" algn="ctr">
          <a:solidFill>
            <a:srgbClr val="C0504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08852" tIns="124968" rIns="408852" bIns="78232" numCol="1" spcCol="1270" anchor="t" anchorCtr="0">
          <a:noAutofit/>
        </a:bodyPr>
        <a:lstStyle/>
        <a:p>
          <a:pPr marL="57150" lvl="1" indent="-57150" algn="l" defTabSz="466725">
            <a:lnSpc>
              <a:spcPct val="90000"/>
            </a:lnSpc>
            <a:spcBef>
              <a:spcPct val="0"/>
            </a:spcBef>
            <a:spcAft>
              <a:spcPct val="15000"/>
            </a:spcAft>
            <a:buChar char="••"/>
          </a:pPr>
          <a:r>
            <a:rPr lang="zh-CN" altLang="en-US" sz="1050" kern="1200" dirty="0">
              <a:solidFill>
                <a:sysClr val="windowText" lastClr="000000">
                  <a:hueOff val="0"/>
                  <a:satOff val="0"/>
                  <a:lumOff val="0"/>
                  <a:alphaOff val="0"/>
                </a:sysClr>
              </a:solidFill>
              <a:latin typeface="华文细黑"/>
              <a:ea typeface="华文细黑"/>
              <a:cs typeface="华文细黑"/>
            </a:rPr>
            <a:t>基于手机</a:t>
          </a:r>
          <a:r>
            <a:rPr lang="en-US" altLang="zh-CN" sz="1050" kern="1200" dirty="0">
              <a:solidFill>
                <a:sysClr val="windowText" lastClr="000000">
                  <a:hueOff val="0"/>
                  <a:satOff val="0"/>
                  <a:lumOff val="0"/>
                  <a:alphaOff val="0"/>
                </a:sysClr>
              </a:solidFill>
              <a:latin typeface="华文细黑"/>
              <a:ea typeface="华文细黑"/>
              <a:cs typeface="华文细黑"/>
            </a:rPr>
            <a:t>H5</a:t>
          </a:r>
          <a:r>
            <a:rPr lang="zh-CN" altLang="en-US" sz="1050" kern="1200" dirty="0">
              <a:solidFill>
                <a:sysClr val="windowText" lastClr="000000">
                  <a:hueOff val="0"/>
                  <a:satOff val="0"/>
                  <a:lumOff val="0"/>
                  <a:alphaOff val="0"/>
                </a:sysClr>
              </a:solidFill>
              <a:latin typeface="华文细黑"/>
              <a:ea typeface="华文细黑"/>
              <a:cs typeface="华文细黑"/>
            </a:rPr>
            <a:t>的自定义广告落地页，使广告主与用户互动机会得到质的飞跃。</a:t>
          </a:r>
        </a:p>
        <a:p>
          <a:pPr marL="57150" lvl="1" indent="-57150" algn="l" defTabSz="466725">
            <a:lnSpc>
              <a:spcPct val="90000"/>
            </a:lnSpc>
            <a:spcBef>
              <a:spcPct val="0"/>
            </a:spcBef>
            <a:spcAft>
              <a:spcPct val="15000"/>
            </a:spcAft>
            <a:buChar char="••"/>
          </a:pPr>
          <a:r>
            <a:rPr lang="zh-CN" altLang="en-US" sz="1050" kern="1200" dirty="0">
              <a:solidFill>
                <a:sysClr val="windowText" lastClr="000000">
                  <a:hueOff val="0"/>
                  <a:satOff val="0"/>
                  <a:lumOff val="0"/>
                  <a:alphaOff val="0"/>
                </a:sysClr>
              </a:solidFill>
              <a:latin typeface="华文细黑"/>
              <a:ea typeface="华文细黑"/>
              <a:cs typeface="华文细黑"/>
            </a:rPr>
            <a:t>微信卡券的天然基因，使裂变式传播变得简单、有效。</a:t>
          </a:r>
        </a:p>
      </dsp:txBody>
      <dsp:txXfrm>
        <a:off x="0" y="2166400"/>
        <a:ext cx="5267960" cy="519750"/>
      </dsp:txXfrm>
    </dsp:sp>
    <dsp:sp modelId="{246EB7E2-13BD-6644-82C4-FB9CE604ADDB}">
      <dsp:nvSpPr>
        <dsp:cNvPr id="0" name=""/>
        <dsp:cNvSpPr/>
      </dsp:nvSpPr>
      <dsp:spPr>
        <a:xfrm>
          <a:off x="263398" y="2077840"/>
          <a:ext cx="3687572" cy="177120"/>
        </a:xfrm>
        <a:prstGeom prst="roundRect">
          <a:avLst/>
        </a:prstGeom>
        <a:solidFill>
          <a:srgbClr val="C0504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9381" tIns="0" rIns="139381" bIns="0" numCol="1" spcCol="1270" anchor="ctr" anchorCtr="0">
          <a:noAutofit/>
        </a:bodyPr>
        <a:lstStyle/>
        <a:p>
          <a:pPr lvl="0" algn="l" defTabSz="466725">
            <a:lnSpc>
              <a:spcPct val="90000"/>
            </a:lnSpc>
            <a:spcBef>
              <a:spcPct val="0"/>
            </a:spcBef>
            <a:spcAft>
              <a:spcPct val="35000"/>
            </a:spcAft>
          </a:pPr>
          <a:r>
            <a:rPr lang="zh-CN" altLang="en-US" sz="1050" kern="1200" dirty="0">
              <a:solidFill>
                <a:sysClr val="window" lastClr="FFFFFF"/>
              </a:solidFill>
              <a:latin typeface="华文细黑"/>
              <a:ea typeface="华文细黑"/>
              <a:cs typeface="华文细黑"/>
            </a:rPr>
            <a:t>广告可互动</a:t>
          </a:r>
        </a:p>
      </dsp:txBody>
      <dsp:txXfrm>
        <a:off x="272044" y="2086486"/>
        <a:ext cx="3670280" cy="159828"/>
      </dsp:txXfrm>
    </dsp:sp>
  </dsp:spTree>
</dsp:drawing>
</file>

<file path=word/diagrams/layout1.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392C5E0-B80A-824F-953F-B43F54FED8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1175</Words>
  <Characters>6698</Characters>
  <Application>Microsoft Macintosh Word</Application>
  <DocSecurity>0</DocSecurity>
  <Lines>55</Lines>
  <Paragraphs>15</Paragraphs>
  <ScaleCrop>false</ScaleCrop>
  <Company>Lenovo</Company>
  <LinksUpToDate>false</LinksUpToDate>
  <CharactersWithSpaces>7858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项目名称 }</dc:title>
  <dc:subject/>
  <dc:creator>faye</dc:creator>
  <cp:keywords/>
  <dc:description/>
  <cp:lastModifiedBy>博文 张</cp:lastModifiedBy>
  <cp:revision>2</cp:revision>
  <dcterms:created xsi:type="dcterms:W3CDTF">2016-10-12T00:41:00Z</dcterms:created>
  <dcterms:modified xsi:type="dcterms:W3CDTF">2016-10-12T00:41:00Z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2052-8.1.0.3000</vt:lpwstr>
  </property>
</Properties>
</file>