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93B21">
      <w:pPr>
        <w:bidi w:val="0"/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开关量和软时钟关联</w:t>
      </w:r>
    </w:p>
    <w:p w14:paraId="69733168">
      <w:pPr>
        <w:bidi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1开入时间</w:t>
      </w:r>
    </w:p>
    <w:p w14:paraId="4F742220">
      <w:pPr>
        <w:ind w:firstLine="420" w:firstLineChars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>读开入寄存器定义，如果同时进来很多开入信息，而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我的CPU还没来得及读，最早的信息会不会被舍弃？（需不需要加FIFO）</w:t>
      </w:r>
    </w:p>
    <w:p w14:paraId="1C11460D">
      <w:pPr>
        <w:jc w:val="center"/>
      </w:pPr>
      <w:r>
        <w:drawing>
          <wp:inline distT="0" distB="0" distL="114300" distR="114300">
            <wp:extent cx="4891405" cy="2102485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F899">
      <w:pPr>
        <w:pStyle w:val="5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65E84C6A"/>
    <w:p w14:paraId="6BEB910C">
      <w:pPr>
        <w:bidi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2开出时间</w:t>
      </w:r>
    </w:p>
    <w:p w14:paraId="6B72DC6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需要CPU去记录，CPU去写开出 然后立刻读软时钟，这个时间误差是否满足要求？根据UDP上报数据，要求是毫秒级别的？我们现在的软时钟精度是100ns，先写开出寄存器，然后立即读软时钟，应该可以保证误差在1ms之内。</w:t>
      </w:r>
    </w:p>
    <w:p w14:paraId="55B40B11">
      <w:pPr>
        <w:ind w:firstLine="420" w:firstLineChars="0"/>
        <w:jc w:val="center"/>
      </w:pPr>
      <w:r>
        <w:drawing>
          <wp:inline distT="0" distB="0" distL="114300" distR="114300">
            <wp:extent cx="3327400" cy="1912620"/>
            <wp:effectExtent l="0" t="0" r="825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1B10">
      <w:pPr>
        <w:pStyle w:val="5"/>
        <w:ind w:firstLine="420" w:firstLineChars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</w:p>
    <w:p w14:paraId="25C34B7F">
      <w:pPr>
        <w:rPr>
          <w:rFonts w:hint="eastAsia"/>
          <w:lang w:val="en-US" w:eastAsia="zh-CN"/>
        </w:rPr>
      </w:pPr>
    </w:p>
    <w:p w14:paraId="5145F084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3开关量寄存器说明</w:t>
      </w:r>
    </w:p>
    <w:p w14:paraId="0F0DC5E7">
      <w:pPr>
        <w:jc w:val="center"/>
      </w:pPr>
      <w:r>
        <w:drawing>
          <wp:inline distT="0" distB="0" distL="114300" distR="114300">
            <wp:extent cx="4450080" cy="222059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4F68">
      <w:pPr>
        <w:pStyle w:val="5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</w:p>
    <w:p w14:paraId="5E927EF1">
      <w:pPr>
        <w:pStyle w:val="5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模式设置如下：</w:t>
      </w:r>
      <w:r>
        <w:rPr>
          <w:rFonts w:hint="default"/>
          <w:lang w:val="en-US" w:eastAsia="zh-CN"/>
        </w:rPr>
        <w:t xml:space="preserve">rw_modes=2'b11, </w:t>
      </w:r>
      <w:r>
        <w:rPr>
          <w:rFonts w:hint="default"/>
          <w:color w:val="FF0000"/>
          <w:lang w:val="en-US" w:eastAsia="zh-CN"/>
        </w:rPr>
        <w:t>带时戳读</w:t>
      </w:r>
      <w:r>
        <w:rPr>
          <w:rFonts w:hint="default"/>
          <w:lang w:val="en-US" w:eastAsia="zh-CN"/>
        </w:rPr>
        <w:t>。修改din的值会立即发出，dout的值变化时锁定dout和时戳，同时发出done信号。</w:t>
      </w:r>
      <w:r>
        <w:rPr>
          <w:rFonts w:hint="eastAsia"/>
          <w:lang w:val="en-US" w:eastAsia="zh-CN"/>
        </w:rPr>
        <w:t>读取具体寄存器参考图1</w:t>
      </w:r>
    </w:p>
    <w:p w14:paraId="14CE51FB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如果要关闭，必须把模式清0（或者改成1）.</w:t>
      </w:r>
    </w:p>
    <w:p w14:paraId="28465541">
      <w:pPr>
        <w:ind w:firstLine="420" w:firstLineChars="0"/>
        <w:rPr>
          <w:rFonts w:hint="default"/>
          <w:lang w:val="en-US" w:eastAsia="zh-CN"/>
        </w:rPr>
      </w:pPr>
    </w:p>
    <w:p w14:paraId="38B6EAFF">
      <w:pPr>
        <w:bidi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4软时钟</w:t>
      </w:r>
    </w:p>
    <w:p w14:paraId="60665A7F">
      <w:pPr>
        <w:jc w:val="center"/>
      </w:pPr>
      <w:r>
        <w:drawing>
          <wp:inline distT="0" distB="0" distL="114300" distR="114300">
            <wp:extent cx="5026025" cy="325945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F47C">
      <w:pPr>
        <w:pStyle w:val="5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</w:p>
    <w:p w14:paraId="1C27A3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软时钟寄存器和之前保持一致，软时钟只有时分秒，所以每天都要更新。</w:t>
      </w:r>
      <w:bookmarkStart w:id="0" w:name="_GoBack"/>
      <w:bookmarkEnd w:id="0"/>
    </w:p>
    <w:p w14:paraId="3529B0DC">
      <w:pPr>
        <w:rPr>
          <w:rFonts w:hint="eastAsia"/>
          <w:lang w:val="en-US" w:eastAsia="zh-CN"/>
        </w:rPr>
      </w:pPr>
    </w:p>
    <w:p w14:paraId="65631A4A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5软时钟GPS对时</w:t>
      </w:r>
    </w:p>
    <w:p w14:paraId="2984830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GPS的PPS信号在时间信息有效后会发出，清空亚秒计数器，CPU通过串口获取到GPS的有效时间后立即写入软时钟和RTC。</w:t>
      </w:r>
    </w:p>
    <w:p w14:paraId="4CC4A27D">
      <w:p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48735" cy="2245360"/>
            <wp:effectExtent l="0" t="0" r="508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24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B801F">
      <w:pPr>
        <w:pStyle w:val="5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</w:p>
    <w:p w14:paraId="1D9181E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4F75A"/>
    <w:multiLevelType w:val="multilevel"/>
    <w:tmpl w:val="AED4F75A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21B6"/>
    <w:rsid w:val="01247734"/>
    <w:rsid w:val="02F76B36"/>
    <w:rsid w:val="050F3AFB"/>
    <w:rsid w:val="06DD5A64"/>
    <w:rsid w:val="073F6B77"/>
    <w:rsid w:val="087F4C1E"/>
    <w:rsid w:val="08A77B73"/>
    <w:rsid w:val="0E935322"/>
    <w:rsid w:val="0EED2DB4"/>
    <w:rsid w:val="11637B5A"/>
    <w:rsid w:val="13B609CC"/>
    <w:rsid w:val="143554E3"/>
    <w:rsid w:val="14760003"/>
    <w:rsid w:val="15DE412B"/>
    <w:rsid w:val="163559AE"/>
    <w:rsid w:val="1A2F152A"/>
    <w:rsid w:val="1E9E1E2E"/>
    <w:rsid w:val="210434C4"/>
    <w:rsid w:val="226E050F"/>
    <w:rsid w:val="22A43643"/>
    <w:rsid w:val="22F95489"/>
    <w:rsid w:val="252B52F5"/>
    <w:rsid w:val="280C22E7"/>
    <w:rsid w:val="2CAC2EF0"/>
    <w:rsid w:val="31761066"/>
    <w:rsid w:val="318F39DA"/>
    <w:rsid w:val="31A35A6A"/>
    <w:rsid w:val="339F1CB1"/>
    <w:rsid w:val="342824B3"/>
    <w:rsid w:val="35426250"/>
    <w:rsid w:val="373050E0"/>
    <w:rsid w:val="3A77193E"/>
    <w:rsid w:val="41B32E3E"/>
    <w:rsid w:val="46CA564C"/>
    <w:rsid w:val="472F1E22"/>
    <w:rsid w:val="493E00E4"/>
    <w:rsid w:val="4A61706E"/>
    <w:rsid w:val="4ADD084A"/>
    <w:rsid w:val="4E35275D"/>
    <w:rsid w:val="50C23A8F"/>
    <w:rsid w:val="52DB4A67"/>
    <w:rsid w:val="55466588"/>
    <w:rsid w:val="5770609A"/>
    <w:rsid w:val="58073277"/>
    <w:rsid w:val="5826396C"/>
    <w:rsid w:val="59AC09E0"/>
    <w:rsid w:val="5C4D7325"/>
    <w:rsid w:val="5D741EE8"/>
    <w:rsid w:val="5D9022E8"/>
    <w:rsid w:val="5E5B6AE1"/>
    <w:rsid w:val="5EEE084A"/>
    <w:rsid w:val="63462575"/>
    <w:rsid w:val="63B60ADD"/>
    <w:rsid w:val="66A26484"/>
    <w:rsid w:val="67FB0905"/>
    <w:rsid w:val="685A0611"/>
    <w:rsid w:val="68892E17"/>
    <w:rsid w:val="68C54CEF"/>
    <w:rsid w:val="68F245A5"/>
    <w:rsid w:val="6D372470"/>
    <w:rsid w:val="6E275614"/>
    <w:rsid w:val="6E604F6E"/>
    <w:rsid w:val="6F3E7E0E"/>
    <w:rsid w:val="70850749"/>
    <w:rsid w:val="72B40980"/>
    <w:rsid w:val="735763E1"/>
    <w:rsid w:val="73D71781"/>
    <w:rsid w:val="74FD4A5E"/>
    <w:rsid w:val="750C4CA1"/>
    <w:rsid w:val="75520893"/>
    <w:rsid w:val="75A140E0"/>
    <w:rsid w:val="762D283F"/>
    <w:rsid w:val="7F6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pageBreakBefore/>
      <w:widowControl/>
      <w:numPr>
        <w:ilvl w:val="0"/>
        <w:numId w:val="1"/>
      </w:numPr>
      <w:spacing w:before="340" w:after="330" w:line="578" w:lineRule="auto"/>
      <w:ind w:left="425" w:hanging="425"/>
      <w:jc w:val="center"/>
      <w:outlineLvl w:val="0"/>
    </w:pPr>
    <w:rPr>
      <w:rFonts w:eastAsia="黑体" w:cstheme="minorBidi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67" w:hanging="567"/>
      <w:jc w:val="both"/>
      <w:outlineLvl w:val="1"/>
    </w:pPr>
    <w:rPr>
      <w:rFonts w:eastAsia="黑体" w:asciiTheme="majorAscii" w:hAnsiTheme="majorAsci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jc w:val="both"/>
      <w:outlineLvl w:val="2"/>
    </w:pPr>
    <w:rPr>
      <w:rFonts w:eastAsia="黑体" w:cstheme="minorBidi"/>
      <w:b/>
      <w:bCs/>
      <w:sz w:val="28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jc w:val="center"/>
    </w:pPr>
    <w:rPr>
      <w:rFonts w:ascii="Arial" w:hAnsi="Arial"/>
      <w:sz w:val="21"/>
      <w:szCs w:val="24"/>
    </w:rPr>
  </w:style>
  <w:style w:type="paragraph" w:styleId="6">
    <w:name w:val="toc 3"/>
    <w:basedOn w:val="1"/>
    <w:next w:val="1"/>
    <w:qFormat/>
    <w:uiPriority w:val="0"/>
    <w:pPr>
      <w:ind w:left="960" w:leftChars="400"/>
    </w:p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  <w:rPr>
      <w:b/>
      <w:sz w:val="28"/>
    </w:rPr>
  </w:style>
  <w:style w:type="paragraph" w:styleId="9">
    <w:name w:val="toc 2"/>
    <w:basedOn w:val="1"/>
    <w:next w:val="1"/>
    <w:qFormat/>
    <w:uiPriority w:val="0"/>
    <w:pPr>
      <w:ind w:left="480" w:leftChars="200"/>
    </w:p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3">
    <w:name w:val="公式"/>
    <w:basedOn w:val="1"/>
    <w:qFormat/>
    <w:uiPriority w:val="0"/>
    <w:pPr>
      <w:tabs>
        <w:tab w:val="center" w:pos="4200"/>
        <w:tab w:val="right" w:pos="8400"/>
      </w:tabs>
      <w:ind w:firstLine="420"/>
      <w:textAlignment w:val="baseline"/>
    </w:pPr>
    <w:rPr>
      <w:rFonts w:hint="eastAsia"/>
    </w:rPr>
  </w:style>
  <w:style w:type="character" w:customStyle="1" w:styleId="14">
    <w:name w:val="标题 2 Char"/>
    <w:link w:val="3"/>
    <w:qFormat/>
    <w:uiPriority w:val="0"/>
    <w:rPr>
      <w:rFonts w:hint="default" w:ascii="Times New Roman" w:hAnsi="Times New Roman" w:eastAsia="黑体" w:cs="宋体"/>
      <w:b/>
      <w:bCs/>
      <w:kern w:val="0"/>
      <w:sz w:val="32"/>
      <w:szCs w:val="36"/>
      <w:lang w:bidi="ar"/>
    </w:rPr>
  </w:style>
  <w:style w:type="paragraph" w:customStyle="1" w:styleId="15">
    <w:name w:val="表格"/>
    <w:basedOn w:val="1"/>
    <w:qFormat/>
    <w:uiPriority w:val="0"/>
    <w:pPr>
      <w:jc w:val="center"/>
    </w:pPr>
    <w:rPr>
      <w:rFonts w:hint="default" w:ascii="Times New Roman" w:hAnsi="Times New Roman" w:eastAsia="宋体"/>
      <w:b/>
      <w:sz w:val="21"/>
    </w:rPr>
  </w:style>
  <w:style w:type="paragraph" w:customStyle="1" w:styleId="16">
    <w:name w:val="参考文献"/>
    <w:basedOn w:val="1"/>
    <w:link w:val="17"/>
    <w:qFormat/>
    <w:uiPriority w:val="0"/>
    <w:pPr>
      <w:ind w:left="0" w:leftChars="0" w:firstLine="0"/>
    </w:pPr>
  </w:style>
  <w:style w:type="character" w:customStyle="1" w:styleId="17">
    <w:name w:val="参考文献 Char"/>
    <w:link w:val="16"/>
    <w:qFormat/>
    <w:uiPriority w:val="0"/>
    <w:rPr>
      <w:rFonts w:ascii="Times New Roman" w:hAnsi="Times New Roman" w:eastAsia="宋体"/>
    </w:rPr>
  </w:style>
  <w:style w:type="character" w:customStyle="1" w:styleId="18">
    <w:name w:val="标题 3 字符"/>
    <w:basedOn w:val="12"/>
    <w:link w:val="4"/>
    <w:qFormat/>
    <w:uiPriority w:val="9"/>
    <w:rPr>
      <w:rFonts w:ascii="Times New Roman" w:hAnsi="Times New Roman" w:eastAsia="黑体" w:cstheme="minorBidi"/>
      <w:b/>
      <w:bCs/>
      <w:sz w:val="28"/>
      <w:szCs w:val="32"/>
    </w:rPr>
  </w:style>
  <w:style w:type="character" w:customStyle="1" w:styleId="19">
    <w:name w:val="标题 1 字符"/>
    <w:basedOn w:val="12"/>
    <w:link w:val="2"/>
    <w:qFormat/>
    <w:uiPriority w:val="0"/>
    <w:rPr>
      <w:rFonts w:ascii="Times New Roman" w:hAnsi="Times New Roman" w:eastAsia="黑体" w:cstheme="minorBidi"/>
      <w:b/>
      <w:bCs/>
      <w:kern w:val="44"/>
      <w:sz w:val="36"/>
      <w:szCs w:val="44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numPr>
        <w:numId w:val="0"/>
      </w:numPr>
      <w:adjustRightInd/>
      <w:snapToGrid/>
      <w:spacing w:before="240" w:after="0" w:line="259" w:lineRule="auto"/>
      <w:jc w:val="left"/>
      <w:outlineLvl w:val="9"/>
    </w:pPr>
    <w:rPr>
      <w:rFonts w:asciiTheme="majorAscii" w:hAnsiTheme="majorAsci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paragraph" w:customStyle="1" w:styleId="21">
    <w:name w:val="EI正文字体"/>
    <w:basedOn w:val="1"/>
    <w:qFormat/>
    <w:uiPriority w:val="0"/>
    <w:rPr>
      <w:rFonts w:hint="default" w:ascii="Times New Roman" w:hAnsi="Times New Roman" w:eastAsiaTheme="minorEastAsia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318</Words>
  <Characters>371</Characters>
  <Lines>0</Lines>
  <Paragraphs>0</Paragraphs>
  <TotalTime>73</TotalTime>
  <ScaleCrop>false</ScaleCrop>
  <LinksUpToDate>false</LinksUpToDate>
  <CharactersWithSpaces>377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2022-04-30T06:23:00Z</dcterms:created>
  <dc:creator>saber</dc:creator>
  <cp:lastModifiedBy>hxrwez</cp:lastModifiedBy>
  <dcterms:modified xsi:type="dcterms:W3CDTF">2025-05-13T07:09:51Z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E6670DF0E765458AB8DDF93AEAC26EB8</vt:lpwstr>
  </property>
  <property fmtid="{D5CDD505-2E9C-101B-9397-08002B2CF9AE}" pid="4" name="KSOTemplateDocerSaveRecord">
    <vt:lpwstr>eyJoZGlkIjoiYmFhOGEyNWJkYzEwYzgxNzhkYTcwZDQ2N2Y5NjViNWEiLCJ1c2VySWQiOiIyMDEwMTUyMzcifQ==</vt:lpwstr>
  </property>
</Properties>
</file>