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F7EBF" w14:textId="08D9A42C" w:rsidR="00965691" w:rsidRDefault="00FC005D" w:rsidP="508CDE37">
      <w:pPr>
        <w:spacing w:after="1440"/>
        <w:jc w:val="center"/>
      </w:pPr>
      <w:r>
        <w:t xml:space="preserve">   </w:t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06407633" wp14:editId="4B38B6E1">
            <wp:simplePos x="0" y="0"/>
            <wp:positionH relativeFrom="column">
              <wp:posOffset>1619250</wp:posOffset>
            </wp:positionH>
            <wp:positionV relativeFrom="paragraph">
              <wp:posOffset>628650</wp:posOffset>
            </wp:positionV>
            <wp:extent cx="1314450" cy="1318518"/>
            <wp:effectExtent l="0" t="0" r="0" b="0"/>
            <wp:wrapNone/>
            <wp:docPr id="2020970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702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185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9D4A28" w14:textId="4CFE5530" w:rsidR="00965691" w:rsidRDefault="00FC005D" w:rsidP="508CDE37">
      <w:pPr>
        <w:spacing w:after="1440" w:line="259" w:lineRule="auto"/>
        <w:jc w:val="center"/>
      </w:pPr>
      <w:r>
        <w:t xml:space="preserve">       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6188A8C" wp14:editId="6AF227E9">
            <wp:simplePos x="0" y="0"/>
            <wp:positionH relativeFrom="column">
              <wp:posOffset>3590925</wp:posOffset>
            </wp:positionH>
            <wp:positionV relativeFrom="paragraph">
              <wp:posOffset>-209550</wp:posOffset>
            </wp:positionV>
            <wp:extent cx="885313" cy="885313"/>
            <wp:effectExtent l="0" t="0" r="0" b="0"/>
            <wp:wrapNone/>
            <wp:docPr id="10016911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91147" name="Picture 10016911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313" cy="8853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517055" w14:textId="1F6BAEC8" w:rsidR="00965691" w:rsidRDefault="00FC005D" w:rsidP="7229C267">
      <w:pPr>
        <w:spacing w:after="1440"/>
        <w:jc w:val="center"/>
        <w:rPr>
          <w:b/>
          <w:bCs/>
          <w:color w:val="000000"/>
          <w:sz w:val="72"/>
          <w:szCs w:val="72"/>
        </w:rPr>
      </w:pPr>
      <w:r>
        <w:rPr>
          <w:b/>
          <w:bCs/>
          <w:color w:val="000000"/>
          <w:sz w:val="72"/>
          <w:szCs w:val="72"/>
        </w:rPr>
        <w:t>IITG Racing</w:t>
      </w:r>
    </w:p>
    <w:p w14:paraId="3B024454" w14:textId="486D9219" w:rsidR="00965691" w:rsidRDefault="00FC005D" w:rsidP="7229C267">
      <w:pPr>
        <w:spacing w:after="1440"/>
        <w:jc w:val="center"/>
        <w:rPr>
          <w:b/>
          <w:bCs/>
          <w:color w:val="000000"/>
          <w:sz w:val="72"/>
          <w:szCs w:val="72"/>
        </w:rPr>
      </w:pPr>
      <w:r>
        <w:rPr>
          <w:b/>
          <w:bCs/>
          <w:color w:val="000000"/>
          <w:sz w:val="44"/>
          <w:szCs w:val="44"/>
        </w:rPr>
        <w:t>Virtual EV Challenge — Team Report</w:t>
      </w:r>
    </w:p>
    <w:p w14:paraId="6C88A454" w14:textId="789B4712" w:rsidR="7229C267" w:rsidRDefault="7229C267" w:rsidP="7229C267">
      <w:pPr>
        <w:spacing w:after="80"/>
        <w:jc w:val="center"/>
      </w:pPr>
      <w:r>
        <w:rPr>
          <w:i/>
          <w:iCs/>
          <w:color w:val="000000"/>
          <w:sz w:val="24"/>
          <w:szCs w:val="24"/>
        </w:rPr>
        <w:t>Conducted by</w:t>
      </w:r>
    </w:p>
    <w:p w14:paraId="455ACA50" w14:textId="3CCF0D35" w:rsidR="7229C267" w:rsidRDefault="7229C267" w:rsidP="7229C267">
      <w:pPr>
        <w:spacing w:after="40" w:line="259" w:lineRule="auto"/>
        <w:jc w:val="center"/>
      </w:pPr>
      <w:r>
        <w:rPr>
          <w:b/>
          <w:bCs/>
          <w:color w:val="000000"/>
          <w:sz w:val="28"/>
          <w:szCs w:val="28"/>
        </w:rPr>
        <w:t>IPG Automotive and Bosch</w:t>
      </w:r>
    </w:p>
    <w:p w14:paraId="6104228E" w14:textId="77777777" w:rsidR="00965691" w:rsidRDefault="00965691">
      <w:pPr>
        <w:pBdr>
          <w:bottom w:val="single" w:sz="12" w:space="6" w:color="2E75B6"/>
        </w:pBdr>
        <w:spacing w:after="400"/>
        <w:jc w:val="center"/>
      </w:pPr>
    </w:p>
    <w:p w14:paraId="76AE8BD5" w14:textId="77777777" w:rsidR="00965691" w:rsidRDefault="00965691">
      <w:pPr>
        <w:spacing w:after="200"/>
      </w:pPr>
    </w:p>
    <w:p w14:paraId="213759F3" w14:textId="77777777" w:rsidR="00965691" w:rsidRDefault="00FC005D">
      <w:pPr>
        <w:spacing w:after="80"/>
        <w:jc w:val="center"/>
      </w:pPr>
      <w:r>
        <w:rPr>
          <w:i/>
          <w:iCs/>
          <w:color w:val="000000"/>
          <w:sz w:val="24"/>
          <w:szCs w:val="24"/>
        </w:rPr>
        <w:t>Submitted by</w:t>
      </w:r>
    </w:p>
    <w:p w14:paraId="63828496" w14:textId="2FEB25CF" w:rsidR="00965691" w:rsidRDefault="00FC005D">
      <w:pPr>
        <w:spacing w:after="60"/>
        <w:jc w:val="center"/>
      </w:pPr>
      <w:r>
        <w:rPr>
          <w:b/>
          <w:bCs/>
          <w:color w:val="000000"/>
          <w:sz w:val="24"/>
          <w:szCs w:val="24"/>
        </w:rPr>
        <w:t xml:space="preserve">K </w:t>
      </w:r>
      <w:proofErr w:type="gramStart"/>
      <w:r>
        <w:rPr>
          <w:b/>
          <w:bCs/>
          <w:color w:val="000000"/>
          <w:sz w:val="24"/>
          <w:szCs w:val="24"/>
        </w:rPr>
        <w:t>Aravindhan  ·</w:t>
      </w:r>
      <w:proofErr w:type="gramEnd"/>
      <w:r>
        <w:rPr>
          <w:b/>
          <w:bCs/>
          <w:color w:val="000000"/>
          <w:sz w:val="24"/>
          <w:szCs w:val="24"/>
        </w:rPr>
        <w:t xml:space="preserve">  Ryan </w:t>
      </w:r>
      <w:proofErr w:type="gramStart"/>
      <w:r>
        <w:rPr>
          <w:b/>
          <w:bCs/>
          <w:color w:val="000000"/>
          <w:sz w:val="24"/>
          <w:szCs w:val="24"/>
        </w:rPr>
        <w:t>Sequeira  ·</w:t>
      </w:r>
      <w:proofErr w:type="gramEnd"/>
      <w:r>
        <w:rPr>
          <w:b/>
          <w:bCs/>
          <w:color w:val="000000"/>
          <w:sz w:val="24"/>
          <w:szCs w:val="24"/>
        </w:rPr>
        <w:t xml:space="preserve">  Bedabrat </w:t>
      </w:r>
      <w:proofErr w:type="gramStart"/>
      <w:r>
        <w:rPr>
          <w:b/>
          <w:bCs/>
          <w:color w:val="000000"/>
          <w:sz w:val="24"/>
          <w:szCs w:val="24"/>
        </w:rPr>
        <w:t>Barma  ·</w:t>
      </w:r>
      <w:proofErr w:type="gramEnd"/>
      <w:r>
        <w:rPr>
          <w:b/>
          <w:bCs/>
          <w:color w:val="000000"/>
          <w:sz w:val="24"/>
          <w:szCs w:val="24"/>
        </w:rPr>
        <w:t xml:space="preserve">  </w:t>
      </w:r>
      <w:proofErr w:type="gramStart"/>
      <w:r>
        <w:rPr>
          <w:b/>
          <w:bCs/>
          <w:color w:val="000000"/>
          <w:sz w:val="24"/>
          <w:szCs w:val="24"/>
        </w:rPr>
        <w:t>Ronak  ·</w:t>
      </w:r>
      <w:proofErr w:type="gramEnd"/>
      <w:r>
        <w:rPr>
          <w:b/>
          <w:bCs/>
          <w:color w:val="000000"/>
          <w:sz w:val="24"/>
          <w:szCs w:val="24"/>
        </w:rPr>
        <w:t xml:space="preserve">  Aayush Kumar</w:t>
      </w:r>
    </w:p>
    <w:p w14:paraId="21254902" w14:textId="77777777" w:rsidR="00965691" w:rsidRDefault="00965691">
      <w:pPr>
        <w:spacing w:after="140"/>
      </w:pPr>
    </w:p>
    <w:p w14:paraId="2E6E9562" w14:textId="77777777" w:rsidR="00965691" w:rsidRDefault="00FC005D">
      <w:pPr>
        <w:spacing w:after="80"/>
        <w:jc w:val="center"/>
      </w:pPr>
      <w:r>
        <w:rPr>
          <w:i/>
          <w:iCs/>
          <w:color w:val="000000"/>
          <w:sz w:val="24"/>
          <w:szCs w:val="24"/>
        </w:rPr>
        <w:t>Mentored by</w:t>
      </w:r>
    </w:p>
    <w:p w14:paraId="2E6E9561" w14:textId="77777777" w:rsidR="00965691" w:rsidRDefault="00FC005D">
      <w:pPr>
        <w:spacing w:after="20"/>
        <w:jc w:val="center"/>
      </w:pPr>
      <w:r>
        <w:rPr>
          <w:b/>
          <w:bCs/>
          <w:color w:val="000000"/>
          <w:sz w:val="24"/>
          <w:szCs w:val="24"/>
        </w:rPr>
        <w:t>Mohammed Mosaddique Nawaz</w:t>
      </w:r>
    </w:p>
    <w:p w14:paraId="2E6E9560" w14:textId="77777777" w:rsidR="00965691" w:rsidRDefault="00FC005D">
      <w:pPr>
        <w:spacing w:after="100"/>
        <w:jc w:val="center"/>
      </w:pPr>
      <w:r>
        <w:rPr>
          <w:color w:val="000000"/>
        </w:rPr>
        <w:t>Professor, Department of Electrical &amp; Electronics Engineering, IIT Guwahati</w:t>
      </w:r>
    </w:p>
    <w:p w14:paraId="2E6E9563" w14:textId="77777777" w:rsidR="00965691" w:rsidRDefault="00FC005D">
      <w:pPr>
        <w:spacing w:after="40"/>
        <w:jc w:val="center"/>
      </w:pPr>
      <w:r>
        <w:rPr>
          <w:color w:val="000000"/>
        </w:rPr>
        <w:t>Submission Date: 17 August 2025</w:t>
      </w:r>
    </w:p>
    <w:p w14:paraId="01933585" w14:textId="7AC55300" w:rsidR="00965691" w:rsidRDefault="00FC005D">
      <w:r>
        <w:br w:type="page"/>
      </w:r>
    </w:p>
    <w:p w14:paraId="0778DE13" w14:textId="18881730" w:rsidR="00965691" w:rsidRDefault="00A03B06">
      <w:pPr>
        <w:pStyle w:val="Heading1"/>
        <w:pBdr>
          <w:bottom w:val="single" w:sz="8" w:space="4" w:color="2E75B6"/>
        </w:pBdr>
      </w:pPr>
      <w:r>
        <w:lastRenderedPageBreak/>
        <w:t>1</w:t>
      </w:r>
      <w:r w:rsidR="00FC005D">
        <w:t>. FMU Details</w:t>
      </w:r>
    </w:p>
    <w:p w14:paraId="42EC3F91" w14:textId="77777777" w:rsidR="00965691" w:rsidRDefault="00FC005D">
      <w:pPr>
        <w:spacing w:before="80" w:after="80"/>
      </w:pPr>
      <w:r>
        <w:t>The Functional Mock-up Unit (FMU) was generated using MATLAB Simulink's FMI Export Toolbox, compliant with FMI 2.0 for Co-Simulation.</w:t>
      </w:r>
    </w:p>
    <w:p w14:paraId="7C4F79A6" w14:textId="77777777" w:rsidR="00965691" w:rsidRDefault="00965691">
      <w:pPr>
        <w:spacing w:after="120"/>
      </w:pPr>
    </w:p>
    <w:p w14:paraId="0FFAC0E8" w14:textId="4A788148" w:rsidR="00965691" w:rsidRDefault="00A03B06">
      <w:pPr>
        <w:pStyle w:val="Heading2"/>
      </w:pPr>
      <w:r>
        <w:t>1</w:t>
      </w:r>
      <w:r w:rsidR="00FC005D">
        <w:t>.1 Parameters Used in the FMU</w:t>
      </w:r>
    </w:p>
    <w:p w14:paraId="21C73177" w14:textId="77777777" w:rsidR="00965691" w:rsidRDefault="0096569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0"/>
        <w:gridCol w:w="1560"/>
        <w:gridCol w:w="1800"/>
        <w:gridCol w:w="2040"/>
      </w:tblGrid>
      <w:tr w:rsidR="00965691" w14:paraId="4451815B" w14:textId="77777777"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16A02" w14:textId="77777777" w:rsidR="00965691" w:rsidRDefault="00FC005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CCF61" w14:textId="77777777" w:rsidR="00965691" w:rsidRDefault="00FC005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Symbol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C916F" w14:textId="77777777" w:rsidR="00965691" w:rsidRDefault="00FC005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2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416F5" w14:textId="77777777" w:rsidR="00965691" w:rsidRDefault="00FC005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Units</w:t>
            </w:r>
          </w:p>
        </w:tc>
      </w:tr>
      <w:tr w:rsidR="00965691" w14:paraId="08ACC7E5" w14:textId="77777777"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C5D6C" w14:textId="77777777" w:rsidR="00965691" w:rsidRDefault="00FC005D">
            <w:r>
              <w:rPr>
                <w:sz w:val="20"/>
                <w:szCs w:val="20"/>
              </w:rPr>
              <w:t>Air Density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8B825" w14:textId="77777777" w:rsidR="00965691" w:rsidRDefault="00FC005D">
            <w:pPr>
              <w:jc w:val="center"/>
            </w:pPr>
            <w:r>
              <w:rPr>
                <w:sz w:val="20"/>
                <w:szCs w:val="20"/>
              </w:rPr>
              <w:t>ρ (rho)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D6152" w14:textId="77777777" w:rsidR="00965691" w:rsidRDefault="00FC005D">
            <w:pPr>
              <w:jc w:val="center"/>
            </w:pPr>
            <w:r>
              <w:rPr>
                <w:sz w:val="20"/>
                <w:szCs w:val="20"/>
              </w:rPr>
              <w:t>1.225</w:t>
            </w:r>
          </w:p>
        </w:tc>
        <w:tc>
          <w:tcPr>
            <w:tcW w:w="2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B66A0" w14:textId="77777777" w:rsidR="00965691" w:rsidRDefault="00FC005D">
            <w:pPr>
              <w:jc w:val="center"/>
            </w:pPr>
            <w:r>
              <w:rPr>
                <w:sz w:val="20"/>
                <w:szCs w:val="20"/>
              </w:rPr>
              <w:t>kg/m³</w:t>
            </w:r>
          </w:p>
        </w:tc>
      </w:tr>
      <w:tr w:rsidR="00965691" w14:paraId="3D39973B" w14:textId="77777777"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D3F68" w14:textId="77777777" w:rsidR="00965691" w:rsidRDefault="00FC005D">
            <w:r>
              <w:rPr>
                <w:sz w:val="20"/>
                <w:szCs w:val="20"/>
              </w:rPr>
              <w:t>Drivetrain Efficiency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660DB" w14:textId="77777777" w:rsidR="00965691" w:rsidRDefault="00FC005D">
            <w:pPr>
              <w:jc w:val="center"/>
            </w:pPr>
            <w:r>
              <w:rPr>
                <w:sz w:val="20"/>
                <w:szCs w:val="20"/>
              </w:rPr>
              <w:t>η (eta)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E96DC" w14:textId="77777777" w:rsidR="00965691" w:rsidRDefault="00FC005D">
            <w:pPr>
              <w:jc w:val="center"/>
            </w:pPr>
            <w:r>
              <w:rPr>
                <w:sz w:val="20"/>
                <w:szCs w:val="20"/>
              </w:rPr>
              <w:t>0.90</w:t>
            </w:r>
          </w:p>
        </w:tc>
        <w:tc>
          <w:tcPr>
            <w:tcW w:w="2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E65F1" w14:textId="77777777" w:rsidR="00965691" w:rsidRDefault="00FC005D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965691" w14:paraId="77E74FE0" w14:textId="77777777"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B939D" w14:textId="77777777" w:rsidR="00965691" w:rsidRDefault="00FC005D">
            <w:r>
              <w:rPr>
                <w:sz w:val="20"/>
                <w:szCs w:val="20"/>
              </w:rPr>
              <w:t>Gravitational Acceleration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ADE6D" w14:textId="77777777" w:rsidR="00965691" w:rsidRDefault="00FC005D">
            <w:pPr>
              <w:jc w:val="center"/>
            </w:pPr>
            <w:r>
              <w:rPr>
                <w:sz w:val="20"/>
                <w:szCs w:val="20"/>
              </w:rPr>
              <w:t>g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3E71F" w14:textId="77777777" w:rsidR="00965691" w:rsidRDefault="00FC005D">
            <w:pPr>
              <w:jc w:val="center"/>
            </w:pPr>
            <w:r>
              <w:rPr>
                <w:sz w:val="20"/>
                <w:szCs w:val="20"/>
              </w:rPr>
              <w:t>9.81</w:t>
            </w:r>
          </w:p>
        </w:tc>
        <w:tc>
          <w:tcPr>
            <w:tcW w:w="2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65CE9" w14:textId="77777777" w:rsidR="00965691" w:rsidRDefault="00FC005D">
            <w:pPr>
              <w:jc w:val="center"/>
            </w:pPr>
            <w:r>
              <w:rPr>
                <w:sz w:val="20"/>
                <w:szCs w:val="20"/>
              </w:rPr>
              <w:t>m/s²</w:t>
            </w:r>
          </w:p>
        </w:tc>
      </w:tr>
      <w:tr w:rsidR="00965691" w14:paraId="147AD26F" w14:textId="77777777"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040AD" w14:textId="77777777" w:rsidR="00965691" w:rsidRDefault="00FC005D">
            <w:r>
              <w:rPr>
                <w:sz w:val="20"/>
                <w:szCs w:val="20"/>
              </w:rPr>
              <w:t>Frontal Area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E3A3D" w14:textId="77777777" w:rsidR="00965691" w:rsidRDefault="00FC005D">
            <w:pPr>
              <w:jc w:val="center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D06B5" w14:textId="77777777" w:rsidR="00965691" w:rsidRDefault="00FC005D">
            <w:pPr>
              <w:jc w:val="center"/>
            </w:pPr>
            <w:r>
              <w:rPr>
                <w:sz w:val="20"/>
                <w:szCs w:val="20"/>
              </w:rPr>
              <w:t>2.48</w:t>
            </w:r>
          </w:p>
        </w:tc>
        <w:tc>
          <w:tcPr>
            <w:tcW w:w="2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731B5" w14:textId="77777777" w:rsidR="00965691" w:rsidRDefault="00FC005D">
            <w:pPr>
              <w:jc w:val="center"/>
            </w:pPr>
            <w:r>
              <w:rPr>
                <w:sz w:val="20"/>
                <w:szCs w:val="20"/>
              </w:rPr>
              <w:t>m²</w:t>
            </w:r>
          </w:p>
        </w:tc>
      </w:tr>
      <w:tr w:rsidR="00965691" w14:paraId="3F4ABAF1" w14:textId="77777777"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7B275" w14:textId="77777777" w:rsidR="00965691" w:rsidRDefault="00FC005D">
            <w:r>
              <w:rPr>
                <w:sz w:val="20"/>
                <w:szCs w:val="20"/>
              </w:rPr>
              <w:t>Vehicle Mass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60CF1" w14:textId="77777777" w:rsidR="00965691" w:rsidRDefault="00FC005D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B5C9C" w14:textId="77777777" w:rsidR="00965691" w:rsidRDefault="00FC005D">
            <w:pPr>
              <w:jc w:val="center"/>
            </w:pPr>
            <w:r>
              <w:rPr>
                <w:sz w:val="20"/>
                <w:szCs w:val="20"/>
              </w:rPr>
              <w:t>1,400</w:t>
            </w:r>
          </w:p>
        </w:tc>
        <w:tc>
          <w:tcPr>
            <w:tcW w:w="2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C8518" w14:textId="77777777" w:rsidR="00965691" w:rsidRDefault="00FC005D">
            <w:pPr>
              <w:jc w:val="center"/>
            </w:pPr>
            <w:r>
              <w:rPr>
                <w:sz w:val="20"/>
                <w:szCs w:val="20"/>
              </w:rPr>
              <w:t>kg</w:t>
            </w:r>
          </w:p>
        </w:tc>
      </w:tr>
      <w:tr w:rsidR="00965691" w14:paraId="0A137D00" w14:textId="77777777"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293E2" w14:textId="77777777" w:rsidR="00965691" w:rsidRDefault="00FC005D">
            <w:r>
              <w:rPr>
                <w:sz w:val="20"/>
                <w:szCs w:val="20"/>
              </w:rPr>
              <w:t>Rolling Resistance Coefficient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000E4" w14:textId="77777777" w:rsidR="00965691" w:rsidRDefault="00FC005D">
            <w:pPr>
              <w:jc w:val="center"/>
            </w:pPr>
            <w:r>
              <w:rPr>
                <w:sz w:val="20"/>
                <w:szCs w:val="20"/>
              </w:rPr>
              <w:t>Cᵣᵣ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F2916" w14:textId="77777777" w:rsidR="00965691" w:rsidRDefault="00FC005D">
            <w:pPr>
              <w:jc w:val="center"/>
            </w:pPr>
            <w:r>
              <w:rPr>
                <w:sz w:val="20"/>
                <w:szCs w:val="20"/>
              </w:rPr>
              <w:t>0.01</w:t>
            </w:r>
          </w:p>
        </w:tc>
        <w:tc>
          <w:tcPr>
            <w:tcW w:w="2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7E6F2" w14:textId="77777777" w:rsidR="00965691" w:rsidRDefault="00FC005D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965691" w14:paraId="22DF4441" w14:textId="77777777"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F2D7D" w14:textId="77777777" w:rsidR="00965691" w:rsidRDefault="00FC005D">
            <w:r>
              <w:rPr>
                <w:sz w:val="20"/>
                <w:szCs w:val="20"/>
              </w:rPr>
              <w:t>Drag Coefficient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0D423" w14:textId="77777777" w:rsidR="00965691" w:rsidRDefault="00FC005D">
            <w:pPr>
              <w:jc w:val="center"/>
            </w:pPr>
            <w:r>
              <w:rPr>
                <w:sz w:val="20"/>
                <w:szCs w:val="20"/>
              </w:rPr>
              <w:t>Cₙ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71BFD" w14:textId="77777777" w:rsidR="00965691" w:rsidRDefault="00FC005D">
            <w:pPr>
              <w:jc w:val="center"/>
            </w:pPr>
            <w:r>
              <w:rPr>
                <w:sz w:val="20"/>
                <w:szCs w:val="20"/>
              </w:rPr>
              <w:t>0.31</w:t>
            </w:r>
          </w:p>
        </w:tc>
        <w:tc>
          <w:tcPr>
            <w:tcW w:w="2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9B631" w14:textId="77777777" w:rsidR="00965691" w:rsidRDefault="00FC005D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965691" w14:paraId="6D55660D" w14:textId="77777777"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A2BE8" w14:textId="77777777" w:rsidR="00965691" w:rsidRDefault="00FC005D">
            <w:r>
              <w:rPr>
                <w:sz w:val="20"/>
                <w:szCs w:val="20"/>
              </w:rPr>
              <w:t>Maximum Vehicle Speed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34942" w14:textId="77777777" w:rsidR="00965691" w:rsidRDefault="00FC005D">
            <w:pPr>
              <w:jc w:val="center"/>
            </w:pPr>
            <w:r>
              <w:rPr>
                <w:sz w:val="20"/>
                <w:szCs w:val="20"/>
              </w:rPr>
              <w:t>vₘₐˣ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E4AFB" w14:textId="77777777" w:rsidR="00965691" w:rsidRDefault="00FC005D">
            <w:pPr>
              <w:jc w:val="center"/>
            </w:pPr>
            <w:r>
              <w:rPr>
                <w:sz w:val="20"/>
                <w:szCs w:val="20"/>
              </w:rPr>
              <w:t>16.667</w:t>
            </w:r>
          </w:p>
        </w:tc>
        <w:tc>
          <w:tcPr>
            <w:tcW w:w="2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F6F81" w14:textId="77777777" w:rsidR="00965691" w:rsidRDefault="00FC005D">
            <w:pPr>
              <w:jc w:val="center"/>
            </w:pPr>
            <w:r>
              <w:rPr>
                <w:sz w:val="20"/>
                <w:szCs w:val="20"/>
              </w:rPr>
              <w:t>m/s</w:t>
            </w:r>
          </w:p>
        </w:tc>
      </w:tr>
      <w:tr w:rsidR="00965691" w14:paraId="672AFF8A" w14:textId="77777777"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8F7CA" w14:textId="77777777" w:rsidR="00965691" w:rsidRDefault="00FC005D">
            <w:r>
              <w:rPr>
                <w:sz w:val="20"/>
                <w:szCs w:val="20"/>
              </w:rPr>
              <w:t>Gear Ratio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6A5A0" w14:textId="77777777" w:rsidR="00965691" w:rsidRDefault="00FC005D">
            <w:pPr>
              <w:jc w:val="center"/>
            </w:pPr>
            <w:r>
              <w:rPr>
                <w:sz w:val="20"/>
                <w:szCs w:val="20"/>
              </w:rPr>
              <w:t>G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CA92A" w14:textId="77777777" w:rsidR="00965691" w:rsidRDefault="00FC005D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2A7C5" w14:textId="77777777" w:rsidR="00965691" w:rsidRDefault="00FC005D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779A3C34" w14:textId="77777777" w:rsidR="00965691" w:rsidRDefault="00965691">
      <w:pPr>
        <w:spacing w:after="200"/>
      </w:pPr>
    </w:p>
    <w:p w14:paraId="73048662" w14:textId="25C3F211" w:rsidR="00965691" w:rsidRDefault="00A03B06">
      <w:pPr>
        <w:pStyle w:val="Heading1"/>
        <w:pBdr>
          <w:bottom w:val="single" w:sz="8" w:space="4" w:color="2E75B6"/>
        </w:pBdr>
      </w:pPr>
      <w:r>
        <w:t>2</w:t>
      </w:r>
      <w:r w:rsidR="00FC005D">
        <w:t>. Phase 1 — Optimal Speed and Motor Force Modelling</w:t>
      </w:r>
    </w:p>
    <w:p w14:paraId="0FA4423C" w14:textId="147DDB76" w:rsidR="00965691" w:rsidRDefault="00A03B06">
      <w:pPr>
        <w:pStyle w:val="Heading2"/>
      </w:pPr>
      <w:r>
        <w:t>2</w:t>
      </w:r>
      <w:r w:rsidR="00FC005D">
        <w:t>.1 Optimal Speed Model</w:t>
      </w:r>
    </w:p>
    <w:p w14:paraId="2B8DA92D" w14:textId="77777777" w:rsidR="00965691" w:rsidRDefault="00FC005D">
      <w:pPr>
        <w:spacing w:before="80" w:after="80"/>
      </w:pPr>
      <w:r>
        <w:t>The Simulink model computes the optimal vehicle speed (V_opt) to maximise energy efficiency over the route. The governing equation is:</w:t>
      </w:r>
    </w:p>
    <w:p w14:paraId="749FF1B8" w14:textId="77777777" w:rsidR="00965691" w:rsidRDefault="00965691">
      <w:pPr>
        <w:spacing w:after="60"/>
      </w:pPr>
    </w:p>
    <w:p w14:paraId="37091FE6" w14:textId="77777777" w:rsidR="00965691" w:rsidRDefault="00FC005D">
      <w:pPr>
        <w:shd w:val="clear" w:color="auto" w:fill="DEEAF1"/>
        <w:spacing w:before="80" w:after="80"/>
        <w:jc w:val="center"/>
      </w:pPr>
      <w:r>
        <w:rPr>
          <w:rFonts w:ascii="Courier New" w:eastAsia="Courier New" w:hAnsi="Courier New" w:cs="Courier New"/>
          <w:b/>
          <w:bCs/>
        </w:rPr>
        <w:t xml:space="preserve">V_opt = </w:t>
      </w:r>
      <w:proofErr w:type="gramStart"/>
      <w:r>
        <w:rPr>
          <w:rFonts w:ascii="Courier New" w:eastAsia="Courier New" w:hAnsi="Courier New" w:cs="Courier New"/>
          <w:b/>
          <w:bCs/>
        </w:rPr>
        <w:t>√{ [</w:t>
      </w:r>
      <w:proofErr w:type="gramEnd"/>
      <w:r>
        <w:rPr>
          <w:rFonts w:ascii="Courier New" w:eastAsia="Courier New" w:hAnsi="Courier New" w:cs="Courier New"/>
          <w:b/>
          <w:bCs/>
        </w:rPr>
        <w:t>(E/</w:t>
      </w:r>
      <w:proofErr w:type="gramStart"/>
      <w:r>
        <w:rPr>
          <w:rFonts w:ascii="Courier New" w:eastAsia="Courier New" w:hAnsi="Courier New" w:cs="Courier New"/>
          <w:b/>
          <w:bCs/>
        </w:rPr>
        <w:t>d)·</w:t>
      </w:r>
      <w:proofErr w:type="gramEnd"/>
      <w:r>
        <w:rPr>
          <w:rFonts w:ascii="Courier New" w:eastAsia="Courier New" w:hAnsi="Courier New" w:cs="Courier New"/>
          <w:b/>
          <w:bCs/>
        </w:rPr>
        <w:t>η − Cᵣᵣ·m·g] / (0.5·ρ·Cₙ·A</w:t>
      </w:r>
      <w:proofErr w:type="gramStart"/>
      <w:r>
        <w:rPr>
          <w:rFonts w:ascii="Courier New" w:eastAsia="Courier New" w:hAnsi="Courier New" w:cs="Courier New"/>
          <w:b/>
          <w:bCs/>
        </w:rPr>
        <w:t>) }</w:t>
      </w:r>
      <w:proofErr w:type="gramEnd"/>
      <w:r>
        <w:rPr>
          <w:rFonts w:ascii="Courier New" w:eastAsia="Courier New" w:hAnsi="Courier New" w:cs="Courier New"/>
          <w:b/>
          <w:bCs/>
        </w:rPr>
        <w:t xml:space="preserve">   … (1)</w:t>
      </w:r>
    </w:p>
    <w:p w14:paraId="74197E5D" w14:textId="77777777" w:rsidR="00965691" w:rsidRDefault="00FC005D">
      <w:pPr>
        <w:spacing w:before="80" w:after="80"/>
      </w:pPr>
      <w:r>
        <w:rPr>
          <w:i/>
          <w:iCs/>
          <w:color w:val="555555"/>
        </w:rPr>
        <w:t>V_opt is constrained not to exceed the maximum vehicle speed of 16.667 m/s.</w:t>
      </w:r>
    </w:p>
    <w:p w14:paraId="11119E63" w14:textId="77777777" w:rsidR="00965691" w:rsidRDefault="00965691">
      <w:pPr>
        <w:spacing w:after="80"/>
      </w:pPr>
    </w:p>
    <w:p w14:paraId="6BF60551" w14:textId="5D4998FC" w:rsidR="00965691" w:rsidRDefault="00A03B06">
      <w:pPr>
        <w:pStyle w:val="Heading2"/>
      </w:pPr>
      <w:r>
        <w:t>2</w:t>
      </w:r>
      <w:r w:rsidR="00FC005D">
        <w:t>.2 Motor Force Model</w:t>
      </w:r>
    </w:p>
    <w:p w14:paraId="5836EDF5" w14:textId="77777777" w:rsidR="00965691" w:rsidRDefault="00FC005D">
      <w:pPr>
        <w:spacing w:before="80" w:after="80"/>
      </w:pPr>
      <w:r>
        <w:t>The motor force required to maintain the target speed is calculated as:</w:t>
      </w:r>
    </w:p>
    <w:p w14:paraId="4E53C1D2" w14:textId="77777777" w:rsidR="00965691" w:rsidRDefault="00965691">
      <w:pPr>
        <w:spacing w:after="60"/>
      </w:pPr>
    </w:p>
    <w:p w14:paraId="7E3F6BC1" w14:textId="77777777" w:rsidR="00965691" w:rsidRDefault="00FC005D">
      <w:pPr>
        <w:shd w:val="clear" w:color="auto" w:fill="DEEAF1"/>
        <w:spacing w:before="80" w:after="80"/>
        <w:jc w:val="center"/>
      </w:pPr>
      <w:r>
        <w:rPr>
          <w:rFonts w:ascii="Courier New" w:eastAsia="Courier New" w:hAnsi="Courier New" w:cs="Courier New"/>
          <w:b/>
          <w:bCs/>
        </w:rPr>
        <w:t>Fₘₒₜₒᵣ = Cᵣᵣ·m·g + ½·ρ·Cₙ·A·v²ₐᶜₜ + m·a   … (2)</w:t>
      </w:r>
    </w:p>
    <w:p w14:paraId="6215BC7A" w14:textId="77777777" w:rsidR="00965691" w:rsidRDefault="00965691">
      <w:pPr>
        <w:spacing w:after="80"/>
      </w:pPr>
    </w:p>
    <w:p w14:paraId="5D0B6753" w14:textId="77777777" w:rsidR="00AE376D" w:rsidRDefault="00AE376D">
      <w:pPr>
        <w:spacing w:after="80"/>
      </w:pPr>
    </w:p>
    <w:p w14:paraId="066543E1" w14:textId="77777777" w:rsidR="00AE376D" w:rsidRDefault="00AE376D">
      <w:pPr>
        <w:spacing w:after="80"/>
      </w:pPr>
    </w:p>
    <w:p w14:paraId="255937CF" w14:textId="77777777" w:rsidR="00AE376D" w:rsidRDefault="00AE376D">
      <w:pPr>
        <w:spacing w:after="80"/>
      </w:pPr>
    </w:p>
    <w:p w14:paraId="76EC8DC7" w14:textId="7F25A218" w:rsidR="00965691" w:rsidRDefault="00A03B06">
      <w:pPr>
        <w:pStyle w:val="Heading2"/>
      </w:pPr>
      <w:r>
        <w:lastRenderedPageBreak/>
        <w:t>2</w:t>
      </w:r>
      <w:r w:rsidR="00FC005D">
        <w:t>.3 Simulink Model — Block Diagram</w:t>
      </w:r>
    </w:p>
    <w:p w14:paraId="6C07F5FD" w14:textId="77777777" w:rsidR="00965691" w:rsidRDefault="00965691">
      <w:pPr>
        <w:spacing w:after="60"/>
      </w:pPr>
    </w:p>
    <w:p w14:paraId="0874DDEE" w14:textId="77777777" w:rsidR="00965691" w:rsidRDefault="00FC005D">
      <w:pPr>
        <w:spacing w:before="100" w:after="60"/>
        <w:jc w:val="center"/>
      </w:pPr>
      <w:r>
        <w:rPr>
          <w:noProof/>
        </w:rPr>
        <w:drawing>
          <wp:inline distT="0" distB="0" distL="0" distR="0" wp14:anchorId="56FEBFA0" wp14:editId="5056C8F4">
            <wp:extent cx="5486400" cy="2466975"/>
            <wp:effectExtent l="19050" t="19050" r="19050" b="285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6697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72A00C" w14:textId="77777777" w:rsidR="00965691" w:rsidRDefault="00FC005D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1: MATLAB Simulink FMU block diagram</w:t>
      </w:r>
    </w:p>
    <w:p w14:paraId="7672A2C1" w14:textId="77777777" w:rsidR="00965691" w:rsidRDefault="00965691">
      <w:pPr>
        <w:spacing w:after="80"/>
      </w:pPr>
    </w:p>
    <w:p w14:paraId="26DAC15F" w14:textId="61CB1B08" w:rsidR="00965691" w:rsidRDefault="00A03B06">
      <w:pPr>
        <w:pStyle w:val="Heading2"/>
      </w:pPr>
      <w:r>
        <w:t>2</w:t>
      </w:r>
      <w:r w:rsidR="00FC005D">
        <w:t>.4 Optimum Velocity Subsystem</w:t>
      </w:r>
    </w:p>
    <w:p w14:paraId="31392BB6" w14:textId="77777777" w:rsidR="00965691" w:rsidRDefault="00FC005D">
      <w:pPr>
        <w:spacing w:before="100" w:after="60"/>
        <w:jc w:val="center"/>
      </w:pPr>
      <w:r>
        <w:rPr>
          <w:noProof/>
        </w:rPr>
        <w:drawing>
          <wp:inline distT="0" distB="0" distL="0" distR="0" wp14:anchorId="5278218E" wp14:editId="65AC24B8">
            <wp:extent cx="5486400" cy="2447925"/>
            <wp:effectExtent l="0" t="0" r="0" b="0"/>
            <wp:docPr id="1215000589" name="Picture 1215000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EA28E" w14:textId="77777777" w:rsidR="00965691" w:rsidRDefault="00FC005D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2: Optimum velocity subsystem in Simulink</w:t>
      </w:r>
    </w:p>
    <w:p w14:paraId="58BF1FB0" w14:textId="77777777" w:rsidR="00965691" w:rsidRDefault="00965691">
      <w:pPr>
        <w:spacing w:after="80"/>
      </w:pPr>
    </w:p>
    <w:p w14:paraId="372F97C0" w14:textId="681681AA" w:rsidR="00965691" w:rsidRDefault="00A03B06">
      <w:pPr>
        <w:pStyle w:val="Heading2"/>
      </w:pPr>
      <w:r>
        <w:t>2</w:t>
      </w:r>
      <w:r w:rsidR="00FC005D">
        <w:t>.5 Simulation Summary</w:t>
      </w:r>
    </w:p>
    <w:p w14:paraId="37DD8169" w14:textId="77777777" w:rsidR="00965691" w:rsidRDefault="00FC005D">
      <w:pPr>
        <w:shd w:val="clear" w:color="auto" w:fill="DEEAF1"/>
        <w:spacing w:before="80" w:after="120"/>
      </w:pPr>
      <w:r>
        <w:rPr>
          <w:b/>
          <w:bCs/>
        </w:rPr>
        <w:t xml:space="preserve">Total distance covered: </w:t>
      </w:r>
      <w:r>
        <w:t xml:space="preserve">153 km    </w:t>
      </w:r>
      <w:r>
        <w:rPr>
          <w:b/>
          <w:bCs/>
        </w:rPr>
        <w:t xml:space="preserve">Elapsed time: </w:t>
      </w:r>
      <w:r>
        <w:t xml:space="preserve">9,612.2 s (2.67 </w:t>
      </w:r>
      <w:proofErr w:type="gramStart"/>
      <w:r>
        <w:t xml:space="preserve">hours)   </w:t>
      </w:r>
      <w:proofErr w:type="gramEnd"/>
      <w:r>
        <w:t xml:space="preserve"> </w:t>
      </w:r>
      <w:r>
        <w:rPr>
          <w:b/>
          <w:bCs/>
        </w:rPr>
        <w:t xml:space="preserve">Residual SoC: </w:t>
      </w:r>
      <w:r>
        <w:t>19%</w:t>
      </w:r>
    </w:p>
    <w:p w14:paraId="47BA58C2" w14:textId="77777777" w:rsidR="00965691" w:rsidRDefault="00965691">
      <w:pPr>
        <w:spacing w:after="80"/>
      </w:pPr>
    </w:p>
    <w:p w14:paraId="4C3676CB" w14:textId="77777777" w:rsidR="00AE376D" w:rsidRDefault="00AE376D">
      <w:pPr>
        <w:spacing w:after="80"/>
      </w:pPr>
    </w:p>
    <w:p w14:paraId="7D9510AB" w14:textId="77777777" w:rsidR="00AE376D" w:rsidRDefault="00AE376D">
      <w:pPr>
        <w:spacing w:after="80"/>
      </w:pPr>
    </w:p>
    <w:p w14:paraId="52EBEC7B" w14:textId="42915DFB" w:rsidR="00965691" w:rsidRDefault="00A03B06">
      <w:pPr>
        <w:pStyle w:val="Heading2"/>
      </w:pPr>
      <w:r>
        <w:lastRenderedPageBreak/>
        <w:t>2</w:t>
      </w:r>
      <w:r w:rsidR="00FC005D">
        <w:t>.6 Velocity vs. Time</w:t>
      </w:r>
    </w:p>
    <w:p w14:paraId="3FDC1B00" w14:textId="77777777" w:rsidR="00965691" w:rsidRDefault="00FC005D">
      <w:pPr>
        <w:spacing w:before="100" w:after="60"/>
        <w:jc w:val="center"/>
      </w:pPr>
      <w:r>
        <w:rPr>
          <w:noProof/>
        </w:rPr>
        <w:drawing>
          <wp:inline distT="0" distB="0" distL="0" distR="0" wp14:anchorId="18098269" wp14:editId="0AACDFB6">
            <wp:extent cx="4476750" cy="2927106"/>
            <wp:effectExtent l="0" t="0" r="0" b="6985"/>
            <wp:docPr id="1268548464" name="Picture 1268548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225" cy="29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7D7F3" w14:textId="3232359F" w:rsidR="00965691" w:rsidRDefault="00FC005D" w:rsidP="00AE376D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3: Vehicle velocity profile over the complete route</w:t>
      </w:r>
    </w:p>
    <w:p w14:paraId="326442A5" w14:textId="733113D7" w:rsidR="00965691" w:rsidRDefault="00A03B06">
      <w:pPr>
        <w:pStyle w:val="Heading1"/>
        <w:pBdr>
          <w:bottom w:val="single" w:sz="8" w:space="4" w:color="2E75B6"/>
        </w:pBdr>
      </w:pPr>
      <w:r>
        <w:t>3</w:t>
      </w:r>
      <w:r w:rsidR="00FC005D">
        <w:t>. Phase 2 — AI-Integrated Charging Optimisation</w:t>
      </w:r>
    </w:p>
    <w:p w14:paraId="4B5D84B7" w14:textId="086DE202" w:rsidR="00965691" w:rsidRDefault="00A03B06">
      <w:pPr>
        <w:pStyle w:val="Heading2"/>
      </w:pPr>
      <w:r>
        <w:t>3</w:t>
      </w:r>
      <w:r w:rsidR="00FC005D">
        <w:t>.1 System Architecture</w:t>
      </w:r>
    </w:p>
    <w:p w14:paraId="5DB932FA" w14:textId="109B1863" w:rsidR="00965691" w:rsidRDefault="00A03B06">
      <w:pPr>
        <w:pStyle w:val="Heading3"/>
      </w:pPr>
      <w:r>
        <w:t>3</w:t>
      </w:r>
      <w:r w:rsidR="00FC005D">
        <w:t>.1.1 Overview</w:t>
      </w:r>
    </w:p>
    <w:p w14:paraId="24E57A23" w14:textId="77777777" w:rsidR="00965691" w:rsidRDefault="00FC005D">
      <w:pPr>
        <w:spacing w:before="80" w:after="80"/>
      </w:pPr>
      <w:r>
        <w:t>The integrated system couples three primary components:</w:t>
      </w:r>
    </w:p>
    <w:p w14:paraId="128B57FA" w14:textId="77777777" w:rsidR="00965691" w:rsidRDefault="00FC005D">
      <w:pPr>
        <w:pStyle w:val="ListParagraph"/>
        <w:numPr>
          <w:ilvl w:val="0"/>
          <w:numId w:val="2"/>
        </w:numPr>
        <w:spacing w:before="40" w:after="40"/>
      </w:pPr>
      <w:r>
        <w:t>CarMaker — high-fidelity vehicle dynamics and powertrain simulation engine (source of motor torque, total force, vehicle speed, distance travelled, and battery SoC).</w:t>
      </w:r>
    </w:p>
    <w:p w14:paraId="06BABB56" w14:textId="77777777" w:rsidR="00965691" w:rsidRDefault="00FC005D">
      <w:pPr>
        <w:pStyle w:val="ListParagraph"/>
        <w:numPr>
          <w:ilvl w:val="0"/>
          <w:numId w:val="2"/>
        </w:numPr>
        <w:spacing w:before="40" w:after="40"/>
      </w:pPr>
      <w:r>
        <w:t>KUKSA Databroker (VSS) — middleware for publishing and subscribing to standardised Vehicle Signal Specification (VSS) signals.</w:t>
      </w:r>
    </w:p>
    <w:p w14:paraId="44B1777B" w14:textId="77777777" w:rsidR="00965691" w:rsidRDefault="00FC005D">
      <w:pPr>
        <w:pStyle w:val="ListParagraph"/>
        <w:numPr>
          <w:ilvl w:val="0"/>
          <w:numId w:val="2"/>
        </w:numPr>
        <w:spacing w:before="40" w:after="40"/>
      </w:pPr>
      <w:r>
        <w:t>AI Agent System — a multi-agent optimiser (Requester and Optimizer agents implemented with uagents) that consumes vehicle state from KUKSA, computes optimal charging decisions, and writes results back to KUKSA for CarMaker consumption.</w:t>
      </w:r>
    </w:p>
    <w:p w14:paraId="67418E16" w14:textId="77777777" w:rsidR="00965691" w:rsidRDefault="00965691">
      <w:pPr>
        <w:spacing w:after="100"/>
      </w:pPr>
    </w:p>
    <w:p w14:paraId="58F4CB1E" w14:textId="77777777" w:rsidR="00965691" w:rsidRDefault="00FC005D">
      <w:pPr>
        <w:spacing w:before="80" w:after="80"/>
      </w:pPr>
      <w:r>
        <w:t>Data flow (logical):</w:t>
      </w:r>
    </w:p>
    <w:p w14:paraId="422111AB" w14:textId="26523089" w:rsidR="00965691" w:rsidRDefault="00FC005D">
      <w:pPr>
        <w:shd w:val="clear" w:color="auto" w:fill="DEEAF1"/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CarMaker → Bridge (FMU / PyCarMaker script) → KUKSA → AI Agents → KUKSA → Bridge → CarMaker</w:t>
      </w:r>
    </w:p>
    <w:p w14:paraId="07C2B8C9" w14:textId="5D2C154A" w:rsidR="00965691" w:rsidRDefault="00965691" w:rsidP="7229C267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7BFD6A41" wp14:editId="1D744FC4">
            <wp:extent cx="5943600" cy="3133725"/>
            <wp:effectExtent l="19050" t="19050" r="19050" b="28575"/>
            <wp:docPr id="1863153299" name="Picture 1424511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E3905E" w14:textId="0211CCB6" w:rsidR="00965691" w:rsidRDefault="00965691" w:rsidP="7229C267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4: Additional velocity characteristics plot</w:t>
      </w:r>
    </w:p>
    <w:p w14:paraId="78A6787E" w14:textId="4F51CA58" w:rsidR="7229C267" w:rsidRDefault="7229C267" w:rsidP="7229C267">
      <w:pPr>
        <w:pStyle w:val="Heading3"/>
      </w:pPr>
    </w:p>
    <w:p w14:paraId="1A888F8F" w14:textId="00003A8D" w:rsidR="00965691" w:rsidRDefault="00A03B06">
      <w:pPr>
        <w:pStyle w:val="Heading3"/>
      </w:pPr>
      <w:r>
        <w:t>3</w:t>
      </w:r>
      <w:r w:rsidR="00FC005D">
        <w:t>.1.2 Implementation Mapping</w:t>
      </w:r>
    </w:p>
    <w:p w14:paraId="1DDF7735" w14:textId="77777777" w:rsidR="7229C267" w:rsidRDefault="7229C267" w:rsidP="7229C267">
      <w:pPr>
        <w:spacing w:before="100" w:after="60"/>
        <w:jc w:val="center"/>
      </w:pPr>
      <w:r>
        <w:rPr>
          <w:noProof/>
        </w:rPr>
        <w:drawing>
          <wp:inline distT="0" distB="0" distL="0" distR="0" wp14:anchorId="4562B365" wp14:editId="1E18F60C">
            <wp:extent cx="5486400" cy="1276350"/>
            <wp:effectExtent l="0" t="0" r="0" b="0"/>
            <wp:docPr id="1592351591" name="Picture 1122458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18F28" w14:textId="25454E61" w:rsidR="7229C267" w:rsidRDefault="7229C267" w:rsidP="7229C267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5: System data-flow diagram</w:t>
      </w:r>
    </w:p>
    <w:p w14:paraId="03F81D32" w14:textId="77777777" w:rsidR="00965691" w:rsidRDefault="00FC005D">
      <w:pPr>
        <w:spacing w:before="80" w:after="80"/>
      </w:pPr>
      <w:r>
        <w:t>The three integration pathways are implemented as follows:</w:t>
      </w:r>
    </w:p>
    <w:p w14:paraId="6084BC23" w14:textId="77777777" w:rsidR="00965691" w:rsidRDefault="00FC005D">
      <w:pPr>
        <w:pStyle w:val="ListParagraph"/>
        <w:numPr>
          <w:ilvl w:val="0"/>
          <w:numId w:val="2"/>
        </w:numPr>
        <w:spacing w:before="40" w:after="40"/>
      </w:pPr>
      <w:r>
        <w:t xml:space="preserve">CarMaker → KUKSA (Bridge): Implemented using pycarmaker and kuksa_client. The bridge reads PT.BCU.BattHV.SOC, Car.Distance, and Car.v from CarMaker and pushes them into KUKSA via </w:t>
      </w:r>
      <w:proofErr w:type="gramStart"/>
      <w:r>
        <w:t>client.setValue</w:t>
      </w:r>
      <w:proofErr w:type="gramEnd"/>
      <w:r>
        <w:t>().</w:t>
      </w:r>
    </w:p>
    <w:p w14:paraId="5F3274A9" w14:textId="77777777" w:rsidR="00965691" w:rsidRDefault="00FC005D">
      <w:pPr>
        <w:pStyle w:val="ListParagraph"/>
        <w:numPr>
          <w:ilvl w:val="0"/>
          <w:numId w:val="2"/>
        </w:numPr>
        <w:spacing w:before="40" w:after="40"/>
      </w:pPr>
      <w:r>
        <w:t xml:space="preserve">KUKSA → AI Agents: AI_Agents.py subscribes to VSS signals (Vehicle.Speed, Vehicle.TraveledDistance, </w:t>
      </w:r>
      <w:proofErr w:type="gramStart"/>
      <w:r>
        <w:t>Vehicle.Acceleration.Longitudinal</w:t>
      </w:r>
      <w:proofErr w:type="gramEnd"/>
      <w:r>
        <w:t>) via the VSSSubscription helper.</w:t>
      </w:r>
    </w:p>
    <w:p w14:paraId="2DB27174" w14:textId="77777777" w:rsidR="00965691" w:rsidRDefault="00FC005D">
      <w:pPr>
        <w:pStyle w:val="ListParagraph"/>
        <w:numPr>
          <w:ilvl w:val="0"/>
          <w:numId w:val="2"/>
        </w:numPr>
        <w:spacing w:before="40" w:after="40"/>
      </w:pPr>
      <w:r>
        <w:t>Decision Publishing: Car.Charge_Request activates the Optimizer Agent, which writes the selected best_station_id and Car.Charge_Limit back to KUKSA.</w:t>
      </w:r>
    </w:p>
    <w:p w14:paraId="31B744DC" w14:textId="77777777" w:rsidR="00965691" w:rsidRDefault="00FC005D">
      <w:pPr>
        <w:pStyle w:val="ListParagraph"/>
        <w:numPr>
          <w:ilvl w:val="0"/>
          <w:numId w:val="2"/>
        </w:numPr>
        <w:spacing w:before="40" w:after="40"/>
      </w:pPr>
      <w:r>
        <w:t xml:space="preserve">Agent Orchestration: </w:t>
      </w:r>
      <w:proofErr w:type="gramStart"/>
      <w:r>
        <w:t>Bureau(</w:t>
      </w:r>
      <w:proofErr w:type="gramEnd"/>
      <w:r>
        <w:t>) runs both Optimizer and Requester agents concurrently.</w:t>
      </w:r>
    </w:p>
    <w:p w14:paraId="5ED97DF8" w14:textId="77777777" w:rsidR="00965691" w:rsidRDefault="00965691">
      <w:pPr>
        <w:spacing w:after="80"/>
      </w:pPr>
    </w:p>
    <w:p w14:paraId="2DA59B53" w14:textId="77777777" w:rsidR="00965691" w:rsidRDefault="00965691">
      <w:pPr>
        <w:spacing w:after="200"/>
      </w:pPr>
    </w:p>
    <w:p w14:paraId="45447986" w14:textId="77777777" w:rsidR="00965691" w:rsidRDefault="00FC005D">
      <w:r>
        <w:br w:type="page"/>
      </w:r>
    </w:p>
    <w:p w14:paraId="6EF6D042" w14:textId="6B9601F5" w:rsidR="00965691" w:rsidRDefault="00A03B06">
      <w:pPr>
        <w:pStyle w:val="Heading2"/>
      </w:pPr>
      <w:r>
        <w:lastRenderedPageBreak/>
        <w:t>3</w:t>
      </w:r>
      <w:r w:rsidR="00FC005D">
        <w:t>.2 AI Logic Design</w:t>
      </w:r>
    </w:p>
    <w:p w14:paraId="0DA0783A" w14:textId="53F48573" w:rsidR="00965691" w:rsidRDefault="00A03B06">
      <w:pPr>
        <w:pStyle w:val="Heading3"/>
      </w:pPr>
      <w:r>
        <w:t>3</w:t>
      </w:r>
      <w:r w:rsidR="00FC005D">
        <w:t>.2.1 Objective</w:t>
      </w:r>
    </w:p>
    <w:p w14:paraId="60311379" w14:textId="77777777" w:rsidR="00965691" w:rsidRDefault="00FC005D">
      <w:pPr>
        <w:spacing w:before="80" w:after="80"/>
      </w:pPr>
      <w:r>
        <w:t>The AI optimiser targets:</w:t>
      </w:r>
    </w:p>
    <w:p w14:paraId="55C4F0F5" w14:textId="77777777" w:rsidR="00965691" w:rsidRDefault="00FC005D">
      <w:pPr>
        <w:pStyle w:val="ListParagraph"/>
        <w:numPr>
          <w:ilvl w:val="0"/>
          <w:numId w:val="2"/>
        </w:numPr>
        <w:spacing w:before="40" w:after="40"/>
      </w:pPr>
      <w:r>
        <w:t>Minimise total trip time (travel time + charging time).</w:t>
      </w:r>
    </w:p>
    <w:p w14:paraId="7F5CC556" w14:textId="77777777" w:rsidR="00965691" w:rsidRDefault="00FC005D">
      <w:pPr>
        <w:pStyle w:val="ListParagraph"/>
        <w:numPr>
          <w:ilvl w:val="0"/>
          <w:numId w:val="2"/>
        </w:numPr>
        <w:spacing w:before="40" w:after="40"/>
      </w:pPr>
      <w:r>
        <w:t>Guarantee safe reachability — the vehicle must always be able to reach the chosen charging station with SoC above MIN_SOC_ARRIVAL.</w:t>
      </w:r>
    </w:p>
    <w:p w14:paraId="250B6862" w14:textId="77777777" w:rsidR="00965691" w:rsidRDefault="00FC005D">
      <w:pPr>
        <w:pStyle w:val="ListParagraph"/>
        <w:numPr>
          <w:ilvl w:val="0"/>
          <w:numId w:val="2"/>
        </w:numPr>
        <w:spacing w:before="40" w:after="40"/>
      </w:pPr>
      <w:r>
        <w:t>Maintain a minimum residual SoC ≥ 20% at the end of the route.</w:t>
      </w:r>
    </w:p>
    <w:p w14:paraId="41B0400F" w14:textId="77777777" w:rsidR="00965691" w:rsidRDefault="00965691">
      <w:pPr>
        <w:spacing w:after="80"/>
      </w:pPr>
    </w:p>
    <w:p w14:paraId="21964BBA" w14:textId="77777777" w:rsidR="00965691" w:rsidRDefault="00FC005D">
      <w:pPr>
        <w:spacing w:before="80" w:after="80"/>
      </w:pPr>
      <w:r>
        <w:t>The optimiser returns: (1) the best charging station ID, and (2) the required Charge Limit (target SoC).</w:t>
      </w:r>
    </w:p>
    <w:p w14:paraId="1DE3F4F7" w14:textId="77777777" w:rsidR="00965691" w:rsidRDefault="00965691">
      <w:pPr>
        <w:spacing w:after="100"/>
      </w:pPr>
    </w:p>
    <w:p w14:paraId="4D396BC4" w14:textId="17B114D5" w:rsidR="00965691" w:rsidRDefault="00A03B06">
      <w:pPr>
        <w:pStyle w:val="Heading3"/>
      </w:pPr>
      <w:r>
        <w:t>3</w:t>
      </w:r>
      <w:r w:rsidR="00FC005D">
        <w:t>.2.2 Agent Interaction Design</w:t>
      </w:r>
    </w:p>
    <w:p w14:paraId="2EE81559" w14:textId="77777777" w:rsidR="00965691" w:rsidRDefault="00FC005D">
      <w:pPr>
        <w:spacing w:before="80" w:after="80"/>
      </w:pPr>
      <w:r>
        <w:t>The AI agents interact according to the following logic:</w:t>
      </w:r>
    </w:p>
    <w:p w14:paraId="1887B454" w14:textId="77777777" w:rsidR="00965691" w:rsidRDefault="00FC005D">
      <w:pPr>
        <w:pStyle w:val="ListParagraph"/>
        <w:numPr>
          <w:ilvl w:val="0"/>
          <w:numId w:val="2"/>
        </w:numPr>
        <w:spacing w:before="40" w:after="40"/>
      </w:pPr>
      <w:r>
        <w:t>AI Agent subscribes to live VSS values from KUKSA.</w:t>
      </w:r>
    </w:p>
    <w:p w14:paraId="291DA873" w14:textId="77777777" w:rsidR="00965691" w:rsidRDefault="00FC005D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Requester Agent monitors SoC continuously.</w:t>
      </w:r>
    </w:p>
    <w:p w14:paraId="71D40483" w14:textId="77777777" w:rsidR="00965691" w:rsidRDefault="00FC005D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If current SoC &lt; 25%, the Requester Agent triggers the Optimizer Agent via a message.</w:t>
      </w:r>
    </w:p>
    <w:p w14:paraId="6DBE1364" w14:textId="77777777" w:rsidR="00965691" w:rsidRDefault="00FC005D">
      <w:pPr>
        <w:pStyle w:val="ListParagraph"/>
        <w:numPr>
          <w:ilvl w:val="0"/>
          <w:numId w:val="2"/>
        </w:numPr>
        <w:spacing w:before="40" w:after="40"/>
      </w:pPr>
      <w:r>
        <w:t>Optimizer Agent evaluates candidate stations on four criteria:</w:t>
      </w:r>
    </w:p>
    <w:p w14:paraId="2FFAE2A2" w14:textId="77777777" w:rsidR="00965691" w:rsidRDefault="00FC005D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Travel time to each station.</w:t>
      </w:r>
    </w:p>
    <w:p w14:paraId="46D52BB4" w14:textId="77777777" w:rsidR="00965691" w:rsidRDefault="00FC005D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Predicted SoC on arrival (must be ≥ 15%).</w:t>
      </w:r>
    </w:p>
    <w:p w14:paraId="7AFA83D6" w14:textId="77777777" w:rsidR="00965691" w:rsidRDefault="00FC005D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Travel time from the station to the destination.</w:t>
      </w:r>
    </w:p>
    <w:p w14:paraId="77A094B6" w14:textId="77777777" w:rsidR="00965691" w:rsidRDefault="00FC005D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Predicted SoC at the destination.</w:t>
      </w:r>
    </w:p>
    <w:p w14:paraId="66760094" w14:textId="77777777" w:rsidR="00965691" w:rsidRDefault="00FC005D">
      <w:pPr>
        <w:pStyle w:val="ListParagraph"/>
        <w:numPr>
          <w:ilvl w:val="0"/>
          <w:numId w:val="2"/>
        </w:numPr>
        <w:spacing w:before="40" w:after="40"/>
      </w:pPr>
      <w:r>
        <w:t>Charge Limit is calculated to minimise charging time while guaranteeing a safe final SoC.</w:t>
      </w:r>
    </w:p>
    <w:p w14:paraId="29A72EBC" w14:textId="7CFE9512" w:rsidR="00965691" w:rsidRDefault="00FC005D" w:rsidP="00AE376D">
      <w:pPr>
        <w:pStyle w:val="ListParagraph"/>
        <w:numPr>
          <w:ilvl w:val="0"/>
          <w:numId w:val="2"/>
        </w:numPr>
        <w:spacing w:before="40" w:after="40"/>
      </w:pPr>
      <w:r>
        <w:t xml:space="preserve">Selected station_id and Charge_Limit are published to KUKSA via VSS for </w:t>
      </w:r>
      <w:proofErr w:type="spellStart"/>
      <w:r>
        <w:t>CarMaker</w:t>
      </w:r>
      <w:proofErr w:type="spellEnd"/>
      <w:r>
        <w:t xml:space="preserve"> consumption.</w:t>
      </w:r>
    </w:p>
    <w:p w14:paraId="0DB8ABE1" w14:textId="5E21E085" w:rsidR="00965691" w:rsidRDefault="00A03B06">
      <w:pPr>
        <w:pStyle w:val="Heading2"/>
      </w:pPr>
      <w:r>
        <w:t>3</w:t>
      </w:r>
      <w:r w:rsidR="00FC005D">
        <w:t>.3 Bridge Highlights</w:t>
      </w:r>
    </w:p>
    <w:p w14:paraId="00A69874" w14:textId="5F734EE4" w:rsidR="00965691" w:rsidRDefault="00A03B06">
      <w:pPr>
        <w:pStyle w:val="Heading3"/>
      </w:pPr>
      <w:r>
        <w:t>3</w:t>
      </w:r>
      <w:r w:rsidR="00FC005D">
        <w:t>.3.1 Purpose and Role</w:t>
      </w:r>
    </w:p>
    <w:p w14:paraId="12335915" w14:textId="77777777" w:rsidR="00965691" w:rsidRDefault="00FC005D">
      <w:pPr>
        <w:spacing w:before="80" w:after="80"/>
      </w:pPr>
      <w:r>
        <w:t>The PyCarMaker bridge provides real-time data translation between CarMaker and KUKSA. Its primary responsibilities are:</w:t>
      </w:r>
    </w:p>
    <w:p w14:paraId="56ED4449" w14:textId="77777777" w:rsidR="00965691" w:rsidRDefault="00FC005D">
      <w:pPr>
        <w:pStyle w:val="ListParagraph"/>
        <w:numPr>
          <w:ilvl w:val="0"/>
          <w:numId w:val="2"/>
        </w:numPr>
        <w:spacing w:before="40" w:after="40"/>
      </w:pPr>
      <w:r>
        <w:t>Temporal alignment of simulation state and AI decisions.</w:t>
      </w:r>
    </w:p>
    <w:p w14:paraId="676178B3" w14:textId="77777777" w:rsidR="00965691" w:rsidRDefault="00FC005D">
      <w:pPr>
        <w:pStyle w:val="ListParagraph"/>
        <w:numPr>
          <w:ilvl w:val="0"/>
          <w:numId w:val="2"/>
        </w:numPr>
        <w:spacing w:before="40" w:after="40"/>
      </w:pPr>
      <w:r>
        <w:t>Bidirectional signal translation between CarMaker quantities and VSS paths.</w:t>
      </w:r>
    </w:p>
    <w:p w14:paraId="21605AD3" w14:textId="77777777" w:rsidR="00965691" w:rsidRDefault="00FC005D">
      <w:pPr>
        <w:pStyle w:val="ListParagraph"/>
        <w:numPr>
          <w:ilvl w:val="0"/>
          <w:numId w:val="2"/>
        </w:numPr>
        <w:spacing w:before="40" w:after="40"/>
      </w:pPr>
      <w:r>
        <w:t>Reliable event-driven triggering of charging decisions based on live SoC readings.</w:t>
      </w:r>
    </w:p>
    <w:p w14:paraId="0889046E" w14:textId="77777777" w:rsidR="00965691" w:rsidRDefault="00965691">
      <w:pPr>
        <w:spacing w:after="200"/>
      </w:pPr>
    </w:p>
    <w:p w14:paraId="0B7BB725" w14:textId="3B66D2FB" w:rsidR="00965691" w:rsidRDefault="00A03B06">
      <w:pPr>
        <w:pStyle w:val="Heading2"/>
      </w:pPr>
      <w:r>
        <w:t>3</w:t>
      </w:r>
      <w:r w:rsidR="00FC005D">
        <w:t>.4 Performance Metrics and Evaluation Plan</w:t>
      </w:r>
    </w:p>
    <w:p w14:paraId="242DCF59" w14:textId="77777777" w:rsidR="00965691" w:rsidRDefault="00FC005D">
      <w:pPr>
        <w:spacing w:before="80" w:after="80"/>
      </w:pPr>
      <w:r>
        <w:t>The table below lists recommended performance metrics, their measurement methods, and target values for simulation-grade evaluation.</w:t>
      </w:r>
    </w:p>
    <w:p w14:paraId="0C78590F" w14:textId="77777777" w:rsidR="00965691" w:rsidRDefault="00965691">
      <w:pPr>
        <w:spacing w:after="80"/>
      </w:pPr>
    </w:p>
    <w:p w14:paraId="08F5FD49" w14:textId="77777777" w:rsidR="00AE376D" w:rsidRDefault="00AE376D">
      <w:pPr>
        <w:spacing w:after="80"/>
      </w:pPr>
    </w:p>
    <w:p w14:paraId="5E777255" w14:textId="77777777" w:rsidR="00AE376D" w:rsidRDefault="00AE376D">
      <w:pPr>
        <w:spacing w:after="80"/>
      </w:pPr>
    </w:p>
    <w:p w14:paraId="28FDC0C4" w14:textId="77777777" w:rsidR="00AE376D" w:rsidRDefault="00AE376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5040"/>
        <w:gridCol w:w="1980"/>
      </w:tblGrid>
      <w:tr w:rsidR="00965691" w14:paraId="5B38268C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D521D" w14:textId="77777777" w:rsidR="00965691" w:rsidRDefault="00FC005D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Metric</w:t>
            </w:r>
          </w:p>
        </w:tc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40F2F" w14:textId="77777777" w:rsidR="00965691" w:rsidRDefault="00FC005D">
            <w:r>
              <w:rPr>
                <w:b/>
                <w:bCs/>
                <w:color w:val="FFFFFF"/>
                <w:sz w:val="20"/>
                <w:szCs w:val="20"/>
              </w:rPr>
              <w:t>Definition &amp; Measurement</w:t>
            </w: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7403D" w14:textId="77777777" w:rsidR="00965691" w:rsidRDefault="00FC005D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965691" w14:paraId="5F899A33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BA027" w14:textId="77777777" w:rsidR="00965691" w:rsidRDefault="00FC005D">
            <w:r>
              <w:rPr>
                <w:sz w:val="20"/>
                <w:szCs w:val="20"/>
              </w:rPr>
              <w:t>End-to-End Latency</w:t>
            </w:r>
          </w:p>
        </w:tc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BC318" w14:textId="77777777" w:rsidR="00965691" w:rsidRDefault="00FC005D">
            <w:r>
              <w:rPr>
                <w:sz w:val="20"/>
                <w:szCs w:val="20"/>
              </w:rPr>
              <w:t>Time from CarMaker state publish to optimizer decision write-back to CarMaker</w:t>
            </w: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86223" w14:textId="77777777" w:rsidR="00965691" w:rsidRDefault="00FC005D">
            <w:r>
              <w:rPr>
                <w:sz w:val="20"/>
                <w:szCs w:val="20"/>
              </w:rPr>
              <w:t>&lt; 200 ms</w:t>
            </w:r>
          </w:p>
        </w:tc>
      </w:tr>
      <w:tr w:rsidR="00965691" w14:paraId="0524CBB6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D8D4A" w14:textId="77777777" w:rsidR="00965691" w:rsidRDefault="00FC005D">
            <w:r>
              <w:rPr>
                <w:sz w:val="20"/>
                <w:szCs w:val="20"/>
              </w:rPr>
              <w:t>Decision Correctness</w:t>
            </w:r>
          </w:p>
        </w:tc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225E8" w14:textId="77777777" w:rsidR="00965691" w:rsidRDefault="00FC005D">
            <w:r>
              <w:rPr>
                <w:sz w:val="20"/>
                <w:szCs w:val="20"/>
              </w:rPr>
              <w:t>Fraction of feasible optimizer decisions; SoC at arrival ≥ MIN_SOC_ARRIVAL; final SoC ≥ MIN_SOC_FINISH</w:t>
            </w: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4D679" w14:textId="77777777" w:rsidR="00965691" w:rsidRDefault="00FC005D">
            <w:r>
              <w:rPr>
                <w:sz w:val="20"/>
                <w:szCs w:val="20"/>
              </w:rPr>
              <w:t>100%</w:t>
            </w:r>
          </w:p>
        </w:tc>
      </w:tr>
      <w:tr w:rsidR="00965691" w14:paraId="02F64A5F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7A842" w14:textId="77777777" w:rsidR="00965691" w:rsidRDefault="00FC005D">
            <w:r>
              <w:rPr>
                <w:sz w:val="20"/>
                <w:szCs w:val="20"/>
              </w:rPr>
              <w:t>SoC Estimation Error</w:t>
            </w:r>
          </w:p>
        </w:tc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ECD16" w14:textId="77777777" w:rsidR="00965691" w:rsidRDefault="00FC005D">
            <w:r>
              <w:rPr>
                <w:sz w:val="20"/>
                <w:szCs w:val="20"/>
              </w:rPr>
              <w:t>Mean Absolute Error between AI-estimated and CarMaker ground-truth SoC</w:t>
            </w: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E880E" w14:textId="77777777" w:rsidR="00965691" w:rsidRDefault="00FC005D">
            <w:r>
              <w:rPr>
                <w:sz w:val="20"/>
                <w:szCs w:val="20"/>
              </w:rPr>
              <w:t>MAE &lt; 2–5 pp</w:t>
            </w:r>
          </w:p>
        </w:tc>
      </w:tr>
      <w:tr w:rsidR="00965691" w14:paraId="00C270F0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FC45A" w14:textId="77777777" w:rsidR="00965691" w:rsidRDefault="00FC005D">
            <w:r>
              <w:rPr>
                <w:sz w:val="20"/>
                <w:szCs w:val="20"/>
              </w:rPr>
              <w:t>Optimization Overhead</w:t>
            </w:r>
          </w:p>
        </w:tc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C801F" w14:textId="77777777" w:rsidR="00965691" w:rsidRDefault="00FC005D">
            <w:r>
              <w:rPr>
                <w:sz w:val="20"/>
                <w:szCs w:val="20"/>
              </w:rPr>
              <w:t>Wall-clock time for optimizer to evaluate all candidate stations per request</w:t>
            </w: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C046D" w14:textId="77777777" w:rsidR="00965691" w:rsidRDefault="00FC005D">
            <w:r>
              <w:rPr>
                <w:sz w:val="20"/>
                <w:szCs w:val="20"/>
              </w:rPr>
              <w:t>&lt; 100 ms</w:t>
            </w:r>
          </w:p>
        </w:tc>
      </w:tr>
      <w:tr w:rsidR="00965691" w14:paraId="433E92B8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36887" w14:textId="77777777" w:rsidR="00965691" w:rsidRDefault="00FC005D">
            <w:r>
              <w:rPr>
                <w:sz w:val="20"/>
                <w:szCs w:val="20"/>
              </w:rPr>
              <w:t>Robustness / Stability</w:t>
            </w:r>
          </w:p>
        </w:tc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DC581" w14:textId="77777777" w:rsidR="00965691" w:rsidRDefault="00FC005D">
            <w:r>
              <w:rPr>
                <w:sz w:val="20"/>
                <w:szCs w:val="20"/>
              </w:rPr>
              <w:t>Zero crashes, no missed messages, no deadlocks across extended drive-cycle scenarios</w:t>
            </w: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ECF97" w14:textId="77777777" w:rsidR="00965691" w:rsidRDefault="00FC005D">
            <w:r>
              <w:rPr>
                <w:sz w:val="20"/>
                <w:szCs w:val="20"/>
              </w:rPr>
              <w:t>Zero errors</w:t>
            </w:r>
          </w:p>
        </w:tc>
      </w:tr>
      <w:tr w:rsidR="00965691" w14:paraId="2B73DE2E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F85E4" w14:textId="77777777" w:rsidR="00965691" w:rsidRDefault="00FC005D">
            <w:r>
              <w:rPr>
                <w:sz w:val="20"/>
                <w:szCs w:val="20"/>
              </w:rPr>
              <w:t>Scalability</w:t>
            </w:r>
          </w:p>
        </w:tc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06EFE" w14:textId="77777777" w:rsidR="00965691" w:rsidRDefault="00FC005D">
            <w:r>
              <w:rPr>
                <w:sz w:val="20"/>
                <w:szCs w:val="20"/>
              </w:rPr>
              <w:t>Latency and CPU use vs. number of stations/vehicles</w:t>
            </w: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EE714" w14:textId="77777777" w:rsidR="00965691" w:rsidRDefault="00FC005D">
            <w:r>
              <w:rPr>
                <w:sz w:val="20"/>
                <w:szCs w:val="20"/>
              </w:rPr>
              <w:t>Linear or sub-linear growth</w:t>
            </w:r>
          </w:p>
        </w:tc>
      </w:tr>
    </w:tbl>
    <w:p w14:paraId="2A6146E5" w14:textId="29D8F42C" w:rsidR="00965691" w:rsidRDefault="00965691"/>
    <w:p w14:paraId="70E99894" w14:textId="34F4534D" w:rsidR="00965691" w:rsidRDefault="00A03B06">
      <w:pPr>
        <w:pStyle w:val="Heading1"/>
        <w:pBdr>
          <w:bottom w:val="single" w:sz="8" w:space="4" w:color="2E75B6"/>
        </w:pBdr>
      </w:pPr>
      <w:r>
        <w:t>4</w:t>
      </w:r>
      <w:r w:rsidR="00FC005D">
        <w:t>. Team Experience and Lessons Learned</w:t>
      </w:r>
    </w:p>
    <w:p w14:paraId="4C8F5A5B" w14:textId="722132E4" w:rsidR="00965691" w:rsidRDefault="00A03B06">
      <w:pPr>
        <w:pStyle w:val="Heading2"/>
      </w:pPr>
      <w:r>
        <w:t>4</w:t>
      </w:r>
      <w:r w:rsidR="00FC005D">
        <w:t>.1 Phase 1 — Simulink Modelling</w:t>
      </w:r>
    </w:p>
    <w:p w14:paraId="328A20D0" w14:textId="77777777" w:rsidR="00965691" w:rsidRDefault="00FC005D">
      <w:pPr>
        <w:pStyle w:val="ListParagraph"/>
        <w:numPr>
          <w:ilvl w:val="0"/>
          <w:numId w:val="2"/>
        </w:numPr>
        <w:spacing w:before="40" w:after="40"/>
      </w:pPr>
      <w:r>
        <w:t>Built the vehicle and powertrain model in MATLAB Simulink.</w:t>
      </w:r>
    </w:p>
    <w:p w14:paraId="78199789" w14:textId="77777777" w:rsidR="00965691" w:rsidRDefault="00FC005D">
      <w:pPr>
        <w:pStyle w:val="ListParagraph"/>
        <w:numPr>
          <w:ilvl w:val="0"/>
          <w:numId w:val="2"/>
        </w:numPr>
        <w:spacing w:before="40" w:after="40"/>
      </w:pPr>
      <w:r>
        <w:t>Optimised motor torque for energy efficiency while meeting performance targets.</w:t>
      </w:r>
    </w:p>
    <w:p w14:paraId="08D76A05" w14:textId="77777777" w:rsidR="00965691" w:rsidRDefault="00FC005D">
      <w:pPr>
        <w:pStyle w:val="ListParagraph"/>
        <w:numPr>
          <w:ilvl w:val="0"/>
          <w:numId w:val="2"/>
        </w:numPr>
        <w:spacing w:before="40" w:after="40"/>
      </w:pPr>
      <w:r>
        <w:t>Validated the energy consumption baseline for charging calculations.</w:t>
      </w:r>
    </w:p>
    <w:p w14:paraId="4B0AF00C" w14:textId="77777777" w:rsidR="00965691" w:rsidRDefault="00965691">
      <w:pPr>
        <w:spacing w:after="100"/>
      </w:pPr>
    </w:p>
    <w:p w14:paraId="7DA7D8F8" w14:textId="639ED2EA" w:rsidR="00965691" w:rsidRDefault="00A03B06">
      <w:pPr>
        <w:pStyle w:val="Heading2"/>
      </w:pPr>
      <w:r>
        <w:t>4</w:t>
      </w:r>
      <w:r w:rsidR="00FC005D">
        <w:t>.2 Phase 2 — AI Integration</w:t>
      </w:r>
    </w:p>
    <w:p w14:paraId="2B3B8F6A" w14:textId="77777777" w:rsidR="00965691" w:rsidRDefault="00FC005D">
      <w:pPr>
        <w:pStyle w:val="ListParagraph"/>
        <w:numPr>
          <w:ilvl w:val="0"/>
          <w:numId w:val="2"/>
        </w:numPr>
        <w:spacing w:before="40" w:after="40"/>
      </w:pPr>
      <w:r>
        <w:t>Connected CarMaker/Simulink signals (SoC, speed, distance) to KUKSA VSS.</w:t>
      </w:r>
    </w:p>
    <w:p w14:paraId="26F9AFF3" w14:textId="77777777" w:rsidR="00965691" w:rsidRDefault="00FC005D">
      <w:pPr>
        <w:pStyle w:val="ListParagraph"/>
        <w:numPr>
          <w:ilvl w:val="0"/>
          <w:numId w:val="2"/>
        </w:numPr>
        <w:spacing w:before="40" w:after="40"/>
      </w:pPr>
      <w:r>
        <w:t>Designed AI agents (Requester + Optimizer) for charging-station selection.</w:t>
      </w:r>
    </w:p>
    <w:p w14:paraId="53DFB9F8" w14:textId="77777777" w:rsidR="00965691" w:rsidRDefault="00FC005D">
      <w:pPr>
        <w:pStyle w:val="ListParagraph"/>
        <w:numPr>
          <w:ilvl w:val="0"/>
          <w:numId w:val="2"/>
        </w:numPr>
        <w:spacing w:before="40" w:after="40"/>
      </w:pPr>
      <w:r>
        <w:t>Returned optimal charging station ID and charge target to the simulator in real time.</w:t>
      </w:r>
    </w:p>
    <w:p w14:paraId="48EE3DE1" w14:textId="77777777" w:rsidR="00965691" w:rsidRDefault="00965691">
      <w:pPr>
        <w:spacing w:after="100"/>
      </w:pPr>
    </w:p>
    <w:p w14:paraId="76C8B1F5" w14:textId="437AC78D" w:rsidR="00965691" w:rsidRDefault="00A03B06">
      <w:pPr>
        <w:pStyle w:val="Heading2"/>
      </w:pPr>
      <w:r>
        <w:t>4</w:t>
      </w:r>
      <w:r w:rsidR="00FC005D">
        <w:t>.3 Lessons Learned</w:t>
      </w:r>
    </w:p>
    <w:p w14:paraId="0C600050" w14:textId="77777777" w:rsidR="00965691" w:rsidRDefault="00FC005D">
      <w:pPr>
        <w:pStyle w:val="ListParagraph"/>
        <w:numPr>
          <w:ilvl w:val="0"/>
          <w:numId w:val="2"/>
        </w:numPr>
        <w:spacing w:before="40" w:after="40"/>
      </w:pPr>
      <w:r>
        <w:t>Torque-based SoC estimation is more reliable than distance-based methods.</w:t>
      </w:r>
    </w:p>
    <w:p w14:paraId="59F8BDB9" w14:textId="77777777" w:rsidR="00965691" w:rsidRDefault="00FC005D">
      <w:pPr>
        <w:pStyle w:val="ListParagraph"/>
        <w:numPr>
          <w:ilvl w:val="0"/>
          <w:numId w:val="2"/>
        </w:numPr>
        <w:spacing w:before="40" w:after="40"/>
      </w:pPr>
      <w:r>
        <w:t>Event-driven FMUs improve system responsiveness compared to polling loops.</w:t>
      </w:r>
    </w:p>
    <w:p w14:paraId="3693590B" w14:textId="77777777" w:rsidR="00965691" w:rsidRDefault="00FC005D">
      <w:pPr>
        <w:pStyle w:val="ListParagraph"/>
        <w:numPr>
          <w:ilvl w:val="0"/>
          <w:numId w:val="2"/>
        </w:numPr>
        <w:spacing w:before="40" w:after="40"/>
      </w:pPr>
      <w:r>
        <w:t>Clear and consistent signal mapping in VSS is critical for effective debugging.</w:t>
      </w:r>
    </w:p>
    <w:p w14:paraId="4DCBD7FB" w14:textId="77777777" w:rsidR="00965691" w:rsidRDefault="00FC005D">
      <w:pPr>
        <w:pStyle w:val="ListParagraph"/>
        <w:numPr>
          <w:ilvl w:val="0"/>
          <w:numId w:val="2"/>
        </w:numPr>
        <w:spacing w:before="40" w:after="40"/>
      </w:pPr>
      <w:r>
        <w:t>Separating monitoring (Requester) and computation (Optimizer) agents improves overall responsiveness.</w:t>
      </w:r>
    </w:p>
    <w:p w14:paraId="2029A1FC" w14:textId="77777777" w:rsidR="00965691" w:rsidRDefault="00965691">
      <w:pPr>
        <w:spacing w:after="200"/>
      </w:pPr>
    </w:p>
    <w:p w14:paraId="7838064D" w14:textId="77777777" w:rsidR="00965691" w:rsidRDefault="00FC005D">
      <w:r>
        <w:br w:type="page"/>
      </w:r>
    </w:p>
    <w:p w14:paraId="1856BC4C" w14:textId="190C3BBB" w:rsidR="00965691" w:rsidRDefault="00A03B06">
      <w:pPr>
        <w:pStyle w:val="Heading1"/>
        <w:pBdr>
          <w:bottom w:val="single" w:sz="8" w:space="4" w:color="2E75B6"/>
        </w:pBdr>
      </w:pPr>
      <w:r>
        <w:lastRenderedPageBreak/>
        <w:t>5</w:t>
      </w:r>
      <w:r w:rsidR="00FC005D">
        <w:t>. Simulation Results</w:t>
      </w:r>
    </w:p>
    <w:p w14:paraId="5282810E" w14:textId="77777777" w:rsidR="00965691" w:rsidRDefault="00FC005D">
      <w:pPr>
        <w:spacing w:before="80" w:after="80"/>
      </w:pPr>
      <w:r>
        <w:t>The following plots show the AI-driven charging optimisation results for three different initial State of Charge (SoC) scenarios.</w:t>
      </w:r>
    </w:p>
    <w:p w14:paraId="739DE0EE" w14:textId="77777777" w:rsidR="00965691" w:rsidRDefault="00965691">
      <w:pPr>
        <w:spacing w:after="100"/>
      </w:pPr>
    </w:p>
    <w:p w14:paraId="0ACB0B6B" w14:textId="3E33370A" w:rsidR="00965691" w:rsidRDefault="00A03B06">
      <w:pPr>
        <w:pStyle w:val="Heading2"/>
      </w:pPr>
      <w:r>
        <w:t>5</w:t>
      </w:r>
      <w:r w:rsidR="00FC005D">
        <w:t>.1 Results — Initial SoC: 50%</w:t>
      </w:r>
    </w:p>
    <w:p w14:paraId="023C5A81" w14:textId="77777777" w:rsidR="7229C267" w:rsidRDefault="7229C267" w:rsidP="7229C267">
      <w:pPr>
        <w:spacing w:before="100" w:after="60"/>
        <w:jc w:val="center"/>
      </w:pPr>
      <w:r>
        <w:rPr>
          <w:noProof/>
        </w:rPr>
        <w:drawing>
          <wp:inline distT="0" distB="0" distL="0" distR="0" wp14:anchorId="7A8B26A2" wp14:editId="516E3B47">
            <wp:extent cx="5915637" cy="924318"/>
            <wp:effectExtent l="0" t="0" r="0" b="0"/>
            <wp:docPr id="1325407673" name="Picture 1486108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637" cy="92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133E1" w14:textId="5B007D18" w:rsidR="7229C267" w:rsidRDefault="7229C267" w:rsidP="7229C267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6a: Signal overview — 50% initial SoC</w:t>
      </w:r>
    </w:p>
    <w:p w14:paraId="2A81AC37" w14:textId="77777777" w:rsidR="00965691" w:rsidRDefault="00FC005D">
      <w:pPr>
        <w:spacing w:before="100" w:after="60"/>
        <w:jc w:val="center"/>
      </w:pPr>
      <w:r>
        <w:rPr>
          <w:noProof/>
        </w:rPr>
        <w:drawing>
          <wp:inline distT="0" distB="0" distL="0" distR="0" wp14:anchorId="3082ABEB" wp14:editId="540D71D7">
            <wp:extent cx="3223119" cy="2060937"/>
            <wp:effectExtent l="0" t="0" r="0" b="0"/>
            <wp:docPr id="666516711" name="Picture 666516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119" cy="206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87121" w14:textId="6927B211" w:rsidR="00965691" w:rsidRDefault="00FC005D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6b: </w:t>
      </w:r>
      <w:r w:rsidR="00A03B06">
        <w:rPr>
          <w:i/>
          <w:iCs/>
          <w:color w:val="555555"/>
          <w:sz w:val="20"/>
          <w:szCs w:val="20"/>
        </w:rPr>
        <w:t>Final SoC</w:t>
      </w:r>
    </w:p>
    <w:p w14:paraId="7DD8CCD6" w14:textId="77777777" w:rsidR="00965691" w:rsidRDefault="00965691">
      <w:pPr>
        <w:spacing w:after="60"/>
      </w:pPr>
    </w:p>
    <w:p w14:paraId="01372362" w14:textId="77777777" w:rsidR="00965691" w:rsidRDefault="00FC005D">
      <w:pPr>
        <w:spacing w:before="100" w:after="60"/>
        <w:jc w:val="center"/>
      </w:pPr>
      <w:r>
        <w:rPr>
          <w:noProof/>
        </w:rPr>
        <w:drawing>
          <wp:inline distT="0" distB="0" distL="0" distR="0" wp14:anchorId="401C6DFB" wp14:editId="47DEE2D5">
            <wp:extent cx="4365453" cy="2567502"/>
            <wp:effectExtent l="0" t="0" r="0" b="0"/>
            <wp:docPr id="1787714816" name="Picture 1787714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453" cy="256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EB70A" w14:textId="14EA29F4" w:rsidR="00965691" w:rsidRDefault="00965691" w:rsidP="7229C267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6c: </w:t>
      </w:r>
      <w:r w:rsidR="00A03B06">
        <w:rPr>
          <w:i/>
          <w:iCs/>
          <w:color w:val="555555"/>
          <w:sz w:val="20"/>
          <w:szCs w:val="20"/>
        </w:rPr>
        <w:t>Time and distanc</w:t>
      </w:r>
      <w:r w:rsidR="00A03B06">
        <w:rPr>
          <w:i/>
          <w:iCs/>
          <w:color w:val="555555"/>
          <w:sz w:val="20"/>
          <w:szCs w:val="20"/>
        </w:rPr>
        <w:t xml:space="preserve">e </w:t>
      </w:r>
      <w:r>
        <w:rPr>
          <w:i/>
          <w:iCs/>
          <w:color w:val="555555"/>
          <w:sz w:val="20"/>
          <w:szCs w:val="20"/>
        </w:rPr>
        <w:t>— 50% initial SoC</w:t>
      </w:r>
    </w:p>
    <w:p w14:paraId="1AD6FCDC" w14:textId="3C099DE9" w:rsidR="00965691" w:rsidRDefault="00A03B06">
      <w:pPr>
        <w:pStyle w:val="Heading2"/>
      </w:pPr>
      <w:r>
        <w:lastRenderedPageBreak/>
        <w:t>5</w:t>
      </w:r>
      <w:r w:rsidR="00FC005D">
        <w:t>.2 Results — Initial SoC: 40%</w:t>
      </w:r>
    </w:p>
    <w:p w14:paraId="426B4D3D" w14:textId="77777777" w:rsidR="00965691" w:rsidRDefault="00965691" w:rsidP="7229C267">
      <w:pPr>
        <w:spacing w:before="100" w:after="60"/>
        <w:jc w:val="center"/>
      </w:pPr>
      <w:r>
        <w:rPr>
          <w:noProof/>
        </w:rPr>
        <w:drawing>
          <wp:inline distT="0" distB="0" distL="0" distR="0" wp14:anchorId="29729B13" wp14:editId="2275C068">
            <wp:extent cx="5943600" cy="657225"/>
            <wp:effectExtent l="0" t="0" r="0" b="0"/>
            <wp:docPr id="2077244294" name="Picture 828063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3308E" w14:textId="17E5988A" w:rsidR="00965691" w:rsidRDefault="00965691" w:rsidP="7229C267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7a: Signal overview — 40% initial SoC</w:t>
      </w:r>
    </w:p>
    <w:p w14:paraId="5AB87A1C" w14:textId="5387E3A9" w:rsidR="00965691" w:rsidRDefault="00965691" w:rsidP="7229C267">
      <w:pPr>
        <w:pStyle w:val="Heading2"/>
        <w:spacing w:after="60"/>
      </w:pPr>
    </w:p>
    <w:p w14:paraId="2DF4133C" w14:textId="77777777" w:rsidR="00965691" w:rsidRDefault="00965691" w:rsidP="7229C267">
      <w:pPr>
        <w:spacing w:before="100" w:after="60"/>
        <w:jc w:val="center"/>
      </w:pPr>
      <w:r>
        <w:rPr>
          <w:noProof/>
        </w:rPr>
        <w:drawing>
          <wp:inline distT="0" distB="0" distL="0" distR="0" wp14:anchorId="3175875F" wp14:editId="23D0571A">
            <wp:extent cx="3891395" cy="2500720"/>
            <wp:effectExtent l="0" t="0" r="0" b="0"/>
            <wp:docPr id="1450704680" name="Picture 862408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395" cy="250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99DD" w14:textId="15D5E7BD" w:rsidR="00965691" w:rsidRDefault="00965691" w:rsidP="7229C267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7b: </w:t>
      </w:r>
      <w:r w:rsidR="00A03B06">
        <w:rPr>
          <w:i/>
          <w:iCs/>
          <w:color w:val="555555"/>
          <w:sz w:val="20"/>
          <w:szCs w:val="20"/>
        </w:rPr>
        <w:t>Final SoC</w:t>
      </w:r>
    </w:p>
    <w:p w14:paraId="122ECE81" w14:textId="4157CD22" w:rsidR="7229C267" w:rsidRDefault="7229C267" w:rsidP="7229C267">
      <w:pPr>
        <w:spacing w:after="200"/>
        <w:jc w:val="center"/>
        <w:rPr>
          <w:i/>
          <w:iCs/>
          <w:color w:val="555555"/>
          <w:sz w:val="20"/>
          <w:szCs w:val="20"/>
        </w:rPr>
      </w:pPr>
    </w:p>
    <w:p w14:paraId="77B79EA8" w14:textId="77777777" w:rsidR="00965691" w:rsidRDefault="00FC005D">
      <w:pPr>
        <w:spacing w:before="100" w:after="60"/>
        <w:jc w:val="center"/>
      </w:pPr>
      <w:r>
        <w:rPr>
          <w:noProof/>
        </w:rPr>
        <w:drawing>
          <wp:inline distT="0" distB="0" distL="0" distR="0" wp14:anchorId="3CFC6DF8" wp14:editId="4F2B85C0">
            <wp:extent cx="4580792" cy="2694152"/>
            <wp:effectExtent l="0" t="0" r="0" b="0"/>
            <wp:docPr id="1646110842" name="Picture 1646110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792" cy="269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E7809" w14:textId="76583CBF" w:rsidR="00965691" w:rsidRDefault="00FC005D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7c: </w:t>
      </w:r>
      <w:r w:rsidR="00A03B06">
        <w:rPr>
          <w:i/>
          <w:iCs/>
          <w:color w:val="555555"/>
          <w:sz w:val="20"/>
          <w:szCs w:val="20"/>
        </w:rPr>
        <w:t>Time and distanc</w:t>
      </w:r>
      <w:r w:rsidR="00A03B06">
        <w:rPr>
          <w:i/>
          <w:iCs/>
          <w:color w:val="555555"/>
          <w:sz w:val="20"/>
          <w:szCs w:val="20"/>
        </w:rPr>
        <w:t xml:space="preserve">e </w:t>
      </w:r>
      <w:r>
        <w:rPr>
          <w:i/>
          <w:iCs/>
          <w:color w:val="555555"/>
          <w:sz w:val="20"/>
          <w:szCs w:val="20"/>
        </w:rPr>
        <w:t>— 40% initial SoC</w:t>
      </w:r>
    </w:p>
    <w:p w14:paraId="0F5FC56B" w14:textId="77777777" w:rsidR="00965691" w:rsidRDefault="00965691">
      <w:pPr>
        <w:spacing w:after="200"/>
      </w:pPr>
    </w:p>
    <w:p w14:paraId="68254CAC" w14:textId="77777777" w:rsidR="00965691" w:rsidRDefault="00FC005D">
      <w:r>
        <w:br w:type="page"/>
      </w:r>
    </w:p>
    <w:p w14:paraId="79FB422A" w14:textId="70CAADF1" w:rsidR="00965691" w:rsidRDefault="00A03B06">
      <w:pPr>
        <w:pStyle w:val="Heading2"/>
      </w:pPr>
      <w:r>
        <w:lastRenderedPageBreak/>
        <w:t>5</w:t>
      </w:r>
      <w:r w:rsidR="00FC005D">
        <w:t>.3 Results — Initial SoC: 30%</w:t>
      </w:r>
    </w:p>
    <w:p w14:paraId="1CDFB10A" w14:textId="77777777" w:rsidR="00965691" w:rsidRDefault="00965691">
      <w:pPr>
        <w:spacing w:after="60"/>
      </w:pPr>
    </w:p>
    <w:p w14:paraId="4C97923E" w14:textId="77777777" w:rsidR="00965691" w:rsidRDefault="00FC005D">
      <w:pPr>
        <w:spacing w:before="100" w:after="60"/>
        <w:jc w:val="center"/>
      </w:pPr>
      <w:r>
        <w:rPr>
          <w:noProof/>
        </w:rPr>
        <w:drawing>
          <wp:inline distT="0" distB="0" distL="0" distR="0" wp14:anchorId="3DC2C375" wp14:editId="778EE2EC">
            <wp:extent cx="5797946" cy="622536"/>
            <wp:effectExtent l="0" t="0" r="0" b="0"/>
            <wp:docPr id="1353877105" name="Picture 1353877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946" cy="62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2248B" w14:textId="7EADB3C6" w:rsidR="00965691" w:rsidRDefault="00FC005D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8a: Signal overview — 30% initial SoC</w:t>
      </w:r>
    </w:p>
    <w:p w14:paraId="31D0E866" w14:textId="77777777" w:rsidR="00965691" w:rsidRDefault="00965691">
      <w:pPr>
        <w:spacing w:after="60"/>
      </w:pPr>
    </w:p>
    <w:p w14:paraId="36706D4B" w14:textId="77777777" w:rsidR="00965691" w:rsidRDefault="00FC005D">
      <w:pPr>
        <w:spacing w:before="100" w:after="60"/>
        <w:jc w:val="center"/>
      </w:pPr>
      <w:r>
        <w:rPr>
          <w:noProof/>
        </w:rPr>
        <w:drawing>
          <wp:inline distT="0" distB="0" distL="0" distR="0" wp14:anchorId="3DA88A19" wp14:editId="53C6409D">
            <wp:extent cx="4261960" cy="2725195"/>
            <wp:effectExtent l="0" t="0" r="0" b="0"/>
            <wp:docPr id="523092810" name="Picture 523092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960" cy="27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AE0D3" w14:textId="79211FF8" w:rsidR="7229C267" w:rsidRDefault="00FC005D" w:rsidP="7229C267">
      <w:pPr>
        <w:spacing w:after="200"/>
        <w:jc w:val="center"/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t xml:space="preserve">Figure 8b: </w:t>
      </w:r>
      <w:r w:rsidR="00A03B06">
        <w:rPr>
          <w:i/>
          <w:iCs/>
          <w:color w:val="555555"/>
          <w:sz w:val="20"/>
          <w:szCs w:val="20"/>
        </w:rPr>
        <w:t>Final SoC</w:t>
      </w:r>
    </w:p>
    <w:p w14:paraId="7A62F5FF" w14:textId="77777777" w:rsidR="7229C267" w:rsidRDefault="7229C267" w:rsidP="7229C267">
      <w:pPr>
        <w:spacing w:before="100" w:after="60"/>
        <w:jc w:val="center"/>
      </w:pPr>
      <w:r>
        <w:rPr>
          <w:noProof/>
        </w:rPr>
        <w:drawing>
          <wp:inline distT="0" distB="0" distL="0" distR="0" wp14:anchorId="71B147DD" wp14:editId="3D903E70">
            <wp:extent cx="4466417" cy="2562465"/>
            <wp:effectExtent l="0" t="0" r="0" b="0"/>
            <wp:docPr id="272726922" name="Picture 1525857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417" cy="256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45C4" w14:textId="52C09AC8" w:rsidR="7229C267" w:rsidRDefault="7229C267" w:rsidP="7229C267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8c: </w:t>
      </w:r>
      <w:r w:rsidR="00A03B06">
        <w:rPr>
          <w:i/>
          <w:iCs/>
          <w:color w:val="555555"/>
          <w:sz w:val="20"/>
          <w:szCs w:val="20"/>
        </w:rPr>
        <w:t>Time and distance</w:t>
      </w:r>
      <w:r>
        <w:rPr>
          <w:i/>
          <w:iCs/>
          <w:color w:val="555555"/>
          <w:sz w:val="20"/>
          <w:szCs w:val="20"/>
        </w:rPr>
        <w:t xml:space="preserve"> — 30% initial SoC</w:t>
      </w:r>
    </w:p>
    <w:p w14:paraId="06FED6CB" w14:textId="777566A0" w:rsidR="7229C267" w:rsidRDefault="7229C267" w:rsidP="7229C267">
      <w:pPr>
        <w:spacing w:after="200"/>
        <w:jc w:val="center"/>
        <w:rPr>
          <w:i/>
          <w:iCs/>
          <w:color w:val="555555"/>
          <w:sz w:val="20"/>
          <w:szCs w:val="20"/>
        </w:rPr>
      </w:pPr>
    </w:p>
    <w:p w14:paraId="15ABC82E" w14:textId="77777777" w:rsidR="00965691" w:rsidRDefault="00965691">
      <w:pPr>
        <w:spacing w:after="200"/>
      </w:pPr>
    </w:p>
    <w:p w14:paraId="6858A276" w14:textId="6110461C" w:rsidR="00965691" w:rsidRDefault="00965691" w:rsidP="7229C267">
      <w:pPr>
        <w:pStyle w:val="Heading1"/>
      </w:pPr>
    </w:p>
    <w:p w14:paraId="411B6C33" w14:textId="57B96F7E" w:rsidR="00965691" w:rsidRDefault="00965691" w:rsidP="7229C267">
      <w:pPr>
        <w:pStyle w:val="Heading1"/>
        <w:spacing w:after="80"/>
      </w:pPr>
    </w:p>
    <w:p w14:paraId="507FD61B" w14:textId="51F8D511" w:rsidR="00965691" w:rsidRDefault="00965691" w:rsidP="7229C267">
      <w:pPr>
        <w:pStyle w:val="Heading1"/>
        <w:spacing w:after="80"/>
      </w:pPr>
    </w:p>
    <w:p w14:paraId="5C3CB5ED" w14:textId="1774E29F" w:rsidR="00965691" w:rsidRDefault="00965691" w:rsidP="7229C267">
      <w:pPr>
        <w:pStyle w:val="Heading1"/>
        <w:spacing w:after="80"/>
      </w:pPr>
    </w:p>
    <w:p w14:paraId="0F9EEB28" w14:textId="6ABA382A" w:rsidR="00965691" w:rsidRDefault="00965691" w:rsidP="7229C267">
      <w:pPr>
        <w:pStyle w:val="Heading1"/>
        <w:spacing w:after="80"/>
      </w:pPr>
    </w:p>
    <w:p w14:paraId="3ACEF4BB" w14:textId="6E286FB0" w:rsidR="00965691" w:rsidRDefault="00965691" w:rsidP="7229C267">
      <w:pPr>
        <w:pStyle w:val="Heading1"/>
        <w:spacing w:after="80"/>
      </w:pPr>
    </w:p>
    <w:p w14:paraId="3BF02BC6" w14:textId="3C8E4BDE" w:rsidR="00965691" w:rsidRDefault="00965691" w:rsidP="7229C267">
      <w:pPr>
        <w:pStyle w:val="Heading1"/>
        <w:spacing w:after="80"/>
      </w:pPr>
    </w:p>
    <w:p w14:paraId="687F162B" w14:textId="77777777" w:rsidR="00A03B06" w:rsidRDefault="00A03B06" w:rsidP="7229C267">
      <w:pPr>
        <w:pBdr>
          <w:top w:val="single" w:sz="8" w:space="8" w:color="2E75B6"/>
        </w:pBdr>
        <w:spacing w:before="200" w:after="80"/>
        <w:jc w:val="center"/>
        <w:rPr>
          <w:b/>
          <w:bCs/>
          <w:color w:val="1F4E79"/>
          <w:sz w:val="24"/>
          <w:szCs w:val="24"/>
        </w:rPr>
      </w:pPr>
    </w:p>
    <w:p w14:paraId="20483C44" w14:textId="36474DC4" w:rsidR="00965691" w:rsidRDefault="00965691" w:rsidP="7229C267">
      <w:pPr>
        <w:pBdr>
          <w:top w:val="single" w:sz="8" w:space="8" w:color="2E75B6"/>
        </w:pBdr>
        <w:spacing w:before="200" w:after="80"/>
        <w:jc w:val="center"/>
      </w:pPr>
      <w:r>
        <w:rPr>
          <w:b/>
          <w:bCs/>
          <w:color w:val="1F4E79"/>
          <w:sz w:val="24"/>
          <w:szCs w:val="24"/>
        </w:rPr>
        <w:t>End of Report</w:t>
      </w:r>
    </w:p>
    <w:p w14:paraId="71E1A49E" w14:textId="08A2884E" w:rsidR="00965691" w:rsidRDefault="00965691" w:rsidP="7229C267">
      <w:pPr>
        <w:spacing w:after="80"/>
        <w:jc w:val="center"/>
      </w:pPr>
      <w:r>
        <w:rPr>
          <w:i/>
          <w:iCs/>
          <w:color w:val="888888"/>
          <w:sz w:val="20"/>
          <w:szCs w:val="20"/>
        </w:rPr>
        <w:t>IITG Racing · IIT Guwahati · EV Challenge 2025</w:t>
      </w:r>
    </w:p>
    <w:p w14:paraId="7875402D" w14:textId="77777777" w:rsidR="00965691" w:rsidRDefault="00965691">
      <w:pPr>
        <w:spacing w:after="300"/>
      </w:pPr>
    </w:p>
    <w:p w14:paraId="3FFFE4F1" w14:textId="47110707" w:rsidR="00965691" w:rsidRDefault="00965691" w:rsidP="7229C267">
      <w:pPr>
        <w:pBdr>
          <w:top w:val="single" w:sz="8" w:space="8" w:color="2E75B6"/>
        </w:pBdr>
        <w:spacing w:before="200" w:after="80"/>
        <w:jc w:val="center"/>
        <w:rPr>
          <w:b/>
          <w:bCs/>
          <w:color w:val="1F4E79"/>
          <w:sz w:val="24"/>
          <w:szCs w:val="24"/>
        </w:rPr>
      </w:pPr>
    </w:p>
    <w:sectPr w:rsidR="00965691">
      <w:headerReference w:type="default" r:id="rId23"/>
      <w:footerReference w:type="default" r:id="rId24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F0DA9" w14:textId="77777777" w:rsidR="009D70D8" w:rsidRDefault="009D70D8">
      <w:r>
        <w:separator/>
      </w:r>
    </w:p>
  </w:endnote>
  <w:endnote w:type="continuationSeparator" w:id="0">
    <w:p w14:paraId="1DDA9337" w14:textId="77777777" w:rsidR="009D70D8" w:rsidRDefault="009D7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EFB3C" w14:textId="77777777" w:rsidR="00965691" w:rsidRDefault="00FC005D">
    <w:pPr>
      <w:pBdr>
        <w:top w:val="single" w:sz="6" w:space="4" w:color="2E75B6"/>
      </w:pBdr>
      <w:spacing w:before="80"/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675DF1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675DF1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C2966" w14:textId="77777777" w:rsidR="009D70D8" w:rsidRDefault="009D70D8">
      <w:r>
        <w:separator/>
      </w:r>
    </w:p>
  </w:footnote>
  <w:footnote w:type="continuationSeparator" w:id="0">
    <w:p w14:paraId="72538371" w14:textId="77777777" w:rsidR="009D70D8" w:rsidRDefault="009D70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2A60C" w14:textId="69AB517B" w:rsidR="00965691" w:rsidRDefault="52594BB3" w:rsidP="52594BB3">
    <w:pPr>
      <w:pBdr>
        <w:bottom w:val="single" w:sz="6" w:space="4" w:color="2E75B6"/>
      </w:pBdr>
      <w:spacing w:after="120"/>
      <w:jc w:val="right"/>
    </w:pPr>
    <w:r w:rsidRPr="52594BB3">
      <w:rPr>
        <w:color w:val="666666"/>
        <w:sz w:val="18"/>
        <w:szCs w:val="18"/>
      </w:rPr>
      <w:t xml:space="preserve">IITG </w:t>
    </w:r>
    <w:proofErr w:type="gramStart"/>
    <w:r w:rsidRPr="52594BB3">
      <w:rPr>
        <w:color w:val="666666"/>
        <w:sz w:val="18"/>
        <w:szCs w:val="18"/>
      </w:rPr>
      <w:t>Racing  |</w:t>
    </w:r>
    <w:proofErr w:type="gramEnd"/>
    <w:r w:rsidRPr="52594BB3">
      <w:rPr>
        <w:color w:val="666666"/>
        <w:sz w:val="18"/>
        <w:szCs w:val="18"/>
      </w:rPr>
      <w:t xml:space="preserve">  EV Challenge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304F0"/>
    <w:multiLevelType w:val="hybridMultilevel"/>
    <w:tmpl w:val="138081EA"/>
    <w:lvl w:ilvl="0" w:tplc="81CCCC66">
      <w:start w:val="1"/>
      <w:numFmt w:val="bullet"/>
      <w:lvlText w:val="•"/>
      <w:lvlJc w:val="left"/>
      <w:pPr>
        <w:ind w:left="720" w:hanging="360"/>
      </w:pPr>
    </w:lvl>
    <w:lvl w:ilvl="1" w:tplc="DC02DD04">
      <w:numFmt w:val="decimal"/>
      <w:lvlText w:val=""/>
      <w:lvlJc w:val="left"/>
    </w:lvl>
    <w:lvl w:ilvl="2" w:tplc="96E6752C">
      <w:numFmt w:val="decimal"/>
      <w:lvlText w:val=""/>
      <w:lvlJc w:val="left"/>
    </w:lvl>
    <w:lvl w:ilvl="3" w:tplc="81F4E524">
      <w:numFmt w:val="decimal"/>
      <w:lvlText w:val=""/>
      <w:lvlJc w:val="left"/>
    </w:lvl>
    <w:lvl w:ilvl="4" w:tplc="571E9762">
      <w:numFmt w:val="decimal"/>
      <w:lvlText w:val=""/>
      <w:lvlJc w:val="left"/>
    </w:lvl>
    <w:lvl w:ilvl="5" w:tplc="2300121C">
      <w:numFmt w:val="decimal"/>
      <w:lvlText w:val=""/>
      <w:lvlJc w:val="left"/>
    </w:lvl>
    <w:lvl w:ilvl="6" w:tplc="1370EBB0">
      <w:numFmt w:val="decimal"/>
      <w:lvlText w:val=""/>
      <w:lvlJc w:val="left"/>
    </w:lvl>
    <w:lvl w:ilvl="7" w:tplc="687E2416">
      <w:numFmt w:val="decimal"/>
      <w:lvlText w:val=""/>
      <w:lvlJc w:val="left"/>
    </w:lvl>
    <w:lvl w:ilvl="8" w:tplc="DE982EB2">
      <w:numFmt w:val="decimal"/>
      <w:lvlText w:val=""/>
      <w:lvlJc w:val="left"/>
    </w:lvl>
  </w:abstractNum>
  <w:abstractNum w:abstractNumId="1" w15:restartNumberingAfterBreak="0">
    <w:nsid w:val="38640942"/>
    <w:multiLevelType w:val="hybridMultilevel"/>
    <w:tmpl w:val="B8ECB260"/>
    <w:lvl w:ilvl="0" w:tplc="9D22C688">
      <w:start w:val="1"/>
      <w:numFmt w:val="bullet"/>
      <w:lvlText w:val="◦"/>
      <w:lvlJc w:val="left"/>
      <w:pPr>
        <w:ind w:left="1080" w:hanging="360"/>
      </w:pPr>
    </w:lvl>
    <w:lvl w:ilvl="1" w:tplc="DC0C420E">
      <w:numFmt w:val="decimal"/>
      <w:lvlText w:val=""/>
      <w:lvlJc w:val="left"/>
    </w:lvl>
    <w:lvl w:ilvl="2" w:tplc="79B0C456">
      <w:numFmt w:val="decimal"/>
      <w:lvlText w:val=""/>
      <w:lvlJc w:val="left"/>
    </w:lvl>
    <w:lvl w:ilvl="3" w:tplc="8E2A5708">
      <w:numFmt w:val="decimal"/>
      <w:lvlText w:val=""/>
      <w:lvlJc w:val="left"/>
    </w:lvl>
    <w:lvl w:ilvl="4" w:tplc="4502ED1A">
      <w:numFmt w:val="decimal"/>
      <w:lvlText w:val=""/>
      <w:lvlJc w:val="left"/>
    </w:lvl>
    <w:lvl w:ilvl="5" w:tplc="9A14747E">
      <w:numFmt w:val="decimal"/>
      <w:lvlText w:val=""/>
      <w:lvlJc w:val="left"/>
    </w:lvl>
    <w:lvl w:ilvl="6" w:tplc="695EAFAA">
      <w:numFmt w:val="decimal"/>
      <w:lvlText w:val=""/>
      <w:lvlJc w:val="left"/>
    </w:lvl>
    <w:lvl w:ilvl="7" w:tplc="BE9A9174">
      <w:numFmt w:val="decimal"/>
      <w:lvlText w:val=""/>
      <w:lvlJc w:val="left"/>
    </w:lvl>
    <w:lvl w:ilvl="8" w:tplc="7CFC5832">
      <w:numFmt w:val="decimal"/>
      <w:lvlText w:val=""/>
      <w:lvlJc w:val="left"/>
    </w:lvl>
  </w:abstractNum>
  <w:abstractNum w:abstractNumId="2" w15:restartNumberingAfterBreak="0">
    <w:nsid w:val="4DF5055D"/>
    <w:multiLevelType w:val="hybridMultilevel"/>
    <w:tmpl w:val="BA6A1986"/>
    <w:lvl w:ilvl="0" w:tplc="7E3C6140">
      <w:start w:val="1"/>
      <w:numFmt w:val="bullet"/>
      <w:lvlText w:val="●"/>
      <w:lvlJc w:val="left"/>
      <w:pPr>
        <w:ind w:left="720" w:hanging="360"/>
      </w:pPr>
    </w:lvl>
    <w:lvl w:ilvl="1" w:tplc="4C2E0882">
      <w:start w:val="1"/>
      <w:numFmt w:val="bullet"/>
      <w:lvlText w:val="○"/>
      <w:lvlJc w:val="left"/>
      <w:pPr>
        <w:ind w:left="1440" w:hanging="360"/>
      </w:pPr>
    </w:lvl>
    <w:lvl w:ilvl="2" w:tplc="D5D02D9E">
      <w:start w:val="1"/>
      <w:numFmt w:val="bullet"/>
      <w:lvlText w:val="■"/>
      <w:lvlJc w:val="left"/>
      <w:pPr>
        <w:ind w:left="2160" w:hanging="360"/>
      </w:pPr>
    </w:lvl>
    <w:lvl w:ilvl="3" w:tplc="66C85C50">
      <w:start w:val="1"/>
      <w:numFmt w:val="bullet"/>
      <w:lvlText w:val="●"/>
      <w:lvlJc w:val="left"/>
      <w:pPr>
        <w:ind w:left="2880" w:hanging="360"/>
      </w:pPr>
    </w:lvl>
    <w:lvl w:ilvl="4" w:tplc="04266906">
      <w:start w:val="1"/>
      <w:numFmt w:val="bullet"/>
      <w:lvlText w:val="○"/>
      <w:lvlJc w:val="left"/>
      <w:pPr>
        <w:ind w:left="3600" w:hanging="360"/>
      </w:pPr>
    </w:lvl>
    <w:lvl w:ilvl="5" w:tplc="A904913C">
      <w:start w:val="1"/>
      <w:numFmt w:val="bullet"/>
      <w:lvlText w:val="■"/>
      <w:lvlJc w:val="left"/>
      <w:pPr>
        <w:ind w:left="4320" w:hanging="360"/>
      </w:pPr>
    </w:lvl>
    <w:lvl w:ilvl="6" w:tplc="2242B9E4">
      <w:start w:val="1"/>
      <w:numFmt w:val="bullet"/>
      <w:lvlText w:val="●"/>
      <w:lvlJc w:val="left"/>
      <w:pPr>
        <w:ind w:left="5040" w:hanging="360"/>
      </w:pPr>
    </w:lvl>
    <w:lvl w:ilvl="7" w:tplc="F5181AD8">
      <w:start w:val="1"/>
      <w:numFmt w:val="bullet"/>
      <w:lvlText w:val="●"/>
      <w:lvlJc w:val="left"/>
      <w:pPr>
        <w:ind w:left="5760" w:hanging="360"/>
      </w:pPr>
    </w:lvl>
    <w:lvl w:ilvl="8" w:tplc="16029686">
      <w:start w:val="1"/>
      <w:numFmt w:val="bullet"/>
      <w:lvlText w:val="●"/>
      <w:lvlJc w:val="left"/>
      <w:pPr>
        <w:ind w:left="6480" w:hanging="360"/>
      </w:pPr>
    </w:lvl>
  </w:abstractNum>
  <w:num w:numId="1" w16cid:durableId="2093357136">
    <w:abstractNumId w:val="2"/>
    <w:lvlOverride w:ilvl="0">
      <w:startOverride w:val="1"/>
    </w:lvlOverride>
  </w:num>
  <w:num w:numId="2" w16cid:durableId="572355969">
    <w:abstractNumId w:val="0"/>
    <w:lvlOverride w:ilvl="0">
      <w:startOverride w:val="1"/>
    </w:lvlOverride>
  </w:num>
  <w:num w:numId="3" w16cid:durableId="11303971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691"/>
    <w:rsid w:val="00675DF1"/>
    <w:rsid w:val="00950DA8"/>
    <w:rsid w:val="00965691"/>
    <w:rsid w:val="009D70D8"/>
    <w:rsid w:val="00A03B06"/>
    <w:rsid w:val="00AE376D"/>
    <w:rsid w:val="00BB10C4"/>
    <w:rsid w:val="00BD2626"/>
    <w:rsid w:val="00FC005D"/>
    <w:rsid w:val="2BA2693B"/>
    <w:rsid w:val="508CDE37"/>
    <w:rsid w:val="52594BB3"/>
    <w:rsid w:val="7229C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15D56"/>
  <w15:docId w15:val="{82256DC2-CA05-426C-A3A4-66227A646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image" Target="media/image12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1076</Words>
  <Characters>6135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 Aravindhan</cp:lastModifiedBy>
  <cp:revision>3</cp:revision>
  <dcterms:created xsi:type="dcterms:W3CDTF">2026-04-16T19:19:00Z</dcterms:created>
  <dcterms:modified xsi:type="dcterms:W3CDTF">2026-04-16T19:35:00Z</dcterms:modified>
</cp:coreProperties>
</file>