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nvmmf6oht0i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URL Shortener with Stats Page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8965je8ebdc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is a simple web application that allows users to shorten long URLs and view statistics about the shortened URLs. It consists of two main components: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URL Shortener Form</w:t>
      </w:r>
      <w:r w:rsidDel="00000000" w:rsidR="00000000" w:rsidRPr="00000000">
        <w:rPr>
          <w:rtl w:val="0"/>
        </w:rPr>
        <w:t xml:space="preserve">: Input a long URL and get a shortened version.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Stats Page</w:t>
      </w:r>
      <w:r w:rsidDel="00000000" w:rsidR="00000000" w:rsidRPr="00000000">
        <w:rPr>
          <w:rtl w:val="0"/>
        </w:rPr>
        <w:t xml:space="preserve">: View statistics such as click counts for the shortened URLs.</w:t>
        <w:br w:type="textWrapping"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bhlb31bm1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Features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Shorten any valid URL into a compact short link.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Track the number of times each short URL is accessed.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stats for each shortened URL including original URL and click count.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navigation between shortening and stats pages.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vb47vj91zu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Tech Stack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React.js, React Router for navigation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Node.js, Express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In-memory store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gtob4mxs4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Components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d80douz62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URL Shortener Form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field to enter the original URL.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a validity period and preferred shortcode.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Button to submit and generate the short URL.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Displays the shortened URL with a clickable link.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URL format before submitting.</w:t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atszbyo0k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Stats Page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Lists all shortened URLs.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Shows original URL, short URL, and click count.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Fetches stats data from backend or local store.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ctj02k7hgx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Usage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Navigate to the </w:t>
      </w:r>
      <w:r w:rsidDel="00000000" w:rsidR="00000000" w:rsidRPr="00000000">
        <w:rPr>
          <w:b w:val="1"/>
          <w:rtl w:val="0"/>
        </w:rPr>
        <w:t xml:space="preserve">Shorten URLs</w:t>
      </w:r>
      <w:r w:rsidDel="00000000" w:rsidR="00000000" w:rsidRPr="00000000">
        <w:rPr>
          <w:rtl w:val="0"/>
        </w:rPr>
        <w:t xml:space="preserve"> page.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Enter a valid URL and other metrics in the input field.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Shorten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Copy the generated short URL.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or use the short URL.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Visit the </w:t>
      </w:r>
      <w:r w:rsidDel="00000000" w:rsidR="00000000" w:rsidRPr="00000000">
        <w:rPr>
          <w:b w:val="1"/>
          <w:rtl w:val="0"/>
        </w:rPr>
        <w:t xml:space="preserve">Stats</w:t>
      </w:r>
      <w:r w:rsidDel="00000000" w:rsidR="00000000" w:rsidRPr="00000000">
        <w:rPr>
          <w:rtl w:val="0"/>
        </w:rPr>
        <w:t xml:space="preserve"> page to monitor usage of your short URLs.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