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9D81CF" w:rsidP="1630F2BB" w:rsidRDefault="629D81CF" w14:paraId="7997908A" w14:textId="1CC24C40">
      <w:pPr>
        <w:spacing w:line="480" w:lineRule="auto"/>
        <w:ind w:firstLine="0"/>
        <w:rPr>
          <w:sz w:val="24"/>
          <w:szCs w:val="24"/>
        </w:rPr>
      </w:pPr>
      <w:r w:rsidRPr="1630F2BB" w:rsidR="629D81CF">
        <w:rPr>
          <w:sz w:val="24"/>
          <w:szCs w:val="24"/>
        </w:rPr>
        <w:t>KariAnn</w:t>
      </w:r>
      <w:r w:rsidRPr="1630F2BB" w:rsidR="629D81CF">
        <w:rPr>
          <w:sz w:val="24"/>
          <w:szCs w:val="24"/>
        </w:rPr>
        <w:t xml:space="preserve"> Harjo</w:t>
      </w:r>
    </w:p>
    <w:p w:rsidR="629D81CF" w:rsidP="1630F2BB" w:rsidRDefault="629D81CF" w14:paraId="23E120F6" w14:textId="5E5ACE56">
      <w:pPr>
        <w:pStyle w:val="Normal"/>
        <w:spacing w:line="480" w:lineRule="auto"/>
        <w:ind w:firstLine="0"/>
        <w:rPr>
          <w:sz w:val="24"/>
          <w:szCs w:val="24"/>
        </w:rPr>
      </w:pPr>
      <w:r w:rsidRPr="1630F2BB" w:rsidR="629D81CF">
        <w:rPr>
          <w:sz w:val="24"/>
          <w:szCs w:val="24"/>
        </w:rPr>
        <w:t>ITSE 1450</w:t>
      </w:r>
    </w:p>
    <w:p w:rsidR="629D81CF" w:rsidP="1630F2BB" w:rsidRDefault="629D81CF" w14:paraId="15C59388" w14:textId="337F38F8">
      <w:pPr>
        <w:pStyle w:val="Normal"/>
        <w:spacing w:line="480" w:lineRule="auto"/>
        <w:ind w:firstLine="0"/>
        <w:rPr>
          <w:sz w:val="24"/>
          <w:szCs w:val="24"/>
        </w:rPr>
      </w:pPr>
      <w:r w:rsidRPr="1630F2BB" w:rsidR="629D81CF">
        <w:rPr>
          <w:sz w:val="24"/>
          <w:szCs w:val="24"/>
        </w:rPr>
        <w:t>Professor Alonso</w:t>
      </w:r>
    </w:p>
    <w:p w:rsidR="629D81CF" w:rsidP="1630F2BB" w:rsidRDefault="629D81CF" w14:paraId="705FFE8E" w14:textId="0A761961">
      <w:pPr>
        <w:pStyle w:val="Normal"/>
        <w:spacing w:line="480" w:lineRule="auto"/>
        <w:ind w:firstLine="0"/>
        <w:jc w:val="center"/>
        <w:rPr>
          <w:sz w:val="24"/>
          <w:szCs w:val="24"/>
        </w:rPr>
      </w:pPr>
      <w:r w:rsidRPr="1630F2BB" w:rsidR="629D81CF">
        <w:rPr>
          <w:sz w:val="24"/>
          <w:szCs w:val="24"/>
        </w:rPr>
        <w:t>In the News: The Verge Tech Submission</w:t>
      </w:r>
    </w:p>
    <w:p xmlns:wp14="http://schemas.microsoft.com/office/word/2010/wordml" w:rsidP="1630F2BB" wp14:paraId="1065DE6A" wp14:textId="66458FCC">
      <w:pPr>
        <w:spacing w:line="480" w:lineRule="auto"/>
        <w:ind w:firstLine="720"/>
        <w:rPr>
          <w:sz w:val="24"/>
          <w:szCs w:val="24"/>
        </w:rPr>
      </w:pPr>
      <w:bookmarkStart w:name="_Int_XNWsdop2" w:id="645295165"/>
      <w:r w:rsidRPr="1630F2BB" w:rsidR="57A554C2">
        <w:rPr>
          <w:sz w:val="24"/>
          <w:szCs w:val="24"/>
        </w:rPr>
        <w:t>The article discusses the importance of modern data management and technology strategies to build powerful, flexible, and scalable applications.</w:t>
      </w:r>
      <w:bookmarkEnd w:id="645295165"/>
      <w:r w:rsidRPr="1630F2BB" w:rsidR="57A554C2">
        <w:rPr>
          <w:sz w:val="24"/>
          <w:szCs w:val="24"/>
        </w:rPr>
        <w:t xml:space="preserve"> It highlights insights from experts in the field, including representatives from Couchbase, Quest, Cinchy, and </w:t>
      </w:r>
      <w:r w:rsidRPr="1630F2BB" w:rsidR="57A554C2">
        <w:rPr>
          <w:sz w:val="24"/>
          <w:szCs w:val="24"/>
        </w:rPr>
        <w:t>Instaclustr</w:t>
      </w:r>
      <w:r w:rsidRPr="1630F2BB" w:rsidR="57A554C2">
        <w:rPr>
          <w:sz w:val="24"/>
          <w:szCs w:val="24"/>
        </w:rPr>
        <w:t>, who offer solutions and best practices for achieving these goals.</w:t>
      </w:r>
    </w:p>
    <w:p xmlns:wp14="http://schemas.microsoft.com/office/word/2010/wordml" w:rsidP="1630F2BB" wp14:paraId="3B5AADF8" wp14:textId="20BA25F9">
      <w:pPr>
        <w:pStyle w:val="Normal"/>
        <w:spacing w:line="480" w:lineRule="auto"/>
        <w:rPr>
          <w:b w:val="1"/>
          <w:bCs w:val="1"/>
          <w:sz w:val="24"/>
          <w:szCs w:val="24"/>
        </w:rPr>
      </w:pPr>
      <w:r w:rsidRPr="1630F2BB" w:rsidR="57A554C2">
        <w:rPr>
          <w:b w:val="1"/>
          <w:bCs w:val="1"/>
          <w:sz w:val="24"/>
          <w:szCs w:val="24"/>
        </w:rPr>
        <w:t>Key points from the article:</w:t>
      </w:r>
    </w:p>
    <w:p xmlns:wp14="http://schemas.microsoft.com/office/word/2010/wordml" w:rsidP="1630F2BB" wp14:paraId="2592D5E0" wp14:textId="28EDBDAC">
      <w:pPr>
        <w:pStyle w:val="Normal"/>
        <w:spacing w:line="480" w:lineRule="auto"/>
        <w:rPr>
          <w:sz w:val="24"/>
          <w:szCs w:val="24"/>
        </w:rPr>
      </w:pPr>
      <w:r w:rsidRPr="1630F2BB" w:rsidR="57A554C2">
        <w:rPr>
          <w:sz w:val="24"/>
          <w:szCs w:val="24"/>
        </w:rPr>
        <w:t>Changing Application Needs: The article emphasizes that modern applications need to deliver great user experiences, be developed efficiently, and deployed across multiple platforms and devices. Databases are expected to handle massive user loads, scale effectively, leverage microservices, and support web, mobile, and IoT experiences.</w:t>
      </w:r>
    </w:p>
    <w:p xmlns:wp14="http://schemas.microsoft.com/office/word/2010/wordml" w:rsidP="1630F2BB" wp14:paraId="37F9D39F" wp14:textId="79E499F3">
      <w:pPr>
        <w:pStyle w:val="Normal"/>
        <w:spacing w:line="480" w:lineRule="auto"/>
        <w:rPr>
          <w:sz w:val="24"/>
          <w:szCs w:val="24"/>
        </w:rPr>
      </w:pPr>
      <w:r w:rsidRPr="1630F2BB" w:rsidR="57A554C2">
        <w:rPr>
          <w:sz w:val="24"/>
          <w:szCs w:val="24"/>
        </w:rPr>
        <w:t>Couchbase Capella: Couchbase Capella is highlighted as a solution that offers sub-millisecond response times, active-active clustering for scalability, and JSON schema flexibility for agility. It employs a multi-model approach to address modern data management challenges.</w:t>
      </w:r>
    </w:p>
    <w:p xmlns:wp14="http://schemas.microsoft.com/office/word/2010/wordml" w:rsidP="1630F2BB" wp14:paraId="2FE692B9" wp14:textId="2DA69D13">
      <w:pPr>
        <w:pStyle w:val="Normal"/>
        <w:spacing w:line="480" w:lineRule="auto"/>
        <w:rPr>
          <w:sz w:val="24"/>
          <w:szCs w:val="24"/>
        </w:rPr>
      </w:pPr>
      <w:r w:rsidRPr="1630F2BB" w:rsidR="57A554C2">
        <w:rPr>
          <w:sz w:val="24"/>
          <w:szCs w:val="24"/>
        </w:rPr>
        <w:t xml:space="preserve">Quest's Data Management Solutions: Quest </w:t>
      </w:r>
      <w:r w:rsidRPr="1630F2BB" w:rsidR="57A554C2">
        <w:rPr>
          <w:sz w:val="24"/>
          <w:szCs w:val="24"/>
        </w:rPr>
        <w:t>provides</w:t>
      </w:r>
      <w:r w:rsidRPr="1630F2BB" w:rsidR="57A554C2">
        <w:rPr>
          <w:sz w:val="24"/>
          <w:szCs w:val="24"/>
        </w:rPr>
        <w:t xml:space="preserve"> solutions for data management and data intelligence that aim to simplify modern data architectures. It follows a seven-step approach to maximize data value, including data modeling, cataloging, curation, governance, observation, scoring, and making data widely accessible.</w:t>
      </w:r>
    </w:p>
    <w:p xmlns:wp14="http://schemas.microsoft.com/office/word/2010/wordml" w:rsidP="1630F2BB" wp14:paraId="0F1C40AD" wp14:textId="2B86B680">
      <w:pPr>
        <w:pStyle w:val="Normal"/>
        <w:spacing w:line="480" w:lineRule="auto"/>
        <w:rPr>
          <w:sz w:val="24"/>
          <w:szCs w:val="24"/>
        </w:rPr>
      </w:pPr>
      <w:r w:rsidRPr="1630F2BB" w:rsidR="57A554C2">
        <w:rPr>
          <w:sz w:val="24"/>
          <w:szCs w:val="24"/>
        </w:rPr>
        <w:t>Cinchy's</w:t>
      </w:r>
      <w:r w:rsidRPr="1630F2BB" w:rsidR="57A554C2">
        <w:rPr>
          <w:sz w:val="24"/>
          <w:szCs w:val="24"/>
        </w:rPr>
        <w:t xml:space="preserve"> Approach to Data Integration: Cinchy CEO Dan DeMers discusses the challenges of data integration and suggests that data should be federated in a collaborative manner to scale effectively.</w:t>
      </w:r>
      <w:r w:rsidRPr="1630F2BB" w:rsidR="57A554C2">
        <w:rPr>
          <w:sz w:val="24"/>
          <w:szCs w:val="24"/>
        </w:rPr>
        <w:t xml:space="preserve"> Collaboration is seen as the future of data management, enabling data owners to </w:t>
      </w:r>
      <w:r w:rsidRPr="1630F2BB" w:rsidR="57A554C2">
        <w:rPr>
          <w:sz w:val="24"/>
          <w:szCs w:val="24"/>
        </w:rPr>
        <w:t>maintain</w:t>
      </w:r>
      <w:r w:rsidRPr="1630F2BB" w:rsidR="57A554C2">
        <w:rPr>
          <w:sz w:val="24"/>
          <w:szCs w:val="24"/>
        </w:rPr>
        <w:t xml:space="preserve"> control while reducing the need for resource-intensive data integration.</w:t>
      </w:r>
    </w:p>
    <w:p xmlns:wp14="http://schemas.microsoft.com/office/word/2010/wordml" w:rsidP="1630F2BB" wp14:paraId="319F6D64" wp14:textId="0C4B4F2B">
      <w:pPr>
        <w:pStyle w:val="Normal"/>
        <w:spacing w:line="480" w:lineRule="auto"/>
        <w:rPr>
          <w:sz w:val="24"/>
          <w:szCs w:val="24"/>
        </w:rPr>
      </w:pPr>
      <w:r w:rsidRPr="1630F2BB" w:rsidR="57A554C2">
        <w:rPr>
          <w:sz w:val="24"/>
          <w:szCs w:val="24"/>
        </w:rPr>
        <w:t>Open Source</w:t>
      </w:r>
      <w:r w:rsidRPr="1630F2BB" w:rsidR="57A554C2">
        <w:rPr>
          <w:sz w:val="24"/>
          <w:szCs w:val="24"/>
        </w:rPr>
        <w:t xml:space="preserve"> Considerations: Anil Inamdar from </w:t>
      </w:r>
      <w:r w:rsidRPr="1630F2BB" w:rsidR="57A554C2">
        <w:rPr>
          <w:sz w:val="24"/>
          <w:szCs w:val="24"/>
        </w:rPr>
        <w:t>Instaclustr</w:t>
      </w:r>
      <w:r w:rsidRPr="1630F2BB" w:rsidR="57A554C2">
        <w:rPr>
          <w:sz w:val="24"/>
          <w:szCs w:val="24"/>
        </w:rPr>
        <w:t xml:space="preserve"> discusses the importance of </w:t>
      </w:r>
      <w:r w:rsidRPr="1630F2BB" w:rsidR="57A554C2">
        <w:rPr>
          <w:sz w:val="24"/>
          <w:szCs w:val="24"/>
        </w:rPr>
        <w:t>open source</w:t>
      </w:r>
      <w:r w:rsidRPr="1630F2BB" w:rsidR="57A554C2">
        <w:rPr>
          <w:sz w:val="24"/>
          <w:szCs w:val="24"/>
        </w:rPr>
        <w:t xml:space="preserve"> technologies and highlights key considerations, such as licensing, governance, business models, and ecosystem when adopting </w:t>
      </w:r>
      <w:r w:rsidRPr="1630F2BB" w:rsidR="57A554C2">
        <w:rPr>
          <w:sz w:val="24"/>
          <w:szCs w:val="24"/>
        </w:rPr>
        <w:t>open source</w:t>
      </w:r>
      <w:r w:rsidRPr="1630F2BB" w:rsidR="57A554C2">
        <w:rPr>
          <w:sz w:val="24"/>
          <w:szCs w:val="24"/>
        </w:rPr>
        <w:t xml:space="preserve"> solutions. </w:t>
      </w:r>
      <w:r w:rsidRPr="1630F2BB" w:rsidR="57A554C2">
        <w:rPr>
          <w:sz w:val="24"/>
          <w:szCs w:val="24"/>
        </w:rPr>
        <w:t>Instaclustr</w:t>
      </w:r>
      <w:r w:rsidRPr="1630F2BB" w:rsidR="57A554C2">
        <w:rPr>
          <w:sz w:val="24"/>
          <w:szCs w:val="24"/>
        </w:rPr>
        <w:t xml:space="preserve"> is presented as a 100% </w:t>
      </w:r>
      <w:r w:rsidRPr="1630F2BB" w:rsidR="57A554C2">
        <w:rPr>
          <w:sz w:val="24"/>
          <w:szCs w:val="24"/>
        </w:rPr>
        <w:t>open source</w:t>
      </w:r>
      <w:r w:rsidRPr="1630F2BB" w:rsidR="57A554C2">
        <w:rPr>
          <w:sz w:val="24"/>
          <w:szCs w:val="24"/>
        </w:rPr>
        <w:t xml:space="preserve"> database solutions provider supporting various technologies.</w:t>
      </w:r>
    </w:p>
    <w:p xmlns:wp14="http://schemas.microsoft.com/office/word/2010/wordml" w:rsidP="1630F2BB" wp14:paraId="211A776C" wp14:textId="7FB3F66D">
      <w:pPr>
        <w:pStyle w:val="Normal"/>
        <w:spacing w:line="480" w:lineRule="auto"/>
        <w:rPr>
          <w:b w:val="1"/>
          <w:bCs w:val="1"/>
          <w:sz w:val="24"/>
          <w:szCs w:val="24"/>
        </w:rPr>
      </w:pPr>
      <w:r w:rsidRPr="1630F2BB" w:rsidR="57A554C2">
        <w:rPr>
          <w:b w:val="1"/>
          <w:bCs w:val="1"/>
          <w:sz w:val="24"/>
          <w:szCs w:val="24"/>
        </w:rPr>
        <w:t>As a systems analyst, you could use this information in several ways:</w:t>
      </w:r>
    </w:p>
    <w:p xmlns:wp14="http://schemas.microsoft.com/office/word/2010/wordml" w:rsidP="1630F2BB" wp14:paraId="7AD43418" wp14:textId="76F8B926">
      <w:pPr>
        <w:pStyle w:val="Normal"/>
        <w:spacing w:line="480" w:lineRule="auto"/>
        <w:rPr>
          <w:sz w:val="24"/>
          <w:szCs w:val="24"/>
        </w:rPr>
      </w:pPr>
      <w:r w:rsidRPr="1630F2BB" w:rsidR="57A554C2">
        <w:rPr>
          <w:sz w:val="24"/>
          <w:szCs w:val="24"/>
        </w:rPr>
        <w:t xml:space="preserve">Technology Evaluation: You can assess the technologies and solutions discussed in the article to </w:t>
      </w:r>
      <w:r w:rsidRPr="1630F2BB" w:rsidR="57A554C2">
        <w:rPr>
          <w:sz w:val="24"/>
          <w:szCs w:val="24"/>
        </w:rPr>
        <w:t>determine</w:t>
      </w:r>
      <w:r w:rsidRPr="1630F2BB" w:rsidR="57A554C2">
        <w:rPr>
          <w:sz w:val="24"/>
          <w:szCs w:val="24"/>
        </w:rPr>
        <w:t xml:space="preserve"> their suitability for specific projects or applications. For example, you might consider using Couchbase Capella for applications that require low-latency responses or </w:t>
      </w:r>
      <w:r w:rsidRPr="1630F2BB" w:rsidR="57A554C2">
        <w:rPr>
          <w:sz w:val="24"/>
          <w:szCs w:val="24"/>
        </w:rPr>
        <w:t>Instaclustr</w:t>
      </w:r>
      <w:r w:rsidRPr="1630F2BB" w:rsidR="57A554C2">
        <w:rPr>
          <w:sz w:val="24"/>
          <w:szCs w:val="24"/>
        </w:rPr>
        <w:t xml:space="preserve"> for </w:t>
      </w:r>
      <w:r w:rsidRPr="1630F2BB" w:rsidR="57A554C2">
        <w:rPr>
          <w:sz w:val="24"/>
          <w:szCs w:val="24"/>
        </w:rPr>
        <w:t>open source</w:t>
      </w:r>
      <w:r w:rsidRPr="1630F2BB" w:rsidR="57A554C2">
        <w:rPr>
          <w:sz w:val="24"/>
          <w:szCs w:val="24"/>
        </w:rPr>
        <w:t xml:space="preserve"> database solutions.</w:t>
      </w:r>
    </w:p>
    <w:p xmlns:wp14="http://schemas.microsoft.com/office/word/2010/wordml" w:rsidP="1630F2BB" wp14:paraId="2ED43B39" wp14:textId="255FD54E">
      <w:pPr>
        <w:pStyle w:val="Normal"/>
        <w:spacing w:line="480" w:lineRule="auto"/>
        <w:rPr>
          <w:sz w:val="24"/>
          <w:szCs w:val="24"/>
        </w:rPr>
      </w:pPr>
      <w:r w:rsidRPr="1630F2BB" w:rsidR="57A554C2">
        <w:rPr>
          <w:sz w:val="24"/>
          <w:szCs w:val="24"/>
        </w:rPr>
        <w:t xml:space="preserve">Best Practices: The article </w:t>
      </w:r>
      <w:r w:rsidRPr="1630F2BB" w:rsidR="57A554C2">
        <w:rPr>
          <w:sz w:val="24"/>
          <w:szCs w:val="24"/>
        </w:rPr>
        <w:t>provides</w:t>
      </w:r>
      <w:r w:rsidRPr="1630F2BB" w:rsidR="57A554C2">
        <w:rPr>
          <w:sz w:val="24"/>
          <w:szCs w:val="24"/>
        </w:rPr>
        <w:t xml:space="preserve"> insights into best practices for data management, data integration, and </w:t>
      </w:r>
      <w:r w:rsidRPr="1630F2BB" w:rsidR="57A554C2">
        <w:rPr>
          <w:sz w:val="24"/>
          <w:szCs w:val="24"/>
        </w:rPr>
        <w:t>open source</w:t>
      </w:r>
      <w:r w:rsidRPr="1630F2BB" w:rsidR="57A554C2">
        <w:rPr>
          <w:sz w:val="24"/>
          <w:szCs w:val="24"/>
        </w:rPr>
        <w:t xml:space="preserve"> adoption. You can incorporate these best practices into your system design and development processes to improve efficiency and scalability.</w:t>
      </w:r>
    </w:p>
    <w:p xmlns:wp14="http://schemas.microsoft.com/office/word/2010/wordml" w:rsidP="1630F2BB" wp14:paraId="5C3C4D9E" wp14:textId="52A41578">
      <w:pPr>
        <w:pStyle w:val="Normal"/>
        <w:spacing w:line="480" w:lineRule="auto"/>
        <w:rPr>
          <w:sz w:val="24"/>
          <w:szCs w:val="24"/>
        </w:rPr>
      </w:pPr>
      <w:r w:rsidRPr="1630F2BB" w:rsidR="57A554C2">
        <w:rPr>
          <w:sz w:val="24"/>
          <w:szCs w:val="24"/>
        </w:rPr>
        <w:t xml:space="preserve">Vendor Selection: If your organization is considering </w:t>
      </w:r>
      <w:r w:rsidRPr="1630F2BB" w:rsidR="57A554C2">
        <w:rPr>
          <w:sz w:val="24"/>
          <w:szCs w:val="24"/>
        </w:rPr>
        <w:t>new technology</w:t>
      </w:r>
      <w:r w:rsidRPr="1630F2BB" w:rsidR="57A554C2">
        <w:rPr>
          <w:sz w:val="24"/>
          <w:szCs w:val="24"/>
        </w:rPr>
        <w:t xml:space="preserve"> vendors or partners, the article introduces several companies with relevant solutions. You can use this information to </w:t>
      </w:r>
      <w:r w:rsidRPr="1630F2BB" w:rsidR="57A554C2">
        <w:rPr>
          <w:sz w:val="24"/>
          <w:szCs w:val="24"/>
        </w:rPr>
        <w:t>initiate</w:t>
      </w:r>
      <w:r w:rsidRPr="1630F2BB" w:rsidR="57A554C2">
        <w:rPr>
          <w:sz w:val="24"/>
          <w:szCs w:val="24"/>
        </w:rPr>
        <w:t xml:space="preserve"> discussions with these vendors and evaluate their offerings.</w:t>
      </w:r>
    </w:p>
    <w:p xmlns:wp14="http://schemas.microsoft.com/office/word/2010/wordml" w:rsidP="1630F2BB" wp14:paraId="177EE41A" wp14:textId="25CA5DC8">
      <w:pPr>
        <w:pStyle w:val="Normal"/>
        <w:spacing w:line="480" w:lineRule="auto"/>
        <w:rPr>
          <w:sz w:val="24"/>
          <w:szCs w:val="24"/>
        </w:rPr>
      </w:pPr>
      <w:r w:rsidRPr="1630F2BB" w:rsidR="57A554C2">
        <w:rPr>
          <w:sz w:val="24"/>
          <w:szCs w:val="24"/>
        </w:rPr>
        <w:t>Education and Training: Share this article and its insights with your team to keep them informed about the latest trends and strategies in modern application development and data management.</w:t>
      </w:r>
    </w:p>
    <w:p xmlns:wp14="http://schemas.microsoft.com/office/word/2010/wordml" w:rsidP="1630F2BB" wp14:paraId="2C078E63" wp14:textId="38326639">
      <w:pPr>
        <w:pStyle w:val="Normal"/>
        <w:spacing w:line="480" w:lineRule="auto"/>
        <w:ind w:firstLine="720"/>
        <w:rPr>
          <w:sz w:val="24"/>
          <w:szCs w:val="24"/>
        </w:rPr>
      </w:pPr>
      <w:r w:rsidRPr="1630F2BB" w:rsidR="57A554C2">
        <w:rPr>
          <w:sz w:val="24"/>
          <w:szCs w:val="24"/>
        </w:rPr>
        <w:t>Overall, the article serves as a valuable resource for staying updated on industry trends and gaining insights into how to build more powerful, flexible, and scalable applications in today's technology landscape.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XNWsdop2" int2:invalidationBookmarkName="" int2:hashCode="iRGMj2Ar7FFhuk" int2:id="V87WTryV">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FEC9CF"/>
    <w:rsid w:val="02B7F715"/>
    <w:rsid w:val="0AE5E607"/>
    <w:rsid w:val="1630F2BB"/>
    <w:rsid w:val="24FEC9CF"/>
    <w:rsid w:val="33145EB6"/>
    <w:rsid w:val="57A554C2"/>
    <w:rsid w:val="629D81CF"/>
    <w:rsid w:val="675A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475C"/>
  <w15:chartTrackingRefBased/>
  <w15:docId w15:val="{7F2A2323-65DB-496D-B9CC-B3DF11B181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751398eeda048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2023-10-17T00:07:46.4468319Z</dcterms:created>
  <dcterms:modified xsi:type="dcterms:W3CDTF">2023-10-17T00:11:09.8532302Z</dcterms:modified>
  <dc:creator>KariAnn Harjo</dc:creator>
  <lastModifiedBy>KariAnn Harjo</lastModifiedBy>
</coreProperties>
</file>