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DE29A9" wp14:paraId="66F3A33B" wp14:textId="3076A66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9DE29A9" w:rsidR="2A7EC1C6">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69DE29A9" wp14:paraId="530E2529" wp14:textId="185D8AC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9DE29A9" w:rsidR="2A7EC1C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69DE29A9" wp14:paraId="7DFE3BDE" wp14:textId="2A5EC81A">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9DE29A9" w:rsidR="2A7EC1C6">
        <w:rPr>
          <w:rFonts w:ascii="Calibri" w:hAnsi="Calibri" w:eastAsia="Calibri" w:cs="Calibri"/>
          <w:b w:val="0"/>
          <w:bCs w:val="0"/>
          <w:i w:val="0"/>
          <w:iCs w:val="0"/>
          <w:caps w:val="0"/>
          <w:smallCaps w:val="0"/>
          <w:noProof w:val="0"/>
          <w:color w:val="000000" w:themeColor="text1" w:themeTint="FF" w:themeShade="FF"/>
          <w:sz w:val="24"/>
          <w:szCs w:val="24"/>
          <w:lang w:val="en-US"/>
        </w:rPr>
        <w:t>Module 5 Discussion 4</w:t>
      </w:r>
    </w:p>
    <w:p xmlns:wp14="http://schemas.microsoft.com/office/word/2010/wordml" w:rsidP="69DE29A9" wp14:paraId="2C078E63" wp14:textId="3BEF86C8">
      <w:pPr>
        <w:pStyle w:val="Normal"/>
        <w:spacing w:line="480" w:lineRule="auto"/>
        <w:ind w:firstLine="720"/>
        <w:rPr>
          <w:sz w:val="24"/>
          <w:szCs w:val="24"/>
        </w:rPr>
      </w:pPr>
      <w:r w:rsidRPr="69DE29A9" w:rsidR="2A7EC1C6">
        <w:rPr>
          <w:sz w:val="24"/>
          <w:szCs w:val="24"/>
        </w:rPr>
        <w:t xml:space="preserve">CASE (Computer-Aided Software Engineering) tools play a pivotal role in documenting the design of a data dictionary by </w:t>
      </w:r>
      <w:r w:rsidRPr="69DE29A9" w:rsidR="2A7EC1C6">
        <w:rPr>
          <w:sz w:val="24"/>
          <w:szCs w:val="24"/>
        </w:rPr>
        <w:t>providing</w:t>
      </w:r>
      <w:r w:rsidRPr="69DE29A9" w:rsidR="2A7EC1C6">
        <w:rPr>
          <w:sz w:val="24"/>
          <w:szCs w:val="24"/>
        </w:rPr>
        <w:t xml:space="preserve"> an integrated environment that streamlines the creation, storage, and maintenance of metadata. These tools </w:t>
      </w:r>
      <w:r w:rsidRPr="69DE29A9" w:rsidR="2A7EC1C6">
        <w:rPr>
          <w:sz w:val="24"/>
          <w:szCs w:val="24"/>
        </w:rPr>
        <w:t>facilitate</w:t>
      </w:r>
      <w:r w:rsidRPr="69DE29A9" w:rsidR="2A7EC1C6">
        <w:rPr>
          <w:sz w:val="24"/>
          <w:szCs w:val="24"/>
        </w:rPr>
        <w:t xml:space="preserve"> a structured approach, allowing for easy capture of data elements, their attributes, and relationships. With built-in templates and standardized notation, they promote consistency across design components. Additionally, CASE tools support versioning, enabling designers to track changes and updates to the data dictionary over time, ensuring alignment with evolving system requirements and design enhancements.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98A67"/>
    <w:rsid w:val="2A7EC1C6"/>
    <w:rsid w:val="3D498A67"/>
    <w:rsid w:val="69D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8A67"/>
  <w15:chartTrackingRefBased/>
  <w15:docId w15:val="{4248BD87-4EDF-435B-80E0-9123B72A3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2023-11-02T00:29:41.6458723Z</dcterms:created>
  <dcterms:modified xsi:type="dcterms:W3CDTF">2023-11-02T00:31:17.4326895Z</dcterms:modified>
  <dc:creator>KariAnn Harjo</dc:creator>
  <lastModifiedBy>KariAnn Harjo</lastModifiedBy>
</coreProperties>
</file>